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7D132" w14:textId="05846A4C" w:rsidR="00932A2B" w:rsidRDefault="00773CD4" w:rsidP="00773CD4">
      <w:pPr>
        <w:pStyle w:val="Title"/>
      </w:pPr>
      <w:proofErr w:type="spellStart"/>
      <w:r>
        <w:t>YouTrack</w:t>
      </w:r>
      <w:proofErr w:type="spellEnd"/>
      <w:r>
        <w:t xml:space="preserve"> Performance Task</w:t>
      </w:r>
    </w:p>
    <w:p w14:paraId="322EE147" w14:textId="77777777" w:rsidR="00773CD4" w:rsidRDefault="00773CD4" w:rsidP="00773CD4"/>
    <w:p w14:paraId="51E2021E" w14:textId="77777777" w:rsidR="00773CD4" w:rsidRDefault="00773CD4" w:rsidP="00773CD4"/>
    <w:p w14:paraId="277C4DF2" w14:textId="023F4633" w:rsidR="00773CD4" w:rsidRDefault="00773CD4" w:rsidP="00773CD4">
      <w:pPr>
        <w:pStyle w:val="Heading1"/>
      </w:pPr>
      <w:r>
        <w:t>Application setup</w:t>
      </w:r>
    </w:p>
    <w:p w14:paraId="28C91DF7" w14:textId="77777777" w:rsidR="00773CD4" w:rsidRDefault="00773CD4" w:rsidP="00773CD4"/>
    <w:p w14:paraId="03456469" w14:textId="77777777" w:rsidR="00773CD4" w:rsidRDefault="00773CD4" w:rsidP="00773CD4"/>
    <w:p w14:paraId="132BD47E" w14:textId="43CF3D7C" w:rsidR="00773CD4" w:rsidRDefault="005F08D6" w:rsidP="00773CD4">
      <w:r>
        <w:t>Server: MacBook Pro 2,3 GHz Quad-Core Intel Core i7 (Hyper-Threading enabled), 32GB RAM</w:t>
      </w:r>
      <w:r>
        <w:br/>
        <w:t>Load Generator (LG): MacBook Pro M3 (5 performance / 6 efficiency cores), 18GB RAM</w:t>
      </w:r>
    </w:p>
    <w:p w14:paraId="157312F4" w14:textId="77777777" w:rsidR="00773CD4" w:rsidRDefault="00773CD4" w:rsidP="00773CD4"/>
    <w:p w14:paraId="04E60FC2" w14:textId="77777777" w:rsidR="00773CD4" w:rsidRDefault="00773CD4" w:rsidP="00773CD4"/>
    <w:p w14:paraId="0D1D53AA" w14:textId="77777777" w:rsidR="00773CD4" w:rsidRDefault="00773CD4" w:rsidP="00773CD4"/>
    <w:p w14:paraId="022E90A1" w14:textId="2CE952E7" w:rsidR="00773CD4" w:rsidRDefault="00773CD4" w:rsidP="00773CD4">
      <w:pPr>
        <w:pStyle w:val="Heading1"/>
      </w:pPr>
      <w:proofErr w:type="gramStart"/>
      <w:r>
        <w:t>Users</w:t>
      </w:r>
      <w:proofErr w:type="gramEnd"/>
      <w:r>
        <w:t xml:space="preserve"> setup</w:t>
      </w:r>
    </w:p>
    <w:p w14:paraId="355B345D" w14:textId="77777777" w:rsidR="00773CD4" w:rsidRDefault="00773CD4" w:rsidP="00773CD4"/>
    <w:p w14:paraId="70FE0417" w14:textId="77777777" w:rsidR="00773CD4" w:rsidRDefault="00773CD4" w:rsidP="00773CD4"/>
    <w:p w14:paraId="1D55CEBC" w14:textId="173FC3A1" w:rsidR="00773CD4" w:rsidRDefault="00773CD4" w:rsidP="00773CD4">
      <w:r>
        <w:t>100 users</w:t>
      </w:r>
      <w:r w:rsidR="005F08D6">
        <w:t xml:space="preserve"> created using k6 users.js </w:t>
      </w:r>
      <w:proofErr w:type="gramStart"/>
      <w:r w:rsidR="005F08D6">
        <w:t>script</w:t>
      </w:r>
      <w:proofErr w:type="gramEnd"/>
    </w:p>
    <w:p w14:paraId="5BF62AD8" w14:textId="77777777" w:rsidR="00773CD4" w:rsidRDefault="00773CD4" w:rsidP="00773CD4"/>
    <w:p w14:paraId="7847388F" w14:textId="77777777" w:rsidR="00773CD4" w:rsidRDefault="00773CD4" w:rsidP="00773CD4"/>
    <w:p w14:paraId="5C34BA0E" w14:textId="50DC6C76" w:rsidR="00773CD4" w:rsidRDefault="00773CD4" w:rsidP="00773CD4">
      <w:pPr>
        <w:pStyle w:val="Heading1"/>
      </w:pPr>
      <w:r>
        <w:t xml:space="preserve">Task #1: Issues </w:t>
      </w:r>
    </w:p>
    <w:p w14:paraId="4DFF1A1A" w14:textId="77777777" w:rsidR="00773CD4" w:rsidRDefault="00773CD4" w:rsidP="00773CD4"/>
    <w:p w14:paraId="66076F0F" w14:textId="77777777" w:rsidR="00773CD4" w:rsidRDefault="00773CD4" w:rsidP="00773CD4"/>
    <w:p w14:paraId="1C238A3B" w14:textId="5B914943" w:rsidR="00773CD4" w:rsidRDefault="005F08D6" w:rsidP="00773CD4">
      <w:r w:rsidRPr="005F08D6">
        <w:rPr>
          <w:rStyle w:val="Heading2Char"/>
        </w:rPr>
        <w:t>Data parametrization</w:t>
      </w:r>
      <w:r>
        <w:br/>
      </w:r>
      <w:r>
        <w:br/>
      </w:r>
      <w:r w:rsidR="00773CD4">
        <w:lastRenderedPageBreak/>
        <w:t>10.000 descriptions</w:t>
      </w:r>
      <w:r>
        <w:t xml:space="preserve"> (up to 200 symbols) / summaries (up to 10 words) text</w:t>
      </w:r>
      <w:r w:rsidR="00773CD4">
        <w:t xml:space="preserve"> </w:t>
      </w:r>
      <w:r>
        <w:t>prepared and stored in CSV format ensure data variety (e.g. search performance might be dramatically impacted by low data cardinality).</w:t>
      </w:r>
    </w:p>
    <w:p w14:paraId="2890C92D" w14:textId="77777777" w:rsidR="005F08D6" w:rsidRDefault="005F08D6" w:rsidP="00773CD4"/>
    <w:p w14:paraId="0ADE59C4" w14:textId="34A21BAD" w:rsidR="005F08D6" w:rsidRDefault="005F08D6" w:rsidP="005F08D6">
      <w:pPr>
        <w:pStyle w:val="Heading2"/>
      </w:pPr>
      <w:r>
        <w:t>Creation scenario</w:t>
      </w:r>
    </w:p>
    <w:p w14:paraId="605E8388" w14:textId="77777777" w:rsidR="005F08D6" w:rsidRDefault="005F08D6" w:rsidP="005F08D6"/>
    <w:p w14:paraId="16E15E01" w14:textId="19BB1EF2" w:rsidR="005F08D6" w:rsidRDefault="00EC754B" w:rsidP="005F08D6">
      <w:r>
        <w:t>Although issue creation scenario executed from UI (using web-browser) triggers bunch of different API calls (e.g. /drafts, /sprints, /</w:t>
      </w:r>
      <w:proofErr w:type="spellStart"/>
      <w:r>
        <w:t>issueWatchers</w:t>
      </w:r>
      <w:proofErr w:type="spellEnd"/>
      <w:r>
        <w:t xml:space="preserve">, </w:t>
      </w:r>
      <w:proofErr w:type="spellStart"/>
      <w:r>
        <w:t>etc</w:t>
      </w:r>
      <w:proofErr w:type="spellEnd"/>
      <w:r>
        <w:t>), there’s a programmatic way to create a new issue using simple REST API call:</w:t>
      </w:r>
      <w:r>
        <w:br/>
      </w:r>
      <w:r>
        <w:br/>
      </w:r>
      <w:hyperlink r:id="rId4" w:history="1">
        <w:r w:rsidRPr="00E81DB2">
          <w:rPr>
            <w:rStyle w:val="Hyperlink"/>
          </w:rPr>
          <w:t>https://www.jetbrains.com/help/youtrack/devportal/resource-api-issues.html#create-Issue-method</w:t>
        </w:r>
      </w:hyperlink>
    </w:p>
    <w:p w14:paraId="56BB1A33" w14:textId="77777777" w:rsidR="00EC754B" w:rsidRDefault="00EC754B" w:rsidP="005F08D6"/>
    <w:p w14:paraId="16E036E8" w14:textId="000AC272" w:rsidR="00EC754B" w:rsidRDefault="00EC754B" w:rsidP="005F08D6">
      <w:r w:rsidRPr="00EC754B">
        <w:rPr>
          <w:b/>
          <w:bCs/>
        </w:rPr>
        <w:t>As far as task challenges us to ‘upload 100k issues as fast as possible’, we’re going to stick to that simplistic scenario.</w:t>
      </w:r>
      <w:r>
        <w:br/>
      </w:r>
      <w:r>
        <w:br/>
        <w:t xml:space="preserve">Please, note that </w:t>
      </w:r>
      <w:r w:rsidRPr="00EC754B">
        <w:rPr>
          <w:u w:val="single"/>
        </w:rPr>
        <w:t>real-world scenario would imply much more intensive load model</w:t>
      </w:r>
      <w:r>
        <w:t xml:space="preserve"> to replicate browser behavior.</w:t>
      </w:r>
    </w:p>
    <w:p w14:paraId="098DAB0E" w14:textId="77777777" w:rsidR="00810A04" w:rsidRDefault="00810A04" w:rsidP="005F08D6"/>
    <w:p w14:paraId="4BE64046" w14:textId="0875BD06" w:rsidR="00810A04" w:rsidRDefault="00810A04" w:rsidP="00810A04">
      <w:pPr>
        <w:pStyle w:val="Heading2"/>
      </w:pPr>
      <w:r>
        <w:t>Open vs Closed Load model</w:t>
      </w:r>
    </w:p>
    <w:p w14:paraId="054E9529" w14:textId="77777777" w:rsidR="00810A04" w:rsidRDefault="00810A04" w:rsidP="00810A04"/>
    <w:p w14:paraId="1489DC47" w14:textId="661437BF" w:rsidR="00810A04" w:rsidRPr="00810A04" w:rsidRDefault="00810A04" w:rsidP="00810A04">
      <w:r>
        <w:t xml:space="preserve">Since we need to ensure stability of issues creation (not to overload system causing failures), </w:t>
      </w:r>
      <w:r w:rsidRPr="00810A04">
        <w:rPr>
          <w:b/>
          <w:bCs/>
        </w:rPr>
        <w:t>closed load model better fits the case as it provides sort of back pressure mechanism</w:t>
      </w:r>
      <w:r>
        <w:t xml:space="preserve"> (each thread iteration will be delayed in case of service time degradation, stalling further requests initiation).</w:t>
      </w:r>
    </w:p>
    <w:p w14:paraId="798CA05A" w14:textId="77777777" w:rsidR="005F08D6" w:rsidRDefault="005F08D6" w:rsidP="00773CD4"/>
    <w:p w14:paraId="011993D4" w14:textId="13ED0AEB" w:rsidR="005F08D6" w:rsidRDefault="005F08D6" w:rsidP="005F08D6">
      <w:pPr>
        <w:pStyle w:val="Heading2"/>
      </w:pPr>
      <w:r>
        <w:t>Capacity</w:t>
      </w:r>
    </w:p>
    <w:p w14:paraId="33155AE9" w14:textId="77777777" w:rsidR="005F08D6" w:rsidRDefault="005F08D6" w:rsidP="005F08D6"/>
    <w:p w14:paraId="179C26A9" w14:textId="406212F2" w:rsidR="005F08D6" w:rsidRDefault="005F08D6" w:rsidP="005F08D6">
      <w:r>
        <w:t>Ramp-up load test executed to check potential maximum throughout for issues creation.</w:t>
      </w:r>
    </w:p>
    <w:p w14:paraId="5041D1A4" w14:textId="77777777" w:rsidR="00EC754B" w:rsidRDefault="00EC754B" w:rsidP="005F08D6"/>
    <w:p w14:paraId="0EA15AC6" w14:textId="049D2164" w:rsidR="00EC754B" w:rsidRDefault="00EC754B" w:rsidP="005F08D6">
      <w:r>
        <w:rPr>
          <w:noProof/>
        </w:rPr>
        <w:lastRenderedPageBreak/>
        <w:drawing>
          <wp:inline distT="0" distB="0" distL="0" distR="0" wp14:anchorId="1B16A277" wp14:editId="41C2F357">
            <wp:extent cx="8526162" cy="1752600"/>
            <wp:effectExtent l="0" t="0" r="0" b="0"/>
            <wp:docPr id="1680939670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939670" name="Picture 1" descr="A graph with a lin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61709" cy="1759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C1A72" w14:textId="5146D3D9" w:rsidR="00EC754B" w:rsidRDefault="00EC754B" w:rsidP="005F08D6"/>
    <w:p w14:paraId="762CE72F" w14:textId="47A2E0E3" w:rsidR="00EC754B" w:rsidRDefault="00EC754B" w:rsidP="005F08D6">
      <w:r>
        <w:t>Maximum throughput reached ~30rps, caused by CPU exhaustion. It may look not completely convincing due to CPU utilization ups &amp; downs as there’s a visible pattern of CPU spikes every ~1m (potentially caused by some background scheduled task):</w:t>
      </w:r>
      <w:r>
        <w:br/>
      </w:r>
      <w:r>
        <w:br/>
        <w:t xml:space="preserve">- Last </w:t>
      </w:r>
      <w:r w:rsidR="00810A04">
        <w:t>6</w:t>
      </w:r>
      <w:r>
        <w:t>m of the test:</w:t>
      </w:r>
      <w:r w:rsidRPr="00EC754B">
        <w:rPr>
          <w:noProof/>
        </w:rPr>
        <w:t xml:space="preserve"> </w:t>
      </w:r>
      <w:r>
        <w:br/>
      </w:r>
    </w:p>
    <w:p w14:paraId="072D38CE" w14:textId="152FA6F4" w:rsidR="00810A04" w:rsidRDefault="00810A04" w:rsidP="005F08D6"/>
    <w:p w14:paraId="40B964DC" w14:textId="11984708" w:rsidR="00810A04" w:rsidRDefault="00810A04" w:rsidP="005F08D6"/>
    <w:p w14:paraId="12445204" w14:textId="2766AE5A" w:rsidR="00810A04" w:rsidRDefault="00810A04" w:rsidP="005F08D6"/>
    <w:p w14:paraId="6263CD20" w14:textId="19E9C22B" w:rsidR="00810A04" w:rsidRDefault="00810A04" w:rsidP="005F08D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3A2EED" wp14:editId="7ABCBA87">
                <wp:simplePos x="0" y="0"/>
                <wp:positionH relativeFrom="column">
                  <wp:posOffset>3644900</wp:posOffset>
                </wp:positionH>
                <wp:positionV relativeFrom="paragraph">
                  <wp:posOffset>-170815</wp:posOffset>
                </wp:positionV>
                <wp:extent cx="889000" cy="787400"/>
                <wp:effectExtent l="25400" t="12700" r="12700" b="25400"/>
                <wp:wrapNone/>
                <wp:docPr id="1741889856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9000" cy="78740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7D11B2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287pt;margin-top:-13.45pt;width:70pt;height:62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" strokecolor="#e97132 [3205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0A841A" wp14:editId="60BDBB3C">
                <wp:simplePos x="0" y="0"/>
                <wp:positionH relativeFrom="column">
                  <wp:posOffset>2908300</wp:posOffset>
                </wp:positionH>
                <wp:positionV relativeFrom="paragraph">
                  <wp:posOffset>-134620</wp:posOffset>
                </wp:positionV>
                <wp:extent cx="889000" cy="787400"/>
                <wp:effectExtent l="25400" t="12700" r="12700" b="25400"/>
                <wp:wrapNone/>
                <wp:docPr id="1625037076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9000" cy="78740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9CEDE1" id="Straight Arrow Connector 15" o:spid="_x0000_s1026" type="#_x0000_t32" style="position:absolute;margin-left:229pt;margin-top:-10.6pt;width:70pt;height:62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" strokecolor="#e97132 [3205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E92C42" wp14:editId="63769DD8">
                <wp:simplePos x="0" y="0"/>
                <wp:positionH relativeFrom="column">
                  <wp:posOffset>2133600</wp:posOffset>
                </wp:positionH>
                <wp:positionV relativeFrom="paragraph">
                  <wp:posOffset>-140335</wp:posOffset>
                </wp:positionV>
                <wp:extent cx="889000" cy="787400"/>
                <wp:effectExtent l="25400" t="12700" r="12700" b="25400"/>
                <wp:wrapNone/>
                <wp:docPr id="716125186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9000" cy="78740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3EDBC5" id="Straight Arrow Connector 15" o:spid="_x0000_s1026" type="#_x0000_t32" style="position:absolute;margin-left:168pt;margin-top:-11.05pt;width:70pt;height:62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" strokecolor="#e97132 [3205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78A09B" wp14:editId="439CE050">
                <wp:simplePos x="0" y="0"/>
                <wp:positionH relativeFrom="column">
                  <wp:posOffset>1371600</wp:posOffset>
                </wp:positionH>
                <wp:positionV relativeFrom="paragraph">
                  <wp:posOffset>-140335</wp:posOffset>
                </wp:positionV>
                <wp:extent cx="889000" cy="787400"/>
                <wp:effectExtent l="25400" t="12700" r="12700" b="25400"/>
                <wp:wrapNone/>
                <wp:docPr id="1118660914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9000" cy="78740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2A139D" id="Straight Arrow Connector 15" o:spid="_x0000_s1026" type="#_x0000_t32" style="position:absolute;margin-left:108pt;margin-top:-11.05pt;width:70pt;height:62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" strokecolor="#e97132 [3205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0C3D87AC" wp14:editId="34B07F55">
            <wp:simplePos x="0" y="0"/>
            <wp:positionH relativeFrom="column">
              <wp:posOffset>165100</wp:posOffset>
            </wp:positionH>
            <wp:positionV relativeFrom="paragraph">
              <wp:posOffset>316230</wp:posOffset>
            </wp:positionV>
            <wp:extent cx="8229600" cy="3946525"/>
            <wp:effectExtent l="0" t="0" r="0" b="3175"/>
            <wp:wrapTopAndBottom/>
            <wp:docPr id="504230243" name="Picture 2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230243" name="Picture 2" descr="A screenshot of a graph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946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90BB7E" w14:textId="77777777" w:rsidR="00810A04" w:rsidRDefault="00810A04" w:rsidP="005F08D6"/>
    <w:p w14:paraId="7435A4CF" w14:textId="1776393E" w:rsidR="00810A04" w:rsidRDefault="00810A04" w:rsidP="005F08D6">
      <w:r>
        <w:t xml:space="preserve">Thus, </w:t>
      </w:r>
      <w:proofErr w:type="gramStart"/>
      <w:r>
        <w:t>in order to</w:t>
      </w:r>
      <w:proofErr w:type="gramEnd"/>
      <w:r>
        <w:t xml:space="preserve"> ensure stable rate of issues creation (even during CPU spikes), we should stick to a rate of slightly less than </w:t>
      </w:r>
      <w:r w:rsidRPr="00810A04">
        <w:rPr>
          <w:b/>
          <w:bCs/>
        </w:rPr>
        <w:t>30rps</w:t>
      </w:r>
      <w:r>
        <w:t>.</w:t>
      </w:r>
    </w:p>
    <w:p w14:paraId="704CBCAE" w14:textId="77777777" w:rsidR="00810A04" w:rsidRDefault="00810A04" w:rsidP="005F08D6"/>
    <w:p w14:paraId="58410450" w14:textId="77777777" w:rsidR="00810A04" w:rsidRDefault="00810A04" w:rsidP="005F08D6"/>
    <w:p w14:paraId="6CB991E7" w14:textId="691EF38D" w:rsidR="00810A04" w:rsidRDefault="00810A04" w:rsidP="005F08D6">
      <w:pPr>
        <w:rPr>
          <w:b/>
          <w:bCs/>
        </w:rPr>
      </w:pPr>
      <w:r w:rsidRPr="00810A04">
        <w:rPr>
          <w:b/>
          <w:bCs/>
        </w:rPr>
        <w:t>Theoretical time</w:t>
      </w:r>
      <w:r>
        <w:t xml:space="preserve"> in that case would be 100_000 r / 30rps = 3333s ~= </w:t>
      </w:r>
      <w:r w:rsidRPr="00810A04">
        <w:rPr>
          <w:b/>
          <w:bCs/>
        </w:rPr>
        <w:t>1h</w:t>
      </w:r>
    </w:p>
    <w:p w14:paraId="1F1A8B9C" w14:textId="06D2D700" w:rsidR="00810A04" w:rsidRDefault="00810A04" w:rsidP="005F08D6">
      <w:r>
        <w:t xml:space="preserve">However, there’s no guarantee that system will demonstrate similar performance as number of issues in the system grows (e.g. indexes </w:t>
      </w:r>
      <w:proofErr w:type="gramStart"/>
      <w:r>
        <w:t>update</w:t>
      </w:r>
      <w:proofErr w:type="gramEnd"/>
      <w:r>
        <w:t xml:space="preserve"> and data insertion might become more expensive). Let’s find it out by trying to create 100_000 issues.</w:t>
      </w:r>
    </w:p>
    <w:p w14:paraId="420915C5" w14:textId="77777777" w:rsidR="000F05D7" w:rsidRDefault="000F05D7" w:rsidP="005F08D6"/>
    <w:p w14:paraId="7DFAF367" w14:textId="6FEB94A1" w:rsidR="000F05D7" w:rsidRDefault="000F05D7" w:rsidP="000F05D7">
      <w:pPr>
        <w:pStyle w:val="Heading2"/>
      </w:pPr>
      <w:r>
        <w:lastRenderedPageBreak/>
        <w:t>Upload 100_000 issues</w:t>
      </w:r>
    </w:p>
    <w:p w14:paraId="31EFD3DD" w14:textId="77777777" w:rsidR="000F05D7" w:rsidRDefault="000F05D7" w:rsidP="000F05D7"/>
    <w:p w14:paraId="7C04DEAF" w14:textId="679D7720" w:rsidR="000F05D7" w:rsidRDefault="000F05D7" w:rsidP="000F05D7">
      <w:proofErr w:type="gramStart"/>
      <w:r>
        <w:t>In order to</w:t>
      </w:r>
      <w:proofErr w:type="gramEnd"/>
      <w:r>
        <w:t xml:space="preserve"> create exactly 100k issues we’re going use purpose-built k6 executor: </w:t>
      </w:r>
      <w:hyperlink r:id="rId7" w:history="1">
        <w:r w:rsidRPr="00E81DB2">
          <w:rPr>
            <w:rStyle w:val="Hyperlink"/>
          </w:rPr>
          <w:t>https://k6.io/docs/using-k6/scenarios/executors/shared-iterations/</w:t>
        </w:r>
      </w:hyperlink>
      <w:r>
        <w:t xml:space="preserve"> </w:t>
      </w:r>
    </w:p>
    <w:p w14:paraId="52958474" w14:textId="77777777" w:rsidR="000F05D7" w:rsidRDefault="000F05D7" w:rsidP="000F05D7"/>
    <w:p w14:paraId="28161E5E" w14:textId="77777777" w:rsidR="000F05D7" w:rsidRPr="000F05D7" w:rsidRDefault="000F05D7" w:rsidP="000F05D7"/>
    <w:p w14:paraId="2FF6BFC5" w14:textId="610072FF" w:rsidR="00EC754B" w:rsidRPr="005F08D6" w:rsidRDefault="00EC754B" w:rsidP="005F08D6"/>
    <w:sectPr w:rsidR="00EC754B" w:rsidRPr="005F08D6" w:rsidSect="00EC754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CD4"/>
    <w:rsid w:val="000F05D7"/>
    <w:rsid w:val="005F08D6"/>
    <w:rsid w:val="00773CD4"/>
    <w:rsid w:val="00810A04"/>
    <w:rsid w:val="00932A2B"/>
    <w:rsid w:val="00EC7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F8F4C"/>
  <w15:chartTrackingRefBased/>
  <w15:docId w15:val="{4304103A-750D-224C-AB55-25B12039B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3C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3C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3C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3C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3C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3CD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3CD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3CD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3CD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3C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73C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3C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3C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3C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3C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3C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3C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3C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3CD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3C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3CD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3C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3CD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3C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3C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3C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3C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3C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3CD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C754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75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k6.io/docs/using-k6/scenarios/executors/shared-iteration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jetbrains.com/help/youtrack/devportal/resource-api-issues.html#create-Issue-method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Yury Suponeu</dc:creator>
  <cp:keywords/>
  <dc:description/>
  <cp:lastModifiedBy>Yury Suponeu</cp:lastModifiedBy>
  <cp:revision>2</cp:revision>
  <dcterms:created xsi:type="dcterms:W3CDTF">2024-08-04T14:22:00Z</dcterms:created>
  <dcterms:modified xsi:type="dcterms:W3CDTF">2024-08-05T07:54:00Z</dcterms:modified>
</cp:coreProperties>
</file>