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 <Relationships 	xmlns="http://schemas.openxmlformats.org/package/2006/relationships"> 	<Relationship Id="rId1" Type="http://schemas.openxmlformats.org/officedocument/2006/relationships/metadata/core-properties" Target="docProps/core.xml"/> 	<Relationship Id="rId2" Type="http://schemas.openxmlformats.org/officeDocument/2006/relationships/extended-properties" Target="docProps/app.xml"/> 	<Relationship Id="rId3" Type="http://schemas.openxmlformats.org/officeDocument/2006/relationships/officeDocument" Target="word/document.xml"/> </Relationships>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aeriform</w:t>
      </w:r>
      <w:r>
        <w:rPr>
          <w:b/>
          <w:bCs/>
        </w:rPr>
        <w:t>:</w:t>
      </w:r>
      <w:r>
        <w:rPr/>
        <w:t xml:space="preserve"> </w:t>
      </w:r>
      <w:r>
        <w:rPr/>
        <w:t>of the form or shape of gas; gaseous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aeri</w:t>
      </w:r>
      <w:r>
        <w:rPr/>
        <w:t>,</w:t>
      </w:r>
      <w:r>
        <w:rPr/>
        <w:t xml:space="preserve"> </w:t>
      </w:r>
      <w:r>
        <w:rPr/>
        <w:t>form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this is an example sentence containing aeriform</w:t>
      </w:r>
      <w:r>
        <w:rPr/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chessel</w:t>
      </w:r>
      <w:r>
        <w:rPr>
          <w:b/>
          <w:bCs/>
        </w:rPr>
        <w:t>:</w:t>
      </w:r>
      <w:r>
        <w:rPr/>
        <w:t xml:space="preserve"> </w:t>
      </w:r>
      <w:r>
        <w:rPr/>
        <w:t>cheese-mould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ditrichotomous</w:t>
      </w:r>
      <w:r>
        <w:rPr>
          <w:b/>
          <w:bCs/>
        </w:rPr>
        <w:t>:</w:t>
      </w:r>
      <w:r>
        <w:rPr/>
        <w:t xml:space="preserve"> </w:t>
      </w:r>
      <w:r>
        <w:rPr/>
        <w:t>divided into either two or three parts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di</w:t>
      </w:r>
      <w:r>
        <w:rPr/>
        <w:t>,</w:t>
      </w:r>
      <w:r>
        <w:rPr/>
        <w:t xml:space="preserve"> </w:t>
      </w:r>
      <w:r>
        <w:rPr/>
        <w:t>trichotomy</w:t>
      </w:r>
      <w:r>
        <w:rPr/>
        <w:t>,</w:t>
      </w:r>
      <w:r>
        <w:rPr/>
        <w:t xml:space="preserve"> </w:t>
      </w:r>
      <w:r>
        <w:rPr/>
        <w:t>-ous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multivious</w:t>
      </w:r>
      <w:r>
        <w:rPr>
          <w:b/>
          <w:bCs/>
        </w:rPr>
        <w:t>:</w:t>
      </w:r>
      <w:r>
        <w:rPr/>
        <w:t xml:space="preserve"> </w:t>
      </w:r>
      <w:r>
        <w:rPr/>
        <w:t>leading in many directions; offering many different paths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nominalism</w:t>
      </w:r>
      <w:r>
        <w:rPr>
          <w:b/>
          <w:bCs/>
        </w:rPr>
        <w:t>:</w:t>
      </w:r>
      <w:r>
        <w:rPr/>
        <w:t xml:space="preserve"> </w:t>
      </w:r>
      <w:r>
        <w:rPr/>
        <w:t>doctrine that naming of things defines reality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nominal</w:t>
      </w:r>
      <w:r>
        <w:rPr/>
        <w:t>,</w:t>
      </w:r>
      <w:r>
        <w:rPr/>
        <w:t xml:space="preserve"> </w:t>
      </w:r>
      <w:r>
        <w:rPr/>
        <w:t>-ism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obrotund</w:t>
      </w:r>
      <w:r>
        <w:rPr>
          <w:b/>
          <w:bCs/>
        </w:rPr>
        <w:t>:</w:t>
      </w:r>
      <w:r>
        <w:rPr/>
        <w:t xml:space="preserve"> </w:t>
      </w:r>
      <w:r>
        <w:rPr/>
        <w:t>round but flattened on top and bottom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word</w:t>
      </w:r>
      <w:r>
        <w:rPr/>
        <w:t>,</w:t>
      </w:r>
      <w:r>
        <w:rPr/>
        <w:t xml:space="preserve"> </w:t>
      </w:r>
      <w:r>
        <w:rPr/>
        <w:t>1</w:t>
      </w:r>
      <w:r>
        <w:rPr/>
        <w:t>,</w:t>
      </w:r>
      <w:r>
        <w:rPr/>
        <w:t xml:space="preserve"> </w:t>
      </w:r>
      <w:r>
        <w:rPr/>
        <w:t>bonus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this is an example sentence containing word1</w:t>
      </w:r>
      <w:r>
        <w:rPr/>
        <w:t>"</w:t>
      </w:r>
      <w:r>
        <w:rPr/>
        <w:t>,</w:t>
      </w:r>
      <w:r>
        <w:rPr/>
        <w:t xml:space="preserve"> </w:t>
      </w:r>
      <w:r>
        <w:rPr/>
        <w:t>"</w:t>
      </w:r>
      <w:r>
        <w:rPr/>
        <w:t>this is another example sentence, yay.</w:t>
      </w:r>
      <w:r>
        <w:rPr/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rabulous</w:t>
      </w:r>
      <w:r>
        <w:rPr>
          <w:b/>
          <w:bCs/>
        </w:rPr>
        <w:t>:</w:t>
      </w:r>
      <w:r>
        <w:rPr/>
        <w:t xml:space="preserve"> </w:t>
      </w:r>
      <w:r>
        <w:rPr/>
        <w:t>scurrilous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saccharimeter</w:t>
      </w:r>
      <w:r>
        <w:rPr>
          <w:b/>
          <w:bCs/>
        </w:rPr>
        <w:t>:</w:t>
      </w:r>
      <w:r>
        <w:rPr/>
        <w:t xml:space="preserve"> </w:t>
      </w:r>
      <w:r>
        <w:rPr/>
        <w:t>instrument for measuring amount of sugar in a solution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symbology</w:t>
      </w:r>
      <w:r>
        <w:rPr>
          <w:b/>
          <w:bCs/>
        </w:rPr>
        <w:t>:</w:t>
      </w:r>
      <w:r>
        <w:rPr/>
        <w:t xml:space="preserve"> </w:t>
      </w:r>
      <w:r>
        <w:rPr/>
        <w:t>study of symbols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symbol (en)</w:t>
      </w:r>
      <w:r>
        <w:rPr/>
        <w:t>,</w:t>
      </w:r>
      <w:r>
        <w:rPr/>
        <w:t xml:space="preserve"> </w:t>
      </w:r>
      <w:r>
        <w:rPr/>
        <w:t>-ology (idk)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tautophony</w:t>
      </w:r>
      <w:r>
        <w:rPr>
          <w:b/>
          <w:bCs/>
        </w:rPr>
        <w:t>:</w:t>
      </w:r>
      <w:r>
        <w:rPr/>
        <w:t xml:space="preserve"> </w:t>
      </w:r>
      <w:r>
        <w:rPr/>
        <w:t>repetition of the same sound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single etymology entry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single example sentence</w:t>
      </w:r>
      <w:r>
        <w:rPr/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tessaraglot</w:t>
      </w:r>
      <w:r>
        <w:rPr>
          <w:b/>
          <w:bCs/>
        </w:rPr>
        <w:t>:</w:t>
      </w:r>
      <w:r>
        <w:rPr/>
        <w:t xml:space="preserve"> </w:t>
      </w:r>
      <w:r>
        <w:rPr/>
        <w:t>speaking four languages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tessara</w:t>
      </w:r>
      <w:r>
        <w:rPr/>
        <w:t>,</w:t>
      </w:r>
      <w:r>
        <w:rPr/>
        <w:t xml:space="preserve"> </w:t>
      </w:r>
      <w:r>
        <w:rPr/>
        <w:t>glot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I heard that my friend became a tessaraglot, congratulations to them!</w:t>
      </w:r>
      <w:r>
        <w:rPr/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trunnion</w:t>
      </w:r>
      <w:r>
        <w:rPr>
          <w:b/>
          <w:bCs/>
        </w:rPr>
        <w:t>:</w:t>
      </w:r>
      <w:r>
        <w:rPr/>
        <w:t xml:space="preserve"> </w:t>
      </w:r>
      <w:r>
        <w:rPr/>
        <w:t>a pin or pivot on which something can be rotated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hey, that's a really nice trunnion!</w:t>
      </w:r>
      <w:r>
        <w:rPr/>
        <w:t>"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Georgia" w:hAnsi="Georgia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Georgia" w:hAnsi="Georgia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 <Relationships 	xmlns="http://schemas.openxmlformats.org/package/2006/relationships"> 	<Relationship Id="rId1" Type="http://schemas.openxmlformats.org/officeDocument/2006/relationships/styles" Target="styles.xml"/> 	<Relationship Id="rId2" Type="http://schemas.openxmlformats.org/officeDocument/2006/relationships/fontTable" Target="fontTable.xml"/> 	<Relationship Id="rId3" Type="http://schemas.openxmlformats.org/officeDocument/2006/relationships/settings" Target="settings.xml"/> 	<Relationship Id="rId4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2025-05-23T22:33:19Z</dcterms:created>
  <dc:creator/>
  <dc:description/>
  <dc:language>en-US</dc:language>
  <cp:lastModifiedBy/>
  <dcterms:modified xsi:type="dcterms:W3CDTF">2025-05-23T22:34:12Z</dcterms:modified>
  <cp:revision>2</cp:revision>
  <dc:subject/>
  <dc:title/>
</cp:coreProperties>
</file>