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DB64C" w14:textId="68A0A687" w:rsidR="006873DB" w:rsidRDefault="006873DB" w:rsidP="00747070">
      <w:r>
        <w:rPr>
          <w:rFonts w:hint="eastAsia"/>
        </w:rPr>
        <w:t>案</w:t>
      </w:r>
    </w:p>
    <w:p w14:paraId="4E339C62" w14:textId="77C9FC5E" w:rsidR="006873DB" w:rsidRDefault="006873DB" w:rsidP="00747070">
      <w:pPr>
        <w:rPr>
          <w:rFonts w:hint="eastAsia"/>
        </w:rPr>
      </w:pPr>
      <w:proofErr w:type="spellStart"/>
      <w:r>
        <w:rPr>
          <w:rFonts w:hint="eastAsia"/>
        </w:rPr>
        <w:t>Github</w:t>
      </w:r>
      <w:proofErr w:type="spellEnd"/>
      <w:r>
        <w:rPr>
          <w:rFonts w:hint="eastAsia"/>
        </w:rPr>
        <w:t>に</w:t>
      </w:r>
      <w:r w:rsidR="00131A98">
        <w:rPr>
          <w:rFonts w:hint="eastAsia"/>
        </w:rPr>
        <w:t>ｱｯﾌﾟ</w:t>
      </w:r>
      <w:r>
        <w:rPr>
          <w:rFonts w:hint="eastAsia"/>
        </w:rPr>
        <w:t>してW5完了</w:t>
      </w:r>
    </w:p>
    <w:p w14:paraId="5CA76986" w14:textId="779AD156" w:rsidR="00785789" w:rsidRDefault="00785789" w:rsidP="00747070">
      <w:r>
        <w:rPr>
          <w:rFonts w:hint="eastAsia"/>
        </w:rPr>
        <w:t>Schedule案0</w:t>
      </w:r>
    </w:p>
    <w:p w14:paraId="2C3F90D6" w14:textId="45D535AE" w:rsidR="00785789" w:rsidRDefault="00785789" w:rsidP="00747070">
      <w:pPr>
        <w:rPr>
          <w:rFonts w:hint="eastAsia"/>
        </w:rPr>
      </w:pPr>
      <w:r>
        <w:rPr>
          <w:rFonts w:hint="eastAsia"/>
        </w:rPr>
        <w:t>TPUｺｰﾃﾞｨﾝｸﾞやる。</w:t>
      </w:r>
    </w:p>
    <w:p w14:paraId="078ECB82" w14:textId="666F734E" w:rsidR="009659E9" w:rsidRDefault="009659E9" w:rsidP="00747070">
      <w:r>
        <w:rPr>
          <w:rFonts w:hint="eastAsia"/>
        </w:rPr>
        <w:t>Schedule案1</w:t>
      </w:r>
    </w:p>
    <w:p w14:paraId="1D030A72" w14:textId="74AB57FA" w:rsidR="009659E9" w:rsidRDefault="009659E9" w:rsidP="00747070">
      <w:proofErr w:type="spellStart"/>
      <w:r>
        <w:rPr>
          <w:rFonts w:hint="eastAsia"/>
        </w:rPr>
        <w:t>KaggleNotebook</w:t>
      </w:r>
      <w:proofErr w:type="spellEnd"/>
      <w:r>
        <w:rPr>
          <w:rFonts w:hint="eastAsia"/>
        </w:rPr>
        <w:t>をまるごと</w:t>
      </w:r>
      <w:proofErr w:type="spellStart"/>
      <w:r>
        <w:rPr>
          <w:rFonts w:hint="eastAsia"/>
        </w:rPr>
        <w:t>Colab</w:t>
      </w:r>
      <w:proofErr w:type="spellEnd"/>
      <w:r>
        <w:rPr>
          <w:rFonts w:hint="eastAsia"/>
        </w:rPr>
        <w:t>に引っ越し</w:t>
      </w:r>
    </w:p>
    <w:p w14:paraId="78B8F0FF" w14:textId="7C966320" w:rsidR="009659E9" w:rsidRDefault="009659E9" w:rsidP="00747070">
      <w:r>
        <w:rPr>
          <w:rFonts w:hint="eastAsia"/>
        </w:rPr>
        <w:t>→</w:t>
      </w:r>
      <w:proofErr w:type="spellStart"/>
      <w:r>
        <w:rPr>
          <w:rFonts w:hint="eastAsia"/>
        </w:rPr>
        <w:t>Colab</w:t>
      </w:r>
      <w:proofErr w:type="spellEnd"/>
      <w:r>
        <w:rPr>
          <w:rFonts w:hint="eastAsia"/>
        </w:rPr>
        <w:t>から出力、</w:t>
      </w:r>
      <w:proofErr w:type="spellStart"/>
      <w:r>
        <w:rPr>
          <w:rFonts w:hint="eastAsia"/>
        </w:rPr>
        <w:t>ipynb</w:t>
      </w:r>
      <w:proofErr w:type="spellEnd"/>
      <w:r>
        <w:rPr>
          <w:rFonts w:hint="eastAsia"/>
        </w:rPr>
        <w:t>保存</w:t>
      </w:r>
    </w:p>
    <w:p w14:paraId="481E9126" w14:textId="5DC89B0A" w:rsidR="009659E9" w:rsidRDefault="009659E9" w:rsidP="00747070">
      <w:pPr>
        <w:rPr>
          <w:rFonts w:hint="eastAsia"/>
        </w:rPr>
      </w:pPr>
      <w:r>
        <w:rPr>
          <w:rFonts w:hint="eastAsia"/>
        </w:rPr>
        <w:t>→Gitにｱｯﾌﾟﾛｰﾄﾞ</w:t>
      </w:r>
    </w:p>
    <w:p w14:paraId="74D9F246" w14:textId="57698E8E" w:rsidR="00FE500B" w:rsidRDefault="00FE500B" w:rsidP="00747070">
      <w:r>
        <w:t>S</w:t>
      </w:r>
      <w:r>
        <w:rPr>
          <w:rFonts w:hint="eastAsia"/>
        </w:rPr>
        <w:t>chedule</w:t>
      </w:r>
      <w:r w:rsidR="009659E9">
        <w:rPr>
          <w:rFonts w:hint="eastAsia"/>
        </w:rPr>
        <w:t>案2</w:t>
      </w:r>
    </w:p>
    <w:p w14:paraId="104C0846" w14:textId="7D0093D7" w:rsidR="00FE500B" w:rsidRDefault="00FE500B" w:rsidP="00747070">
      <w:r>
        <w:rPr>
          <w:rFonts w:hint="eastAsia"/>
        </w:rPr>
        <w:t>4/14-18</w:t>
      </w:r>
      <w:r>
        <w:tab/>
      </w:r>
      <w:proofErr w:type="spellStart"/>
      <w:r>
        <w:rPr>
          <w:rFonts w:hint="eastAsia"/>
        </w:rPr>
        <w:t>DMPFinal</w:t>
      </w:r>
      <w:proofErr w:type="spellEnd"/>
      <w:r>
        <w:rPr>
          <w:rFonts w:hint="eastAsia"/>
        </w:rPr>
        <w:t xml:space="preserve"> 発展DL7-6読み込み、理解、</w:t>
      </w:r>
      <w:r>
        <w:t>”</w:t>
      </w:r>
      <w:r>
        <w:rPr>
          <w:rFonts w:hint="eastAsia"/>
        </w:rPr>
        <w:t>Transformer</w:t>
      </w:r>
      <w:r>
        <w:t>”</w:t>
      </w:r>
      <w:r>
        <w:rPr>
          <w:rFonts w:hint="eastAsia"/>
        </w:rPr>
        <w:t>実装</w:t>
      </w:r>
    </w:p>
    <w:p w14:paraId="0E370E43" w14:textId="2B7C3E91" w:rsidR="00FE500B" w:rsidRDefault="00FE500B" w:rsidP="00747070">
      <w:r>
        <w:tab/>
      </w:r>
      <w:r>
        <w:tab/>
      </w:r>
      <w:r>
        <w:rPr>
          <w:rFonts w:hint="eastAsia"/>
        </w:rPr>
        <w:t>【</w:t>
      </w:r>
      <w:proofErr w:type="spellStart"/>
      <w:r>
        <w:rPr>
          <w:rFonts w:hint="eastAsia"/>
        </w:rPr>
        <w:t>KaggleGPU</w:t>
      </w:r>
      <w:proofErr w:type="spellEnd"/>
      <w:r>
        <w:rPr>
          <w:rFonts w:hint="eastAsia"/>
        </w:rPr>
        <w:t>開放待ち】</w:t>
      </w:r>
    </w:p>
    <w:p w14:paraId="37E4382C" w14:textId="737A8CC7" w:rsidR="00FE500B" w:rsidRDefault="00FE500B" w:rsidP="00747070">
      <w:r>
        <w:rPr>
          <w:rFonts w:hint="eastAsia"/>
        </w:rPr>
        <w:t>4/19;9am~</w:t>
      </w:r>
      <w:r>
        <w:tab/>
      </w:r>
      <w:r>
        <w:rPr>
          <w:rFonts w:hint="eastAsia"/>
        </w:rPr>
        <w:t>IntroDLW5</w:t>
      </w:r>
      <w:r>
        <w:t>”</w:t>
      </w:r>
      <w:r>
        <w:rPr>
          <w:rFonts w:hint="eastAsia"/>
        </w:rPr>
        <w:t>CycleGAN</w:t>
      </w:r>
      <w:r>
        <w:t>”</w:t>
      </w:r>
      <w:r>
        <w:rPr>
          <w:rFonts w:hint="eastAsia"/>
        </w:rPr>
        <w:t xml:space="preserve"> 最新ｺｰﾄﾞで出力、</w:t>
      </w:r>
      <w:proofErr w:type="spellStart"/>
      <w:r>
        <w:rPr>
          <w:rFonts w:hint="eastAsia"/>
        </w:rPr>
        <w:t>ipynb</w:t>
      </w:r>
      <w:proofErr w:type="spellEnd"/>
      <w:r>
        <w:rPr>
          <w:rFonts w:hint="eastAsia"/>
        </w:rPr>
        <w:t>ﾀﾞｳﾝﾛｰﾄﾞ、Gitｱｯﾌﾟﾛｰﾄﾞ、Coursera提出</w:t>
      </w:r>
    </w:p>
    <w:p w14:paraId="7688D73B" w14:textId="5E2692E0" w:rsidR="00FE500B" w:rsidRDefault="00FE500B" w:rsidP="00747070">
      <w:pPr>
        <w:rPr>
          <w:rFonts w:hint="eastAsia"/>
        </w:rPr>
      </w:pPr>
      <w:r>
        <w:rPr>
          <w:rFonts w:hint="eastAsia"/>
        </w:rPr>
        <w:t>4/20～25</w:t>
      </w:r>
      <w:r>
        <w:tab/>
      </w:r>
      <w:proofErr w:type="spellStart"/>
      <w:r>
        <w:rPr>
          <w:rFonts w:hint="eastAsia"/>
        </w:rPr>
        <w:t>IntroDLFinal</w:t>
      </w:r>
      <w:r>
        <w:t>”</w:t>
      </w:r>
      <w:r>
        <w:rPr>
          <w:rFonts w:hint="eastAsia"/>
        </w:rPr>
        <w:t>Sagat</w:t>
      </w:r>
      <w:proofErr w:type="spellEnd"/>
      <w:r>
        <w:t>”</w:t>
      </w:r>
      <w:r>
        <w:rPr>
          <w:rFonts w:hint="eastAsia"/>
        </w:rPr>
        <w:t>実装～</w:t>
      </w:r>
    </w:p>
    <w:p w14:paraId="22BCD258" w14:textId="77777777" w:rsidR="00FE500B" w:rsidRDefault="00FE500B" w:rsidP="00747070"/>
    <w:p w14:paraId="6A8E2136" w14:textId="68305F17" w:rsidR="00CB673A" w:rsidRDefault="00002FF9" w:rsidP="00747070">
      <w:proofErr w:type="spellStart"/>
      <w:r>
        <w:rPr>
          <w:rFonts w:hint="eastAsia"/>
        </w:rPr>
        <w:t>DMProject</w:t>
      </w:r>
      <w:proofErr w:type="spellEnd"/>
      <w:r>
        <w:rPr>
          <w:rFonts w:hint="eastAsia"/>
        </w:rPr>
        <w:t xml:space="preserve"> Final候補</w:t>
      </w:r>
    </w:p>
    <w:p w14:paraId="4585E3E4" w14:textId="4EB1B6D3" w:rsidR="00CB673A" w:rsidRDefault="00517173" w:rsidP="00747070">
      <w:r>
        <w:rPr>
          <w:rFonts w:hint="eastAsia"/>
          <w:highlight w:val="yellow"/>
        </w:rPr>
        <w:t>発展DL</w:t>
      </w:r>
      <w:r w:rsidR="004970E9">
        <w:rPr>
          <w:rFonts w:hint="eastAsia"/>
          <w:highlight w:val="yellow"/>
        </w:rPr>
        <w:t>7-6</w:t>
      </w:r>
      <w:r w:rsidR="00CB673A" w:rsidRPr="00CB673A">
        <w:rPr>
          <w:rFonts w:hint="eastAsia"/>
          <w:highlight w:val="yellow"/>
        </w:rPr>
        <w:t>Transformer実装＋</w:t>
      </w:r>
      <w:proofErr w:type="spellStart"/>
      <w:r w:rsidR="00CB673A" w:rsidRPr="00CB673A">
        <w:rPr>
          <w:rFonts w:hint="eastAsia"/>
          <w:highlight w:val="yellow"/>
        </w:rPr>
        <w:t>Sl</w:t>
      </w:r>
      <w:r w:rsidR="00CB673A">
        <w:rPr>
          <w:rFonts w:hint="eastAsia"/>
          <w:highlight w:val="yellow"/>
        </w:rPr>
        <w:t>u</w:t>
      </w:r>
      <w:r w:rsidR="00CB673A" w:rsidRPr="00CB673A">
        <w:rPr>
          <w:rFonts w:hint="eastAsia"/>
          <w:highlight w:val="yellow"/>
        </w:rPr>
        <w:t>rm</w:t>
      </w:r>
      <w:proofErr w:type="spellEnd"/>
      <w:r w:rsidR="00CB673A" w:rsidRPr="00CB673A">
        <w:rPr>
          <w:rFonts w:hint="eastAsia"/>
          <w:highlight w:val="yellow"/>
        </w:rPr>
        <w:t>で分散訓練</w:t>
      </w:r>
    </w:p>
    <w:p w14:paraId="44181DE7" w14:textId="0081A59A" w:rsidR="00603908" w:rsidRDefault="00603908" w:rsidP="00747070">
      <w:r>
        <w:rPr>
          <w:rFonts w:hint="eastAsia"/>
          <w:highlight w:val="yellow"/>
        </w:rPr>
        <w:t>＋FSDB（精度比較）</w:t>
      </w:r>
    </w:p>
    <w:p w14:paraId="7534211C" w14:textId="7EB7CA99" w:rsidR="00603908" w:rsidRDefault="00603908" w:rsidP="00747070">
      <w:r>
        <w:rPr>
          <w:rFonts w:hint="eastAsia"/>
          <w:highlight w:val="yellow"/>
        </w:rPr>
        <w:t>＋Flash Attention（精度比較）</w:t>
      </w:r>
    </w:p>
    <w:p w14:paraId="2F8DFB33" w14:textId="6EB6C676" w:rsidR="00473C56" w:rsidRDefault="00473C56" w:rsidP="00747070">
      <w:r>
        <w:rPr>
          <w:rFonts w:hint="eastAsia"/>
        </w:rPr>
        <w:t>G-</w:t>
      </w:r>
      <w:proofErr w:type="spellStart"/>
      <w:r>
        <w:rPr>
          <w:rFonts w:hint="eastAsia"/>
        </w:rPr>
        <w:t>chan</w:t>
      </w:r>
      <w:proofErr w:type="spellEnd"/>
      <w:r>
        <w:rPr>
          <w:rFonts w:hint="eastAsia"/>
        </w:rPr>
        <w:t>メモ</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0"/>
        <w:gridCol w:w="1820"/>
        <w:gridCol w:w="2715"/>
      </w:tblGrid>
      <w:tr w:rsidR="00473C56" w:rsidRPr="00473C56" w14:paraId="2FEA2B40" w14:textId="77777777" w:rsidTr="00473C56">
        <w:trPr>
          <w:tblCellSpacing w:w="15" w:type="dxa"/>
        </w:trPr>
        <w:tc>
          <w:tcPr>
            <w:tcW w:w="0" w:type="auto"/>
            <w:vAlign w:val="center"/>
            <w:hideMark/>
          </w:tcPr>
          <w:p w14:paraId="60A76B5A" w14:textId="77777777" w:rsidR="00473C56" w:rsidRPr="00473C56" w:rsidRDefault="00473C56" w:rsidP="00473C56">
            <w:r w:rsidRPr="00473C56">
              <w:t>FSDP</w:t>
            </w:r>
          </w:p>
        </w:tc>
        <w:tc>
          <w:tcPr>
            <w:tcW w:w="0" w:type="auto"/>
            <w:vAlign w:val="center"/>
            <w:hideMark/>
          </w:tcPr>
          <w:p w14:paraId="11CE498B" w14:textId="77777777" w:rsidR="00473C56" w:rsidRPr="00473C56" w:rsidRDefault="00473C56" w:rsidP="00473C56">
            <w:r w:rsidRPr="00473C56">
              <w:t>モデルシャード化</w:t>
            </w:r>
          </w:p>
        </w:tc>
        <w:tc>
          <w:tcPr>
            <w:tcW w:w="0" w:type="auto"/>
            <w:vAlign w:val="center"/>
            <w:hideMark/>
          </w:tcPr>
          <w:p w14:paraId="31E817EA" w14:textId="77777777" w:rsidR="00473C56" w:rsidRPr="00473C56" w:rsidRDefault="00473C56" w:rsidP="00473C56">
            <w:r w:rsidRPr="00473C56">
              <w:t>大規模モデルの分散に必須</w:t>
            </w:r>
          </w:p>
        </w:tc>
      </w:tr>
    </w:tbl>
    <w:p w14:paraId="4589F56A" w14:textId="77777777" w:rsidR="00473C56" w:rsidRPr="00473C56" w:rsidRDefault="00473C56" w:rsidP="00473C5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3"/>
        <w:gridCol w:w="2480"/>
        <w:gridCol w:w="3155"/>
      </w:tblGrid>
      <w:tr w:rsidR="00473C56" w:rsidRPr="00473C56" w14:paraId="7139331C" w14:textId="77777777" w:rsidTr="00473C56">
        <w:trPr>
          <w:tblCellSpacing w:w="15" w:type="dxa"/>
        </w:trPr>
        <w:tc>
          <w:tcPr>
            <w:tcW w:w="0" w:type="auto"/>
            <w:vAlign w:val="center"/>
            <w:hideMark/>
          </w:tcPr>
          <w:p w14:paraId="5898C211" w14:textId="77777777" w:rsidR="00473C56" w:rsidRPr="00473C56" w:rsidRDefault="00473C56" w:rsidP="00473C56">
            <w:r w:rsidRPr="00473C56">
              <w:t>Flash Attention</w:t>
            </w:r>
          </w:p>
        </w:tc>
        <w:tc>
          <w:tcPr>
            <w:tcW w:w="0" w:type="auto"/>
            <w:vAlign w:val="center"/>
            <w:hideMark/>
          </w:tcPr>
          <w:p w14:paraId="7759E8DA" w14:textId="77777777" w:rsidR="00473C56" w:rsidRPr="00473C56" w:rsidRDefault="00473C56" w:rsidP="00473C56">
            <w:r w:rsidRPr="00473C56">
              <w:t>メモリ節約＋計算効率化</w:t>
            </w:r>
          </w:p>
        </w:tc>
        <w:tc>
          <w:tcPr>
            <w:tcW w:w="0" w:type="auto"/>
            <w:vAlign w:val="center"/>
            <w:hideMark/>
          </w:tcPr>
          <w:p w14:paraId="4F46FBDD" w14:textId="77777777" w:rsidR="00473C56" w:rsidRPr="00473C56" w:rsidRDefault="00473C56" w:rsidP="00473C56">
            <w:r w:rsidRPr="00473C56">
              <w:t>長いシーケンスのとき超効果的</w:t>
            </w:r>
          </w:p>
        </w:tc>
      </w:tr>
    </w:tbl>
    <w:p w14:paraId="3A6AB39B" w14:textId="77777777" w:rsidR="00473C56" w:rsidRPr="00473C56" w:rsidRDefault="00473C56" w:rsidP="00473C5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3"/>
        <w:gridCol w:w="1600"/>
        <w:gridCol w:w="2055"/>
      </w:tblGrid>
      <w:tr w:rsidR="00473C56" w:rsidRPr="00473C56" w14:paraId="26431F12" w14:textId="77777777" w:rsidTr="00473C56">
        <w:trPr>
          <w:tblCellSpacing w:w="15" w:type="dxa"/>
        </w:trPr>
        <w:tc>
          <w:tcPr>
            <w:tcW w:w="0" w:type="auto"/>
            <w:vAlign w:val="center"/>
            <w:hideMark/>
          </w:tcPr>
          <w:p w14:paraId="2A7913A8" w14:textId="77777777" w:rsidR="00473C56" w:rsidRPr="00473C56" w:rsidRDefault="00473C56" w:rsidP="00473C56">
            <w:proofErr w:type="spellStart"/>
            <w:r w:rsidRPr="00473C56">
              <w:t>Slurm</w:t>
            </w:r>
            <w:proofErr w:type="spellEnd"/>
            <w:r w:rsidRPr="00473C56">
              <w:t xml:space="preserve"> + NCCL</w:t>
            </w:r>
          </w:p>
        </w:tc>
        <w:tc>
          <w:tcPr>
            <w:tcW w:w="0" w:type="auto"/>
            <w:vAlign w:val="center"/>
            <w:hideMark/>
          </w:tcPr>
          <w:p w14:paraId="01F3DF6A" w14:textId="77777777" w:rsidR="00473C56" w:rsidRPr="00473C56" w:rsidRDefault="00473C56" w:rsidP="00473C56">
            <w:r w:rsidRPr="00473C56">
              <w:t>分散通信高速化</w:t>
            </w:r>
          </w:p>
        </w:tc>
        <w:tc>
          <w:tcPr>
            <w:tcW w:w="0" w:type="auto"/>
            <w:vAlign w:val="center"/>
            <w:hideMark/>
          </w:tcPr>
          <w:p w14:paraId="03CE8EA6" w14:textId="77777777" w:rsidR="00473C56" w:rsidRPr="00473C56" w:rsidRDefault="00473C56" w:rsidP="00473C56">
            <w:r w:rsidRPr="00473C56">
              <w:t>クラスタ環境で鉄板</w:t>
            </w:r>
          </w:p>
        </w:tc>
      </w:tr>
    </w:tbl>
    <w:p w14:paraId="654F9744" w14:textId="755EEF04" w:rsidR="00473C56" w:rsidRDefault="00F27C9B" w:rsidP="00747070">
      <w:r>
        <w:rPr>
          <w:rFonts w:hint="eastAsia"/>
        </w:rPr>
        <w:t>参考：</w:t>
      </w:r>
      <w:r w:rsidRPr="00F27C9B">
        <w:t>FSDP による分散型トレーニング</w:t>
      </w:r>
    </w:p>
    <w:p w14:paraId="735C965C" w14:textId="5C8EA939" w:rsidR="00F27C9B" w:rsidRDefault="00F27C9B" w:rsidP="00747070">
      <w:r w:rsidRPr="00F27C9B">
        <w:t>https://zenn.dev/intel_developer/articles/961037e2530a14</w:t>
      </w:r>
    </w:p>
    <w:p w14:paraId="43AA5387" w14:textId="77777777" w:rsidR="00F27C9B" w:rsidRDefault="00F27C9B" w:rsidP="00747070"/>
    <w:p w14:paraId="7702F561" w14:textId="699CF592" w:rsidR="00002FF9" w:rsidRDefault="00002FF9" w:rsidP="00747070">
      <w:r>
        <w:rPr>
          <w:rFonts w:hint="eastAsia"/>
        </w:rPr>
        <w:t>（G-</w:t>
      </w:r>
      <w:proofErr w:type="spellStart"/>
      <w:r>
        <w:rPr>
          <w:rFonts w:hint="eastAsia"/>
        </w:rPr>
        <w:t>chan</w:t>
      </w:r>
      <w:proofErr w:type="spellEnd"/>
      <w:r>
        <w:rPr>
          <w:rFonts w:hint="eastAsia"/>
        </w:rPr>
        <w:t>お薦め順）</w:t>
      </w:r>
    </w:p>
    <w:p w14:paraId="710EA6BF" w14:textId="394D4741" w:rsidR="00002FF9" w:rsidRDefault="00002FF9" w:rsidP="00747070">
      <w:r>
        <w:rPr>
          <w:rFonts w:hint="eastAsia"/>
        </w:rPr>
        <w:t>・Transformer実装</w:t>
      </w:r>
    </w:p>
    <w:p w14:paraId="6C20DE87" w14:textId="6AF36249" w:rsidR="00002FF9" w:rsidRDefault="00002FF9" w:rsidP="00747070">
      <w:r>
        <w:rPr>
          <w:rFonts w:hint="eastAsia"/>
        </w:rPr>
        <w:t>・BERT実装</w:t>
      </w:r>
    </w:p>
    <w:p w14:paraId="4E0DEA4E" w14:textId="3E9DEFB3" w:rsidR="00002FF9" w:rsidRDefault="00002FF9" w:rsidP="00747070">
      <w:r>
        <w:rPr>
          <w:rFonts w:hint="eastAsia"/>
        </w:rPr>
        <w:t>・</w:t>
      </w:r>
      <w:proofErr w:type="spellStart"/>
      <w:r>
        <w:rPr>
          <w:rFonts w:hint="eastAsia"/>
        </w:rPr>
        <w:t>OpenPose</w:t>
      </w:r>
      <w:proofErr w:type="spellEnd"/>
      <w:r>
        <w:rPr>
          <w:rFonts w:hint="eastAsia"/>
        </w:rPr>
        <w:t>実装</w:t>
      </w:r>
    </w:p>
    <w:p w14:paraId="6E27067D" w14:textId="402180FB" w:rsidR="00002FF9" w:rsidRDefault="00002FF9" w:rsidP="00747070">
      <w:r>
        <w:rPr>
          <w:rFonts w:hint="eastAsia"/>
        </w:rPr>
        <w:t>・Transformerによる画像ｱﾉﾃｰｼｮﾝ実装（著者はｸﾗｳﾄﾞ有料枠を利用</w:t>
      </w:r>
      <w:r w:rsidR="00CB673A">
        <w:rPr>
          <w:rFonts w:hint="eastAsia"/>
        </w:rPr>
        <w:t>→</w:t>
      </w:r>
      <w:proofErr w:type="spellStart"/>
      <w:r w:rsidR="00CB673A">
        <w:rPr>
          <w:rFonts w:hint="eastAsia"/>
        </w:rPr>
        <w:t>Slurm</w:t>
      </w:r>
      <w:proofErr w:type="spellEnd"/>
      <w:r w:rsidR="00CB673A">
        <w:rPr>
          <w:rFonts w:hint="eastAsia"/>
        </w:rPr>
        <w:t>で</w:t>
      </w:r>
      <w:r>
        <w:rPr>
          <w:rFonts w:hint="eastAsia"/>
        </w:rPr>
        <w:t>）</w:t>
      </w:r>
    </w:p>
    <w:p w14:paraId="73467E36" w14:textId="77777777" w:rsidR="00002FF9" w:rsidRDefault="00002FF9" w:rsidP="00747070"/>
    <w:p w14:paraId="1A02BB66" w14:textId="780BC124" w:rsidR="00686E8E" w:rsidRDefault="00686E8E" w:rsidP="00747070">
      <w:pPr>
        <w:rPr>
          <w:highlight w:val="yellow"/>
        </w:rPr>
      </w:pPr>
      <w:proofErr w:type="spellStart"/>
      <w:r w:rsidRPr="00F27C9B">
        <w:rPr>
          <w:rFonts w:hint="eastAsia"/>
          <w:highlight w:val="yellow"/>
        </w:rPr>
        <w:t>IntroDL</w:t>
      </w:r>
      <w:proofErr w:type="spellEnd"/>
      <w:r w:rsidRPr="00F27C9B">
        <w:rPr>
          <w:rFonts w:hint="eastAsia"/>
          <w:highlight w:val="yellow"/>
        </w:rPr>
        <w:t xml:space="preserve"> W5: </w:t>
      </w:r>
      <w:proofErr w:type="spellStart"/>
      <w:r w:rsidRPr="00F27C9B">
        <w:rPr>
          <w:rFonts w:hint="eastAsia"/>
          <w:highlight w:val="yellow"/>
        </w:rPr>
        <w:t>cycleGAN</w:t>
      </w:r>
      <w:proofErr w:type="spellEnd"/>
    </w:p>
    <w:p w14:paraId="3F61269A" w14:textId="005DBB5E" w:rsidR="00133F94" w:rsidRDefault="00133F94" w:rsidP="00747070">
      <w:pPr>
        <w:rPr>
          <w:rFonts w:hint="eastAsia"/>
          <w:highlight w:val="yellow"/>
        </w:rPr>
      </w:pPr>
      <w:r>
        <w:rPr>
          <w:rFonts w:hint="eastAsia"/>
          <w:highlight w:val="yellow"/>
        </w:rPr>
        <w:t>Version7 = TPU code試行中</w:t>
      </w:r>
    </w:p>
    <w:p w14:paraId="071378E7" w14:textId="4F3A523B" w:rsidR="00133F94" w:rsidRPr="00F27C9B" w:rsidRDefault="00133F94" w:rsidP="00747070">
      <w:pPr>
        <w:rPr>
          <w:rFonts w:hint="eastAsia"/>
          <w:highlight w:val="yellow"/>
        </w:rPr>
      </w:pPr>
      <w:r>
        <w:rPr>
          <w:rFonts w:hint="eastAsia"/>
          <w:highlight w:val="yellow"/>
        </w:rPr>
        <w:t>Version6 = GPU code完成版</w:t>
      </w:r>
    </w:p>
    <w:p w14:paraId="77D471C6" w14:textId="77777777" w:rsidR="00686E8E" w:rsidRPr="00133F94" w:rsidRDefault="00686E8E" w:rsidP="00747070">
      <w:pPr>
        <w:rPr>
          <w:highlight w:val="cyan"/>
        </w:rPr>
      </w:pPr>
      <w:r w:rsidRPr="00133F94">
        <w:rPr>
          <w:rFonts w:hint="eastAsia"/>
          <w:highlight w:val="cyan"/>
        </w:rPr>
        <w:lastRenderedPageBreak/>
        <w:t>新規ﾉｰﾄﾌﾞｯｸで作り直し</w:t>
      </w:r>
    </w:p>
    <w:p w14:paraId="16A7767F" w14:textId="55BE1264" w:rsidR="00686E8E" w:rsidRPr="00133F94" w:rsidRDefault="00686E8E" w:rsidP="00747070">
      <w:pPr>
        <w:rPr>
          <w:highlight w:val="cyan"/>
        </w:rPr>
      </w:pPr>
      <w:r w:rsidRPr="00133F94">
        <w:rPr>
          <w:rFonts w:hint="eastAsia"/>
          <w:highlight w:val="cyan"/>
        </w:rPr>
        <w:t>（某からｺﾋﾟｰしたﾉｰﾄﾌﾞｯｸ、と明記されるのはﾎﾟｰﾄﾌｫﾘｵとして要改善）</w:t>
      </w:r>
    </w:p>
    <w:p w14:paraId="12D5FBD6" w14:textId="4D6D76DA" w:rsidR="00686E8E" w:rsidRDefault="00686E8E" w:rsidP="00747070">
      <w:r w:rsidRPr="00133F94">
        <w:rPr>
          <w:rFonts w:hint="eastAsia"/>
          <w:highlight w:val="lightGray"/>
        </w:rPr>
        <w:t>案：ついでに</w:t>
      </w:r>
      <w:proofErr w:type="spellStart"/>
      <w:r w:rsidRPr="00133F94">
        <w:rPr>
          <w:rFonts w:hint="eastAsia"/>
          <w:highlight w:val="lightGray"/>
        </w:rPr>
        <w:t>Slurm</w:t>
      </w:r>
      <w:proofErr w:type="spellEnd"/>
      <w:r w:rsidRPr="00133F94">
        <w:rPr>
          <w:rFonts w:hint="eastAsia"/>
          <w:highlight w:val="lightGray"/>
        </w:rPr>
        <w:t>を追加することで独自性だす＋DMP Finalでの</w:t>
      </w:r>
      <w:proofErr w:type="spellStart"/>
      <w:r w:rsidRPr="00133F94">
        <w:rPr>
          <w:rFonts w:hint="eastAsia"/>
          <w:highlight w:val="lightGray"/>
        </w:rPr>
        <w:t>Slurm</w:t>
      </w:r>
      <w:proofErr w:type="spellEnd"/>
      <w:r w:rsidRPr="00133F94">
        <w:rPr>
          <w:rFonts w:hint="eastAsia"/>
          <w:highlight w:val="lightGray"/>
        </w:rPr>
        <w:t>の予行練習</w:t>
      </w:r>
    </w:p>
    <w:p w14:paraId="12C3497B" w14:textId="269C54CD" w:rsidR="00B703D1" w:rsidRDefault="00B703D1" w:rsidP="00747070">
      <w:r w:rsidRPr="00B703D1">
        <w:t>Monet Painting Dataset</w:t>
      </w:r>
    </w:p>
    <w:p w14:paraId="084C0205" w14:textId="103EA4DA" w:rsidR="00686E8E" w:rsidRDefault="00B703D1" w:rsidP="00747070">
      <w:hyperlink r:id="rId7" w:history="1">
        <w:r w:rsidRPr="0036663D">
          <w:rPr>
            <w:rStyle w:val="aa"/>
          </w:rPr>
          <w:t>https://www.kaggle.com/competitions/gan-getting-started</w:t>
        </w:r>
      </w:hyperlink>
    </w:p>
    <w:p w14:paraId="3C4572DF" w14:textId="77777777" w:rsidR="00B703D1" w:rsidRDefault="00B703D1" w:rsidP="00747070"/>
    <w:p w14:paraId="2724F0C7" w14:textId="1B6CFC0F" w:rsidR="00002FF9" w:rsidRDefault="00002FF9" w:rsidP="00747070">
      <w:proofErr w:type="spellStart"/>
      <w:r>
        <w:rPr>
          <w:rFonts w:hint="eastAsia"/>
        </w:rPr>
        <w:t>IntroDL</w:t>
      </w:r>
      <w:proofErr w:type="spellEnd"/>
      <w:r>
        <w:rPr>
          <w:rFonts w:hint="eastAsia"/>
        </w:rPr>
        <w:t xml:space="preserve"> Final: SAGAN</w:t>
      </w:r>
    </w:p>
    <w:p w14:paraId="2A7E57E4" w14:textId="2DE811B6" w:rsidR="000966F1" w:rsidRDefault="000966F1" w:rsidP="00747070">
      <w:r w:rsidRPr="000966F1">
        <w:rPr>
          <w:rFonts w:hint="eastAsia"/>
          <w:highlight w:val="cyan"/>
        </w:rPr>
        <w:t>・写経：完</w:t>
      </w:r>
    </w:p>
    <w:p w14:paraId="77DFB5B0" w14:textId="2FFFAEB3" w:rsidR="000966F1" w:rsidRDefault="000966F1" w:rsidP="00747070">
      <w:r>
        <w:rPr>
          <w:rFonts w:hint="eastAsia"/>
        </w:rPr>
        <w:t>・理解埋め込み</w:t>
      </w:r>
    </w:p>
    <w:p w14:paraId="233DB2B0" w14:textId="1A9D3B44" w:rsidR="000966F1" w:rsidRDefault="000966F1" w:rsidP="00747070">
      <w:r>
        <w:rPr>
          <w:rFonts w:hint="eastAsia"/>
        </w:rPr>
        <w:t>・</w:t>
      </w:r>
      <w:proofErr w:type="spellStart"/>
      <w:r>
        <w:rPr>
          <w:rFonts w:hint="eastAsia"/>
        </w:rPr>
        <w:t>FineTuning</w:t>
      </w:r>
      <w:proofErr w:type="spellEnd"/>
      <w:r>
        <w:rPr>
          <w:rFonts w:hint="eastAsia"/>
        </w:rPr>
        <w:t>（前後値でテスト）</w:t>
      </w:r>
    </w:p>
    <w:p w14:paraId="5B1BB0E5" w14:textId="4AA4D21C" w:rsidR="000966F1" w:rsidRDefault="000966F1" w:rsidP="00747070">
      <w:r>
        <w:rPr>
          <w:rFonts w:hint="eastAsia"/>
        </w:rPr>
        <w:t>・分析結果のAnalysis＆Conclusion記述</w:t>
      </w:r>
    </w:p>
    <w:p w14:paraId="1FE26101" w14:textId="0A04F421" w:rsidR="000966F1" w:rsidRDefault="000966F1" w:rsidP="00747070">
      <w:r>
        <w:rPr>
          <w:rFonts w:hint="eastAsia"/>
        </w:rPr>
        <w:t>・英文化</w:t>
      </w:r>
    </w:p>
    <w:p w14:paraId="6F0F053B" w14:textId="67E66600" w:rsidR="000966F1" w:rsidRDefault="000966F1" w:rsidP="00747070">
      <w:r>
        <w:rPr>
          <w:rFonts w:hint="eastAsia"/>
        </w:rPr>
        <w:t>・</w:t>
      </w:r>
      <w:proofErr w:type="spellStart"/>
      <w:r>
        <w:rPr>
          <w:rFonts w:hint="eastAsia"/>
        </w:rPr>
        <w:t>Github</w:t>
      </w:r>
      <w:proofErr w:type="spellEnd"/>
      <w:r>
        <w:rPr>
          <w:rFonts w:hint="eastAsia"/>
        </w:rPr>
        <w:t>ｱｯﾌﾟ</w:t>
      </w:r>
    </w:p>
    <w:p w14:paraId="23DC543F" w14:textId="19455BF3" w:rsidR="000966F1" w:rsidRDefault="000966F1" w:rsidP="00747070">
      <w:r>
        <w:rPr>
          <w:rFonts w:hint="eastAsia"/>
        </w:rPr>
        <w:t>・プレゼン録画</w:t>
      </w:r>
    </w:p>
    <w:p w14:paraId="5C66CD7C" w14:textId="7E585E34" w:rsidR="000966F1" w:rsidRDefault="000966F1" w:rsidP="00747070">
      <w:r>
        <w:rPr>
          <w:rFonts w:hint="eastAsia"/>
        </w:rPr>
        <w:t>・class registration</w:t>
      </w:r>
    </w:p>
    <w:p w14:paraId="36B93C5F" w14:textId="19245119" w:rsidR="000966F1" w:rsidRDefault="000966F1" w:rsidP="00747070">
      <w:r>
        <w:rPr>
          <w:rFonts w:hint="eastAsia"/>
        </w:rPr>
        <w:t>・Courseraｱｯﾌﾟﾛｰﾄﾞ</w:t>
      </w:r>
    </w:p>
    <w:p w14:paraId="5FB55CBF" w14:textId="77777777" w:rsidR="00002FF9" w:rsidRDefault="00002FF9" w:rsidP="00747070"/>
    <w:p w14:paraId="70682970" w14:textId="77777777" w:rsidR="00F63866" w:rsidRDefault="00F63866" w:rsidP="00F63866">
      <w:r>
        <w:rPr>
          <w:rFonts w:hint="eastAsia"/>
        </w:rPr>
        <w:t>図表と同じように私たちの</w:t>
      </w:r>
      <w:r>
        <w:t>Generatorも5層の畳み込み層で構成されます。</w:t>
      </w:r>
    </w:p>
    <w:p w14:paraId="38296E67" w14:textId="670A8F51" w:rsidR="00F63866" w:rsidRDefault="00F63866" w:rsidP="00F63866">
      <w:r>
        <w:rPr>
          <w:rFonts w:hint="eastAsia"/>
        </w:rPr>
        <w:t>図表と違うのは、</w:t>
      </w:r>
      <w:r>
        <w:t>4層目および5層目のConv層にはAttentionが組み込まれている点、入力する乱数ﾍﾞｸﾄﾙは100次元ではなく20次元、最終層は3次元ではなく1次元になります。次元の調整は我々の取り組みがｸﾞﾚｰｽｹｰﾙの数字画像生成であるためです。</w:t>
      </w:r>
    </w:p>
    <w:p w14:paraId="67C29AB7" w14:textId="77777777" w:rsidR="00F63866" w:rsidRDefault="00F63866" w:rsidP="00747070"/>
    <w:p w14:paraId="324B9EFD" w14:textId="77777777" w:rsidR="0053022F" w:rsidRDefault="0053022F" w:rsidP="0053022F">
      <w:r>
        <w:t># Introduction</w:t>
      </w:r>
    </w:p>
    <w:p w14:paraId="1A1F149F" w14:textId="77777777" w:rsidR="0053022F" w:rsidRDefault="0053022F" w:rsidP="0053022F"/>
    <w:p w14:paraId="3566E0E5" w14:textId="77777777" w:rsidR="0053022F" w:rsidRDefault="0053022F" w:rsidP="0053022F">
      <w:r>
        <w:rPr>
          <w:rFonts w:hint="eastAsia"/>
        </w:rPr>
        <w:t>この</w:t>
      </w:r>
      <w:r>
        <w:t>Notebookでは、MSDS Introduction to Deep Learning courseのFinal projectとしてSAGANの実装を行います。</w:t>
      </w:r>
    </w:p>
    <w:p w14:paraId="46CE6F75" w14:textId="77777777" w:rsidR="0053022F" w:rsidRDefault="0053022F" w:rsidP="0053022F"/>
    <w:p w14:paraId="7896B32B" w14:textId="77777777" w:rsidR="0053022F" w:rsidRDefault="0053022F" w:rsidP="0053022F">
      <w:r>
        <w:rPr>
          <w:rFonts w:hint="eastAsia"/>
        </w:rPr>
        <w:t>同じ</w:t>
      </w:r>
      <w:r>
        <w:t>courseの別のprojectとして、</w:t>
      </w:r>
      <w:proofErr w:type="spellStart"/>
      <w:r>
        <w:t>cycleGAN</w:t>
      </w:r>
      <w:proofErr w:type="spellEnd"/>
      <w:r>
        <w:t>の課題があり、私はそのprojectの実装をとても楽しみました。</w:t>
      </w:r>
    </w:p>
    <w:p w14:paraId="48646664" w14:textId="77777777" w:rsidR="0053022F" w:rsidRDefault="0053022F" w:rsidP="0053022F"/>
    <w:p w14:paraId="4EB8E836" w14:textId="77777777" w:rsidR="0053022F" w:rsidRDefault="0053022F" w:rsidP="0053022F">
      <w:r>
        <w:rPr>
          <w:rFonts w:hint="eastAsia"/>
        </w:rPr>
        <w:t>それなので、今回は</w:t>
      </w:r>
      <w:proofErr w:type="spellStart"/>
      <w:r>
        <w:t>cycleGAN</w:t>
      </w:r>
      <w:proofErr w:type="spellEnd"/>
      <w:r>
        <w:t>で学んだGANの実装に加えて、今日の多くのMLｱﾌﾟﾘｹｰｼｮﾝに応用されているAttention mechanismを取り込んだ</w:t>
      </w:r>
      <w:proofErr w:type="spellStart"/>
      <w:r>
        <w:t>Self Attention</w:t>
      </w:r>
      <w:proofErr w:type="spellEnd"/>
      <w:r>
        <w:t xml:space="preserve"> GANに取り組むことにしました。</w:t>
      </w:r>
    </w:p>
    <w:p w14:paraId="26B15050" w14:textId="77777777" w:rsidR="0053022F" w:rsidRDefault="0053022F" w:rsidP="0053022F"/>
    <w:p w14:paraId="59E1F49D" w14:textId="77777777" w:rsidR="001336F9" w:rsidRDefault="001336F9" w:rsidP="001336F9">
      <w:r>
        <w:rPr>
          <w:rFonts w:hint="eastAsia"/>
        </w:rPr>
        <w:lastRenderedPageBreak/>
        <w:t>ジェネレータは乱数ﾍﾞｸﾄﾙを画像の種として、転置畳み込みを複数回繰り返すことで期待する画像サイズの画像を生成します。</w:t>
      </w:r>
    </w:p>
    <w:p w14:paraId="2978D611" w14:textId="4C7214D5" w:rsidR="001336F9" w:rsidRDefault="001336F9" w:rsidP="001336F9">
      <w:r>
        <w:rPr>
          <w:rFonts w:hint="eastAsia"/>
        </w:rPr>
        <w:t>この</w:t>
      </w:r>
      <w:r>
        <w:t>DCGANのGenerator構造はその後のGANの標準的なデザインのﾍﾞｰｽとなっており、SAGANやStyleGANもこの流れを踏襲しています。</w:t>
      </w:r>
    </w:p>
    <w:p w14:paraId="264908CD" w14:textId="77777777" w:rsidR="001336F9" w:rsidRDefault="001336F9" w:rsidP="0053022F"/>
    <w:p w14:paraId="7B62C7BA" w14:textId="77777777" w:rsidR="0053022F" w:rsidRDefault="0053022F" w:rsidP="0053022F">
      <w:proofErr w:type="spellStart"/>
      <w:r>
        <w:t>Self Attention</w:t>
      </w:r>
      <w:proofErr w:type="spellEnd"/>
      <w:r>
        <w:t xml:space="preserve"> GANはAttention mechanismのみならず、pointwise convolutionやspectral normalizationなど重要かつ興味深いdeep learning関連技術が実装されています。</w:t>
      </w:r>
    </w:p>
    <w:p w14:paraId="17953364" w14:textId="77777777" w:rsidR="0053022F" w:rsidRDefault="0053022F" w:rsidP="0053022F"/>
    <w:p w14:paraId="51E150E1" w14:textId="77777777" w:rsidR="0053022F" w:rsidRDefault="0053022F" w:rsidP="0053022F">
      <w:r>
        <w:rPr>
          <w:rFonts w:hint="eastAsia"/>
        </w:rPr>
        <w:t>それらの技術を理解するのは決して簡単ではありませんが、実装を通してしっかり身につけたいと思います。</w:t>
      </w:r>
    </w:p>
    <w:p w14:paraId="4BE8A181" w14:textId="77777777" w:rsidR="0053022F" w:rsidRDefault="0053022F" w:rsidP="0053022F"/>
    <w:p w14:paraId="36889C91" w14:textId="77777777" w:rsidR="0053022F" w:rsidRDefault="0053022F" w:rsidP="0053022F">
      <w:r>
        <w:t>The goal of the notebook is to generate MNIST-like mimicked-hand-written number from SAGAN.</w:t>
      </w:r>
    </w:p>
    <w:p w14:paraId="31EB4430" w14:textId="77777777" w:rsidR="0053022F" w:rsidRDefault="0053022F" w:rsidP="0053022F"/>
    <w:p w14:paraId="05C4BD9D" w14:textId="29A3B34A" w:rsidR="0053022F" w:rsidRDefault="0053022F" w:rsidP="0053022F">
      <w:r>
        <w:t>In order to reduce computation, I will only use '7' and '8' labeled data from the MNIST.</w:t>
      </w:r>
    </w:p>
    <w:p w14:paraId="20B637F9" w14:textId="77777777" w:rsidR="0053022F" w:rsidRDefault="0053022F" w:rsidP="00747070"/>
    <w:p w14:paraId="5E7AD632" w14:textId="77777777" w:rsidR="0025249C" w:rsidRDefault="0025249C" w:rsidP="0025249C">
      <w:r>
        <w:rPr>
          <w:rFonts w:hint="eastAsia"/>
        </w:rPr>
        <w:t>図表は</w:t>
      </w:r>
      <w:proofErr w:type="spellStart"/>
      <w:r>
        <w:t>Self Attention</w:t>
      </w:r>
      <w:proofErr w:type="spellEnd"/>
      <w:r>
        <w:t xml:space="preserve"> GANの論文から抜粋しました。</w:t>
      </w:r>
    </w:p>
    <w:p w14:paraId="297815EE" w14:textId="77777777" w:rsidR="0025249C" w:rsidRDefault="0025249C" w:rsidP="0025249C">
      <w:r>
        <w:rPr>
          <w:rFonts w:hint="eastAsia"/>
        </w:rPr>
        <w:t>図表中の</w:t>
      </w:r>
      <w:r>
        <w:t>f(x)をkey, g(x)をquery, h(x)をvalueと置き換えれば、これはtransformerやMegatron-LMなどの論文に見られるAttention mechanismそのものです。</w:t>
      </w:r>
    </w:p>
    <w:p w14:paraId="0EE65727" w14:textId="7EEE1629" w:rsidR="0025249C" w:rsidRDefault="0025249C" w:rsidP="0025249C">
      <w:proofErr w:type="spellStart"/>
      <w:r>
        <w:t>Transfomer</w:t>
      </w:r>
      <w:proofErr w:type="spellEnd"/>
      <w:r>
        <w:t>で利用される</w:t>
      </w:r>
      <w:proofErr w:type="spellStart"/>
      <w:r>
        <w:t>Self Attention</w:t>
      </w:r>
      <w:proofErr w:type="spellEnd"/>
      <w:r>
        <w:t xml:space="preserve">のScaled dot productの式 Attention(Q,K,V) = </w:t>
      </w:r>
      <w:proofErr w:type="spellStart"/>
      <w:r>
        <w:t>softmax</w:t>
      </w:r>
      <w:proofErr w:type="spellEnd"/>
      <w:r>
        <w:t>(</w:t>
      </w:r>
      <w:proofErr w:type="spellStart"/>
      <w:r>
        <w:t>Qk^T</w:t>
      </w:r>
      <w:proofErr w:type="spellEnd"/>
      <w:r>
        <w:t>/sqrt(D))Vがそのまま図表で表されていることがわかります。</w:t>
      </w:r>
    </w:p>
    <w:p w14:paraId="5B010077" w14:textId="77777777" w:rsidR="0025249C" w:rsidRDefault="0025249C" w:rsidP="00747070"/>
    <w:p w14:paraId="0F143DE8" w14:textId="77777777" w:rsidR="00EA717E" w:rsidRDefault="00EA717E" w:rsidP="00EA717E">
      <w:proofErr w:type="spellStart"/>
      <w:r>
        <w:t>Self Attention</w:t>
      </w:r>
      <w:proofErr w:type="spellEnd"/>
      <w:r>
        <w:t>とCross Attentionの違い：</w:t>
      </w:r>
    </w:p>
    <w:p w14:paraId="1697A5B5" w14:textId="77777777" w:rsidR="00EA717E" w:rsidRDefault="00EA717E" w:rsidP="00EA717E">
      <w:r>
        <w:t>Transformerにはそのｱｰｷﾃｸﾁｬに</w:t>
      </w:r>
      <w:proofErr w:type="spellStart"/>
      <w:r>
        <w:t>Self Attention</w:t>
      </w:r>
      <w:proofErr w:type="spellEnd"/>
      <w:r>
        <w:t>とCross Attentionが含まれます。</w:t>
      </w:r>
    </w:p>
    <w:p w14:paraId="52BCBB9D" w14:textId="77777777" w:rsidR="00EA717E" w:rsidRDefault="00EA717E" w:rsidP="00EA717E">
      <w:r>
        <w:rPr>
          <w:rFonts w:hint="eastAsia"/>
        </w:rPr>
        <w:t>ﾓﾃﾞﾙによっては</w:t>
      </w:r>
      <w:proofErr w:type="spellStart"/>
      <w:r>
        <w:t>Self Attention</w:t>
      </w:r>
      <w:proofErr w:type="spellEnd"/>
      <w:r>
        <w:t>のみ（BERTやSAGANなど）を使う場合もありますが、この二つの違いを整理します。</w:t>
      </w:r>
    </w:p>
    <w:p w14:paraId="2D764BFB" w14:textId="77777777" w:rsidR="00EA717E" w:rsidRDefault="00EA717E" w:rsidP="00EA717E"/>
    <w:p w14:paraId="2E4D9CC6" w14:textId="77777777" w:rsidR="00EA717E" w:rsidRDefault="00EA717E" w:rsidP="00EA717E">
      <w:proofErr w:type="spellStart"/>
      <w:r>
        <w:t>Self Attention</w:t>
      </w:r>
      <w:proofErr w:type="spellEnd"/>
      <w:r>
        <w:t>：</w:t>
      </w:r>
    </w:p>
    <w:p w14:paraId="7284216E" w14:textId="77777777" w:rsidR="00EA717E" w:rsidRDefault="00EA717E" w:rsidP="00EA717E">
      <w:proofErr w:type="spellStart"/>
      <w:r>
        <w:t>Self Attention</w:t>
      </w:r>
      <w:proofErr w:type="spellEnd"/>
      <w:r>
        <w:t>は、入力ﾃﾞｰﾀ内で自分自身の異なる部分同士を比較して関係を捉える仕組みです。</w:t>
      </w:r>
    </w:p>
    <w:p w14:paraId="5203806E" w14:textId="77777777" w:rsidR="00EA717E" w:rsidRDefault="00EA717E" w:rsidP="00EA717E">
      <w:r>
        <w:rPr>
          <w:rFonts w:hint="eastAsia"/>
        </w:rPr>
        <w:t>画像の場合、あるﾋﾟｸｾﾙ（またはﾊﾟｯﾁ）が、同じ画像内の他のﾋﾟｸｾﾙとどれくらい関連があるかを計算します。</w:t>
      </w:r>
    </w:p>
    <w:p w14:paraId="6B62E562" w14:textId="77777777" w:rsidR="00EA717E" w:rsidRDefault="00EA717E" w:rsidP="00EA717E"/>
    <w:p w14:paraId="4C06D03F" w14:textId="77777777" w:rsidR="00EA717E" w:rsidRDefault="00EA717E" w:rsidP="00EA717E">
      <w:r>
        <w:rPr>
          <w:rFonts w:hint="eastAsia"/>
        </w:rPr>
        <w:lastRenderedPageBreak/>
        <w:t>このように「同じﾃﾞｰﾀ内での自己参照」が行われるため、</w:t>
      </w:r>
      <w:proofErr w:type="spellStart"/>
      <w:r>
        <w:t>self attention</w:t>
      </w:r>
      <w:proofErr w:type="spellEnd"/>
      <w:r>
        <w:t>と呼ばれます。</w:t>
      </w:r>
    </w:p>
    <w:p w14:paraId="3C6FCD3D" w14:textId="77777777" w:rsidR="00EA717E" w:rsidRDefault="00EA717E" w:rsidP="00EA717E"/>
    <w:p w14:paraId="28217A86" w14:textId="77777777" w:rsidR="00EA717E" w:rsidRDefault="00EA717E" w:rsidP="00EA717E">
      <w:r>
        <w:t>Cross Attention：</w:t>
      </w:r>
    </w:p>
    <w:p w14:paraId="27662698" w14:textId="77777777" w:rsidR="00EA717E" w:rsidRDefault="00EA717E" w:rsidP="00EA717E">
      <w:r>
        <w:t>Cross Attentionは、異なるデータ同士を比較する仕組みです。</w:t>
      </w:r>
    </w:p>
    <w:p w14:paraId="14E36CBD" w14:textId="77777777" w:rsidR="00EA717E" w:rsidRDefault="00EA717E" w:rsidP="00EA717E"/>
    <w:p w14:paraId="73CF4821" w14:textId="77777777" w:rsidR="00EA717E" w:rsidRDefault="00EA717E" w:rsidP="00EA717E">
      <w:r>
        <w:rPr>
          <w:rFonts w:hint="eastAsia"/>
        </w:rPr>
        <w:t>例えば、</w:t>
      </w:r>
      <w:r>
        <w:t>TransformerではEncoderが抽出した特徴をDecoderが参照する際にCross Attentionが使われます。</w:t>
      </w:r>
    </w:p>
    <w:p w14:paraId="720F000A" w14:textId="77777777" w:rsidR="00EA717E" w:rsidRDefault="00EA717E" w:rsidP="00EA717E"/>
    <w:p w14:paraId="448168C2" w14:textId="77777777" w:rsidR="00EA717E" w:rsidRDefault="00EA717E" w:rsidP="00EA717E">
      <w:r>
        <w:rPr>
          <w:rFonts w:hint="eastAsia"/>
        </w:rPr>
        <w:t>具体的には、</w:t>
      </w:r>
      <w:proofErr w:type="spellStart"/>
      <w:r>
        <w:t>Self Attention</w:t>
      </w:r>
      <w:proofErr w:type="spellEnd"/>
      <w:r>
        <w:t>が抽出した特徴（これはEncoderの処理です）と、ﾓﾃﾞﾙ自身の過去の出力ﾃﾞｰﾀに基づいて計算（これはDecoderの処理です）して予測・出力を行います。</w:t>
      </w:r>
    </w:p>
    <w:p w14:paraId="339CAE53" w14:textId="77777777" w:rsidR="00EA717E" w:rsidRDefault="00EA717E" w:rsidP="00EA717E"/>
    <w:p w14:paraId="1CD86372" w14:textId="77777777" w:rsidR="00EA717E" w:rsidRDefault="00EA717E" w:rsidP="00EA717E">
      <w:r>
        <w:rPr>
          <w:rFonts w:hint="eastAsia"/>
        </w:rPr>
        <w:t>なお、</w:t>
      </w:r>
      <w:proofErr w:type="spellStart"/>
      <w:r>
        <w:t>Self Attention</w:t>
      </w:r>
      <w:proofErr w:type="spellEnd"/>
      <w:r>
        <w:t>もCross Attentionも、最終的にはQueryとKeyの内積を取る点は共通しています。</w:t>
      </w:r>
    </w:p>
    <w:p w14:paraId="346BD638" w14:textId="77777777" w:rsidR="00EA717E" w:rsidRDefault="00EA717E" w:rsidP="00EA717E"/>
    <w:p w14:paraId="2805F8F6" w14:textId="77777777" w:rsidR="00EA717E" w:rsidRDefault="00EA717E" w:rsidP="00EA717E">
      <w:r>
        <w:rPr>
          <w:rFonts w:hint="eastAsia"/>
        </w:rPr>
        <w:t>つまり</w:t>
      </w:r>
    </w:p>
    <w:p w14:paraId="082CCE50" w14:textId="77777777" w:rsidR="00EA717E" w:rsidRDefault="00EA717E" w:rsidP="00EA717E">
      <w:r>
        <w:rPr>
          <w:rFonts w:hint="eastAsia"/>
        </w:rPr>
        <w:t>・</w:t>
      </w:r>
      <w:proofErr w:type="spellStart"/>
      <w:r>
        <w:t>Self Attention</w:t>
      </w:r>
      <w:proofErr w:type="spellEnd"/>
      <w:r>
        <w:t>は「同じﾃﾞｰﾀ内での自己参照」</w:t>
      </w:r>
    </w:p>
    <w:p w14:paraId="39F3777A" w14:textId="77777777" w:rsidR="00EA717E" w:rsidRDefault="00EA717E" w:rsidP="00EA717E">
      <w:r>
        <w:rPr>
          <w:rFonts w:hint="eastAsia"/>
        </w:rPr>
        <w:t>・</w:t>
      </w:r>
      <w:r>
        <w:t>Cross Attentionは「異なるデータ同士の比較参照」</w:t>
      </w:r>
    </w:p>
    <w:p w14:paraId="49728F39" w14:textId="4C3B67CC" w:rsidR="00EA717E" w:rsidRDefault="00EA717E" w:rsidP="00EA717E">
      <w:r>
        <w:rPr>
          <w:rFonts w:hint="eastAsia"/>
        </w:rPr>
        <w:t>という関係です。</w:t>
      </w:r>
    </w:p>
    <w:p w14:paraId="11666374" w14:textId="77777777" w:rsidR="00EA717E" w:rsidRDefault="00EA717E" w:rsidP="00747070"/>
    <w:p w14:paraId="5E51ABD7" w14:textId="4F35D83C" w:rsidR="00747070" w:rsidRDefault="00747070" w:rsidP="00747070">
      <w:r>
        <w:rPr>
          <w:rFonts w:hint="eastAsia"/>
        </w:rPr>
        <w:t>W5 GAN道しるべ</w:t>
      </w:r>
    </w:p>
    <w:p w14:paraId="37F74B00" w14:textId="36EF258A" w:rsidR="00B72FAC" w:rsidRPr="00B72FAC" w:rsidRDefault="00B72FAC" w:rsidP="00747070">
      <w:pPr>
        <w:rPr>
          <w:highlight w:val="yellow"/>
        </w:rPr>
      </w:pPr>
      <w:r w:rsidRPr="00B72FAC">
        <w:rPr>
          <w:highlight w:val="yellow"/>
        </w:rPr>
        <w:t>C</w:t>
      </w:r>
      <w:r w:rsidRPr="00B72FAC">
        <w:rPr>
          <w:rFonts w:hint="eastAsia"/>
          <w:highlight w:val="yellow"/>
        </w:rPr>
        <w:t>ompetition page:</w:t>
      </w:r>
    </w:p>
    <w:p w14:paraId="3A2C0964" w14:textId="1CA53D49" w:rsidR="00B72FAC" w:rsidRDefault="00B72FAC" w:rsidP="00747070">
      <w:hyperlink r:id="rId8" w:history="1">
        <w:r w:rsidRPr="00B72FAC">
          <w:rPr>
            <w:rStyle w:val="aa"/>
            <w:highlight w:val="yellow"/>
          </w:rPr>
          <w:t>https://www.kaggle.com/competitions/gan-getting-started</w:t>
        </w:r>
      </w:hyperlink>
    </w:p>
    <w:p w14:paraId="4EFB88C3" w14:textId="77777777" w:rsidR="00B72FAC" w:rsidRDefault="00B72FAC" w:rsidP="00747070"/>
    <w:p w14:paraId="6761A238" w14:textId="3A86B98D" w:rsidR="00B97AD9" w:rsidRDefault="00B97AD9" w:rsidP="00747070">
      <w:proofErr w:type="spellStart"/>
      <w:r w:rsidRPr="00B97AD9">
        <w:t>kaggle</w:t>
      </w:r>
      <w:proofErr w:type="spellEnd"/>
      <w:r w:rsidRPr="00B97AD9">
        <w:t xml:space="preserve"> kernels output yu1111/</w:t>
      </w:r>
      <w:proofErr w:type="spellStart"/>
      <w:r w:rsidRPr="00B97AD9">
        <w:t>monet-cyclegan</w:t>
      </w:r>
      <w:proofErr w:type="spellEnd"/>
      <w:r w:rsidRPr="00B97AD9">
        <w:t xml:space="preserve"> -p /path/to/</w:t>
      </w:r>
      <w:proofErr w:type="spellStart"/>
      <w:r w:rsidRPr="00B97AD9">
        <w:t>dest</w:t>
      </w:r>
      <w:proofErr w:type="spellEnd"/>
    </w:p>
    <w:p w14:paraId="3AA2CDD2" w14:textId="77777777" w:rsidR="00B97AD9" w:rsidRDefault="00B97AD9" w:rsidP="00747070"/>
    <w:p w14:paraId="7E3A48EB" w14:textId="77777777" w:rsidR="00747070" w:rsidRPr="00474E72" w:rsidRDefault="00747070" w:rsidP="00747070">
      <w:pPr>
        <w:rPr>
          <w:b/>
          <w:bCs/>
        </w:rPr>
      </w:pPr>
      <w:r>
        <w:rPr>
          <w:rFonts w:hint="eastAsia"/>
          <w:b/>
          <w:bCs/>
        </w:rPr>
        <w:t xml:space="preserve">GAN </w:t>
      </w:r>
      <w:r w:rsidRPr="00474E72">
        <w:rPr>
          <w:b/>
          <w:bCs/>
        </w:rPr>
        <w:t>Implementation tips</w:t>
      </w:r>
    </w:p>
    <w:p w14:paraId="1D0C5C34" w14:textId="77777777" w:rsidR="00747070" w:rsidRPr="00474E72" w:rsidRDefault="00747070" w:rsidP="00747070">
      <w:pPr>
        <w:numPr>
          <w:ilvl w:val="0"/>
          <w:numId w:val="1"/>
        </w:numPr>
      </w:pPr>
      <w:r w:rsidRPr="00474E72">
        <w:t>Scale the image pixel value between -1 and 1. Use tanh as the output layer for the generator.</w:t>
      </w:r>
    </w:p>
    <w:p w14:paraId="7E3A020A" w14:textId="77777777" w:rsidR="00747070" w:rsidRPr="00474E72" w:rsidRDefault="00747070" w:rsidP="00747070">
      <w:pPr>
        <w:numPr>
          <w:ilvl w:val="0"/>
          <w:numId w:val="1"/>
        </w:numPr>
      </w:pPr>
      <w:r w:rsidRPr="00474E72">
        <w:t>Experiment sampling </w:t>
      </w:r>
      <w:r w:rsidRPr="00474E72">
        <w:rPr>
          <w:b/>
          <w:bCs/>
          <w:i/>
          <w:iCs/>
        </w:rPr>
        <w:t>z</w:t>
      </w:r>
      <w:r w:rsidRPr="00474E72">
        <w:t> with Gaussian distributions.</w:t>
      </w:r>
    </w:p>
    <w:p w14:paraId="126D40F5" w14:textId="77777777" w:rsidR="00747070" w:rsidRPr="00474E72" w:rsidRDefault="00747070" w:rsidP="00747070">
      <w:pPr>
        <w:numPr>
          <w:ilvl w:val="0"/>
          <w:numId w:val="1"/>
        </w:numPr>
      </w:pPr>
      <w:r w:rsidRPr="00474E72">
        <w:t>Batch normalization often stabilizes training.</w:t>
      </w:r>
    </w:p>
    <w:p w14:paraId="0461AC48" w14:textId="77777777" w:rsidR="00747070" w:rsidRPr="00474E72" w:rsidRDefault="00747070" w:rsidP="00747070">
      <w:pPr>
        <w:numPr>
          <w:ilvl w:val="0"/>
          <w:numId w:val="1"/>
        </w:numPr>
      </w:pPr>
      <w:r w:rsidRPr="00474E72">
        <w:t xml:space="preserve">Use </w:t>
      </w:r>
      <w:proofErr w:type="spellStart"/>
      <w:r w:rsidRPr="00474E72">
        <w:t>PixelShuffle</w:t>
      </w:r>
      <w:proofErr w:type="spellEnd"/>
      <w:r w:rsidRPr="00474E72">
        <w:t xml:space="preserve"> and transpose convolution for </w:t>
      </w:r>
      <w:proofErr w:type="spellStart"/>
      <w:r w:rsidRPr="00474E72">
        <w:t>upsampling</w:t>
      </w:r>
      <w:proofErr w:type="spellEnd"/>
      <w:r w:rsidRPr="00474E72">
        <w:t>.</w:t>
      </w:r>
    </w:p>
    <w:p w14:paraId="321AFF41" w14:textId="77777777" w:rsidR="00747070" w:rsidRPr="00474E72" w:rsidRDefault="00747070" w:rsidP="00747070">
      <w:pPr>
        <w:numPr>
          <w:ilvl w:val="0"/>
          <w:numId w:val="1"/>
        </w:numPr>
      </w:pPr>
      <w:r w:rsidRPr="00474E72">
        <w:t xml:space="preserve">Avoid max pooling for </w:t>
      </w:r>
      <w:proofErr w:type="spellStart"/>
      <w:r w:rsidRPr="00474E72">
        <w:t>downsampling</w:t>
      </w:r>
      <w:proofErr w:type="spellEnd"/>
      <w:r w:rsidRPr="00474E72">
        <w:t>. Use convolution stride.</w:t>
      </w:r>
    </w:p>
    <w:p w14:paraId="50BF23D3" w14:textId="77777777" w:rsidR="00747070" w:rsidRPr="00474E72" w:rsidRDefault="00747070" w:rsidP="00747070">
      <w:pPr>
        <w:numPr>
          <w:ilvl w:val="0"/>
          <w:numId w:val="1"/>
        </w:numPr>
      </w:pPr>
      <w:r w:rsidRPr="00474E72">
        <w:t>Adam optimizer usually works better than other methods.</w:t>
      </w:r>
    </w:p>
    <w:p w14:paraId="4FCE2CDE" w14:textId="77777777" w:rsidR="00747070" w:rsidRPr="00474E72" w:rsidRDefault="00747070" w:rsidP="00747070">
      <w:pPr>
        <w:numPr>
          <w:ilvl w:val="0"/>
          <w:numId w:val="1"/>
        </w:numPr>
      </w:pPr>
      <w:r w:rsidRPr="00474E72">
        <w:lastRenderedPageBreak/>
        <w:t>Add noise to the real and generated images before feeding them into the discriminator.</w:t>
      </w:r>
    </w:p>
    <w:p w14:paraId="339C2AF9" w14:textId="77777777" w:rsidR="00747070" w:rsidRDefault="00747070" w:rsidP="00747070">
      <w:pPr>
        <w:ind w:left="360"/>
      </w:pPr>
      <w:hyperlink r:id="rId9" w:history="1">
        <w:r w:rsidRPr="006A7C5C">
          <w:rPr>
            <w:rStyle w:val="aa"/>
          </w:rPr>
          <w:t>https://towardsdatascience.com/gan-ways-to-improve-gan-performance-acf37f9f59b</w:t>
        </w:r>
      </w:hyperlink>
    </w:p>
    <w:p w14:paraId="3BD4CF45" w14:textId="77777777" w:rsidR="008D6575" w:rsidRDefault="008D6575" w:rsidP="008D6575"/>
    <w:p w14:paraId="6904EB37" w14:textId="145F6A14" w:rsidR="008D6575" w:rsidRPr="00E5606A" w:rsidRDefault="00E5606A" w:rsidP="00E5606A">
      <w:pPr>
        <w:rPr>
          <w:highlight w:val="yellow"/>
        </w:rPr>
      </w:pPr>
      <w:r w:rsidRPr="00E5606A">
        <w:rPr>
          <w:rFonts w:hint="eastAsia"/>
          <w:highlight w:val="yellow"/>
        </w:rPr>
        <w:t>MNISTのGANｽｸﾗｯﾁ実装</w:t>
      </w:r>
    </w:p>
    <w:p w14:paraId="1A259064" w14:textId="42477BEA" w:rsidR="00E5606A" w:rsidRDefault="00E5606A" w:rsidP="00E5606A">
      <w:r w:rsidRPr="00E5606A">
        <w:rPr>
          <w:highlight w:val="yellow"/>
        </w:rPr>
        <w:t>https://qiita.com/mgmk2/items/4847e01501a3d56a3094</w:t>
      </w:r>
    </w:p>
    <w:p w14:paraId="67B6E437" w14:textId="5467E9EF" w:rsidR="007402D6" w:rsidRPr="007402D6" w:rsidRDefault="007402D6" w:rsidP="007402D6">
      <w:pPr>
        <w:rPr>
          <w:b/>
          <w:bCs/>
          <w:highlight w:val="cyan"/>
        </w:rPr>
      </w:pPr>
      <w:r>
        <w:rPr>
          <w:rFonts w:hint="eastAsia"/>
          <w:b/>
          <w:bCs/>
          <w:highlight w:val="cyan"/>
        </w:rPr>
        <w:t>ｻﾗﾐ：</w:t>
      </w:r>
      <w:r w:rsidRPr="007402D6">
        <w:rPr>
          <w:rFonts w:hint="eastAsia"/>
          <w:b/>
          <w:bCs/>
          <w:highlight w:val="cyan"/>
        </w:rPr>
        <w:t>ペア画像必要なし！教師なし学習で光学画像とSAR画像を相互変換する</w:t>
      </w:r>
    </w:p>
    <w:p w14:paraId="5A97F644" w14:textId="4F230938" w:rsidR="007402D6" w:rsidRDefault="007402D6" w:rsidP="00747070">
      <w:hyperlink r:id="rId10" w:history="1">
        <w:r w:rsidRPr="007402D6">
          <w:rPr>
            <w:rStyle w:val="aa"/>
            <w:highlight w:val="cyan"/>
          </w:rPr>
          <w:t>https://sorabatake.jp/15701/</w:t>
        </w:r>
      </w:hyperlink>
    </w:p>
    <w:p w14:paraId="42076C37" w14:textId="364EB615" w:rsidR="006B3F01" w:rsidRDefault="006B3F01" w:rsidP="00747070">
      <w:r>
        <w:rPr>
          <w:rFonts w:hint="eastAsia"/>
        </w:rPr>
        <w:t>この資料↓超読み易い！写経おすすめ</w:t>
      </w:r>
    </w:p>
    <w:p w14:paraId="26B2499F" w14:textId="6740F517" w:rsidR="007402D6" w:rsidRDefault="007402D6" w:rsidP="00747070">
      <w:proofErr w:type="spellStart"/>
      <w:r>
        <w:rPr>
          <w:rFonts w:hint="eastAsia"/>
        </w:rPr>
        <w:t>Keras</w:t>
      </w:r>
      <w:proofErr w:type="spellEnd"/>
      <w:r>
        <w:rPr>
          <w:rFonts w:hint="eastAsia"/>
        </w:rPr>
        <w:t>-GAN-</w:t>
      </w:r>
      <w:proofErr w:type="spellStart"/>
      <w:r>
        <w:rPr>
          <w:rFonts w:hint="eastAsia"/>
        </w:rPr>
        <w:t>cycleGAN</w:t>
      </w:r>
      <w:proofErr w:type="spellEnd"/>
    </w:p>
    <w:p w14:paraId="5076F020" w14:textId="574F0CD2" w:rsidR="007402D6" w:rsidRDefault="007402D6" w:rsidP="00747070">
      <w:hyperlink r:id="rId11" w:history="1">
        <w:r w:rsidRPr="0042378B">
          <w:rPr>
            <w:rStyle w:val="aa"/>
          </w:rPr>
          <w:t>https://github.com/eriklindernoren/Keras-GAN/blob/master/cyclegan/cyclegan.py</w:t>
        </w:r>
      </w:hyperlink>
    </w:p>
    <w:p w14:paraId="19C30C2A" w14:textId="2508D306" w:rsidR="007402D6" w:rsidRDefault="007402D6" w:rsidP="00747070">
      <w:r>
        <w:rPr>
          <w:rFonts w:hint="eastAsia"/>
        </w:rPr>
        <w:t>Keras-GAN-pix2pix</w:t>
      </w:r>
    </w:p>
    <w:p w14:paraId="6EF2CF3D" w14:textId="3457F95D" w:rsidR="007402D6" w:rsidRDefault="007402D6" w:rsidP="00747070">
      <w:hyperlink r:id="rId12" w:history="1">
        <w:r w:rsidRPr="0042378B">
          <w:rPr>
            <w:rStyle w:val="aa"/>
          </w:rPr>
          <w:t>https://github.com/eriklindernoren/Keras-GAN/blob/master/pix2pix/pix2pix.py</w:t>
        </w:r>
      </w:hyperlink>
    </w:p>
    <w:p w14:paraId="13B9A1F8" w14:textId="12CF859E" w:rsidR="00747070" w:rsidRPr="00A777F6" w:rsidRDefault="00747070" w:rsidP="00747070">
      <w:pPr>
        <w:rPr>
          <w:highlight w:val="yellow"/>
        </w:rPr>
      </w:pPr>
      <w:r w:rsidRPr="00A777F6">
        <w:rPr>
          <w:rFonts w:hint="eastAsia"/>
          <w:highlight w:val="yellow"/>
        </w:rPr>
        <w:t>W5PeerReview；</w:t>
      </w:r>
    </w:p>
    <w:p w14:paraId="538754A6" w14:textId="77777777" w:rsidR="00747070" w:rsidRPr="00A777F6" w:rsidRDefault="00747070" w:rsidP="00747070">
      <w:pPr>
        <w:rPr>
          <w:b/>
          <w:bCs/>
          <w:highlight w:val="yellow"/>
        </w:rPr>
      </w:pPr>
      <w:r w:rsidRPr="00A777F6">
        <w:rPr>
          <w:b/>
          <w:bCs/>
          <w:highlight w:val="yellow"/>
        </w:rPr>
        <w:t>I’m Something of a Painter Myself</w:t>
      </w:r>
    </w:p>
    <w:p w14:paraId="09C74EEE" w14:textId="77777777" w:rsidR="00747070" w:rsidRDefault="00747070" w:rsidP="00747070">
      <w:hyperlink r:id="rId13" w:history="1">
        <w:r w:rsidRPr="00A777F6">
          <w:rPr>
            <w:rStyle w:val="aa"/>
            <w:highlight w:val="yellow"/>
          </w:rPr>
          <w:t>https://www.kaggle.com/competitions/gan-getting-started</w:t>
        </w:r>
      </w:hyperlink>
    </w:p>
    <w:p w14:paraId="3E2BC625" w14:textId="77777777" w:rsidR="00747070" w:rsidRDefault="00747070" w:rsidP="00747070">
      <w:pPr>
        <w:rPr>
          <w:highlight w:val="yellow"/>
        </w:rPr>
      </w:pPr>
      <w:r>
        <w:rPr>
          <w:rFonts w:hint="eastAsia"/>
          <w:highlight w:val="yellow"/>
        </w:rPr>
        <w:t>参照；</w:t>
      </w:r>
    </w:p>
    <w:p w14:paraId="305D506F" w14:textId="77777777" w:rsidR="00747070" w:rsidRPr="00C00D4B" w:rsidRDefault="00747070" w:rsidP="00747070">
      <w:proofErr w:type="spellStart"/>
      <w:r w:rsidRPr="00C00D4B">
        <w:rPr>
          <w:rFonts w:hint="eastAsia"/>
        </w:rPr>
        <w:t>Pytorch</w:t>
      </w:r>
      <w:proofErr w:type="spellEnd"/>
      <w:r w:rsidRPr="00C00D4B">
        <w:rPr>
          <w:rFonts w:hint="eastAsia"/>
        </w:rPr>
        <w:t xml:space="preserve"> code with bronze medal：</w:t>
      </w:r>
    </w:p>
    <w:p w14:paraId="06E387BF" w14:textId="30CBF3EE" w:rsidR="00747070" w:rsidRDefault="00AB07EB" w:rsidP="00747070">
      <w:hyperlink r:id="rId14" w:history="1">
        <w:r w:rsidRPr="00823D17">
          <w:rPr>
            <w:rStyle w:val="aa"/>
          </w:rPr>
          <w:t>https://www.kaggle.com/code/chuyangzhang/i-m-something-of-a-painter-myself-cyclegan</w:t>
        </w:r>
      </w:hyperlink>
    </w:p>
    <w:p w14:paraId="61DB608F" w14:textId="77777777" w:rsidR="00747070" w:rsidRPr="00A777F6" w:rsidRDefault="00747070" w:rsidP="00747070">
      <w:pPr>
        <w:rPr>
          <w:highlight w:val="yellow"/>
        </w:rPr>
      </w:pPr>
      <w:r w:rsidRPr="00A777F6">
        <w:rPr>
          <w:highlight w:val="yellow"/>
        </w:rPr>
        <w:t xml:space="preserve">Monet </w:t>
      </w:r>
      <w:proofErr w:type="spellStart"/>
      <w:r w:rsidRPr="00A777F6">
        <w:rPr>
          <w:highlight w:val="yellow"/>
        </w:rPr>
        <w:t>CycleGAN</w:t>
      </w:r>
      <w:proofErr w:type="spellEnd"/>
      <w:r w:rsidRPr="00A777F6">
        <w:rPr>
          <w:highlight w:val="yellow"/>
        </w:rPr>
        <w:t xml:space="preserve"> Tutorial</w:t>
      </w:r>
      <w:r w:rsidRPr="00A777F6">
        <w:rPr>
          <w:rFonts w:hint="eastAsia"/>
          <w:highlight w:val="yellow"/>
        </w:rPr>
        <w:t xml:space="preserve"> by </w:t>
      </w:r>
      <w:r w:rsidRPr="00A777F6">
        <w:rPr>
          <w:highlight w:val="yellow"/>
        </w:rPr>
        <w:t>Amy Jang</w:t>
      </w:r>
    </w:p>
    <w:p w14:paraId="3814344D" w14:textId="0BD05236" w:rsidR="00747070" w:rsidRDefault="00AB07EB" w:rsidP="00747070">
      <w:hyperlink r:id="rId15" w:history="1">
        <w:r w:rsidRPr="00823D17">
          <w:rPr>
            <w:rStyle w:val="aa"/>
            <w:highlight w:val="yellow"/>
          </w:rPr>
          <w:t>https://www.kaggle.com/code/amyjang/monet-cyclegan-tutorial</w:t>
        </w:r>
      </w:hyperlink>
    </w:p>
    <w:p w14:paraId="7A274C74" w14:textId="77777777" w:rsidR="00747070" w:rsidRDefault="00747070" w:rsidP="00747070">
      <w:pPr>
        <w:rPr>
          <w:highlight w:val="yellow"/>
        </w:rPr>
      </w:pPr>
      <w:r>
        <w:rPr>
          <w:rFonts w:hint="eastAsia"/>
          <w:highlight w:val="yellow"/>
        </w:rPr>
        <w:t>実装練習；</w:t>
      </w:r>
    </w:p>
    <w:p w14:paraId="50AD0037" w14:textId="77777777" w:rsidR="00747070" w:rsidRPr="00A777F6" w:rsidRDefault="00747070" w:rsidP="00747070">
      <w:pPr>
        <w:rPr>
          <w:highlight w:val="yellow"/>
        </w:rPr>
      </w:pPr>
      <w:r w:rsidRPr="00A777F6">
        <w:rPr>
          <w:rFonts w:hint="eastAsia"/>
          <w:highlight w:val="yellow"/>
        </w:rPr>
        <w:t xml:space="preserve">DCGAN implementation by </w:t>
      </w:r>
      <w:proofErr w:type="spellStart"/>
      <w:r w:rsidRPr="00A777F6">
        <w:rPr>
          <w:rFonts w:hint="eastAsia"/>
          <w:highlight w:val="yellow"/>
        </w:rPr>
        <w:t>Keras</w:t>
      </w:r>
      <w:proofErr w:type="spellEnd"/>
    </w:p>
    <w:p w14:paraId="17EE2469" w14:textId="77777777" w:rsidR="00747070" w:rsidRPr="00A777F6" w:rsidRDefault="00747070" w:rsidP="00747070">
      <w:pPr>
        <w:rPr>
          <w:highlight w:val="yellow"/>
        </w:rPr>
      </w:pPr>
      <w:hyperlink r:id="rId16" w:history="1">
        <w:r w:rsidRPr="00A777F6">
          <w:rPr>
            <w:rStyle w:val="aa"/>
            <w:highlight w:val="yellow"/>
          </w:rPr>
          <w:t>https://keras.io/examples/generative/dcgan_overriding_train_step/</w:t>
        </w:r>
      </w:hyperlink>
    </w:p>
    <w:p w14:paraId="25F78F3C" w14:textId="77777777" w:rsidR="00747070" w:rsidRPr="00A777F6" w:rsidRDefault="00747070" w:rsidP="00747070">
      <w:pPr>
        <w:rPr>
          <w:highlight w:val="yellow"/>
        </w:rPr>
      </w:pPr>
      <w:hyperlink r:id="rId17" w:history="1">
        <w:r w:rsidRPr="00A777F6">
          <w:rPr>
            <w:rStyle w:val="aa"/>
            <w:highlight w:val="yellow"/>
          </w:rPr>
          <w:t>https://www.tensorflow.org/tutorials/generative/dcgan</w:t>
        </w:r>
      </w:hyperlink>
    </w:p>
    <w:p w14:paraId="253EC864" w14:textId="77777777" w:rsidR="00747070" w:rsidRPr="00A777F6" w:rsidRDefault="00747070" w:rsidP="00747070">
      <w:pPr>
        <w:rPr>
          <w:highlight w:val="yellow"/>
        </w:rPr>
      </w:pPr>
      <w:r w:rsidRPr="00A777F6">
        <w:rPr>
          <w:rFonts w:hint="eastAsia"/>
          <w:highlight w:val="yellow"/>
        </w:rPr>
        <w:t xml:space="preserve">Using </w:t>
      </w:r>
      <w:proofErr w:type="spellStart"/>
      <w:r w:rsidRPr="00A777F6">
        <w:rPr>
          <w:rFonts w:hint="eastAsia"/>
          <w:highlight w:val="yellow"/>
        </w:rPr>
        <w:t>tf.GradientTape</w:t>
      </w:r>
      <w:proofErr w:type="spellEnd"/>
    </w:p>
    <w:p w14:paraId="749A64C3" w14:textId="77777777" w:rsidR="00747070" w:rsidRDefault="00747070" w:rsidP="00747070">
      <w:hyperlink r:id="rId18" w:history="1">
        <w:r w:rsidRPr="00A777F6">
          <w:rPr>
            <w:rStyle w:val="aa"/>
            <w:highlight w:val="yellow"/>
          </w:rPr>
          <w:t>https://www.tensorflow.org/guide/autodiff</w:t>
        </w:r>
      </w:hyperlink>
    </w:p>
    <w:p w14:paraId="62189522" w14:textId="77777777" w:rsidR="00747070" w:rsidRDefault="00747070" w:rsidP="00747070"/>
    <w:p w14:paraId="7D96993D" w14:textId="77777777" w:rsidR="001954E1" w:rsidRDefault="001954E1" w:rsidP="001954E1">
      <w:r>
        <w:t># Introduction</w:t>
      </w:r>
    </w:p>
    <w:p w14:paraId="1581AB6E" w14:textId="77777777" w:rsidR="001954E1" w:rsidRDefault="001954E1" w:rsidP="001954E1"/>
    <w:p w14:paraId="2A9A4E97" w14:textId="77777777" w:rsidR="001954E1" w:rsidRDefault="001954E1" w:rsidP="001954E1">
      <w:r>
        <w:t>Welcome!</w:t>
      </w:r>
    </w:p>
    <w:p w14:paraId="7CC5B019" w14:textId="77777777" w:rsidR="001954E1" w:rsidRDefault="001954E1" w:rsidP="001954E1">
      <w:r>
        <w:rPr>
          <w:rFonts w:hint="eastAsia"/>
        </w:rPr>
        <w:lastRenderedPageBreak/>
        <w:t>このノートブックでは、偉大な巨匠モネの絵画を写真調に、また風景写真をモネの絵画調に変換する</w:t>
      </w:r>
      <w:r>
        <w:t xml:space="preserve">Generative Adversarial Network, </w:t>
      </w:r>
      <w:proofErr w:type="spellStart"/>
      <w:r>
        <w:t>cycleGAN</w:t>
      </w:r>
      <w:proofErr w:type="spellEnd"/>
      <w:r>
        <w:t>の仕組みをｺｰﾄﾞを通して探索します。</w:t>
      </w:r>
    </w:p>
    <w:p w14:paraId="4701A698" w14:textId="77777777" w:rsidR="001954E1" w:rsidRDefault="001954E1" w:rsidP="001954E1"/>
    <w:p w14:paraId="2560E445" w14:textId="77777777" w:rsidR="001954E1" w:rsidRDefault="001954E1" w:rsidP="001954E1">
      <w:r>
        <w:rPr>
          <w:rFonts w:hint="eastAsia"/>
        </w:rPr>
        <w:t>また私自身、</w:t>
      </w:r>
      <w:r>
        <w:t>TensorFlowでdeep learningの本格的なｺｰﾄﾞに取り組むのは初めてです。そのためこのNotebookでは、GANの構造の探索に留まらず、TensorFlowにおけるDeep Learningのｺｰﾃﾞｨﾝｸﾞの構造を並行して探索します。</w:t>
      </w:r>
    </w:p>
    <w:p w14:paraId="1121F6BF" w14:textId="77777777" w:rsidR="001954E1" w:rsidRDefault="001954E1" w:rsidP="001954E1"/>
    <w:p w14:paraId="5F03C265" w14:textId="77777777" w:rsidR="001954E1" w:rsidRDefault="001954E1" w:rsidP="001954E1">
      <w:r>
        <w:t>TensorFlowに慣れている方には、既知の情報がしつこく記述されて恐縮ですが、TensorFlowに慣れていない方には有用な情報が少しでもお役に立てば幸いです。</w:t>
      </w:r>
    </w:p>
    <w:p w14:paraId="753E00B4" w14:textId="77777777" w:rsidR="001954E1" w:rsidRDefault="001954E1" w:rsidP="00747070"/>
    <w:p w14:paraId="2CFBA58E" w14:textId="77777777" w:rsidR="0047534D" w:rsidRDefault="0047534D" w:rsidP="0047534D">
      <w:r>
        <w:t># Discriminator</w:t>
      </w:r>
    </w:p>
    <w:p w14:paraId="4D0AF7FA" w14:textId="77777777" w:rsidR="0047534D" w:rsidRDefault="0047534D" w:rsidP="0047534D">
      <w:r>
        <w:t xml:space="preserve">The discriminator is a neural network trained to distinguish between real images and from the dataset and fake images generated by the generator.  </w:t>
      </w:r>
    </w:p>
    <w:p w14:paraId="38D7FEEC" w14:textId="77777777" w:rsidR="0047534D" w:rsidRDefault="0047534D" w:rsidP="0047534D"/>
    <w:p w14:paraId="515B7A0D" w14:textId="77777777" w:rsidR="0047534D" w:rsidRDefault="0047534D" w:rsidP="0047534D">
      <w:r>
        <w:t xml:space="preserve"># The </w:t>
      </w:r>
      <w:proofErr w:type="spellStart"/>
      <w:r>
        <w:t>patchGAN</w:t>
      </w:r>
      <w:proofErr w:type="spellEnd"/>
      <w:r>
        <w:t xml:space="preserve"> </w:t>
      </w:r>
    </w:p>
    <w:p w14:paraId="3D662827" w14:textId="77777777" w:rsidR="0047534D" w:rsidRDefault="0047534D" w:rsidP="0047534D">
      <w:proofErr w:type="spellStart"/>
      <w:r>
        <w:t>patchGAN</w:t>
      </w:r>
      <w:proofErr w:type="spellEnd"/>
      <w:r>
        <w:t>は、画像全体ではなく、ﾛｰｶﾙな小さな領域ごとに判定を行います。例えば、256x256の画像に対して全範囲にfakeかrealかの判定を行うのではなく、例えば70x70の小さなﾊﾟｯﾁ単位で判断を行います。ﾊﾟｯﾁとは受容野のことです。この局所的な判定により高周波数成分（ｴｯｼﾞやﾃｷｽﾁｬなど細部の特徴）を捉えることができ、細部のﾘｱﾘﾃｨを向上させる効果があります。最終的に全ﾊﾟｯﾁの平均を計算して判定に利用します。この手法を</w:t>
      </w:r>
      <w:proofErr w:type="spellStart"/>
      <w:r>
        <w:t>patchGAN</w:t>
      </w:r>
      <w:proofErr w:type="spellEnd"/>
      <w:r>
        <w:t>と呼びます。</w:t>
      </w:r>
    </w:p>
    <w:p w14:paraId="131F3B6F" w14:textId="77777777" w:rsidR="0047534D" w:rsidRDefault="0047534D" w:rsidP="0047534D"/>
    <w:p w14:paraId="3037CDF1" w14:textId="77777777" w:rsidR="0047534D" w:rsidRDefault="0047534D" w:rsidP="0047534D">
      <w:r>
        <w:t xml:space="preserve"># Three times </w:t>
      </w:r>
      <w:proofErr w:type="spellStart"/>
      <w:r>
        <w:t>downsampling</w:t>
      </w:r>
      <w:proofErr w:type="spellEnd"/>
    </w:p>
    <w:p w14:paraId="67E46E5D" w14:textId="77777777" w:rsidR="0047534D" w:rsidRDefault="0047534D" w:rsidP="0047534D">
      <w:r>
        <w:rPr>
          <w:rFonts w:hint="eastAsia"/>
        </w:rPr>
        <w:t>今回の</w:t>
      </w:r>
      <w:r>
        <w:t>discriminatorは3回の</w:t>
      </w:r>
      <w:proofErr w:type="spellStart"/>
      <w:r>
        <w:t>downsampling</w:t>
      </w:r>
      <w:proofErr w:type="spellEnd"/>
      <w:r>
        <w:t>によって次元削減した特徴ﾏｯﾌﾟに調整を加えて、最終的に30x30のｽｺｱﾏｯﾌﾟを出力します。</w:t>
      </w:r>
    </w:p>
    <w:p w14:paraId="416AE17E" w14:textId="77777777" w:rsidR="0047534D" w:rsidRDefault="0047534D" w:rsidP="0047534D">
      <w:r>
        <w:rPr>
          <w:rFonts w:hint="eastAsia"/>
        </w:rPr>
        <w:t>ここで、</w:t>
      </w:r>
      <w:r>
        <w:t>30x30はｽｺｱﾏｯﾌﾟであり、ﾊﾟｯﾁｻｲｽﾞではないことにご注意ください。ﾊﾟｯﾁとは、30x30のｽｺｱﾏｯﾌﾟの「各ｾﾙ」が見ている、元の画像のﾋﾟｸｾﾙ領域（受容野）です。</w:t>
      </w:r>
    </w:p>
    <w:p w14:paraId="3C597458" w14:textId="77777777" w:rsidR="0047534D" w:rsidRDefault="0047534D" w:rsidP="0047534D">
      <w:r>
        <w:rPr>
          <w:rFonts w:hint="eastAsia"/>
        </w:rPr>
        <w:t>今回のﾊﾟｯﾁｻｲｽﾞは</w:t>
      </w:r>
      <w:r>
        <w:t>70x70で、この限定された範囲からﾀﾞｳﾝｻﾝﾌﾟﾘﾝｸﾞ（通常はｽﾄﾗｲﾄﾞ付き畳み込み）によって特徴を抽出し、最終的に1つのｽｺｱ（確率）が付与されます。</w:t>
      </w:r>
    </w:p>
    <w:p w14:paraId="4ED11814" w14:textId="77777777" w:rsidR="0047534D" w:rsidRDefault="0047534D" w:rsidP="0047534D">
      <w:r>
        <w:t>30x30のｽｺｱﾏｯﾌﾟとは、個々のｾﾙに、そのｾﾙの受容野に対するｽｺｱが割り当てられたものです。</w:t>
      </w:r>
    </w:p>
    <w:p w14:paraId="531C8FCF" w14:textId="46959560" w:rsidR="00F82C31" w:rsidRDefault="0047534D" w:rsidP="0047534D">
      <w:r>
        <w:rPr>
          <w:rFonts w:hint="eastAsia"/>
        </w:rPr>
        <w:t>また、画像ｻｲｽﾞがより大きい場合や小さい場合は、適切なスコアﾏｯﾌﾟを出力するため</w:t>
      </w:r>
      <w:proofErr w:type="spellStart"/>
      <w:r>
        <w:t>downsampling</w:t>
      </w:r>
      <w:proofErr w:type="spellEnd"/>
      <w:r>
        <w:t>の回数を調整します。例えば、より大きな画像ならﾀﾞｳﾝｻﾝﾌﾟﾘﾝｸﾞの回数を増やし、小さな画像なら減らします。</w:t>
      </w:r>
    </w:p>
    <w:p w14:paraId="2C9AA5B5" w14:textId="77777777" w:rsidR="0091703A" w:rsidRDefault="0091703A" w:rsidP="0047534D"/>
    <w:p w14:paraId="5EE7B52D" w14:textId="77777777" w:rsidR="0091703A" w:rsidRDefault="0091703A" w:rsidP="0091703A">
      <w:r>
        <w:t># Identity Mapping (Identity loss)</w:t>
      </w:r>
    </w:p>
    <w:p w14:paraId="7A1E76C8" w14:textId="77777777" w:rsidR="0091703A" w:rsidRDefault="0091703A" w:rsidP="0091703A">
      <w:r>
        <w:rPr>
          <w:rFonts w:hint="eastAsia"/>
        </w:rPr>
        <w:t>ここでもう一つの損失である</w:t>
      </w:r>
      <w:r>
        <w:t xml:space="preserve">identity lossを追加します。この損失は、生成画像と元の画像の誤差を測定することで、Generatorが画像の色調を維持することを学習します。  </w:t>
      </w:r>
    </w:p>
    <w:p w14:paraId="7DBFC506" w14:textId="77777777" w:rsidR="0091703A" w:rsidRDefault="0091703A" w:rsidP="0091703A">
      <w:r>
        <w:t>identity lossが無い場合、Generatorは元の画像に似たものを生成できたとしても、空が赤かったり、海が黄色だったりと、色調を上手く再現できないことがあります。</w:t>
      </w:r>
    </w:p>
    <w:p w14:paraId="40F66673" w14:textId="77777777" w:rsidR="0091703A" w:rsidRDefault="0091703A" w:rsidP="0091703A">
      <w:r>
        <w:rPr>
          <w:rFonts w:hint="eastAsia"/>
        </w:rPr>
        <w:t>これを防ぐために</w:t>
      </w:r>
      <w:r>
        <w:t>identity lossが有効です。</w:t>
      </w:r>
    </w:p>
    <w:p w14:paraId="47C51993" w14:textId="77777777" w:rsidR="0091703A" w:rsidRDefault="0091703A" w:rsidP="0091703A">
      <w:r>
        <w:t>identity lossは次の式で表されます：</w:t>
      </w:r>
    </w:p>
    <w:p w14:paraId="6F730766" w14:textId="77777777" w:rsidR="0091703A" w:rsidRDefault="0091703A" w:rsidP="0091703A">
      <w:r>
        <w:t>$$</w:t>
      </w:r>
    </w:p>
    <w:p w14:paraId="2AEFBC95" w14:textId="77777777" w:rsidR="0091703A" w:rsidRDefault="0091703A" w:rsidP="0091703A">
      <w:r>
        <w:t>\</w:t>
      </w:r>
      <w:proofErr w:type="spellStart"/>
      <w:r>
        <w:t>mathcal</w:t>
      </w:r>
      <w:proofErr w:type="spellEnd"/>
      <w:r>
        <w:t>{L}_{identity}(G, F) =</w:t>
      </w:r>
    </w:p>
    <w:p w14:paraId="4A226297" w14:textId="77777777" w:rsidR="0091703A" w:rsidRDefault="0091703A" w:rsidP="0091703A">
      <w:r>
        <w:t>\</w:t>
      </w:r>
      <w:proofErr w:type="spellStart"/>
      <w:r>
        <w:t>mathbb</w:t>
      </w:r>
      <w:proofErr w:type="spellEnd"/>
      <w:r>
        <w:t>{E}_{x \sim P_{\text{data}}(x)}</w:t>
      </w:r>
    </w:p>
    <w:p w14:paraId="242D191E" w14:textId="77777777" w:rsidR="0091703A" w:rsidRDefault="0091703A" w:rsidP="0091703A">
      <w:r>
        <w:t>\left[ ||F(x) - x||_1 \right] +</w:t>
      </w:r>
    </w:p>
    <w:p w14:paraId="71295AB4" w14:textId="77777777" w:rsidR="0091703A" w:rsidRDefault="0091703A" w:rsidP="0091703A">
      <w:r>
        <w:t>\</w:t>
      </w:r>
      <w:proofErr w:type="spellStart"/>
      <w:r>
        <w:t>mathbb</w:t>
      </w:r>
      <w:proofErr w:type="spellEnd"/>
      <w:r>
        <w:t>{E}_{y \sim P_{\text{data}}(y)}</w:t>
      </w:r>
    </w:p>
    <w:p w14:paraId="5A899E2E" w14:textId="77777777" w:rsidR="0091703A" w:rsidRDefault="0091703A" w:rsidP="0091703A">
      <w:r>
        <w:t>\left[ ||G(y) - y||_1 \right]</w:t>
      </w:r>
    </w:p>
    <w:p w14:paraId="318895AA" w14:textId="6C862F0A" w:rsidR="0091703A" w:rsidRDefault="0091703A" w:rsidP="0091703A">
      <w:r>
        <w:t xml:space="preserve">$$  </w:t>
      </w:r>
    </w:p>
    <w:p w14:paraId="5F8BB1F3" w14:textId="77777777" w:rsidR="00C625B8" w:rsidRDefault="00C625B8" w:rsidP="0091703A"/>
    <w:p w14:paraId="6FB3B029" w14:textId="1DD281DB" w:rsidR="007D2C9F" w:rsidRDefault="007D2C9F" w:rsidP="0091703A">
      <w:r>
        <w:rPr>
          <w:rFonts w:hint="eastAsia"/>
        </w:rPr>
        <w:t>LAMBDA = 12</w:t>
      </w:r>
    </w:p>
    <w:p w14:paraId="141D8423" w14:textId="77777777" w:rsidR="007D2C9F" w:rsidRPr="007D2C9F" w:rsidRDefault="007D2C9F" w:rsidP="007D2C9F">
      <w:r w:rsidRPr="007D2C9F">
        <w:t>Epoch 5/5</w:t>
      </w:r>
    </w:p>
    <w:p w14:paraId="2E249FBD" w14:textId="53A415DE" w:rsidR="007D2C9F" w:rsidRDefault="007D2C9F" w:rsidP="0091703A">
      <w:r w:rsidRPr="007D2C9F">
        <w:t xml:space="preserve">300/300 [==============================] - 79s 250ms/step - </w:t>
      </w:r>
      <w:proofErr w:type="spellStart"/>
      <w:r w:rsidRPr="007D2C9F">
        <w:t>monet_gen_loss</w:t>
      </w:r>
      <w:proofErr w:type="spellEnd"/>
      <w:r w:rsidRPr="007D2C9F">
        <w:t xml:space="preserve">: 3.8285 - </w:t>
      </w:r>
      <w:proofErr w:type="spellStart"/>
      <w:r w:rsidRPr="007D2C9F">
        <w:t>photo_gen_loss</w:t>
      </w:r>
      <w:proofErr w:type="spellEnd"/>
      <w:r w:rsidRPr="007D2C9F">
        <w:t xml:space="preserve">: 4.0929 - </w:t>
      </w:r>
      <w:proofErr w:type="spellStart"/>
      <w:r w:rsidRPr="007D2C9F">
        <w:t>monet_disc_loss</w:t>
      </w:r>
      <w:proofErr w:type="spellEnd"/>
      <w:r w:rsidRPr="007D2C9F">
        <w:t xml:space="preserve">: 0.6338 - </w:t>
      </w:r>
      <w:proofErr w:type="spellStart"/>
      <w:r w:rsidRPr="007D2C9F">
        <w:t>photo_disc_loss</w:t>
      </w:r>
      <w:proofErr w:type="spellEnd"/>
      <w:r w:rsidRPr="007D2C9F">
        <w:t>: 0.5853</w:t>
      </w:r>
    </w:p>
    <w:p w14:paraId="05E20A1A" w14:textId="147AFCC9" w:rsidR="00C625B8" w:rsidRDefault="00C625B8" w:rsidP="0091703A">
      <w:r>
        <w:rPr>
          <w:rFonts w:hint="eastAsia"/>
        </w:rPr>
        <w:t>LAMBDA = 10</w:t>
      </w:r>
    </w:p>
    <w:p w14:paraId="1E73661E" w14:textId="77777777" w:rsidR="00C625B8" w:rsidRPr="00C625B8" w:rsidRDefault="00C625B8" w:rsidP="00C625B8">
      <w:r w:rsidRPr="00C625B8">
        <w:t>Epoch 5/5</w:t>
      </w:r>
    </w:p>
    <w:p w14:paraId="4C215414" w14:textId="77777777" w:rsidR="00C625B8" w:rsidRPr="00C625B8" w:rsidRDefault="00C625B8" w:rsidP="00C625B8">
      <w:r w:rsidRPr="00C625B8">
        <w:t xml:space="preserve">300/300 [==============================] - 145s 475ms/step - </w:t>
      </w:r>
      <w:proofErr w:type="spellStart"/>
      <w:r w:rsidRPr="00C625B8">
        <w:t>monet_gen_loss</w:t>
      </w:r>
      <w:proofErr w:type="spellEnd"/>
      <w:r w:rsidRPr="00C625B8">
        <w:t xml:space="preserve">: 3.2847 - </w:t>
      </w:r>
      <w:proofErr w:type="spellStart"/>
      <w:r w:rsidRPr="00C625B8">
        <w:t>photo_gen_loss</w:t>
      </w:r>
      <w:proofErr w:type="spellEnd"/>
      <w:r w:rsidRPr="00C625B8">
        <w:t xml:space="preserve">: 3.3653 - </w:t>
      </w:r>
      <w:proofErr w:type="spellStart"/>
      <w:r w:rsidRPr="00C625B8">
        <w:t>monet_disc_loss</w:t>
      </w:r>
      <w:proofErr w:type="spellEnd"/>
      <w:r w:rsidRPr="00C625B8">
        <w:t xml:space="preserve">: 0.6294 - </w:t>
      </w:r>
      <w:proofErr w:type="spellStart"/>
      <w:r w:rsidRPr="00C625B8">
        <w:t>photo_disc_loss</w:t>
      </w:r>
      <w:proofErr w:type="spellEnd"/>
      <w:r w:rsidRPr="00C625B8">
        <w:t>: 0.6132</w:t>
      </w:r>
    </w:p>
    <w:p w14:paraId="17A60120" w14:textId="7094C6F0" w:rsidR="001038E4" w:rsidRDefault="001038E4" w:rsidP="001038E4">
      <w:r>
        <w:rPr>
          <w:rFonts w:hint="eastAsia"/>
        </w:rPr>
        <w:t>LAMBDA = 8</w:t>
      </w:r>
    </w:p>
    <w:p w14:paraId="48A8110C" w14:textId="5EF928FB" w:rsidR="001038E4" w:rsidRPr="001038E4" w:rsidRDefault="001038E4" w:rsidP="001038E4">
      <w:r w:rsidRPr="001038E4">
        <w:t>Epoch 5/5</w:t>
      </w:r>
    </w:p>
    <w:p w14:paraId="72A2D96A" w14:textId="77777777" w:rsidR="001038E4" w:rsidRPr="001038E4" w:rsidRDefault="001038E4" w:rsidP="001038E4">
      <w:r w:rsidRPr="001038E4">
        <w:t xml:space="preserve">300/300 [==============================] - 74s 242ms/step - </w:t>
      </w:r>
      <w:proofErr w:type="spellStart"/>
      <w:r w:rsidRPr="001038E4">
        <w:t>monet_gen_loss</w:t>
      </w:r>
      <w:proofErr w:type="spellEnd"/>
      <w:r w:rsidRPr="001038E4">
        <w:t xml:space="preserve">: 2.8941 - </w:t>
      </w:r>
      <w:proofErr w:type="spellStart"/>
      <w:r w:rsidRPr="001038E4">
        <w:t>photo_gen_loss</w:t>
      </w:r>
      <w:proofErr w:type="spellEnd"/>
      <w:r w:rsidRPr="001038E4">
        <w:t xml:space="preserve">: 2.9720 - </w:t>
      </w:r>
      <w:proofErr w:type="spellStart"/>
      <w:r w:rsidRPr="001038E4">
        <w:t>monet_disc_loss</w:t>
      </w:r>
      <w:proofErr w:type="spellEnd"/>
      <w:r w:rsidRPr="001038E4">
        <w:t xml:space="preserve">: 0.6323 - </w:t>
      </w:r>
      <w:proofErr w:type="spellStart"/>
      <w:r w:rsidRPr="001038E4">
        <w:t>photo_disc_loss</w:t>
      </w:r>
      <w:proofErr w:type="spellEnd"/>
      <w:r w:rsidRPr="001038E4">
        <w:t>: 0.6246</w:t>
      </w:r>
    </w:p>
    <w:p w14:paraId="5DFC31E3" w14:textId="77777777" w:rsidR="00C625B8" w:rsidRDefault="00C625B8" w:rsidP="0091703A"/>
    <w:sectPr w:rsidR="00C625B8" w:rsidSect="00761D66">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60105" w14:textId="77777777" w:rsidR="00E83B8B" w:rsidRDefault="00E83B8B" w:rsidP="00002FF9">
      <w:r>
        <w:separator/>
      </w:r>
    </w:p>
  </w:endnote>
  <w:endnote w:type="continuationSeparator" w:id="0">
    <w:p w14:paraId="3A3A8828" w14:textId="77777777" w:rsidR="00E83B8B" w:rsidRDefault="00E83B8B" w:rsidP="00002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5F476" w14:textId="77777777" w:rsidR="00E83B8B" w:rsidRDefault="00E83B8B" w:rsidP="00002FF9">
      <w:r>
        <w:separator/>
      </w:r>
    </w:p>
  </w:footnote>
  <w:footnote w:type="continuationSeparator" w:id="0">
    <w:p w14:paraId="2490FCE5" w14:textId="77777777" w:rsidR="00E83B8B" w:rsidRDefault="00E83B8B" w:rsidP="00002F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3E0A8B"/>
    <w:multiLevelType w:val="multilevel"/>
    <w:tmpl w:val="6B36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693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070"/>
    <w:rsid w:val="00000B99"/>
    <w:rsid w:val="00002FF9"/>
    <w:rsid w:val="000966F1"/>
    <w:rsid w:val="000C7D7A"/>
    <w:rsid w:val="001038E4"/>
    <w:rsid w:val="00131A98"/>
    <w:rsid w:val="001336F9"/>
    <w:rsid w:val="00133F94"/>
    <w:rsid w:val="001954E1"/>
    <w:rsid w:val="0023296D"/>
    <w:rsid w:val="0025249C"/>
    <w:rsid w:val="0039626A"/>
    <w:rsid w:val="004014BE"/>
    <w:rsid w:val="004035C8"/>
    <w:rsid w:val="00424548"/>
    <w:rsid w:val="00462B36"/>
    <w:rsid w:val="00473C56"/>
    <w:rsid w:val="0047534D"/>
    <w:rsid w:val="00491A6C"/>
    <w:rsid w:val="004970E9"/>
    <w:rsid w:val="00517173"/>
    <w:rsid w:val="005239FE"/>
    <w:rsid w:val="0053022F"/>
    <w:rsid w:val="00557F1B"/>
    <w:rsid w:val="005737B2"/>
    <w:rsid w:val="005D6EFD"/>
    <w:rsid w:val="005F0B32"/>
    <w:rsid w:val="00603908"/>
    <w:rsid w:val="0060568A"/>
    <w:rsid w:val="00686E8E"/>
    <w:rsid w:val="006873DB"/>
    <w:rsid w:val="006B3F01"/>
    <w:rsid w:val="007402D6"/>
    <w:rsid w:val="00747070"/>
    <w:rsid w:val="00761D66"/>
    <w:rsid w:val="007825B6"/>
    <w:rsid w:val="00785789"/>
    <w:rsid w:val="007C7F42"/>
    <w:rsid w:val="007D2C9F"/>
    <w:rsid w:val="008D3054"/>
    <w:rsid w:val="008D6575"/>
    <w:rsid w:val="0091703A"/>
    <w:rsid w:val="009245BF"/>
    <w:rsid w:val="009659E9"/>
    <w:rsid w:val="009A6582"/>
    <w:rsid w:val="00A20C80"/>
    <w:rsid w:val="00A46EDF"/>
    <w:rsid w:val="00A970E4"/>
    <w:rsid w:val="00AB07EB"/>
    <w:rsid w:val="00AE2245"/>
    <w:rsid w:val="00B703D1"/>
    <w:rsid w:val="00B72FAC"/>
    <w:rsid w:val="00B97AD9"/>
    <w:rsid w:val="00BE3F83"/>
    <w:rsid w:val="00BE6E12"/>
    <w:rsid w:val="00C625B8"/>
    <w:rsid w:val="00CB673A"/>
    <w:rsid w:val="00CD0CD3"/>
    <w:rsid w:val="00D35410"/>
    <w:rsid w:val="00D93B4D"/>
    <w:rsid w:val="00DF33C0"/>
    <w:rsid w:val="00E5606A"/>
    <w:rsid w:val="00E71E01"/>
    <w:rsid w:val="00E83B8B"/>
    <w:rsid w:val="00E942DE"/>
    <w:rsid w:val="00EA717E"/>
    <w:rsid w:val="00F27C9B"/>
    <w:rsid w:val="00F63866"/>
    <w:rsid w:val="00F64F56"/>
    <w:rsid w:val="00F82C31"/>
    <w:rsid w:val="00FE50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C7804A"/>
  <w15:chartTrackingRefBased/>
  <w15:docId w15:val="{0E323D94-361E-46A0-A23E-E8ECED288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7070"/>
  </w:style>
  <w:style w:type="paragraph" w:styleId="1">
    <w:name w:val="heading 1"/>
    <w:basedOn w:val="a"/>
    <w:next w:val="a"/>
    <w:link w:val="10"/>
    <w:uiPriority w:val="9"/>
    <w:qFormat/>
    <w:rsid w:val="007470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7470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74707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74707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74707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74707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47070"/>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47070"/>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47070"/>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47070"/>
    <w:rPr>
      <w:rFonts w:asciiTheme="majorHAnsi" w:eastAsiaTheme="majorEastAsia" w:hAnsiTheme="majorHAnsi" w:cstheme="majorBidi"/>
      <w:color w:val="2F5496" w:themeColor="accent1" w:themeShade="BF"/>
      <w:sz w:val="40"/>
      <w:szCs w:val="40"/>
    </w:rPr>
  </w:style>
  <w:style w:type="character" w:customStyle="1" w:styleId="20">
    <w:name w:val="見出し 2 (文字)"/>
    <w:basedOn w:val="a0"/>
    <w:link w:val="2"/>
    <w:uiPriority w:val="9"/>
    <w:semiHidden/>
    <w:rsid w:val="00747070"/>
    <w:rPr>
      <w:rFonts w:asciiTheme="majorHAnsi" w:eastAsiaTheme="majorEastAsia" w:hAnsiTheme="majorHAnsi" w:cstheme="majorBidi"/>
      <w:color w:val="2F5496" w:themeColor="accent1" w:themeShade="BF"/>
      <w:sz w:val="32"/>
      <w:szCs w:val="32"/>
    </w:rPr>
  </w:style>
  <w:style w:type="character" w:customStyle="1" w:styleId="30">
    <w:name w:val="見出し 3 (文字)"/>
    <w:basedOn w:val="a0"/>
    <w:link w:val="3"/>
    <w:uiPriority w:val="9"/>
    <w:semiHidden/>
    <w:rsid w:val="00747070"/>
    <w:rPr>
      <w:rFonts w:eastAsiaTheme="majorEastAsia" w:cstheme="majorBidi"/>
      <w:color w:val="2F5496" w:themeColor="accent1" w:themeShade="BF"/>
      <w:sz w:val="28"/>
      <w:szCs w:val="28"/>
    </w:rPr>
  </w:style>
  <w:style w:type="character" w:customStyle="1" w:styleId="40">
    <w:name w:val="見出し 4 (文字)"/>
    <w:basedOn w:val="a0"/>
    <w:link w:val="4"/>
    <w:uiPriority w:val="9"/>
    <w:semiHidden/>
    <w:rsid w:val="00747070"/>
    <w:rPr>
      <w:rFonts w:eastAsiaTheme="majorEastAsia" w:cstheme="majorBidi"/>
      <w:i/>
      <w:iCs/>
      <w:color w:val="2F5496" w:themeColor="accent1" w:themeShade="BF"/>
    </w:rPr>
  </w:style>
  <w:style w:type="character" w:customStyle="1" w:styleId="50">
    <w:name w:val="見出し 5 (文字)"/>
    <w:basedOn w:val="a0"/>
    <w:link w:val="5"/>
    <w:uiPriority w:val="9"/>
    <w:semiHidden/>
    <w:rsid w:val="00747070"/>
    <w:rPr>
      <w:rFonts w:eastAsiaTheme="majorEastAsia" w:cstheme="majorBidi"/>
      <w:color w:val="2F5496" w:themeColor="accent1" w:themeShade="BF"/>
    </w:rPr>
  </w:style>
  <w:style w:type="character" w:customStyle="1" w:styleId="60">
    <w:name w:val="見出し 6 (文字)"/>
    <w:basedOn w:val="a0"/>
    <w:link w:val="6"/>
    <w:uiPriority w:val="9"/>
    <w:semiHidden/>
    <w:rsid w:val="00747070"/>
    <w:rPr>
      <w:rFonts w:eastAsiaTheme="majorEastAsia" w:cstheme="majorBidi"/>
      <w:i/>
      <w:iCs/>
      <w:color w:val="595959" w:themeColor="text1" w:themeTint="A6"/>
    </w:rPr>
  </w:style>
  <w:style w:type="character" w:customStyle="1" w:styleId="70">
    <w:name w:val="見出し 7 (文字)"/>
    <w:basedOn w:val="a0"/>
    <w:link w:val="7"/>
    <w:uiPriority w:val="9"/>
    <w:semiHidden/>
    <w:rsid w:val="00747070"/>
    <w:rPr>
      <w:rFonts w:eastAsiaTheme="majorEastAsia" w:cstheme="majorBidi"/>
      <w:color w:val="595959" w:themeColor="text1" w:themeTint="A6"/>
    </w:rPr>
  </w:style>
  <w:style w:type="character" w:customStyle="1" w:styleId="80">
    <w:name w:val="見出し 8 (文字)"/>
    <w:basedOn w:val="a0"/>
    <w:link w:val="8"/>
    <w:uiPriority w:val="9"/>
    <w:semiHidden/>
    <w:rsid w:val="00747070"/>
    <w:rPr>
      <w:rFonts w:eastAsiaTheme="majorEastAsia" w:cstheme="majorBidi"/>
      <w:i/>
      <w:iCs/>
      <w:color w:val="272727" w:themeColor="text1" w:themeTint="D8"/>
    </w:rPr>
  </w:style>
  <w:style w:type="character" w:customStyle="1" w:styleId="90">
    <w:name w:val="見出し 9 (文字)"/>
    <w:basedOn w:val="a0"/>
    <w:link w:val="9"/>
    <w:uiPriority w:val="9"/>
    <w:semiHidden/>
    <w:rsid w:val="00747070"/>
    <w:rPr>
      <w:rFonts w:eastAsiaTheme="majorEastAsia" w:cstheme="majorBidi"/>
      <w:color w:val="272727" w:themeColor="text1" w:themeTint="D8"/>
    </w:rPr>
  </w:style>
  <w:style w:type="paragraph" w:styleId="a3">
    <w:name w:val="Title"/>
    <w:basedOn w:val="a"/>
    <w:next w:val="a"/>
    <w:link w:val="a4"/>
    <w:uiPriority w:val="10"/>
    <w:qFormat/>
    <w:rsid w:val="00747070"/>
    <w:pPr>
      <w:spacing w:after="80"/>
      <w:contextualSpacing/>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470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47070"/>
    <w:pPr>
      <w:numPr>
        <w:ilvl w:val="1"/>
      </w:numPr>
      <w:spacing w:after="160"/>
    </w:pPr>
    <w:rPr>
      <w:rFonts w:eastAsiaTheme="majorEastAsia" w:cstheme="majorBidi"/>
      <w:color w:val="595959" w:themeColor="text1" w:themeTint="A6"/>
      <w:spacing w:val="15"/>
      <w:sz w:val="28"/>
      <w:szCs w:val="28"/>
    </w:rPr>
  </w:style>
  <w:style w:type="character" w:customStyle="1" w:styleId="a6">
    <w:name w:val="副題 (文字)"/>
    <w:basedOn w:val="a0"/>
    <w:link w:val="a5"/>
    <w:uiPriority w:val="11"/>
    <w:rsid w:val="0074707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47070"/>
    <w:pPr>
      <w:spacing w:before="160" w:after="160"/>
      <w:jc w:val="center"/>
    </w:pPr>
    <w:rPr>
      <w:i/>
      <w:iCs/>
      <w:color w:val="404040" w:themeColor="text1" w:themeTint="BF"/>
    </w:rPr>
  </w:style>
  <w:style w:type="character" w:customStyle="1" w:styleId="a8">
    <w:name w:val="引用文 (文字)"/>
    <w:basedOn w:val="a0"/>
    <w:link w:val="a7"/>
    <w:uiPriority w:val="29"/>
    <w:rsid w:val="00747070"/>
    <w:rPr>
      <w:i/>
      <w:iCs/>
      <w:color w:val="404040" w:themeColor="text1" w:themeTint="BF"/>
    </w:rPr>
  </w:style>
  <w:style w:type="paragraph" w:styleId="a9">
    <w:name w:val="List Paragraph"/>
    <w:basedOn w:val="a"/>
    <w:uiPriority w:val="34"/>
    <w:qFormat/>
    <w:rsid w:val="00747070"/>
    <w:pPr>
      <w:ind w:left="720"/>
      <w:contextualSpacing/>
    </w:pPr>
  </w:style>
  <w:style w:type="character" w:styleId="21">
    <w:name w:val="Intense Emphasis"/>
    <w:basedOn w:val="a0"/>
    <w:uiPriority w:val="21"/>
    <w:qFormat/>
    <w:rsid w:val="00747070"/>
    <w:rPr>
      <w:i/>
      <w:iCs/>
      <w:color w:val="2F5496" w:themeColor="accent1" w:themeShade="BF"/>
    </w:rPr>
  </w:style>
  <w:style w:type="paragraph" w:styleId="22">
    <w:name w:val="Intense Quote"/>
    <w:basedOn w:val="a"/>
    <w:next w:val="a"/>
    <w:link w:val="23"/>
    <w:uiPriority w:val="30"/>
    <w:qFormat/>
    <w:rsid w:val="007470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747070"/>
    <w:rPr>
      <w:i/>
      <w:iCs/>
      <w:color w:val="2F5496" w:themeColor="accent1" w:themeShade="BF"/>
    </w:rPr>
  </w:style>
  <w:style w:type="character" w:styleId="24">
    <w:name w:val="Intense Reference"/>
    <w:basedOn w:val="a0"/>
    <w:uiPriority w:val="32"/>
    <w:qFormat/>
    <w:rsid w:val="00747070"/>
    <w:rPr>
      <w:b/>
      <w:bCs/>
      <w:smallCaps/>
      <w:color w:val="2F5496" w:themeColor="accent1" w:themeShade="BF"/>
      <w:spacing w:val="5"/>
    </w:rPr>
  </w:style>
  <w:style w:type="character" w:styleId="aa">
    <w:name w:val="Hyperlink"/>
    <w:basedOn w:val="a0"/>
    <w:uiPriority w:val="99"/>
    <w:unhideWhenUsed/>
    <w:rsid w:val="00747070"/>
    <w:rPr>
      <w:color w:val="0563C1" w:themeColor="hyperlink"/>
      <w:u w:val="single"/>
    </w:rPr>
  </w:style>
  <w:style w:type="character" w:styleId="ab">
    <w:name w:val="Unresolved Mention"/>
    <w:basedOn w:val="a0"/>
    <w:uiPriority w:val="99"/>
    <w:semiHidden/>
    <w:unhideWhenUsed/>
    <w:rsid w:val="00AB07EB"/>
    <w:rPr>
      <w:color w:val="605E5C"/>
      <w:shd w:val="clear" w:color="auto" w:fill="E1DFDD"/>
    </w:rPr>
  </w:style>
  <w:style w:type="character" w:styleId="ac">
    <w:name w:val="FollowedHyperlink"/>
    <w:basedOn w:val="a0"/>
    <w:uiPriority w:val="99"/>
    <w:semiHidden/>
    <w:unhideWhenUsed/>
    <w:rsid w:val="008D6575"/>
    <w:rPr>
      <w:color w:val="954F72" w:themeColor="followedHyperlink"/>
      <w:u w:val="single"/>
    </w:rPr>
  </w:style>
  <w:style w:type="paragraph" w:styleId="ad">
    <w:name w:val="header"/>
    <w:basedOn w:val="a"/>
    <w:link w:val="ae"/>
    <w:uiPriority w:val="99"/>
    <w:unhideWhenUsed/>
    <w:rsid w:val="00002FF9"/>
    <w:pPr>
      <w:tabs>
        <w:tab w:val="center" w:pos="4419"/>
        <w:tab w:val="right" w:pos="8838"/>
      </w:tabs>
    </w:pPr>
  </w:style>
  <w:style w:type="character" w:customStyle="1" w:styleId="ae">
    <w:name w:val="ヘッダー (文字)"/>
    <w:basedOn w:val="a0"/>
    <w:link w:val="ad"/>
    <w:uiPriority w:val="99"/>
    <w:rsid w:val="00002FF9"/>
  </w:style>
  <w:style w:type="paragraph" w:styleId="af">
    <w:name w:val="footer"/>
    <w:basedOn w:val="a"/>
    <w:link w:val="af0"/>
    <w:uiPriority w:val="99"/>
    <w:unhideWhenUsed/>
    <w:rsid w:val="00002FF9"/>
    <w:pPr>
      <w:tabs>
        <w:tab w:val="center" w:pos="4419"/>
        <w:tab w:val="right" w:pos="8838"/>
      </w:tabs>
    </w:pPr>
  </w:style>
  <w:style w:type="character" w:customStyle="1" w:styleId="af0">
    <w:name w:val="フッター (文字)"/>
    <w:basedOn w:val="a0"/>
    <w:link w:val="af"/>
    <w:uiPriority w:val="99"/>
    <w:rsid w:val="00002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494363">
      <w:bodyDiv w:val="1"/>
      <w:marLeft w:val="0"/>
      <w:marRight w:val="0"/>
      <w:marTop w:val="0"/>
      <w:marBottom w:val="0"/>
      <w:divBdr>
        <w:top w:val="none" w:sz="0" w:space="0" w:color="auto"/>
        <w:left w:val="none" w:sz="0" w:space="0" w:color="auto"/>
        <w:bottom w:val="none" w:sz="0" w:space="0" w:color="auto"/>
        <w:right w:val="none" w:sz="0" w:space="0" w:color="auto"/>
      </w:divBdr>
    </w:div>
    <w:div w:id="642006704">
      <w:bodyDiv w:val="1"/>
      <w:marLeft w:val="0"/>
      <w:marRight w:val="0"/>
      <w:marTop w:val="0"/>
      <w:marBottom w:val="0"/>
      <w:divBdr>
        <w:top w:val="none" w:sz="0" w:space="0" w:color="auto"/>
        <w:left w:val="none" w:sz="0" w:space="0" w:color="auto"/>
        <w:bottom w:val="none" w:sz="0" w:space="0" w:color="auto"/>
        <w:right w:val="none" w:sz="0" w:space="0" w:color="auto"/>
      </w:divBdr>
    </w:div>
    <w:div w:id="737094220">
      <w:bodyDiv w:val="1"/>
      <w:marLeft w:val="0"/>
      <w:marRight w:val="0"/>
      <w:marTop w:val="0"/>
      <w:marBottom w:val="0"/>
      <w:divBdr>
        <w:top w:val="none" w:sz="0" w:space="0" w:color="auto"/>
        <w:left w:val="none" w:sz="0" w:space="0" w:color="auto"/>
        <w:bottom w:val="none" w:sz="0" w:space="0" w:color="auto"/>
        <w:right w:val="none" w:sz="0" w:space="0" w:color="auto"/>
      </w:divBdr>
    </w:div>
    <w:div w:id="924190243">
      <w:bodyDiv w:val="1"/>
      <w:marLeft w:val="0"/>
      <w:marRight w:val="0"/>
      <w:marTop w:val="0"/>
      <w:marBottom w:val="0"/>
      <w:divBdr>
        <w:top w:val="none" w:sz="0" w:space="0" w:color="auto"/>
        <w:left w:val="none" w:sz="0" w:space="0" w:color="auto"/>
        <w:bottom w:val="none" w:sz="0" w:space="0" w:color="auto"/>
        <w:right w:val="none" w:sz="0" w:space="0" w:color="auto"/>
      </w:divBdr>
    </w:div>
    <w:div w:id="976253724">
      <w:bodyDiv w:val="1"/>
      <w:marLeft w:val="0"/>
      <w:marRight w:val="0"/>
      <w:marTop w:val="0"/>
      <w:marBottom w:val="0"/>
      <w:divBdr>
        <w:top w:val="none" w:sz="0" w:space="0" w:color="auto"/>
        <w:left w:val="none" w:sz="0" w:space="0" w:color="auto"/>
        <w:bottom w:val="none" w:sz="0" w:space="0" w:color="auto"/>
        <w:right w:val="none" w:sz="0" w:space="0" w:color="auto"/>
      </w:divBdr>
    </w:div>
    <w:div w:id="1489401153">
      <w:bodyDiv w:val="1"/>
      <w:marLeft w:val="0"/>
      <w:marRight w:val="0"/>
      <w:marTop w:val="0"/>
      <w:marBottom w:val="0"/>
      <w:divBdr>
        <w:top w:val="none" w:sz="0" w:space="0" w:color="auto"/>
        <w:left w:val="none" w:sz="0" w:space="0" w:color="auto"/>
        <w:bottom w:val="none" w:sz="0" w:space="0" w:color="auto"/>
        <w:right w:val="none" w:sz="0" w:space="0" w:color="auto"/>
      </w:divBdr>
    </w:div>
    <w:div w:id="1556509643">
      <w:bodyDiv w:val="1"/>
      <w:marLeft w:val="0"/>
      <w:marRight w:val="0"/>
      <w:marTop w:val="0"/>
      <w:marBottom w:val="0"/>
      <w:divBdr>
        <w:top w:val="none" w:sz="0" w:space="0" w:color="auto"/>
        <w:left w:val="none" w:sz="0" w:space="0" w:color="auto"/>
        <w:bottom w:val="none" w:sz="0" w:space="0" w:color="auto"/>
        <w:right w:val="none" w:sz="0" w:space="0" w:color="auto"/>
      </w:divBdr>
    </w:div>
    <w:div w:id="1712487083">
      <w:bodyDiv w:val="1"/>
      <w:marLeft w:val="0"/>
      <w:marRight w:val="0"/>
      <w:marTop w:val="0"/>
      <w:marBottom w:val="0"/>
      <w:divBdr>
        <w:top w:val="none" w:sz="0" w:space="0" w:color="auto"/>
        <w:left w:val="none" w:sz="0" w:space="0" w:color="auto"/>
        <w:bottom w:val="none" w:sz="0" w:space="0" w:color="auto"/>
        <w:right w:val="none" w:sz="0" w:space="0" w:color="auto"/>
      </w:divBdr>
    </w:div>
    <w:div w:id="1900939750">
      <w:bodyDiv w:val="1"/>
      <w:marLeft w:val="0"/>
      <w:marRight w:val="0"/>
      <w:marTop w:val="0"/>
      <w:marBottom w:val="0"/>
      <w:divBdr>
        <w:top w:val="none" w:sz="0" w:space="0" w:color="auto"/>
        <w:left w:val="none" w:sz="0" w:space="0" w:color="auto"/>
        <w:bottom w:val="none" w:sz="0" w:space="0" w:color="auto"/>
        <w:right w:val="none" w:sz="0" w:space="0" w:color="auto"/>
      </w:divBdr>
    </w:div>
    <w:div w:id="192776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gan-getting-started" TargetMode="External"/><Relationship Id="rId13" Type="http://schemas.openxmlformats.org/officeDocument/2006/relationships/hyperlink" Target="https://www.kaggle.com/competitions/gan-getting-started" TargetMode="External"/><Relationship Id="rId18" Type="http://schemas.openxmlformats.org/officeDocument/2006/relationships/hyperlink" Target="https://www.tensorflow.org/guide/autodiff" TargetMode="External"/><Relationship Id="rId3" Type="http://schemas.openxmlformats.org/officeDocument/2006/relationships/settings" Target="settings.xml"/><Relationship Id="rId7" Type="http://schemas.openxmlformats.org/officeDocument/2006/relationships/hyperlink" Target="https://www.kaggle.com/competitions/gan-getting-started" TargetMode="External"/><Relationship Id="rId12" Type="http://schemas.openxmlformats.org/officeDocument/2006/relationships/hyperlink" Target="https://github.com/eriklindernoren/Keras-GAN/blob/master/pix2pix/pix2pix.py" TargetMode="External"/><Relationship Id="rId17" Type="http://schemas.openxmlformats.org/officeDocument/2006/relationships/hyperlink" Target="https://www.tensorflow.org/tutorials/generative/dcgan" TargetMode="External"/><Relationship Id="rId2" Type="http://schemas.openxmlformats.org/officeDocument/2006/relationships/styles" Target="styles.xml"/><Relationship Id="rId16" Type="http://schemas.openxmlformats.org/officeDocument/2006/relationships/hyperlink" Target="https://keras.io/examples/generative/dcgan_overriding_train_ste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riklindernoren/Keras-GAN/blob/master/cyclegan/cyclegan.py" TargetMode="External"/><Relationship Id="rId5" Type="http://schemas.openxmlformats.org/officeDocument/2006/relationships/footnotes" Target="footnotes.xml"/><Relationship Id="rId15" Type="http://schemas.openxmlformats.org/officeDocument/2006/relationships/hyperlink" Target="https://www.kaggle.com/code/amyjang/monet-cyclegan-tutorial" TargetMode="External"/><Relationship Id="rId10" Type="http://schemas.openxmlformats.org/officeDocument/2006/relationships/hyperlink" Target="https://sorabatake.jp/1570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gan-ways-to-improve-gan-performance-acf37f9f59b" TargetMode="External"/><Relationship Id="rId14" Type="http://schemas.openxmlformats.org/officeDocument/2006/relationships/hyperlink" Target="https://www.kaggle.com/code/chuyangzhang/i-m-something-of-a-painter-myself-cyclegan"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6594</TotalTime>
  <Pages>7</Pages>
  <Words>1155</Words>
  <Characters>6587</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Saito</dc:creator>
  <cp:keywords/>
  <dc:description/>
  <cp:lastModifiedBy>Yu Saito</cp:lastModifiedBy>
  <cp:revision>9</cp:revision>
  <dcterms:created xsi:type="dcterms:W3CDTF">2025-02-02T09:34:00Z</dcterms:created>
  <dcterms:modified xsi:type="dcterms:W3CDTF">2025-04-14T10:23:00Z</dcterms:modified>
</cp:coreProperties>
</file>