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D8F783" w14:textId="77777777" w:rsidR="00F214DB" w:rsidRDefault="00F214DB">
      <w:pPr>
        <w:widowControl w:val="0"/>
        <w:pBdr>
          <w:top w:val="nil"/>
          <w:left w:val="nil"/>
          <w:bottom w:val="nil"/>
          <w:right w:val="nil"/>
          <w:between w:val="nil"/>
        </w:pBdr>
        <w:jc w:val="both"/>
        <w:rPr>
          <w:color w:val="000000"/>
          <w:sz w:val="24"/>
          <w:szCs w:val="24"/>
        </w:rPr>
      </w:pPr>
    </w:p>
    <w:p w14:paraId="1E9C03C8" w14:textId="77777777" w:rsidR="00F214DB" w:rsidRDefault="00F45656">
      <w:pPr>
        <w:widowControl w:val="0"/>
        <w:pBdr>
          <w:top w:val="nil"/>
          <w:left w:val="nil"/>
          <w:bottom w:val="nil"/>
          <w:right w:val="nil"/>
          <w:between w:val="nil"/>
        </w:pBdr>
        <w:jc w:val="both"/>
        <w:rPr>
          <w:color w:val="000000"/>
          <w:sz w:val="24"/>
          <w:szCs w:val="24"/>
        </w:rPr>
      </w:pPr>
      <w:r>
        <w:rPr>
          <w:color w:val="000000"/>
          <w:sz w:val="24"/>
          <w:szCs w:val="24"/>
        </w:rPr>
        <w:t xml:space="preserve">                                                    </w:t>
      </w:r>
    </w:p>
    <w:p w14:paraId="6249C30E" w14:textId="77777777" w:rsidR="00F214DB" w:rsidRDefault="00F45656">
      <w:pPr>
        <w:widowControl w:val="0"/>
        <w:pBdr>
          <w:top w:val="nil"/>
          <w:left w:val="nil"/>
          <w:bottom w:val="nil"/>
          <w:right w:val="nil"/>
          <w:between w:val="nil"/>
        </w:pBdr>
        <w:jc w:val="both"/>
        <w:rPr>
          <w:color w:val="000000"/>
          <w:sz w:val="24"/>
          <w:szCs w:val="24"/>
        </w:rPr>
      </w:pPr>
      <w:r>
        <w:rPr>
          <w:noProof/>
          <w:sz w:val="24"/>
          <w:szCs w:val="24"/>
        </w:rPr>
        <w:drawing>
          <wp:anchor distT="0" distB="0" distL="114300" distR="114300" simplePos="0" relativeHeight="251658240" behindDoc="0" locked="0" layoutInCell="1" hidden="0" allowOverlap="1" wp14:anchorId="56B8B587" wp14:editId="0718D0F1">
            <wp:simplePos x="0" y="0"/>
            <wp:positionH relativeFrom="leftMargin">
              <wp:posOffset>2814637</wp:posOffset>
            </wp:positionH>
            <wp:positionV relativeFrom="topMargin">
              <wp:posOffset>1296670</wp:posOffset>
            </wp:positionV>
            <wp:extent cx="2087880" cy="833120"/>
            <wp:effectExtent l="0" t="0" r="0" b="0"/>
            <wp:wrapSquare wrapText="bothSides" distT="0" distB="0" distL="114300" distR="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87880" cy="833120"/>
                    </a:xfrm>
                    <a:prstGeom prst="rect">
                      <a:avLst/>
                    </a:prstGeom>
                    <a:ln/>
                  </pic:spPr>
                </pic:pic>
              </a:graphicData>
            </a:graphic>
          </wp:anchor>
        </w:drawing>
      </w:r>
    </w:p>
    <w:p w14:paraId="42CCECA8" w14:textId="77777777" w:rsidR="00F214DB" w:rsidRDefault="00F214DB">
      <w:pPr>
        <w:widowControl w:val="0"/>
        <w:pBdr>
          <w:top w:val="nil"/>
          <w:left w:val="nil"/>
          <w:bottom w:val="nil"/>
          <w:right w:val="nil"/>
          <w:between w:val="nil"/>
        </w:pBdr>
        <w:jc w:val="center"/>
        <w:rPr>
          <w:color w:val="000000"/>
          <w:sz w:val="24"/>
          <w:szCs w:val="24"/>
        </w:rPr>
      </w:pPr>
    </w:p>
    <w:p w14:paraId="4A9FAEDD" w14:textId="77777777" w:rsidR="00F214DB" w:rsidRDefault="00F214DB">
      <w:pPr>
        <w:widowControl w:val="0"/>
        <w:pBdr>
          <w:top w:val="nil"/>
          <w:left w:val="nil"/>
          <w:bottom w:val="nil"/>
          <w:right w:val="nil"/>
          <w:between w:val="nil"/>
        </w:pBdr>
        <w:jc w:val="both"/>
        <w:rPr>
          <w:color w:val="000000"/>
          <w:sz w:val="24"/>
          <w:szCs w:val="24"/>
        </w:rPr>
      </w:pPr>
    </w:p>
    <w:p w14:paraId="6B043936" w14:textId="77777777" w:rsidR="00F214DB" w:rsidRDefault="00F214DB">
      <w:pPr>
        <w:widowControl w:val="0"/>
        <w:pBdr>
          <w:top w:val="nil"/>
          <w:left w:val="nil"/>
          <w:bottom w:val="nil"/>
          <w:right w:val="nil"/>
          <w:between w:val="nil"/>
        </w:pBdr>
        <w:jc w:val="both"/>
        <w:rPr>
          <w:color w:val="000000"/>
          <w:sz w:val="24"/>
          <w:szCs w:val="24"/>
        </w:rPr>
      </w:pPr>
    </w:p>
    <w:p w14:paraId="1C13C029" w14:textId="77777777" w:rsidR="00F214DB" w:rsidRDefault="00F214DB">
      <w:pPr>
        <w:widowControl w:val="0"/>
        <w:pBdr>
          <w:top w:val="nil"/>
          <w:left w:val="nil"/>
          <w:bottom w:val="nil"/>
          <w:right w:val="nil"/>
          <w:between w:val="nil"/>
        </w:pBdr>
        <w:jc w:val="both"/>
        <w:rPr>
          <w:color w:val="000000"/>
          <w:sz w:val="24"/>
          <w:szCs w:val="24"/>
        </w:rPr>
      </w:pPr>
    </w:p>
    <w:p w14:paraId="3CBF9BF8" w14:textId="77777777" w:rsidR="00F214DB" w:rsidRDefault="00F214DB">
      <w:pPr>
        <w:widowControl w:val="0"/>
        <w:pBdr>
          <w:top w:val="nil"/>
          <w:left w:val="nil"/>
          <w:bottom w:val="nil"/>
          <w:right w:val="nil"/>
          <w:between w:val="nil"/>
        </w:pBdr>
        <w:jc w:val="both"/>
        <w:rPr>
          <w:color w:val="000000"/>
          <w:sz w:val="24"/>
          <w:szCs w:val="24"/>
        </w:rPr>
      </w:pPr>
    </w:p>
    <w:p w14:paraId="1DCF3FFA" w14:textId="77777777" w:rsidR="00F214DB" w:rsidRDefault="00F214DB">
      <w:pPr>
        <w:widowControl w:val="0"/>
        <w:pBdr>
          <w:top w:val="nil"/>
          <w:left w:val="nil"/>
          <w:bottom w:val="nil"/>
          <w:right w:val="nil"/>
          <w:between w:val="nil"/>
        </w:pBdr>
        <w:jc w:val="both"/>
        <w:rPr>
          <w:color w:val="000000"/>
          <w:sz w:val="24"/>
          <w:szCs w:val="24"/>
        </w:rPr>
      </w:pPr>
    </w:p>
    <w:p w14:paraId="32D62D37" w14:textId="77777777" w:rsidR="00F214DB" w:rsidRDefault="00F214DB">
      <w:pPr>
        <w:widowControl w:val="0"/>
        <w:pBdr>
          <w:top w:val="nil"/>
          <w:left w:val="nil"/>
          <w:bottom w:val="nil"/>
          <w:right w:val="nil"/>
          <w:between w:val="nil"/>
        </w:pBdr>
        <w:jc w:val="both"/>
        <w:rPr>
          <w:color w:val="000000"/>
          <w:sz w:val="24"/>
          <w:szCs w:val="24"/>
        </w:rPr>
      </w:pPr>
    </w:p>
    <w:p w14:paraId="5D917730" w14:textId="77777777" w:rsidR="00F214DB" w:rsidRDefault="00F45656">
      <w:pPr>
        <w:widowControl w:val="0"/>
        <w:pBdr>
          <w:top w:val="nil"/>
          <w:left w:val="nil"/>
          <w:bottom w:val="nil"/>
          <w:right w:val="nil"/>
          <w:between w:val="nil"/>
        </w:pBdr>
        <w:jc w:val="both"/>
        <w:rPr>
          <w:color w:val="000000"/>
          <w:sz w:val="24"/>
          <w:szCs w:val="24"/>
        </w:rPr>
      </w:pPr>
      <w:r>
        <w:rPr>
          <w:color w:val="000000"/>
          <w:sz w:val="24"/>
          <w:szCs w:val="24"/>
        </w:rPr>
        <w:t xml:space="preserve">  </w:t>
      </w:r>
    </w:p>
    <w:p w14:paraId="30964EF8" w14:textId="77777777" w:rsidR="00F214DB" w:rsidRDefault="00F214DB">
      <w:pPr>
        <w:widowControl w:val="0"/>
        <w:pBdr>
          <w:top w:val="nil"/>
          <w:left w:val="nil"/>
          <w:bottom w:val="nil"/>
          <w:right w:val="nil"/>
          <w:between w:val="nil"/>
        </w:pBdr>
        <w:jc w:val="both"/>
        <w:rPr>
          <w:color w:val="000000"/>
          <w:sz w:val="24"/>
          <w:szCs w:val="24"/>
        </w:rPr>
      </w:pPr>
    </w:p>
    <w:p w14:paraId="11605477" w14:textId="77777777" w:rsidR="00F214DB" w:rsidRDefault="00F214DB">
      <w:pPr>
        <w:widowControl w:val="0"/>
        <w:pBdr>
          <w:top w:val="nil"/>
          <w:left w:val="nil"/>
          <w:bottom w:val="nil"/>
          <w:right w:val="nil"/>
          <w:between w:val="nil"/>
        </w:pBdr>
        <w:jc w:val="both"/>
        <w:rPr>
          <w:color w:val="000000"/>
          <w:sz w:val="24"/>
          <w:szCs w:val="24"/>
        </w:rPr>
      </w:pPr>
    </w:p>
    <w:p w14:paraId="379520F0" w14:textId="77777777" w:rsidR="00F214DB" w:rsidRDefault="00F214DB">
      <w:pPr>
        <w:widowControl w:val="0"/>
        <w:pBdr>
          <w:top w:val="nil"/>
          <w:left w:val="nil"/>
          <w:bottom w:val="nil"/>
          <w:right w:val="nil"/>
          <w:between w:val="nil"/>
        </w:pBdr>
        <w:jc w:val="both"/>
        <w:rPr>
          <w:color w:val="000000"/>
          <w:sz w:val="24"/>
          <w:szCs w:val="24"/>
        </w:rPr>
      </w:pPr>
    </w:p>
    <w:p w14:paraId="6F1D6A81" w14:textId="77777777" w:rsidR="00F214DB" w:rsidRDefault="00F214DB">
      <w:pPr>
        <w:widowControl w:val="0"/>
        <w:pBdr>
          <w:top w:val="nil"/>
          <w:left w:val="nil"/>
          <w:bottom w:val="nil"/>
          <w:right w:val="nil"/>
          <w:between w:val="nil"/>
        </w:pBdr>
        <w:jc w:val="both"/>
        <w:rPr>
          <w:color w:val="000000"/>
          <w:sz w:val="24"/>
          <w:szCs w:val="24"/>
        </w:rPr>
      </w:pPr>
    </w:p>
    <w:p w14:paraId="568BD677" w14:textId="77777777" w:rsidR="00F214DB" w:rsidRDefault="00F45656">
      <w:pPr>
        <w:widowControl w:val="0"/>
        <w:pBdr>
          <w:top w:val="nil"/>
          <w:left w:val="nil"/>
          <w:bottom w:val="nil"/>
          <w:right w:val="nil"/>
          <w:between w:val="nil"/>
        </w:pBdr>
        <w:jc w:val="both"/>
        <w:rPr>
          <w:color w:val="000000"/>
          <w:sz w:val="24"/>
          <w:szCs w:val="24"/>
        </w:rPr>
      </w:pPr>
      <w:r>
        <w:rPr>
          <w:color w:val="000000"/>
          <w:sz w:val="24"/>
          <w:szCs w:val="24"/>
        </w:rPr>
        <w:t xml:space="preserve"> </w:t>
      </w:r>
    </w:p>
    <w:tbl>
      <w:tblPr>
        <w:tblStyle w:val="af7"/>
        <w:tblW w:w="5499" w:type="dxa"/>
        <w:tblInd w:w="2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99"/>
      </w:tblGrid>
      <w:tr w:rsidR="00F214DB" w14:paraId="75CE1A93" w14:textId="77777777">
        <w:tc>
          <w:tcPr>
            <w:tcW w:w="5499" w:type="dxa"/>
          </w:tcPr>
          <w:p w14:paraId="4DAF79F5" w14:textId="77777777" w:rsidR="00F214DB" w:rsidRDefault="00F214DB">
            <w:pPr>
              <w:widowControl w:val="0"/>
              <w:pBdr>
                <w:top w:val="nil"/>
                <w:left w:val="nil"/>
                <w:bottom w:val="nil"/>
                <w:right w:val="nil"/>
                <w:between w:val="nil"/>
              </w:pBdr>
              <w:jc w:val="center"/>
              <w:rPr>
                <w:color w:val="000000"/>
                <w:sz w:val="24"/>
                <w:szCs w:val="24"/>
              </w:rPr>
            </w:pPr>
          </w:p>
          <w:p w14:paraId="29D49F34" w14:textId="39F77910" w:rsidR="00F214DB" w:rsidRDefault="00F45656" w:rsidP="00646847">
            <w:pPr>
              <w:pBdr>
                <w:top w:val="nil"/>
                <w:left w:val="nil"/>
                <w:bottom w:val="nil"/>
                <w:right w:val="nil"/>
                <w:between w:val="nil"/>
              </w:pBdr>
              <w:jc w:val="center"/>
              <w:rPr>
                <w:b/>
                <w:sz w:val="24"/>
                <w:szCs w:val="24"/>
                <w:highlight w:val="yellow"/>
              </w:rPr>
            </w:pPr>
            <w:r>
              <w:rPr>
                <w:b/>
                <w:color w:val="000000"/>
                <w:sz w:val="24"/>
                <w:szCs w:val="24"/>
              </w:rPr>
              <w:t xml:space="preserve">CONTRACT FOR BUILDING WORK </w:t>
            </w:r>
          </w:p>
          <w:p w14:paraId="70BF4BDC" w14:textId="77777777" w:rsidR="00F214DB" w:rsidRDefault="00F214DB" w:rsidP="00646847">
            <w:pPr>
              <w:widowControl w:val="0"/>
              <w:pBdr>
                <w:top w:val="nil"/>
                <w:left w:val="nil"/>
                <w:bottom w:val="nil"/>
                <w:right w:val="nil"/>
                <w:between w:val="nil"/>
              </w:pBdr>
              <w:rPr>
                <w:color w:val="000000"/>
                <w:sz w:val="24"/>
                <w:szCs w:val="24"/>
              </w:rPr>
            </w:pPr>
          </w:p>
        </w:tc>
      </w:tr>
    </w:tbl>
    <w:p w14:paraId="7EDE69B7" w14:textId="77777777" w:rsidR="00F214DB" w:rsidRDefault="00F45656">
      <w:pPr>
        <w:widowControl w:val="0"/>
        <w:pBdr>
          <w:top w:val="nil"/>
          <w:left w:val="nil"/>
          <w:bottom w:val="nil"/>
          <w:right w:val="nil"/>
          <w:between w:val="nil"/>
        </w:pBdr>
        <w:tabs>
          <w:tab w:val="left" w:pos="720"/>
        </w:tabs>
        <w:ind w:left="720" w:hanging="720"/>
        <w:jc w:val="both"/>
        <w:rPr>
          <w:sz w:val="24"/>
          <w:szCs w:val="24"/>
        </w:rPr>
      </w:pPr>
      <w:r>
        <w:rPr>
          <w:b/>
          <w:color w:val="000000"/>
          <w:sz w:val="24"/>
          <w:szCs w:val="24"/>
        </w:rPr>
        <w:t xml:space="preserve">  </w:t>
      </w:r>
    </w:p>
    <w:p w14:paraId="358A9C79"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21A1A5B3"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515E9267"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3423531C"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4A381CE8"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65B9D1E9"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24B6CB7C"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13A926D8"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5B43FB4B"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5A0C4961" w14:textId="77777777" w:rsidR="00F214DB" w:rsidRPr="00646847" w:rsidRDefault="00F214DB">
      <w:pPr>
        <w:widowControl w:val="0"/>
        <w:pBdr>
          <w:top w:val="nil"/>
          <w:left w:val="nil"/>
          <w:bottom w:val="nil"/>
          <w:right w:val="nil"/>
          <w:between w:val="nil"/>
        </w:pBdr>
        <w:tabs>
          <w:tab w:val="left" w:pos="720"/>
        </w:tabs>
        <w:ind w:right="540"/>
        <w:jc w:val="center"/>
        <w:rPr>
          <w:sz w:val="24"/>
          <w:szCs w:val="24"/>
        </w:rPr>
      </w:pPr>
    </w:p>
    <w:p w14:paraId="246805FA"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45BA0556"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0C6B92F4"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15F164E6"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68B87F41"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08F6C732"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7E446FD3"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2282E75E"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12F2C26A"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06191801" w14:textId="77777777" w:rsidR="00F214DB" w:rsidRDefault="00F214DB">
      <w:pPr>
        <w:widowControl w:val="0"/>
        <w:pBdr>
          <w:top w:val="nil"/>
          <w:left w:val="nil"/>
          <w:bottom w:val="nil"/>
          <w:right w:val="nil"/>
          <w:between w:val="nil"/>
        </w:pBdr>
        <w:tabs>
          <w:tab w:val="left" w:pos="720"/>
        </w:tabs>
        <w:ind w:right="540"/>
        <w:jc w:val="center"/>
        <w:rPr>
          <w:sz w:val="24"/>
          <w:szCs w:val="24"/>
        </w:rPr>
      </w:pPr>
    </w:p>
    <w:p w14:paraId="452CD86D" w14:textId="77777777" w:rsidR="00646847" w:rsidRDefault="00646847">
      <w:pPr>
        <w:widowControl w:val="0"/>
        <w:pBdr>
          <w:top w:val="nil"/>
          <w:left w:val="nil"/>
          <w:bottom w:val="nil"/>
          <w:right w:val="nil"/>
          <w:between w:val="nil"/>
        </w:pBdr>
        <w:tabs>
          <w:tab w:val="left" w:pos="720"/>
        </w:tabs>
        <w:ind w:right="540"/>
        <w:jc w:val="center"/>
        <w:rPr>
          <w:sz w:val="24"/>
          <w:szCs w:val="24"/>
        </w:rPr>
      </w:pPr>
    </w:p>
    <w:p w14:paraId="5E39BB87" w14:textId="77777777" w:rsidR="00646847" w:rsidRDefault="00646847">
      <w:pPr>
        <w:widowControl w:val="0"/>
        <w:pBdr>
          <w:top w:val="nil"/>
          <w:left w:val="nil"/>
          <w:bottom w:val="nil"/>
          <w:right w:val="nil"/>
          <w:between w:val="nil"/>
        </w:pBdr>
        <w:tabs>
          <w:tab w:val="left" w:pos="720"/>
        </w:tabs>
        <w:ind w:right="540"/>
        <w:jc w:val="center"/>
        <w:rPr>
          <w:sz w:val="24"/>
          <w:szCs w:val="24"/>
        </w:rPr>
      </w:pPr>
    </w:p>
    <w:p w14:paraId="0BBA9A62" w14:textId="77777777" w:rsidR="00F214DB" w:rsidRPr="00D46134" w:rsidRDefault="00F214DB">
      <w:pPr>
        <w:widowControl w:val="0"/>
        <w:pBdr>
          <w:top w:val="nil"/>
          <w:left w:val="nil"/>
          <w:bottom w:val="nil"/>
          <w:right w:val="nil"/>
          <w:between w:val="nil"/>
        </w:pBdr>
        <w:tabs>
          <w:tab w:val="left" w:pos="720"/>
        </w:tabs>
        <w:ind w:right="540"/>
        <w:jc w:val="center"/>
        <w:rPr>
          <w:sz w:val="24"/>
          <w:szCs w:val="24"/>
          <w:lang w:val="en-US"/>
        </w:rPr>
      </w:pPr>
    </w:p>
    <w:p w14:paraId="10C1680A" w14:textId="77777777" w:rsidR="00F214DB" w:rsidRDefault="00F45656">
      <w:pPr>
        <w:widowControl w:val="0"/>
        <w:pBdr>
          <w:top w:val="nil"/>
          <w:left w:val="nil"/>
          <w:bottom w:val="nil"/>
          <w:right w:val="nil"/>
          <w:between w:val="nil"/>
        </w:pBdr>
        <w:tabs>
          <w:tab w:val="left" w:pos="720"/>
        </w:tabs>
        <w:ind w:right="540"/>
        <w:rPr>
          <w:sz w:val="24"/>
          <w:szCs w:val="24"/>
        </w:rPr>
      </w:pPr>
      <w:r>
        <w:rPr>
          <w:sz w:val="24"/>
          <w:szCs w:val="24"/>
        </w:rPr>
        <w:tab/>
      </w:r>
      <w:r>
        <w:rPr>
          <w:sz w:val="24"/>
          <w:szCs w:val="24"/>
        </w:rPr>
        <w:tab/>
        <w:t xml:space="preserve">Constructive choice Ltd, Registered </w:t>
      </w:r>
      <w:proofErr w:type="gramStart"/>
      <w:r>
        <w:rPr>
          <w:sz w:val="24"/>
          <w:szCs w:val="24"/>
        </w:rPr>
        <w:t>With</w:t>
      </w:r>
      <w:proofErr w:type="gramEnd"/>
      <w:r>
        <w:rPr>
          <w:sz w:val="24"/>
          <w:szCs w:val="24"/>
        </w:rPr>
        <w:t xml:space="preserve"> Company house #10348438</w:t>
      </w:r>
    </w:p>
    <w:p w14:paraId="0ED73C1A" w14:textId="72296AEA" w:rsidR="00646847" w:rsidRDefault="00F45656" w:rsidP="00646847">
      <w:pPr>
        <w:widowControl w:val="0"/>
        <w:pBdr>
          <w:top w:val="nil"/>
          <w:left w:val="nil"/>
          <w:bottom w:val="nil"/>
          <w:right w:val="nil"/>
          <w:between w:val="nil"/>
        </w:pBdr>
        <w:tabs>
          <w:tab w:val="left" w:pos="720"/>
        </w:tabs>
        <w:ind w:right="540"/>
        <w:rPr>
          <w:sz w:val="24"/>
          <w:szCs w:val="24"/>
        </w:rPr>
      </w:pPr>
      <w:r>
        <w:rPr>
          <w:sz w:val="24"/>
          <w:szCs w:val="24"/>
        </w:rPr>
        <w:tab/>
      </w:r>
      <w:r>
        <w:rPr>
          <w:sz w:val="24"/>
          <w:szCs w:val="24"/>
        </w:rPr>
        <w:tab/>
      </w:r>
      <w:r>
        <w:rPr>
          <w:sz w:val="24"/>
          <w:szCs w:val="24"/>
        </w:rPr>
        <w:tab/>
        <w:t xml:space="preserve">Unit 1 </w:t>
      </w:r>
      <w:proofErr w:type="spellStart"/>
      <w:r>
        <w:rPr>
          <w:sz w:val="24"/>
          <w:szCs w:val="24"/>
        </w:rPr>
        <w:t>Trentview</w:t>
      </w:r>
      <w:proofErr w:type="spellEnd"/>
      <w:r>
        <w:rPr>
          <w:sz w:val="24"/>
          <w:szCs w:val="24"/>
        </w:rPr>
        <w:t xml:space="preserve"> court, Nottingham, NG2 3FX</w:t>
      </w:r>
    </w:p>
    <w:p w14:paraId="2E37642C" w14:textId="1E0AC8AC" w:rsidR="00646847" w:rsidRDefault="00646847">
      <w:pPr>
        <w:rPr>
          <w:sz w:val="24"/>
          <w:szCs w:val="24"/>
        </w:rPr>
      </w:pPr>
      <w:r>
        <w:rPr>
          <w:sz w:val="24"/>
          <w:szCs w:val="24"/>
        </w:rPr>
        <w:br w:type="page"/>
      </w:r>
    </w:p>
    <w:p w14:paraId="12F2C3EB" w14:textId="77777777" w:rsidR="00F214DB" w:rsidRDefault="00F45656">
      <w:pPr>
        <w:widowControl w:val="0"/>
        <w:pBdr>
          <w:top w:val="nil"/>
          <w:left w:val="nil"/>
          <w:bottom w:val="nil"/>
          <w:right w:val="nil"/>
          <w:between w:val="nil"/>
        </w:pBdr>
        <w:tabs>
          <w:tab w:val="left" w:pos="720"/>
        </w:tabs>
        <w:ind w:right="540"/>
        <w:rPr>
          <w:color w:val="000000"/>
          <w:sz w:val="24"/>
          <w:szCs w:val="24"/>
        </w:rPr>
      </w:pPr>
      <w:r>
        <w:rPr>
          <w:b/>
          <w:color w:val="000000"/>
          <w:sz w:val="24"/>
          <w:szCs w:val="24"/>
        </w:rPr>
        <w:lastRenderedPageBreak/>
        <w:t>FORM OF AGREEMENT</w:t>
      </w:r>
    </w:p>
    <w:p w14:paraId="0652C84B" w14:textId="77777777" w:rsidR="00F214DB" w:rsidRDefault="00F214DB">
      <w:pPr>
        <w:pBdr>
          <w:top w:val="nil"/>
          <w:left w:val="nil"/>
          <w:bottom w:val="nil"/>
          <w:right w:val="nil"/>
          <w:between w:val="nil"/>
        </w:pBdr>
        <w:ind w:left="-180"/>
        <w:jc w:val="center"/>
        <w:rPr>
          <w:color w:val="000000"/>
          <w:sz w:val="24"/>
          <w:szCs w:val="24"/>
        </w:rPr>
      </w:pPr>
    </w:p>
    <w:p w14:paraId="30DAA862" w14:textId="13E422DE" w:rsidR="00F214DB" w:rsidRDefault="00F45656">
      <w:pPr>
        <w:pBdr>
          <w:top w:val="nil"/>
          <w:left w:val="nil"/>
          <w:bottom w:val="nil"/>
          <w:right w:val="nil"/>
          <w:between w:val="nil"/>
        </w:pBdr>
        <w:tabs>
          <w:tab w:val="right" w:pos="8505"/>
        </w:tabs>
        <w:ind w:left="-180" w:firstLine="180"/>
        <w:rPr>
          <w:color w:val="000000"/>
          <w:sz w:val="24"/>
          <w:szCs w:val="24"/>
        </w:rPr>
      </w:pPr>
      <w:r>
        <w:rPr>
          <w:b/>
          <w:color w:val="000000"/>
          <w:sz w:val="24"/>
          <w:szCs w:val="24"/>
        </w:rPr>
        <w:t xml:space="preserve">DATE: </w:t>
      </w:r>
      <w:r w:rsidRPr="001B50FC">
        <w:rPr>
          <w:color w:val="000000"/>
          <w:sz w:val="24"/>
          <w:szCs w:val="24"/>
        </w:rPr>
        <w:t>#</w:t>
      </w:r>
      <w:r w:rsidR="00823304" w:rsidRPr="001B50FC">
        <w:rPr>
          <w:color w:val="000000"/>
          <w:sz w:val="24"/>
          <w:szCs w:val="24"/>
        </w:rPr>
        <w:t>todays date</w:t>
      </w:r>
      <w:r w:rsidRPr="001B50FC">
        <w:rPr>
          <w:color w:val="000000"/>
          <w:sz w:val="24"/>
          <w:szCs w:val="24"/>
        </w:rPr>
        <w:t>#</w:t>
      </w:r>
      <w:r w:rsidRPr="001B50FC">
        <w:rPr>
          <w:color w:val="000000"/>
          <w:sz w:val="24"/>
          <w:szCs w:val="24"/>
        </w:rPr>
        <w:tab/>
      </w:r>
      <w:r>
        <w:rPr>
          <w:color w:val="000000"/>
          <w:sz w:val="24"/>
          <w:szCs w:val="24"/>
        </w:rPr>
        <w:t xml:space="preserve"> </w:t>
      </w:r>
    </w:p>
    <w:p w14:paraId="4F7A87D9" w14:textId="77777777" w:rsidR="00F214DB" w:rsidRDefault="00F214DB">
      <w:pPr>
        <w:pBdr>
          <w:top w:val="nil"/>
          <w:left w:val="nil"/>
          <w:bottom w:val="nil"/>
          <w:right w:val="nil"/>
          <w:between w:val="nil"/>
        </w:pBdr>
        <w:jc w:val="both"/>
        <w:rPr>
          <w:color w:val="000000"/>
          <w:sz w:val="10"/>
          <w:szCs w:val="10"/>
        </w:rPr>
      </w:pPr>
    </w:p>
    <w:p w14:paraId="2ABA7E47" w14:textId="77777777" w:rsidR="00F214DB" w:rsidRDefault="00F45656">
      <w:pPr>
        <w:pBdr>
          <w:top w:val="nil"/>
          <w:left w:val="nil"/>
          <w:bottom w:val="nil"/>
          <w:right w:val="nil"/>
          <w:between w:val="nil"/>
        </w:pBdr>
        <w:ind w:left="720" w:hanging="720"/>
        <w:jc w:val="both"/>
        <w:rPr>
          <w:rFonts w:ascii="Arial" w:eastAsia="Arial" w:hAnsi="Arial" w:cs="Arial"/>
          <w:sz w:val="21"/>
          <w:szCs w:val="21"/>
        </w:rPr>
      </w:pPr>
      <w:r>
        <w:rPr>
          <w:b/>
          <w:color w:val="000000"/>
          <w:sz w:val="24"/>
          <w:szCs w:val="24"/>
        </w:rPr>
        <w:t>PARTIES:</w:t>
      </w:r>
    </w:p>
    <w:p w14:paraId="4F8B3997" w14:textId="77777777" w:rsidR="00F214DB" w:rsidRDefault="00F214DB">
      <w:pPr>
        <w:ind w:left="720"/>
        <w:jc w:val="both"/>
        <w:rPr>
          <w:sz w:val="24"/>
          <w:szCs w:val="24"/>
        </w:rPr>
      </w:pPr>
    </w:p>
    <w:p w14:paraId="6FBA5ACD" w14:textId="7827AB7F" w:rsidR="00E96A89" w:rsidRPr="001B50FC" w:rsidRDefault="00F45656" w:rsidP="00D21B23">
      <w:pPr>
        <w:pBdr>
          <w:top w:val="nil"/>
          <w:left w:val="nil"/>
          <w:bottom w:val="nil"/>
          <w:right w:val="nil"/>
          <w:between w:val="nil"/>
        </w:pBdr>
        <w:ind w:left="720"/>
        <w:jc w:val="both"/>
        <w:rPr>
          <w:color w:val="000000"/>
          <w:sz w:val="24"/>
          <w:szCs w:val="24"/>
        </w:rPr>
      </w:pPr>
      <w:r w:rsidRPr="00E96A89">
        <w:rPr>
          <w:sz w:val="24"/>
          <w:szCs w:val="24"/>
        </w:rPr>
        <w:t>(</w:t>
      </w:r>
      <w:r w:rsidRPr="001B50FC">
        <w:rPr>
          <w:color w:val="000000"/>
          <w:sz w:val="24"/>
          <w:szCs w:val="24"/>
        </w:rPr>
        <w:t xml:space="preserve">Client) </w:t>
      </w:r>
      <w:r w:rsidR="00E96A89" w:rsidRPr="001B50FC">
        <w:rPr>
          <w:color w:val="000000"/>
          <w:sz w:val="24"/>
          <w:szCs w:val="24"/>
        </w:rPr>
        <w:t>#</w:t>
      </w:r>
      <w:r w:rsidR="00823304" w:rsidRPr="001B50FC">
        <w:rPr>
          <w:color w:val="000000"/>
          <w:sz w:val="24"/>
          <w:szCs w:val="24"/>
        </w:rPr>
        <w:t>c</w:t>
      </w:r>
      <w:r w:rsidR="00E96A89" w:rsidRPr="001B50FC">
        <w:rPr>
          <w:color w:val="000000"/>
          <w:sz w:val="24"/>
          <w:szCs w:val="24"/>
        </w:rPr>
        <w:t>lient name#</w:t>
      </w:r>
    </w:p>
    <w:p w14:paraId="5B3A63DB" w14:textId="68999115" w:rsidR="00E96A89" w:rsidRPr="001B50FC" w:rsidRDefault="00E96A89" w:rsidP="00E96A89">
      <w:pPr>
        <w:ind w:left="1440" w:hanging="720"/>
        <w:jc w:val="both"/>
        <w:rPr>
          <w:color w:val="000000"/>
          <w:sz w:val="24"/>
          <w:szCs w:val="24"/>
        </w:rPr>
      </w:pPr>
      <w:r w:rsidRPr="001B50FC">
        <w:rPr>
          <w:color w:val="000000"/>
          <w:sz w:val="24"/>
          <w:szCs w:val="24"/>
        </w:rPr>
        <w:t>#</w:t>
      </w:r>
      <w:r w:rsidR="00823304" w:rsidRPr="001B50FC">
        <w:rPr>
          <w:color w:val="000000"/>
          <w:sz w:val="24"/>
          <w:szCs w:val="24"/>
        </w:rPr>
        <w:t>c</w:t>
      </w:r>
      <w:r w:rsidR="00D21B23" w:rsidRPr="001B50FC">
        <w:rPr>
          <w:color w:val="000000"/>
          <w:sz w:val="24"/>
          <w:szCs w:val="24"/>
        </w:rPr>
        <w:t>lient</w:t>
      </w:r>
      <w:r w:rsidRPr="001B50FC">
        <w:rPr>
          <w:color w:val="000000"/>
          <w:sz w:val="24"/>
          <w:szCs w:val="24"/>
        </w:rPr>
        <w:t xml:space="preserve"> address#</w:t>
      </w:r>
    </w:p>
    <w:p w14:paraId="6A15AC49" w14:textId="70E53DA7" w:rsidR="00E96A89" w:rsidRDefault="00E96A89" w:rsidP="00E96A89">
      <w:pPr>
        <w:pBdr>
          <w:top w:val="nil"/>
          <w:left w:val="nil"/>
          <w:bottom w:val="nil"/>
          <w:right w:val="nil"/>
          <w:between w:val="nil"/>
        </w:pBdr>
        <w:ind w:left="1440" w:hanging="720"/>
        <w:jc w:val="both"/>
        <w:rPr>
          <w:sz w:val="24"/>
          <w:szCs w:val="24"/>
          <w:highlight w:val="yellow"/>
        </w:rPr>
      </w:pPr>
      <w:r>
        <w:rPr>
          <w:sz w:val="24"/>
          <w:szCs w:val="24"/>
        </w:rPr>
        <w:tab/>
      </w:r>
      <w:r>
        <w:rPr>
          <w:sz w:val="24"/>
          <w:szCs w:val="24"/>
        </w:rPr>
        <w:tab/>
      </w:r>
    </w:p>
    <w:p w14:paraId="021DD3B9" w14:textId="5C7F63A7" w:rsidR="00F214DB" w:rsidRPr="00E96A89" w:rsidRDefault="00F214DB" w:rsidP="00D21B23">
      <w:pPr>
        <w:ind w:left="720"/>
        <w:rPr>
          <w:sz w:val="24"/>
          <w:szCs w:val="24"/>
        </w:rPr>
      </w:pPr>
    </w:p>
    <w:p w14:paraId="7D6DCFE8" w14:textId="367CBA85" w:rsidR="00E96A89" w:rsidRDefault="00D21B23" w:rsidP="00D21B23">
      <w:pPr>
        <w:ind w:left="720"/>
        <w:rPr>
          <w:sz w:val="24"/>
          <w:szCs w:val="24"/>
        </w:rPr>
      </w:pPr>
      <w:r>
        <w:rPr>
          <w:sz w:val="24"/>
          <w:szCs w:val="24"/>
        </w:rPr>
        <w:t>(the "Contractor")</w:t>
      </w:r>
      <w:r w:rsidR="00700C15">
        <w:rPr>
          <w:sz w:val="24"/>
          <w:szCs w:val="24"/>
        </w:rPr>
        <w:t xml:space="preserve"> </w:t>
      </w:r>
      <w:r w:rsidR="00E96A89">
        <w:rPr>
          <w:sz w:val="24"/>
          <w:szCs w:val="24"/>
        </w:rPr>
        <w:t xml:space="preserve">Constructive Choice Ltd represented by Sergej </w:t>
      </w:r>
      <w:proofErr w:type="spellStart"/>
      <w:r w:rsidR="00E96A89">
        <w:rPr>
          <w:sz w:val="24"/>
          <w:szCs w:val="24"/>
        </w:rPr>
        <w:t>Safoncik</w:t>
      </w:r>
      <w:proofErr w:type="spellEnd"/>
      <w:r w:rsidR="00E96A89">
        <w:rPr>
          <w:sz w:val="24"/>
          <w:szCs w:val="24"/>
        </w:rPr>
        <w:t xml:space="preserve">, 271b </w:t>
      </w:r>
      <w:proofErr w:type="gramStart"/>
      <w:r w:rsidR="00E96A89">
        <w:rPr>
          <w:sz w:val="24"/>
          <w:szCs w:val="24"/>
        </w:rPr>
        <w:t>Ilkeston road</w:t>
      </w:r>
      <w:proofErr w:type="gramEnd"/>
      <w:r w:rsidR="00E96A89">
        <w:rPr>
          <w:sz w:val="24"/>
          <w:szCs w:val="24"/>
        </w:rPr>
        <w:t>, Stapleford, Nottingham, England, NG9 8JD</w:t>
      </w:r>
      <w:r w:rsidR="00E96A89">
        <w:rPr>
          <w:sz w:val="24"/>
          <w:szCs w:val="24"/>
          <w:highlight w:val="yellow"/>
        </w:rPr>
        <w:t xml:space="preserve"> </w:t>
      </w:r>
    </w:p>
    <w:p w14:paraId="692026AA" w14:textId="77777777" w:rsidR="00F214DB" w:rsidRDefault="00F214DB">
      <w:pPr>
        <w:pBdr>
          <w:top w:val="nil"/>
          <w:left w:val="nil"/>
          <w:bottom w:val="nil"/>
          <w:right w:val="nil"/>
          <w:between w:val="nil"/>
        </w:pBdr>
        <w:ind w:left="720" w:hanging="720"/>
        <w:jc w:val="both"/>
        <w:rPr>
          <w:color w:val="000000"/>
          <w:sz w:val="24"/>
          <w:szCs w:val="24"/>
        </w:rPr>
      </w:pPr>
    </w:p>
    <w:p w14:paraId="11783096" w14:textId="77777777" w:rsidR="00F214DB" w:rsidRDefault="00F45656">
      <w:pPr>
        <w:pBdr>
          <w:top w:val="nil"/>
          <w:left w:val="nil"/>
          <w:bottom w:val="nil"/>
          <w:right w:val="nil"/>
          <w:between w:val="nil"/>
        </w:pBdr>
        <w:rPr>
          <w:color w:val="000000"/>
          <w:sz w:val="24"/>
          <w:szCs w:val="24"/>
        </w:rPr>
      </w:pPr>
      <w:r>
        <w:rPr>
          <w:b/>
          <w:color w:val="000000"/>
          <w:sz w:val="24"/>
          <w:szCs w:val="24"/>
        </w:rPr>
        <w:t>INTRODUCTION</w:t>
      </w:r>
    </w:p>
    <w:p w14:paraId="4AECA263" w14:textId="77777777" w:rsidR="00F214DB" w:rsidRDefault="00F214DB">
      <w:pPr>
        <w:pBdr>
          <w:top w:val="nil"/>
          <w:left w:val="nil"/>
          <w:bottom w:val="nil"/>
          <w:right w:val="nil"/>
          <w:between w:val="nil"/>
        </w:pBdr>
        <w:jc w:val="both"/>
        <w:rPr>
          <w:color w:val="000000"/>
          <w:sz w:val="24"/>
          <w:szCs w:val="24"/>
        </w:rPr>
      </w:pPr>
    </w:p>
    <w:p w14:paraId="731E9D22" w14:textId="525096FF" w:rsidR="00F214DB" w:rsidRDefault="00F45656">
      <w:pPr>
        <w:pBdr>
          <w:top w:val="nil"/>
          <w:left w:val="nil"/>
          <w:bottom w:val="nil"/>
          <w:right w:val="nil"/>
          <w:between w:val="nil"/>
        </w:pBdr>
        <w:jc w:val="both"/>
        <w:rPr>
          <w:sz w:val="24"/>
          <w:szCs w:val="24"/>
          <w:highlight w:val="yellow"/>
        </w:rPr>
      </w:pPr>
      <w:r>
        <w:rPr>
          <w:color w:val="000000"/>
          <w:sz w:val="24"/>
          <w:szCs w:val="24"/>
        </w:rPr>
        <w:t xml:space="preserve">The Client </w:t>
      </w:r>
      <w:r>
        <w:rPr>
          <w:sz w:val="24"/>
          <w:szCs w:val="24"/>
        </w:rPr>
        <w:t xml:space="preserve">has </w:t>
      </w:r>
      <w:r>
        <w:rPr>
          <w:sz w:val="24"/>
          <w:szCs w:val="24"/>
          <w:highlight w:val="yellow"/>
        </w:rPr>
        <w:t>#type of work#</w:t>
      </w:r>
      <w:r>
        <w:rPr>
          <w:sz w:val="24"/>
          <w:szCs w:val="24"/>
        </w:rPr>
        <w:t xml:space="preserve"> project</w:t>
      </w:r>
      <w:r>
        <w:rPr>
          <w:color w:val="000000"/>
          <w:sz w:val="24"/>
          <w:szCs w:val="24"/>
        </w:rPr>
        <w:t xml:space="preserve"> at </w:t>
      </w:r>
      <w:r>
        <w:rPr>
          <w:sz w:val="24"/>
          <w:szCs w:val="24"/>
          <w:highlight w:val="yellow"/>
        </w:rPr>
        <w:t>#</w:t>
      </w:r>
      <w:r w:rsidR="00823304">
        <w:rPr>
          <w:sz w:val="24"/>
          <w:szCs w:val="24"/>
          <w:highlight w:val="yellow"/>
        </w:rPr>
        <w:t>p</w:t>
      </w:r>
      <w:r>
        <w:rPr>
          <w:sz w:val="24"/>
          <w:szCs w:val="24"/>
          <w:highlight w:val="yellow"/>
        </w:rPr>
        <w:t>roject address#</w:t>
      </w:r>
    </w:p>
    <w:p w14:paraId="787F1423" w14:textId="77777777" w:rsidR="00F214DB" w:rsidRDefault="00F45656">
      <w:pPr>
        <w:pBdr>
          <w:top w:val="nil"/>
          <w:left w:val="nil"/>
          <w:bottom w:val="nil"/>
          <w:right w:val="nil"/>
          <w:between w:val="nil"/>
        </w:pBdr>
        <w:jc w:val="both"/>
        <w:rPr>
          <w:color w:val="000000"/>
          <w:sz w:val="24"/>
          <w:szCs w:val="24"/>
        </w:rPr>
      </w:pPr>
      <w:r>
        <w:rPr>
          <w:color w:val="000000"/>
          <w:sz w:val="24"/>
          <w:szCs w:val="24"/>
        </w:rPr>
        <w:t xml:space="preserve"> and wishes to appoint the Contractor to carry out certain work (the Works) in accordance with this Form of Agreement and the attached Terms and Conditions.</w:t>
      </w:r>
    </w:p>
    <w:p w14:paraId="3E348D68" w14:textId="77777777" w:rsidR="00F214DB" w:rsidRDefault="00F214DB">
      <w:pPr>
        <w:pBdr>
          <w:top w:val="nil"/>
          <w:left w:val="nil"/>
          <w:bottom w:val="nil"/>
          <w:right w:val="nil"/>
          <w:between w:val="nil"/>
        </w:pBdr>
        <w:jc w:val="both"/>
        <w:rPr>
          <w:color w:val="000000"/>
          <w:sz w:val="24"/>
          <w:szCs w:val="24"/>
        </w:rPr>
      </w:pPr>
    </w:p>
    <w:p w14:paraId="0121B104" w14:textId="77777777" w:rsidR="00F214DB" w:rsidRDefault="00F45656">
      <w:pPr>
        <w:pBdr>
          <w:top w:val="nil"/>
          <w:left w:val="nil"/>
          <w:bottom w:val="nil"/>
          <w:right w:val="nil"/>
          <w:between w:val="nil"/>
        </w:pBdr>
        <w:jc w:val="both"/>
        <w:rPr>
          <w:color w:val="000000"/>
          <w:sz w:val="24"/>
          <w:szCs w:val="24"/>
        </w:rPr>
      </w:pPr>
      <w:r>
        <w:rPr>
          <w:b/>
          <w:color w:val="000000"/>
          <w:sz w:val="24"/>
          <w:szCs w:val="24"/>
        </w:rPr>
        <w:t>THE PARTIES AGREE</w:t>
      </w:r>
      <w:r>
        <w:rPr>
          <w:color w:val="000000"/>
          <w:sz w:val="24"/>
          <w:szCs w:val="24"/>
        </w:rPr>
        <w:t xml:space="preserve"> as follows:</w:t>
      </w:r>
    </w:p>
    <w:p w14:paraId="04909EF4" w14:textId="77777777" w:rsidR="00F214DB" w:rsidRDefault="00F214DB">
      <w:pPr>
        <w:pBdr>
          <w:top w:val="nil"/>
          <w:left w:val="nil"/>
          <w:bottom w:val="nil"/>
          <w:right w:val="nil"/>
          <w:between w:val="nil"/>
        </w:pBdr>
        <w:rPr>
          <w:color w:val="000000"/>
          <w:sz w:val="24"/>
          <w:szCs w:val="24"/>
        </w:rPr>
      </w:pPr>
    </w:p>
    <w:p w14:paraId="3B2EA878" w14:textId="543AB32F" w:rsidR="00F214DB" w:rsidRDefault="00F45656" w:rsidP="00171AC9">
      <w:pPr>
        <w:pBdr>
          <w:top w:val="nil"/>
          <w:left w:val="nil"/>
          <w:bottom w:val="nil"/>
          <w:right w:val="nil"/>
          <w:between w:val="nil"/>
        </w:pBdr>
        <w:ind w:left="720" w:hanging="720"/>
        <w:jc w:val="both"/>
        <w:rPr>
          <w:color w:val="000000"/>
          <w:sz w:val="24"/>
          <w:szCs w:val="24"/>
        </w:rPr>
      </w:pPr>
      <w:r>
        <w:rPr>
          <w:color w:val="000000"/>
          <w:sz w:val="24"/>
          <w:szCs w:val="24"/>
        </w:rPr>
        <w:t>1.</w:t>
      </w:r>
      <w:r>
        <w:rPr>
          <w:color w:val="000000"/>
          <w:sz w:val="24"/>
          <w:szCs w:val="24"/>
        </w:rPr>
        <w:tab/>
        <w:t xml:space="preserve">The Works will commence on </w:t>
      </w:r>
      <w:r w:rsidR="00171AC9" w:rsidRPr="00171AC9">
        <w:rPr>
          <w:sz w:val="24"/>
          <w:szCs w:val="24"/>
          <w:highlight w:val="yellow"/>
        </w:rPr>
        <w:t>#project start date#</w:t>
      </w:r>
      <w:r>
        <w:rPr>
          <w:color w:val="000000"/>
          <w:sz w:val="24"/>
          <w:szCs w:val="24"/>
        </w:rPr>
        <w:t>, the Effective Date.</w:t>
      </w:r>
    </w:p>
    <w:p w14:paraId="6B093B78" w14:textId="77777777" w:rsidR="00171AC9" w:rsidRDefault="00171AC9" w:rsidP="00171AC9">
      <w:pPr>
        <w:pBdr>
          <w:top w:val="nil"/>
          <w:left w:val="nil"/>
          <w:bottom w:val="nil"/>
          <w:right w:val="nil"/>
          <w:between w:val="nil"/>
        </w:pBdr>
        <w:ind w:left="720" w:hanging="720"/>
        <w:jc w:val="both"/>
        <w:rPr>
          <w:color w:val="000000"/>
          <w:sz w:val="24"/>
          <w:szCs w:val="24"/>
          <w:highlight w:val="yellow"/>
        </w:rPr>
      </w:pPr>
    </w:p>
    <w:p w14:paraId="4B1E3903" w14:textId="161C577A" w:rsidR="00F214DB" w:rsidRDefault="00F45656">
      <w:pPr>
        <w:pBdr>
          <w:top w:val="nil"/>
          <w:left w:val="nil"/>
          <w:bottom w:val="nil"/>
          <w:right w:val="nil"/>
          <w:between w:val="nil"/>
        </w:pBdr>
        <w:ind w:left="720" w:hanging="720"/>
        <w:jc w:val="both"/>
        <w:rPr>
          <w:sz w:val="24"/>
          <w:szCs w:val="24"/>
          <w:highlight w:val="yellow"/>
        </w:rPr>
      </w:pPr>
      <w:r>
        <w:rPr>
          <w:color w:val="000000"/>
          <w:sz w:val="24"/>
          <w:szCs w:val="24"/>
        </w:rPr>
        <w:t>2.</w:t>
      </w:r>
      <w:r>
        <w:rPr>
          <w:color w:val="000000"/>
          <w:sz w:val="24"/>
          <w:szCs w:val="24"/>
        </w:rPr>
        <w:tab/>
        <w:t xml:space="preserve">The Works are due for completion on </w:t>
      </w:r>
      <w:r w:rsidR="00171AC9" w:rsidRPr="00171AC9">
        <w:rPr>
          <w:sz w:val="24"/>
          <w:szCs w:val="24"/>
          <w:highlight w:val="yellow"/>
        </w:rPr>
        <w:t>#project end date#</w:t>
      </w:r>
      <w:r>
        <w:rPr>
          <w:color w:val="000000"/>
          <w:sz w:val="24"/>
          <w:szCs w:val="24"/>
        </w:rPr>
        <w:t>, the Completion Date.</w:t>
      </w:r>
    </w:p>
    <w:p w14:paraId="617E1748" w14:textId="77777777" w:rsidR="00F214DB" w:rsidRDefault="00F214DB">
      <w:pPr>
        <w:ind w:left="720"/>
        <w:jc w:val="both"/>
        <w:rPr>
          <w:sz w:val="24"/>
          <w:szCs w:val="24"/>
        </w:rPr>
      </w:pPr>
    </w:p>
    <w:p w14:paraId="3D501447"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3.</w:t>
      </w:r>
      <w:r>
        <w:rPr>
          <w:color w:val="000000"/>
          <w:sz w:val="24"/>
          <w:szCs w:val="24"/>
        </w:rPr>
        <w:tab/>
        <w:t>Details of the Works and other requirements are set out in the attached Schedule 1.</w:t>
      </w:r>
    </w:p>
    <w:p w14:paraId="4426A995" w14:textId="77777777" w:rsidR="00F214DB" w:rsidRDefault="00F214DB">
      <w:pPr>
        <w:pBdr>
          <w:top w:val="nil"/>
          <w:left w:val="nil"/>
          <w:bottom w:val="nil"/>
          <w:right w:val="nil"/>
          <w:between w:val="nil"/>
        </w:pBdr>
        <w:ind w:left="720" w:hanging="720"/>
        <w:jc w:val="both"/>
        <w:rPr>
          <w:color w:val="000000"/>
          <w:sz w:val="24"/>
          <w:szCs w:val="24"/>
        </w:rPr>
      </w:pPr>
    </w:p>
    <w:p w14:paraId="1A447F0A" w14:textId="7D77D86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4.</w:t>
      </w:r>
      <w:r>
        <w:rPr>
          <w:color w:val="000000"/>
          <w:sz w:val="24"/>
          <w:szCs w:val="24"/>
        </w:rPr>
        <w:tab/>
        <w:t>The Contract Price for</w:t>
      </w:r>
      <w:r>
        <w:rPr>
          <w:sz w:val="24"/>
          <w:szCs w:val="24"/>
        </w:rPr>
        <w:t xml:space="preserve"> </w:t>
      </w:r>
      <w:r>
        <w:rPr>
          <w:sz w:val="24"/>
          <w:szCs w:val="24"/>
          <w:highlight w:val="yellow"/>
        </w:rPr>
        <w:t>#type of work#</w:t>
      </w:r>
      <w:r>
        <w:rPr>
          <w:sz w:val="24"/>
          <w:szCs w:val="24"/>
        </w:rPr>
        <w:t xml:space="preserve"> </w:t>
      </w:r>
      <w:r>
        <w:rPr>
          <w:color w:val="000000"/>
          <w:sz w:val="24"/>
          <w:szCs w:val="24"/>
        </w:rPr>
        <w:t xml:space="preserve">is </w:t>
      </w:r>
      <w:r>
        <w:rPr>
          <w:sz w:val="24"/>
          <w:szCs w:val="24"/>
        </w:rPr>
        <w:t xml:space="preserve">£ </w:t>
      </w:r>
      <w:r>
        <w:rPr>
          <w:sz w:val="24"/>
          <w:szCs w:val="24"/>
          <w:highlight w:val="yellow"/>
        </w:rPr>
        <w:t xml:space="preserve">#total </w:t>
      </w:r>
      <w:r w:rsidR="00823304">
        <w:rPr>
          <w:sz w:val="24"/>
          <w:szCs w:val="24"/>
          <w:highlight w:val="yellow"/>
        </w:rPr>
        <w:t>amount</w:t>
      </w:r>
      <w:r>
        <w:rPr>
          <w:sz w:val="24"/>
          <w:szCs w:val="24"/>
          <w:highlight w:val="yellow"/>
        </w:rPr>
        <w:t xml:space="preserve"> including profit and vat#</w:t>
      </w:r>
      <w:r>
        <w:rPr>
          <w:sz w:val="24"/>
          <w:szCs w:val="24"/>
        </w:rPr>
        <w:t xml:space="preserve"> </w:t>
      </w:r>
      <w:r>
        <w:rPr>
          <w:color w:val="000000"/>
          <w:sz w:val="24"/>
          <w:szCs w:val="24"/>
        </w:rPr>
        <w:t>for labour and materials. A detailed breakdown of this amount is shown in the attached quote and schedule’s sheet and works specifications document along with the materials provisions. This is fixed price for the works specified in Schedule 2. It can be changed if both parties agrees or if there will be any unforeseen works found or any circumstances which are beyond contractor</w:t>
      </w:r>
      <w:r>
        <w:rPr>
          <w:sz w:val="24"/>
          <w:szCs w:val="24"/>
        </w:rPr>
        <w:t>’s or client’s control</w:t>
      </w:r>
      <w:r>
        <w:rPr>
          <w:color w:val="000000"/>
          <w:sz w:val="24"/>
          <w:szCs w:val="24"/>
        </w:rPr>
        <w:t xml:space="preserve">. </w:t>
      </w:r>
    </w:p>
    <w:p w14:paraId="50CA682A" w14:textId="77777777" w:rsidR="00F214DB" w:rsidRDefault="00F214DB">
      <w:pPr>
        <w:pBdr>
          <w:top w:val="nil"/>
          <w:left w:val="nil"/>
          <w:bottom w:val="nil"/>
          <w:right w:val="nil"/>
          <w:between w:val="nil"/>
        </w:pBdr>
        <w:ind w:left="720" w:hanging="720"/>
        <w:jc w:val="both"/>
        <w:rPr>
          <w:color w:val="000000"/>
          <w:sz w:val="24"/>
          <w:szCs w:val="24"/>
        </w:rPr>
      </w:pPr>
    </w:p>
    <w:p w14:paraId="000B02AE"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5.</w:t>
      </w:r>
      <w:r>
        <w:rPr>
          <w:color w:val="000000"/>
          <w:sz w:val="24"/>
          <w:szCs w:val="24"/>
        </w:rPr>
        <w:tab/>
        <w:t>Special terms, if any, are set out in Schedule 3</w:t>
      </w:r>
    </w:p>
    <w:p w14:paraId="41728482" w14:textId="77777777" w:rsidR="00F214DB" w:rsidRDefault="00F214DB">
      <w:pPr>
        <w:pBdr>
          <w:top w:val="nil"/>
          <w:left w:val="nil"/>
          <w:bottom w:val="nil"/>
          <w:right w:val="nil"/>
          <w:between w:val="nil"/>
        </w:pBdr>
        <w:ind w:left="720" w:hanging="720"/>
        <w:jc w:val="both"/>
        <w:rPr>
          <w:color w:val="000000"/>
          <w:sz w:val="24"/>
          <w:szCs w:val="24"/>
        </w:rPr>
      </w:pPr>
    </w:p>
    <w:p w14:paraId="61524B03"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6.</w:t>
      </w:r>
      <w:r>
        <w:rPr>
          <w:color w:val="000000"/>
          <w:sz w:val="24"/>
          <w:szCs w:val="24"/>
        </w:rPr>
        <w:tab/>
        <w:t>The Contract between the Client and the Contractor consists of this Form of Agreement, the attached Terms &amp; Conditions, Appendix and Schedules and comes into effect upon signature.</w:t>
      </w:r>
    </w:p>
    <w:p w14:paraId="2D14AD20" w14:textId="77777777" w:rsidR="00F214DB" w:rsidRDefault="00F214DB">
      <w:pPr>
        <w:pBdr>
          <w:top w:val="nil"/>
          <w:left w:val="nil"/>
          <w:bottom w:val="nil"/>
          <w:right w:val="nil"/>
          <w:between w:val="nil"/>
        </w:pBdr>
        <w:rPr>
          <w:color w:val="000000"/>
          <w:sz w:val="24"/>
          <w:szCs w:val="24"/>
        </w:rPr>
      </w:pPr>
    </w:p>
    <w:p w14:paraId="0D4261D8" w14:textId="77777777" w:rsidR="00F214DB" w:rsidRDefault="00F45656">
      <w:pPr>
        <w:pBdr>
          <w:top w:val="nil"/>
          <w:left w:val="nil"/>
          <w:bottom w:val="nil"/>
          <w:right w:val="nil"/>
          <w:between w:val="nil"/>
        </w:pBdr>
        <w:jc w:val="both"/>
        <w:rPr>
          <w:color w:val="000000"/>
          <w:sz w:val="24"/>
          <w:szCs w:val="24"/>
        </w:rPr>
      </w:pPr>
      <w:r>
        <w:rPr>
          <w:color w:val="000000"/>
          <w:sz w:val="24"/>
          <w:szCs w:val="24"/>
        </w:rPr>
        <w:t>SIGNED by:</w:t>
      </w:r>
      <w:r>
        <w:rPr>
          <w:color w:val="000000"/>
          <w:sz w:val="24"/>
          <w:szCs w:val="24"/>
        </w:rPr>
        <w:tab/>
      </w:r>
      <w:r>
        <w:rPr>
          <w:color w:val="000000"/>
          <w:sz w:val="24"/>
          <w:szCs w:val="24"/>
        </w:rPr>
        <w:tab/>
      </w:r>
      <w:r>
        <w:rPr>
          <w:color w:val="000000"/>
          <w:sz w:val="24"/>
          <w:szCs w:val="24"/>
        </w:rPr>
        <w:tab/>
      </w:r>
      <w:r>
        <w:rPr>
          <w:color w:val="000000"/>
          <w:sz w:val="24"/>
          <w:szCs w:val="24"/>
        </w:rPr>
        <w:tab/>
      </w:r>
    </w:p>
    <w:p w14:paraId="46B05E4E" w14:textId="77777777" w:rsidR="00F214DB" w:rsidRDefault="00F45656">
      <w:pPr>
        <w:pBdr>
          <w:top w:val="nil"/>
          <w:left w:val="nil"/>
          <w:bottom w:val="nil"/>
          <w:right w:val="nil"/>
          <w:between w:val="nil"/>
        </w:pBdr>
        <w:jc w:val="both"/>
        <w:rPr>
          <w:color w:val="000000"/>
          <w:sz w:val="24"/>
          <w:szCs w:val="24"/>
        </w:rPr>
      </w:pPr>
      <w:r>
        <w:rPr>
          <w:color w:val="000000"/>
          <w:sz w:val="24"/>
          <w:szCs w:val="24"/>
        </w:rPr>
        <w:t>for and on behalf of the Contractor</w:t>
      </w:r>
      <w:r>
        <w:rPr>
          <w:b/>
          <w:color w:val="000000"/>
          <w:sz w:val="24"/>
          <w:szCs w:val="24"/>
        </w:rPr>
        <w:tab/>
      </w:r>
      <w:r>
        <w:rPr>
          <w:b/>
          <w:color w:val="000000"/>
          <w:sz w:val="24"/>
          <w:szCs w:val="24"/>
        </w:rPr>
        <w:tab/>
      </w:r>
    </w:p>
    <w:p w14:paraId="771EB112" w14:textId="77777777" w:rsidR="00F214DB" w:rsidRDefault="00F214DB">
      <w:pPr>
        <w:pBdr>
          <w:top w:val="nil"/>
          <w:left w:val="nil"/>
          <w:bottom w:val="nil"/>
          <w:right w:val="nil"/>
          <w:between w:val="nil"/>
        </w:pBdr>
        <w:jc w:val="both"/>
        <w:rPr>
          <w:color w:val="000000"/>
          <w:sz w:val="24"/>
          <w:szCs w:val="24"/>
        </w:rPr>
      </w:pPr>
    </w:p>
    <w:p w14:paraId="6F7BFE77" w14:textId="77777777" w:rsidR="00F214DB" w:rsidRDefault="00F45656">
      <w:pPr>
        <w:pBdr>
          <w:top w:val="nil"/>
          <w:left w:val="nil"/>
          <w:bottom w:val="nil"/>
          <w:right w:val="nil"/>
          <w:between w:val="nil"/>
        </w:pBdr>
        <w:jc w:val="both"/>
        <w:rPr>
          <w:color w:val="000000"/>
          <w:sz w:val="24"/>
          <w:szCs w:val="24"/>
        </w:rPr>
      </w:pPr>
      <w:r>
        <w:rPr>
          <w:color w:val="000000"/>
          <w:sz w:val="24"/>
          <w:szCs w:val="24"/>
        </w:rPr>
        <w:t>SIGNED by:</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02DE100C" w14:textId="77777777" w:rsidR="00F214DB" w:rsidRDefault="00F45656">
      <w:pPr>
        <w:pBdr>
          <w:top w:val="nil"/>
          <w:left w:val="nil"/>
          <w:bottom w:val="nil"/>
          <w:right w:val="nil"/>
          <w:between w:val="nil"/>
        </w:pBdr>
        <w:jc w:val="both"/>
        <w:rPr>
          <w:color w:val="000000"/>
          <w:sz w:val="24"/>
          <w:szCs w:val="24"/>
        </w:rPr>
      </w:pPr>
      <w:r>
        <w:rPr>
          <w:color w:val="000000"/>
          <w:sz w:val="24"/>
          <w:szCs w:val="24"/>
        </w:rPr>
        <w:t>the Client</w:t>
      </w:r>
    </w:p>
    <w:p w14:paraId="1C1A56BB" w14:textId="77777777" w:rsidR="00F214DB" w:rsidRDefault="00F214DB">
      <w:pPr>
        <w:pBdr>
          <w:top w:val="nil"/>
          <w:left w:val="nil"/>
          <w:bottom w:val="nil"/>
          <w:right w:val="nil"/>
          <w:between w:val="nil"/>
        </w:pBdr>
        <w:jc w:val="center"/>
        <w:rPr>
          <w:color w:val="000000"/>
          <w:sz w:val="24"/>
          <w:szCs w:val="24"/>
        </w:rPr>
      </w:pPr>
    </w:p>
    <w:p w14:paraId="397E0A85" w14:textId="77777777" w:rsidR="00F214DB" w:rsidRDefault="00F214DB">
      <w:pPr>
        <w:pBdr>
          <w:top w:val="nil"/>
          <w:left w:val="nil"/>
          <w:bottom w:val="nil"/>
          <w:right w:val="nil"/>
          <w:between w:val="nil"/>
        </w:pBdr>
        <w:jc w:val="center"/>
        <w:rPr>
          <w:color w:val="000000"/>
          <w:sz w:val="24"/>
          <w:szCs w:val="24"/>
        </w:rPr>
      </w:pPr>
    </w:p>
    <w:p w14:paraId="33665ED8" w14:textId="77777777" w:rsidR="00F214DB" w:rsidRDefault="00F214DB">
      <w:pPr>
        <w:pBdr>
          <w:top w:val="nil"/>
          <w:left w:val="nil"/>
          <w:bottom w:val="nil"/>
          <w:right w:val="nil"/>
          <w:between w:val="nil"/>
        </w:pBdr>
        <w:jc w:val="center"/>
        <w:rPr>
          <w:color w:val="000000"/>
          <w:sz w:val="24"/>
          <w:szCs w:val="24"/>
        </w:rPr>
      </w:pPr>
    </w:p>
    <w:p w14:paraId="795145BA" w14:textId="77777777" w:rsidR="00F214DB" w:rsidRDefault="00F214DB">
      <w:pPr>
        <w:pBdr>
          <w:top w:val="nil"/>
          <w:left w:val="nil"/>
          <w:bottom w:val="nil"/>
          <w:right w:val="nil"/>
          <w:between w:val="nil"/>
        </w:pBdr>
        <w:jc w:val="center"/>
        <w:rPr>
          <w:color w:val="000000"/>
          <w:sz w:val="24"/>
          <w:szCs w:val="24"/>
        </w:rPr>
      </w:pPr>
    </w:p>
    <w:p w14:paraId="3DECF8CA" w14:textId="77777777" w:rsidR="00F214DB" w:rsidRDefault="00F45656">
      <w:pPr>
        <w:pBdr>
          <w:top w:val="nil"/>
          <w:left w:val="nil"/>
          <w:bottom w:val="nil"/>
          <w:right w:val="nil"/>
          <w:between w:val="nil"/>
        </w:pBdr>
        <w:jc w:val="center"/>
        <w:rPr>
          <w:color w:val="000000"/>
          <w:sz w:val="24"/>
          <w:szCs w:val="24"/>
        </w:rPr>
      </w:pPr>
      <w:r>
        <w:rPr>
          <w:b/>
          <w:color w:val="000000"/>
          <w:sz w:val="24"/>
          <w:szCs w:val="24"/>
        </w:rPr>
        <w:lastRenderedPageBreak/>
        <w:t>TERMS &amp; CONDITIONS</w:t>
      </w:r>
    </w:p>
    <w:p w14:paraId="47113FEA" w14:textId="77777777" w:rsidR="00F214DB" w:rsidRDefault="00F45656">
      <w:pPr>
        <w:pBdr>
          <w:top w:val="nil"/>
          <w:left w:val="nil"/>
          <w:bottom w:val="nil"/>
          <w:right w:val="nil"/>
          <w:between w:val="nil"/>
        </w:pBdr>
        <w:jc w:val="center"/>
        <w:rPr>
          <w:color w:val="000000"/>
          <w:sz w:val="24"/>
          <w:szCs w:val="24"/>
        </w:rPr>
      </w:pPr>
      <w:r>
        <w:rPr>
          <w:b/>
          <w:color w:val="000000"/>
          <w:sz w:val="24"/>
          <w:szCs w:val="24"/>
        </w:rPr>
        <w:t>FOR</w:t>
      </w:r>
    </w:p>
    <w:p w14:paraId="7BCDC860" w14:textId="77777777" w:rsidR="00F214DB" w:rsidRDefault="00F45656">
      <w:pPr>
        <w:pBdr>
          <w:top w:val="nil"/>
          <w:left w:val="nil"/>
          <w:bottom w:val="nil"/>
          <w:right w:val="nil"/>
          <w:between w:val="nil"/>
        </w:pBdr>
        <w:jc w:val="center"/>
        <w:rPr>
          <w:color w:val="000000"/>
          <w:sz w:val="24"/>
          <w:szCs w:val="24"/>
        </w:rPr>
      </w:pPr>
      <w:r>
        <w:rPr>
          <w:b/>
          <w:color w:val="000000"/>
          <w:sz w:val="24"/>
          <w:szCs w:val="24"/>
        </w:rPr>
        <w:t>BUILDING WORK</w:t>
      </w:r>
    </w:p>
    <w:p w14:paraId="208CF8F2" w14:textId="77777777" w:rsidR="00F214DB" w:rsidRDefault="00F214DB">
      <w:pPr>
        <w:pBdr>
          <w:top w:val="nil"/>
          <w:left w:val="nil"/>
          <w:bottom w:val="nil"/>
          <w:right w:val="nil"/>
          <w:between w:val="nil"/>
        </w:pBdr>
        <w:ind w:left="720" w:hanging="720"/>
        <w:jc w:val="both"/>
        <w:rPr>
          <w:color w:val="000000"/>
          <w:sz w:val="24"/>
          <w:szCs w:val="24"/>
        </w:rPr>
      </w:pPr>
    </w:p>
    <w:p w14:paraId="5B372F4F"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1.</w:t>
      </w:r>
      <w:r>
        <w:rPr>
          <w:b/>
          <w:color w:val="000000"/>
          <w:sz w:val="24"/>
          <w:szCs w:val="24"/>
        </w:rPr>
        <w:tab/>
        <w:t>CONTRACTOR OBLIGATIONS</w:t>
      </w:r>
    </w:p>
    <w:p w14:paraId="6F1EC9E8" w14:textId="77777777" w:rsidR="00F214DB" w:rsidRDefault="00F214DB">
      <w:pPr>
        <w:pBdr>
          <w:top w:val="nil"/>
          <w:left w:val="nil"/>
          <w:bottom w:val="nil"/>
          <w:right w:val="nil"/>
          <w:between w:val="nil"/>
        </w:pBdr>
        <w:ind w:left="720" w:hanging="720"/>
        <w:jc w:val="both"/>
        <w:rPr>
          <w:color w:val="000000"/>
          <w:sz w:val="24"/>
          <w:szCs w:val="24"/>
        </w:rPr>
      </w:pPr>
    </w:p>
    <w:p w14:paraId="0B34ABD1"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1.1</w:t>
      </w:r>
      <w:r>
        <w:rPr>
          <w:color w:val="000000"/>
          <w:sz w:val="24"/>
          <w:szCs w:val="24"/>
        </w:rPr>
        <w:tab/>
        <w:t>The Contractor shall carry out and complete the Works in accordance with the Contract so that the Works are completed no later than the Completion Date.</w:t>
      </w:r>
    </w:p>
    <w:p w14:paraId="7EB01F01" w14:textId="77777777" w:rsidR="00F214DB" w:rsidRDefault="00F214DB">
      <w:pPr>
        <w:pBdr>
          <w:top w:val="nil"/>
          <w:left w:val="nil"/>
          <w:bottom w:val="nil"/>
          <w:right w:val="nil"/>
          <w:between w:val="nil"/>
        </w:pBdr>
        <w:ind w:left="720" w:hanging="720"/>
        <w:jc w:val="both"/>
        <w:rPr>
          <w:color w:val="000000"/>
          <w:sz w:val="24"/>
          <w:szCs w:val="24"/>
        </w:rPr>
      </w:pPr>
    </w:p>
    <w:p w14:paraId="45A25E67"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1.2</w:t>
      </w:r>
      <w:r>
        <w:rPr>
          <w:color w:val="000000"/>
          <w:sz w:val="24"/>
          <w:szCs w:val="24"/>
        </w:rPr>
        <w:tab/>
        <w:t>All Works including all materials and equipment supplied by the Contractor shall conform to the requirements of the Contract and shall be of good quality and suitable for the purposes for which they are intended. Notes on who provides materials will be in the specification, schedule 1.</w:t>
      </w:r>
    </w:p>
    <w:p w14:paraId="010C64C5" w14:textId="77777777" w:rsidR="00F214DB" w:rsidRDefault="00F214DB">
      <w:pPr>
        <w:pBdr>
          <w:top w:val="nil"/>
          <w:left w:val="nil"/>
          <w:bottom w:val="nil"/>
          <w:right w:val="nil"/>
          <w:between w:val="nil"/>
        </w:pBdr>
        <w:ind w:left="720" w:hanging="720"/>
        <w:jc w:val="both"/>
        <w:rPr>
          <w:color w:val="000000"/>
          <w:sz w:val="24"/>
          <w:szCs w:val="24"/>
        </w:rPr>
      </w:pPr>
    </w:p>
    <w:p w14:paraId="53829AC1"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1.3</w:t>
      </w:r>
      <w:r>
        <w:rPr>
          <w:color w:val="000000"/>
          <w:sz w:val="24"/>
          <w:szCs w:val="24"/>
        </w:rPr>
        <w:tab/>
        <w:t>The Works shall be performed in an efficient and timely manner to the reasonable satisfaction of the Client and shall keep people on site.</w:t>
      </w:r>
    </w:p>
    <w:p w14:paraId="5477B900" w14:textId="77777777" w:rsidR="00F214DB" w:rsidRDefault="00F214DB">
      <w:pPr>
        <w:pBdr>
          <w:top w:val="nil"/>
          <w:left w:val="nil"/>
          <w:bottom w:val="nil"/>
          <w:right w:val="nil"/>
          <w:between w:val="nil"/>
        </w:pBdr>
        <w:ind w:left="720" w:hanging="720"/>
        <w:jc w:val="both"/>
        <w:rPr>
          <w:color w:val="000000"/>
          <w:sz w:val="24"/>
          <w:szCs w:val="24"/>
        </w:rPr>
      </w:pPr>
    </w:p>
    <w:p w14:paraId="100126F8"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1.4</w:t>
      </w:r>
      <w:r>
        <w:rPr>
          <w:color w:val="000000"/>
          <w:sz w:val="24"/>
          <w:szCs w:val="24"/>
        </w:rPr>
        <w:tab/>
        <w:t>To the extent that the Contractor is responsible for design the Contractor shall exercise reasonable skill and care to an appropriate professional standard to the plans attached.</w:t>
      </w:r>
    </w:p>
    <w:p w14:paraId="1740B623" w14:textId="77777777" w:rsidR="00F214DB" w:rsidRDefault="00F214DB">
      <w:pPr>
        <w:pBdr>
          <w:top w:val="nil"/>
          <w:left w:val="nil"/>
          <w:bottom w:val="nil"/>
          <w:right w:val="nil"/>
          <w:between w:val="nil"/>
        </w:pBdr>
        <w:ind w:left="720" w:hanging="720"/>
        <w:jc w:val="both"/>
        <w:rPr>
          <w:color w:val="000000"/>
          <w:sz w:val="24"/>
          <w:szCs w:val="24"/>
        </w:rPr>
      </w:pPr>
    </w:p>
    <w:p w14:paraId="28981F7A"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1.5</w:t>
      </w:r>
      <w:r>
        <w:rPr>
          <w:color w:val="000000"/>
          <w:sz w:val="24"/>
          <w:szCs w:val="24"/>
        </w:rPr>
        <w:tab/>
        <w:t xml:space="preserve">The Contractor shall only employ personnel who are appropriately experienced and skilled in their </w:t>
      </w:r>
      <w:proofErr w:type="gramStart"/>
      <w:r>
        <w:rPr>
          <w:color w:val="000000"/>
          <w:sz w:val="24"/>
          <w:szCs w:val="24"/>
        </w:rPr>
        <w:t>particular fields</w:t>
      </w:r>
      <w:proofErr w:type="gramEnd"/>
      <w:r>
        <w:rPr>
          <w:color w:val="000000"/>
          <w:sz w:val="24"/>
          <w:szCs w:val="24"/>
        </w:rPr>
        <w:t xml:space="preserve"> whom they have used before and are satisfied they are of a good standard.</w:t>
      </w:r>
    </w:p>
    <w:p w14:paraId="6EFC5F16" w14:textId="77777777" w:rsidR="00F214DB" w:rsidRDefault="00F214DB">
      <w:pPr>
        <w:pBdr>
          <w:top w:val="nil"/>
          <w:left w:val="nil"/>
          <w:bottom w:val="nil"/>
          <w:right w:val="nil"/>
          <w:between w:val="nil"/>
        </w:pBdr>
        <w:ind w:left="720" w:hanging="720"/>
        <w:jc w:val="both"/>
        <w:rPr>
          <w:color w:val="000000"/>
          <w:sz w:val="24"/>
          <w:szCs w:val="24"/>
        </w:rPr>
      </w:pPr>
    </w:p>
    <w:p w14:paraId="62D8D20A"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1.6</w:t>
      </w:r>
      <w:r>
        <w:rPr>
          <w:color w:val="000000"/>
          <w:sz w:val="24"/>
          <w:szCs w:val="24"/>
        </w:rPr>
        <w:tab/>
        <w:t>The Contractor shall comply with reasonable instructions of the Client, subject to a right of reasonable objection.</w:t>
      </w:r>
    </w:p>
    <w:p w14:paraId="32FEBDFF" w14:textId="77777777" w:rsidR="00F214DB" w:rsidRDefault="00F214DB">
      <w:pPr>
        <w:pBdr>
          <w:top w:val="nil"/>
          <w:left w:val="nil"/>
          <w:bottom w:val="nil"/>
          <w:right w:val="nil"/>
          <w:between w:val="nil"/>
        </w:pBdr>
        <w:ind w:left="720" w:hanging="720"/>
        <w:jc w:val="both"/>
        <w:rPr>
          <w:color w:val="000000"/>
          <w:sz w:val="24"/>
          <w:szCs w:val="24"/>
        </w:rPr>
      </w:pPr>
    </w:p>
    <w:p w14:paraId="71CBBCD8"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2.</w:t>
      </w:r>
      <w:r>
        <w:rPr>
          <w:b/>
          <w:color w:val="000000"/>
          <w:sz w:val="24"/>
          <w:szCs w:val="24"/>
        </w:rPr>
        <w:tab/>
        <w:t>CLIENT OBLIGATIONS</w:t>
      </w:r>
    </w:p>
    <w:p w14:paraId="3018A92C" w14:textId="77777777" w:rsidR="00F214DB" w:rsidRDefault="00F214DB">
      <w:pPr>
        <w:pBdr>
          <w:top w:val="nil"/>
          <w:left w:val="nil"/>
          <w:bottom w:val="nil"/>
          <w:right w:val="nil"/>
          <w:between w:val="nil"/>
        </w:pBdr>
        <w:ind w:left="720" w:hanging="720"/>
        <w:jc w:val="both"/>
        <w:rPr>
          <w:color w:val="000000"/>
          <w:sz w:val="24"/>
          <w:szCs w:val="24"/>
        </w:rPr>
      </w:pPr>
    </w:p>
    <w:p w14:paraId="3D1EDCD1"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2.1</w:t>
      </w:r>
      <w:r>
        <w:rPr>
          <w:color w:val="000000"/>
          <w:sz w:val="24"/>
          <w:szCs w:val="24"/>
        </w:rPr>
        <w:tab/>
        <w:t>The Client shall give the Contractor access to the Site during the agreed working hours, and the first date for access is shown in the Appendix.</w:t>
      </w:r>
    </w:p>
    <w:p w14:paraId="640A23FA" w14:textId="77777777" w:rsidR="00F214DB" w:rsidRDefault="00F214DB">
      <w:pPr>
        <w:pBdr>
          <w:top w:val="nil"/>
          <w:left w:val="nil"/>
          <w:bottom w:val="nil"/>
          <w:right w:val="nil"/>
          <w:between w:val="nil"/>
        </w:pBdr>
        <w:ind w:left="720" w:hanging="720"/>
        <w:jc w:val="both"/>
        <w:rPr>
          <w:color w:val="000000"/>
          <w:sz w:val="24"/>
          <w:szCs w:val="24"/>
        </w:rPr>
      </w:pPr>
    </w:p>
    <w:p w14:paraId="741316CB"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2.2</w:t>
      </w:r>
      <w:r>
        <w:rPr>
          <w:color w:val="000000"/>
          <w:sz w:val="24"/>
          <w:szCs w:val="24"/>
        </w:rPr>
        <w:tab/>
        <w:t>The Client shall respond as soon as reasonably practicable to all requests from the Contractor for information, approvals or decisions so as not to delay the Project.</w:t>
      </w:r>
    </w:p>
    <w:p w14:paraId="1B5E55F2" w14:textId="77777777" w:rsidR="00F214DB" w:rsidRDefault="00F214DB">
      <w:pPr>
        <w:pBdr>
          <w:top w:val="nil"/>
          <w:left w:val="nil"/>
          <w:bottom w:val="nil"/>
          <w:right w:val="nil"/>
          <w:between w:val="nil"/>
        </w:pBdr>
        <w:ind w:left="720"/>
        <w:jc w:val="both"/>
        <w:rPr>
          <w:color w:val="000000"/>
          <w:sz w:val="24"/>
          <w:szCs w:val="24"/>
        </w:rPr>
      </w:pPr>
    </w:p>
    <w:p w14:paraId="0D13E37C"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2.3</w:t>
      </w:r>
      <w:r>
        <w:rPr>
          <w:color w:val="000000"/>
          <w:sz w:val="24"/>
          <w:szCs w:val="24"/>
        </w:rPr>
        <w:tab/>
        <w:t xml:space="preserve">The Client shall have access to the Works during the Contract and must observe all site safety regulations. </w:t>
      </w:r>
    </w:p>
    <w:p w14:paraId="4F0AB2DC" w14:textId="77777777" w:rsidR="00F214DB" w:rsidRDefault="00F214DB">
      <w:pPr>
        <w:pBdr>
          <w:top w:val="nil"/>
          <w:left w:val="nil"/>
          <w:bottom w:val="nil"/>
          <w:right w:val="nil"/>
          <w:between w:val="nil"/>
        </w:pBdr>
        <w:ind w:left="720"/>
        <w:jc w:val="both"/>
        <w:rPr>
          <w:color w:val="000000"/>
          <w:sz w:val="24"/>
          <w:szCs w:val="24"/>
        </w:rPr>
      </w:pPr>
    </w:p>
    <w:p w14:paraId="687C7F35"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3.</w:t>
      </w:r>
      <w:r>
        <w:rPr>
          <w:b/>
          <w:color w:val="000000"/>
          <w:sz w:val="24"/>
          <w:szCs w:val="24"/>
        </w:rPr>
        <w:tab/>
        <w:t>PLANNING, PERMITS &amp; CDM</w:t>
      </w:r>
    </w:p>
    <w:p w14:paraId="0B28F391" w14:textId="77777777" w:rsidR="00F214DB" w:rsidRDefault="00F214DB">
      <w:pPr>
        <w:pBdr>
          <w:top w:val="nil"/>
          <w:left w:val="nil"/>
          <w:bottom w:val="nil"/>
          <w:right w:val="nil"/>
          <w:between w:val="nil"/>
        </w:pBdr>
        <w:ind w:left="720" w:hanging="720"/>
        <w:jc w:val="both"/>
        <w:rPr>
          <w:color w:val="000000"/>
          <w:sz w:val="24"/>
          <w:szCs w:val="24"/>
        </w:rPr>
      </w:pPr>
    </w:p>
    <w:p w14:paraId="3D14B6F3"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3.1</w:t>
      </w:r>
      <w:r>
        <w:rPr>
          <w:i/>
          <w:color w:val="000000"/>
          <w:sz w:val="24"/>
          <w:szCs w:val="24"/>
        </w:rPr>
        <w:tab/>
      </w:r>
      <w:r>
        <w:rPr>
          <w:color w:val="000000"/>
          <w:sz w:val="24"/>
          <w:szCs w:val="24"/>
        </w:rPr>
        <w:t>Unless otherwise shown in the Appendix, the Contractor will be responsible (either directly or through their architect) for obtaining planning consent for the Works and building regulations approvals and any party wall consents, while the Client will be responsible to cover these expenses. Each of the parties shall comply with planning and building regulations insofar as these are relevant to each of them. i.e. the work should meet the relevant regulations for it to be deemed complete.</w:t>
      </w:r>
    </w:p>
    <w:p w14:paraId="5EBB67BC" w14:textId="77777777" w:rsidR="00F214DB" w:rsidRDefault="00F214DB">
      <w:pPr>
        <w:pBdr>
          <w:top w:val="nil"/>
          <w:left w:val="nil"/>
          <w:bottom w:val="nil"/>
          <w:right w:val="nil"/>
          <w:between w:val="nil"/>
        </w:pBdr>
        <w:jc w:val="both"/>
        <w:rPr>
          <w:color w:val="000000"/>
          <w:sz w:val="24"/>
          <w:szCs w:val="24"/>
        </w:rPr>
      </w:pPr>
    </w:p>
    <w:p w14:paraId="568780DF" w14:textId="77777777" w:rsidR="00F214DB" w:rsidRDefault="00F214DB">
      <w:pPr>
        <w:pBdr>
          <w:top w:val="nil"/>
          <w:left w:val="nil"/>
          <w:bottom w:val="nil"/>
          <w:right w:val="nil"/>
          <w:between w:val="nil"/>
        </w:pBdr>
        <w:jc w:val="both"/>
        <w:rPr>
          <w:color w:val="000000"/>
          <w:sz w:val="24"/>
          <w:szCs w:val="24"/>
        </w:rPr>
      </w:pPr>
    </w:p>
    <w:p w14:paraId="2767C23B"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lastRenderedPageBreak/>
        <w:t>3.3</w:t>
      </w:r>
      <w:r>
        <w:rPr>
          <w:color w:val="000000"/>
          <w:sz w:val="24"/>
          <w:szCs w:val="24"/>
        </w:rPr>
        <w:tab/>
        <w:t>Any delay in obtaining licences and permits for which the Contractor is responsible shall be at the risk of the Contractor except to the extent the delay is unforeseeable.</w:t>
      </w:r>
    </w:p>
    <w:p w14:paraId="52931565" w14:textId="77777777" w:rsidR="00F214DB" w:rsidRDefault="00F214DB">
      <w:pPr>
        <w:pBdr>
          <w:top w:val="nil"/>
          <w:left w:val="nil"/>
          <w:bottom w:val="nil"/>
          <w:right w:val="nil"/>
          <w:between w:val="nil"/>
        </w:pBdr>
        <w:ind w:left="720" w:hanging="720"/>
        <w:jc w:val="both"/>
        <w:rPr>
          <w:color w:val="000000"/>
          <w:sz w:val="24"/>
          <w:szCs w:val="24"/>
        </w:rPr>
      </w:pPr>
    </w:p>
    <w:p w14:paraId="6FA893DD"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3.4</w:t>
      </w:r>
      <w:r>
        <w:rPr>
          <w:color w:val="000000"/>
          <w:sz w:val="24"/>
          <w:szCs w:val="24"/>
        </w:rPr>
        <w:tab/>
        <w:t>Where the CDM Regulations apply:</w:t>
      </w:r>
    </w:p>
    <w:p w14:paraId="313D6CC3" w14:textId="77777777" w:rsidR="00F214DB" w:rsidRDefault="00F214DB">
      <w:pPr>
        <w:pBdr>
          <w:top w:val="nil"/>
          <w:left w:val="nil"/>
          <w:bottom w:val="nil"/>
          <w:right w:val="nil"/>
          <w:between w:val="nil"/>
        </w:pBdr>
        <w:ind w:left="720" w:hanging="720"/>
        <w:jc w:val="both"/>
        <w:rPr>
          <w:color w:val="000000"/>
          <w:sz w:val="24"/>
          <w:szCs w:val="24"/>
        </w:rPr>
      </w:pPr>
    </w:p>
    <w:p w14:paraId="1C8248D6" w14:textId="77777777" w:rsidR="00F214DB" w:rsidRDefault="00F45656">
      <w:pPr>
        <w:pBdr>
          <w:top w:val="nil"/>
          <w:left w:val="nil"/>
          <w:bottom w:val="nil"/>
          <w:right w:val="nil"/>
          <w:between w:val="nil"/>
        </w:pBdr>
        <w:ind w:left="1418" w:hanging="709"/>
        <w:jc w:val="both"/>
        <w:rPr>
          <w:color w:val="000000"/>
          <w:sz w:val="24"/>
          <w:szCs w:val="24"/>
        </w:rPr>
      </w:pPr>
      <w:r>
        <w:rPr>
          <w:color w:val="000000"/>
          <w:sz w:val="24"/>
          <w:szCs w:val="24"/>
        </w:rPr>
        <w:t>(a)</w:t>
      </w:r>
      <w:r>
        <w:rPr>
          <w:color w:val="000000"/>
          <w:sz w:val="24"/>
          <w:szCs w:val="24"/>
        </w:rPr>
        <w:tab/>
        <w:t>the Client agrees to appoint the Contractor as the principal contractor (unless another principal contractor is named in the Appendix</w:t>
      </w:r>
      <w:proofErr w:type="gramStart"/>
      <w:r>
        <w:rPr>
          <w:color w:val="000000"/>
          <w:sz w:val="24"/>
          <w:szCs w:val="24"/>
        </w:rPr>
        <w:t>);</w:t>
      </w:r>
      <w:proofErr w:type="gramEnd"/>
      <w:r>
        <w:rPr>
          <w:color w:val="000000"/>
          <w:sz w:val="24"/>
          <w:szCs w:val="24"/>
        </w:rPr>
        <w:t xml:space="preserve">  </w:t>
      </w:r>
    </w:p>
    <w:p w14:paraId="4D3104F8" w14:textId="77777777" w:rsidR="00F214DB" w:rsidRDefault="00F214DB">
      <w:pPr>
        <w:pBdr>
          <w:top w:val="nil"/>
          <w:left w:val="nil"/>
          <w:bottom w:val="nil"/>
          <w:right w:val="nil"/>
          <w:between w:val="nil"/>
        </w:pBdr>
        <w:ind w:left="1418" w:hanging="709"/>
        <w:jc w:val="both"/>
        <w:rPr>
          <w:color w:val="000000"/>
          <w:sz w:val="24"/>
          <w:szCs w:val="24"/>
        </w:rPr>
      </w:pPr>
    </w:p>
    <w:p w14:paraId="6C988604" w14:textId="77777777" w:rsidR="00F214DB" w:rsidRDefault="00F45656">
      <w:pPr>
        <w:pBdr>
          <w:top w:val="nil"/>
          <w:left w:val="nil"/>
          <w:bottom w:val="nil"/>
          <w:right w:val="nil"/>
          <w:between w:val="nil"/>
        </w:pBdr>
        <w:ind w:left="1418" w:hanging="709"/>
        <w:jc w:val="both"/>
        <w:rPr>
          <w:color w:val="000000"/>
          <w:sz w:val="24"/>
          <w:szCs w:val="24"/>
        </w:rPr>
      </w:pPr>
      <w:r>
        <w:rPr>
          <w:color w:val="000000"/>
          <w:sz w:val="24"/>
          <w:szCs w:val="24"/>
        </w:rPr>
        <w:t>(b)</w:t>
      </w:r>
      <w:r>
        <w:rPr>
          <w:color w:val="000000"/>
          <w:sz w:val="24"/>
          <w:szCs w:val="24"/>
        </w:rPr>
        <w:tab/>
        <w:t>each of the Client and Contractor shall comply with their respective obligations under those Regulations.</w:t>
      </w:r>
    </w:p>
    <w:p w14:paraId="325A452F" w14:textId="77777777" w:rsidR="00F214DB" w:rsidRDefault="00F214DB">
      <w:pPr>
        <w:pBdr>
          <w:top w:val="nil"/>
          <w:left w:val="nil"/>
          <w:bottom w:val="nil"/>
          <w:right w:val="nil"/>
          <w:between w:val="nil"/>
        </w:pBdr>
        <w:ind w:left="720" w:hanging="720"/>
        <w:jc w:val="both"/>
        <w:rPr>
          <w:color w:val="000000"/>
          <w:sz w:val="24"/>
          <w:szCs w:val="24"/>
        </w:rPr>
      </w:pPr>
    </w:p>
    <w:p w14:paraId="4C1CEE1F"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4.</w:t>
      </w:r>
      <w:r>
        <w:rPr>
          <w:b/>
          <w:color w:val="000000"/>
          <w:sz w:val="24"/>
          <w:szCs w:val="24"/>
        </w:rPr>
        <w:tab/>
        <w:t>REPRESENTATIVES</w:t>
      </w:r>
    </w:p>
    <w:p w14:paraId="0CE7F122" w14:textId="77777777" w:rsidR="00F214DB" w:rsidRDefault="00F214DB">
      <w:pPr>
        <w:pBdr>
          <w:top w:val="nil"/>
          <w:left w:val="nil"/>
          <w:bottom w:val="nil"/>
          <w:right w:val="nil"/>
          <w:between w:val="nil"/>
        </w:pBdr>
        <w:ind w:left="720" w:hanging="720"/>
        <w:jc w:val="both"/>
        <w:rPr>
          <w:color w:val="000000"/>
          <w:sz w:val="24"/>
          <w:szCs w:val="24"/>
        </w:rPr>
      </w:pPr>
    </w:p>
    <w:p w14:paraId="391A5EF9"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4.1</w:t>
      </w:r>
      <w:r>
        <w:rPr>
          <w:color w:val="000000"/>
          <w:sz w:val="24"/>
          <w:szCs w:val="24"/>
        </w:rPr>
        <w:tab/>
        <w:t>The Client may appoint a third party as their representative to liaise with the Contractor and give instructions and approvals of a day-to-day nature arising under the Contract.  However, no extra cost, time extension or material change in the scope of work can be authorised by the Client’s representative without the prior written consent of the Client.</w:t>
      </w:r>
    </w:p>
    <w:p w14:paraId="43BA4415" w14:textId="77777777" w:rsidR="00F214DB" w:rsidRDefault="00F214DB">
      <w:pPr>
        <w:pBdr>
          <w:top w:val="nil"/>
          <w:left w:val="nil"/>
          <w:bottom w:val="nil"/>
          <w:right w:val="nil"/>
          <w:between w:val="nil"/>
        </w:pBdr>
        <w:ind w:left="720" w:hanging="720"/>
        <w:jc w:val="both"/>
        <w:rPr>
          <w:color w:val="000000"/>
          <w:sz w:val="24"/>
          <w:szCs w:val="24"/>
        </w:rPr>
      </w:pPr>
    </w:p>
    <w:p w14:paraId="5BD2BA5C"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4.2</w:t>
      </w:r>
      <w:r>
        <w:rPr>
          <w:color w:val="000000"/>
          <w:sz w:val="24"/>
          <w:szCs w:val="24"/>
        </w:rPr>
        <w:tab/>
        <w:t xml:space="preserve">When the Works are being performed on the Site, the Contractor shall nominate a Contractor's representative whose appointment shall be subject to the Client's prior approval.  The Contractor's representative shall be based at the Site as required during the Contract and authorised to represent the Contractor in all matters relating to the Contract.  </w:t>
      </w:r>
    </w:p>
    <w:p w14:paraId="3E44485E" w14:textId="77777777" w:rsidR="00F214DB" w:rsidRDefault="00F214DB">
      <w:pPr>
        <w:pBdr>
          <w:top w:val="nil"/>
          <w:left w:val="nil"/>
          <w:bottom w:val="nil"/>
          <w:right w:val="nil"/>
          <w:between w:val="nil"/>
        </w:pBdr>
        <w:ind w:left="720" w:hanging="720"/>
        <w:jc w:val="both"/>
        <w:rPr>
          <w:color w:val="000000"/>
          <w:sz w:val="24"/>
          <w:szCs w:val="24"/>
        </w:rPr>
      </w:pPr>
    </w:p>
    <w:p w14:paraId="5C991C08"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5.</w:t>
      </w:r>
      <w:r>
        <w:rPr>
          <w:b/>
          <w:color w:val="000000"/>
          <w:sz w:val="24"/>
          <w:szCs w:val="24"/>
        </w:rPr>
        <w:tab/>
        <w:t>WORK AT SITE</w:t>
      </w:r>
    </w:p>
    <w:p w14:paraId="78D54F98" w14:textId="77777777" w:rsidR="00F214DB" w:rsidRDefault="00F214DB">
      <w:pPr>
        <w:pBdr>
          <w:top w:val="nil"/>
          <w:left w:val="nil"/>
          <w:bottom w:val="nil"/>
          <w:right w:val="nil"/>
          <w:between w:val="nil"/>
        </w:pBdr>
        <w:ind w:left="720" w:hanging="720"/>
        <w:jc w:val="both"/>
        <w:rPr>
          <w:color w:val="000000"/>
          <w:sz w:val="24"/>
          <w:szCs w:val="24"/>
        </w:rPr>
      </w:pPr>
    </w:p>
    <w:p w14:paraId="2A5B819E"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5.1</w:t>
      </w:r>
      <w:r>
        <w:rPr>
          <w:color w:val="000000"/>
          <w:sz w:val="24"/>
          <w:szCs w:val="24"/>
        </w:rPr>
        <w:tab/>
        <w:t xml:space="preserve">The Contractor shall comply with the Client's reasonable directions with respect to activities on Site and shall not interfere with any activities of the Client or of any third party engaged by the Client.  When the Contractor is one of </w:t>
      </w:r>
      <w:proofErr w:type="gramStart"/>
      <w:r>
        <w:rPr>
          <w:color w:val="000000"/>
          <w:sz w:val="24"/>
          <w:szCs w:val="24"/>
        </w:rPr>
        <w:t>a number of</w:t>
      </w:r>
      <w:proofErr w:type="gramEnd"/>
      <w:r>
        <w:rPr>
          <w:color w:val="000000"/>
          <w:sz w:val="24"/>
          <w:szCs w:val="24"/>
        </w:rPr>
        <w:t xml:space="preserve"> contractors appointed by the Client, the Contractor must co-ordinate their work with the other contractors so as to avoid disruption or delay to the overall Project programme.  </w:t>
      </w:r>
    </w:p>
    <w:p w14:paraId="13884692" w14:textId="77777777" w:rsidR="00F214DB" w:rsidRDefault="00F214DB">
      <w:pPr>
        <w:pBdr>
          <w:top w:val="nil"/>
          <w:left w:val="nil"/>
          <w:bottom w:val="nil"/>
          <w:right w:val="nil"/>
          <w:between w:val="nil"/>
        </w:pBdr>
        <w:ind w:left="720" w:hanging="720"/>
        <w:jc w:val="both"/>
        <w:rPr>
          <w:color w:val="000000"/>
          <w:sz w:val="24"/>
          <w:szCs w:val="24"/>
        </w:rPr>
      </w:pPr>
    </w:p>
    <w:p w14:paraId="6E07FD0B"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5.2</w:t>
      </w:r>
      <w:r>
        <w:rPr>
          <w:color w:val="000000"/>
          <w:sz w:val="24"/>
          <w:szCs w:val="24"/>
        </w:rPr>
        <w:tab/>
        <w:t>Normal working hours are 9</w:t>
      </w:r>
      <w:r>
        <w:rPr>
          <w:i/>
          <w:color w:val="000000"/>
          <w:sz w:val="24"/>
          <w:szCs w:val="24"/>
        </w:rPr>
        <w:t>.00 am to 5.00 pm</w:t>
      </w:r>
      <w:r>
        <w:rPr>
          <w:color w:val="000000"/>
          <w:sz w:val="24"/>
          <w:szCs w:val="24"/>
        </w:rPr>
        <w:t xml:space="preserve"> on weekdays (excluding public holidays) unless otherwise shown in the Appendix.</w:t>
      </w:r>
    </w:p>
    <w:p w14:paraId="43837D11" w14:textId="77777777" w:rsidR="00F214DB" w:rsidRDefault="00F214DB">
      <w:pPr>
        <w:pBdr>
          <w:top w:val="nil"/>
          <w:left w:val="nil"/>
          <w:bottom w:val="nil"/>
          <w:right w:val="nil"/>
          <w:between w:val="nil"/>
        </w:pBdr>
        <w:ind w:left="720" w:hanging="720"/>
        <w:jc w:val="both"/>
        <w:rPr>
          <w:color w:val="000000"/>
          <w:sz w:val="24"/>
          <w:szCs w:val="24"/>
        </w:rPr>
      </w:pPr>
    </w:p>
    <w:p w14:paraId="2661C893"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5.3</w:t>
      </w:r>
      <w:r>
        <w:rPr>
          <w:color w:val="000000"/>
          <w:sz w:val="24"/>
          <w:szCs w:val="24"/>
        </w:rPr>
        <w:tab/>
        <w:t>Any utility services (water &amp; electricity) to be provided free of charge by the Client are identified in the Appendix.</w:t>
      </w:r>
    </w:p>
    <w:p w14:paraId="10586940" w14:textId="77777777" w:rsidR="00F214DB" w:rsidRDefault="00F214DB">
      <w:pPr>
        <w:pBdr>
          <w:top w:val="nil"/>
          <w:left w:val="nil"/>
          <w:bottom w:val="nil"/>
          <w:right w:val="nil"/>
          <w:between w:val="nil"/>
        </w:pBdr>
        <w:ind w:left="720" w:hanging="720"/>
        <w:jc w:val="both"/>
        <w:rPr>
          <w:color w:val="000000"/>
          <w:sz w:val="24"/>
          <w:szCs w:val="24"/>
        </w:rPr>
      </w:pPr>
    </w:p>
    <w:p w14:paraId="2ACA786B"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5.4</w:t>
      </w:r>
      <w:r>
        <w:rPr>
          <w:color w:val="000000"/>
          <w:sz w:val="24"/>
          <w:szCs w:val="24"/>
        </w:rPr>
        <w:tab/>
        <w:t>The Contractor must ensure that their employees and sub-contractors comply with all health and safety regulations.  Safety equipment shall be worn whenever required.</w:t>
      </w:r>
    </w:p>
    <w:p w14:paraId="347A753E" w14:textId="77777777" w:rsidR="00F214DB" w:rsidRDefault="00F214DB">
      <w:pPr>
        <w:pBdr>
          <w:top w:val="nil"/>
          <w:left w:val="nil"/>
          <w:bottom w:val="nil"/>
          <w:right w:val="nil"/>
          <w:between w:val="nil"/>
        </w:pBdr>
        <w:ind w:left="720" w:hanging="720"/>
        <w:jc w:val="both"/>
        <w:rPr>
          <w:color w:val="000000"/>
          <w:sz w:val="24"/>
          <w:szCs w:val="24"/>
        </w:rPr>
      </w:pPr>
    </w:p>
    <w:p w14:paraId="58F0933B"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5.5</w:t>
      </w:r>
      <w:r>
        <w:rPr>
          <w:color w:val="000000"/>
          <w:sz w:val="24"/>
          <w:szCs w:val="24"/>
        </w:rPr>
        <w:tab/>
        <w:t xml:space="preserve">The Contractor shall be at the Site regularly during the agreed working hours, store equipment at the end of each working day and leave the Site in a clean and tidy condition and secure the site to ensure materials are kept safe. </w:t>
      </w:r>
    </w:p>
    <w:p w14:paraId="204D11C2" w14:textId="77777777" w:rsidR="00F214DB" w:rsidRDefault="00F214DB">
      <w:pPr>
        <w:pBdr>
          <w:top w:val="nil"/>
          <w:left w:val="nil"/>
          <w:bottom w:val="nil"/>
          <w:right w:val="nil"/>
          <w:between w:val="nil"/>
        </w:pBdr>
        <w:ind w:left="720" w:hanging="720"/>
        <w:jc w:val="both"/>
        <w:rPr>
          <w:color w:val="000000"/>
          <w:sz w:val="24"/>
          <w:szCs w:val="24"/>
        </w:rPr>
      </w:pPr>
    </w:p>
    <w:p w14:paraId="47AEF25A"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5.6</w:t>
      </w:r>
      <w:r>
        <w:rPr>
          <w:color w:val="000000"/>
          <w:sz w:val="24"/>
          <w:szCs w:val="24"/>
        </w:rPr>
        <w:tab/>
        <w:t xml:space="preserve">Any damage caused to the Client’s property or </w:t>
      </w:r>
      <w:proofErr w:type="gramStart"/>
      <w:r>
        <w:rPr>
          <w:color w:val="000000"/>
          <w:sz w:val="24"/>
          <w:szCs w:val="24"/>
        </w:rPr>
        <w:t>contents</w:t>
      </w:r>
      <w:proofErr w:type="gramEnd"/>
      <w:r>
        <w:rPr>
          <w:color w:val="000000"/>
          <w:sz w:val="24"/>
          <w:szCs w:val="24"/>
        </w:rPr>
        <w:t xml:space="preserve"> or any neighbouring property must be made good at the Contractor’s expense.</w:t>
      </w:r>
    </w:p>
    <w:p w14:paraId="1D944D59" w14:textId="77777777" w:rsidR="00F214DB" w:rsidRDefault="00F214DB">
      <w:pPr>
        <w:pBdr>
          <w:top w:val="nil"/>
          <w:left w:val="nil"/>
          <w:bottom w:val="nil"/>
          <w:right w:val="nil"/>
          <w:between w:val="nil"/>
        </w:pBdr>
        <w:ind w:left="720" w:hanging="720"/>
        <w:jc w:val="both"/>
        <w:rPr>
          <w:color w:val="000000"/>
          <w:sz w:val="24"/>
          <w:szCs w:val="24"/>
        </w:rPr>
      </w:pPr>
    </w:p>
    <w:p w14:paraId="5D682353"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5.7</w:t>
      </w:r>
      <w:r>
        <w:rPr>
          <w:color w:val="000000"/>
          <w:sz w:val="24"/>
          <w:szCs w:val="24"/>
        </w:rPr>
        <w:tab/>
        <w:t>The Contractor shall ensure that on Completion all services and equipment have been tested satisfactorily, the newly constructed work is ready for occupation and the Site is left secure and in a clean condition fit for other works to be completed (painting/flooring).</w:t>
      </w:r>
    </w:p>
    <w:p w14:paraId="7F2018BD" w14:textId="77777777" w:rsidR="00F214DB" w:rsidRDefault="00F214DB">
      <w:pPr>
        <w:pBdr>
          <w:top w:val="nil"/>
          <w:left w:val="nil"/>
          <w:bottom w:val="nil"/>
          <w:right w:val="nil"/>
          <w:between w:val="nil"/>
        </w:pBdr>
        <w:ind w:left="720" w:hanging="720"/>
        <w:jc w:val="both"/>
        <w:rPr>
          <w:color w:val="000000"/>
          <w:sz w:val="24"/>
          <w:szCs w:val="24"/>
        </w:rPr>
      </w:pPr>
    </w:p>
    <w:p w14:paraId="0D6218F4"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5.8</w:t>
      </w:r>
      <w:r>
        <w:rPr>
          <w:color w:val="000000"/>
          <w:sz w:val="24"/>
          <w:szCs w:val="24"/>
        </w:rPr>
        <w:tab/>
        <w:t>If at any time, in the Client’s reasonable opinion, the presence of anyone working at the Site is unacceptable, the Contractor must replace that person upon request.</w:t>
      </w:r>
    </w:p>
    <w:p w14:paraId="0763F9B9" w14:textId="77777777" w:rsidR="00F214DB" w:rsidRDefault="00F214DB">
      <w:pPr>
        <w:pBdr>
          <w:top w:val="nil"/>
          <w:left w:val="nil"/>
          <w:bottom w:val="nil"/>
          <w:right w:val="nil"/>
          <w:between w:val="nil"/>
        </w:pBdr>
        <w:ind w:left="720" w:hanging="720"/>
        <w:jc w:val="both"/>
        <w:rPr>
          <w:color w:val="000000"/>
          <w:sz w:val="24"/>
          <w:szCs w:val="24"/>
        </w:rPr>
      </w:pPr>
    </w:p>
    <w:p w14:paraId="216FE0B6"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6.</w:t>
      </w:r>
      <w:r>
        <w:rPr>
          <w:b/>
          <w:color w:val="000000"/>
          <w:sz w:val="24"/>
          <w:szCs w:val="24"/>
        </w:rPr>
        <w:tab/>
        <w:t>PRICE AND PAYMENT</w:t>
      </w:r>
    </w:p>
    <w:p w14:paraId="5C0C69ED" w14:textId="77777777" w:rsidR="00F214DB" w:rsidRDefault="00F214DB">
      <w:pPr>
        <w:pBdr>
          <w:top w:val="nil"/>
          <w:left w:val="nil"/>
          <w:bottom w:val="nil"/>
          <w:right w:val="nil"/>
          <w:between w:val="nil"/>
        </w:pBdr>
        <w:ind w:left="720" w:hanging="720"/>
        <w:jc w:val="both"/>
        <w:rPr>
          <w:color w:val="000000"/>
          <w:sz w:val="24"/>
          <w:szCs w:val="24"/>
        </w:rPr>
      </w:pPr>
    </w:p>
    <w:p w14:paraId="634891B2" w14:textId="77777777" w:rsidR="00F214DB" w:rsidRDefault="00F214DB">
      <w:pPr>
        <w:pBdr>
          <w:top w:val="nil"/>
          <w:left w:val="nil"/>
          <w:bottom w:val="nil"/>
          <w:right w:val="nil"/>
          <w:between w:val="nil"/>
        </w:pBdr>
        <w:ind w:left="720" w:hanging="720"/>
        <w:jc w:val="both"/>
        <w:rPr>
          <w:color w:val="000000"/>
          <w:sz w:val="24"/>
          <w:szCs w:val="24"/>
        </w:rPr>
      </w:pPr>
    </w:p>
    <w:p w14:paraId="720A4961"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6.</w:t>
      </w:r>
      <w:r>
        <w:rPr>
          <w:sz w:val="24"/>
          <w:szCs w:val="24"/>
        </w:rPr>
        <w:t>1</w:t>
      </w:r>
      <w:r>
        <w:rPr>
          <w:color w:val="000000"/>
          <w:sz w:val="24"/>
          <w:szCs w:val="24"/>
        </w:rPr>
        <w:tab/>
        <w:t xml:space="preserve">The Contractor acknowledges that it has inspected the Site and is satisfied that the Contract Price is sufficient for the risks, difficulties and costs of completing the Works that are reasonably foreseeable by a competent contractor, including (but not limited to) design, access, ground works, construction, fitting out and completion to the satisfaction of the Client.  </w:t>
      </w:r>
    </w:p>
    <w:p w14:paraId="0FAE07C6" w14:textId="77777777" w:rsidR="00F214DB" w:rsidRDefault="00F214DB">
      <w:pPr>
        <w:pBdr>
          <w:top w:val="nil"/>
          <w:left w:val="nil"/>
          <w:bottom w:val="nil"/>
          <w:right w:val="nil"/>
          <w:between w:val="nil"/>
        </w:pBdr>
        <w:ind w:left="720" w:hanging="720"/>
        <w:jc w:val="both"/>
        <w:rPr>
          <w:color w:val="000000"/>
          <w:sz w:val="24"/>
          <w:szCs w:val="24"/>
        </w:rPr>
      </w:pPr>
    </w:p>
    <w:p w14:paraId="226D0262"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6.</w:t>
      </w:r>
      <w:r>
        <w:rPr>
          <w:sz w:val="24"/>
          <w:szCs w:val="24"/>
        </w:rPr>
        <w:t>2</w:t>
      </w:r>
      <w:r>
        <w:rPr>
          <w:color w:val="000000"/>
          <w:sz w:val="24"/>
          <w:szCs w:val="24"/>
        </w:rPr>
        <w:tab/>
        <w:t xml:space="preserve">The Contract Price shall be payable by instalments as shown in Schedule 2.  The Contractor shall submit a payment application (i.e. invoice) to the Client for each instalment that is due with relevant supporting data and each application shall be paid within the Friday following the payment application (i.e. invoice) after works have been checked by the client and signed off. If the client is </w:t>
      </w:r>
      <w:proofErr w:type="gramStart"/>
      <w:r>
        <w:rPr>
          <w:color w:val="000000"/>
          <w:sz w:val="24"/>
          <w:szCs w:val="24"/>
        </w:rPr>
        <w:t>away</w:t>
      </w:r>
      <w:proofErr w:type="gramEnd"/>
      <w:r>
        <w:rPr>
          <w:color w:val="000000"/>
          <w:sz w:val="24"/>
          <w:szCs w:val="24"/>
        </w:rPr>
        <w:t xml:space="preserve"> then pictures or videos of completed works will be sent before payment.</w:t>
      </w:r>
    </w:p>
    <w:p w14:paraId="4B014012" w14:textId="77777777" w:rsidR="00F214DB" w:rsidRDefault="00F214DB">
      <w:pPr>
        <w:pBdr>
          <w:top w:val="nil"/>
          <w:left w:val="nil"/>
          <w:bottom w:val="nil"/>
          <w:right w:val="nil"/>
          <w:between w:val="nil"/>
        </w:pBdr>
        <w:ind w:left="720" w:hanging="720"/>
        <w:jc w:val="both"/>
        <w:rPr>
          <w:color w:val="000000"/>
          <w:sz w:val="24"/>
          <w:szCs w:val="24"/>
        </w:rPr>
      </w:pPr>
    </w:p>
    <w:p w14:paraId="0A03BD8C"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6.</w:t>
      </w:r>
      <w:r>
        <w:rPr>
          <w:sz w:val="24"/>
          <w:szCs w:val="24"/>
        </w:rPr>
        <w:t>3</w:t>
      </w:r>
      <w:r>
        <w:rPr>
          <w:color w:val="000000"/>
          <w:sz w:val="24"/>
          <w:szCs w:val="24"/>
        </w:rPr>
        <w:tab/>
        <w:t>If the Client has reasons for paying less than the full amount of any payment application, the Client shall, not less than three days before the date for payment of that amount, give notice to the Contractor specifying the amount the Client considers to be due, each amount to be withheld and the reasons.  If the Contractor is dissatisfied with the notice, the matter shall be resolved in accordance with Clause 16.  Any disputed item that is subsequently approved for payment shall be included in the Contractor's application for the month in which the dispute is resolved.</w:t>
      </w:r>
    </w:p>
    <w:p w14:paraId="4C8B5084" w14:textId="77777777" w:rsidR="00F214DB" w:rsidRDefault="00F214DB">
      <w:pPr>
        <w:pBdr>
          <w:top w:val="nil"/>
          <w:left w:val="nil"/>
          <w:bottom w:val="nil"/>
          <w:right w:val="nil"/>
          <w:between w:val="nil"/>
        </w:pBdr>
        <w:ind w:left="720" w:hanging="720"/>
        <w:jc w:val="both"/>
        <w:rPr>
          <w:color w:val="000000"/>
          <w:sz w:val="24"/>
          <w:szCs w:val="24"/>
        </w:rPr>
      </w:pPr>
    </w:p>
    <w:p w14:paraId="179CBBAF" w14:textId="77777777" w:rsidR="00F214DB" w:rsidRDefault="00F45656">
      <w:pPr>
        <w:pBdr>
          <w:top w:val="nil"/>
          <w:left w:val="nil"/>
          <w:bottom w:val="nil"/>
          <w:right w:val="nil"/>
          <w:between w:val="nil"/>
        </w:pBdr>
        <w:ind w:left="709" w:hanging="709"/>
        <w:jc w:val="both"/>
        <w:rPr>
          <w:color w:val="000000"/>
          <w:sz w:val="24"/>
          <w:szCs w:val="24"/>
        </w:rPr>
      </w:pPr>
      <w:r>
        <w:rPr>
          <w:color w:val="000000"/>
          <w:sz w:val="24"/>
          <w:szCs w:val="24"/>
        </w:rPr>
        <w:t>6.</w:t>
      </w:r>
      <w:r>
        <w:rPr>
          <w:sz w:val="24"/>
          <w:szCs w:val="24"/>
        </w:rPr>
        <w:t>4</w:t>
      </w:r>
      <w:r>
        <w:rPr>
          <w:color w:val="000000"/>
          <w:sz w:val="24"/>
          <w:szCs w:val="24"/>
        </w:rPr>
        <w:tab/>
        <w:t>Payment does not imply that the Works have been performed in accordance with the Contract.</w:t>
      </w:r>
    </w:p>
    <w:p w14:paraId="72D8F958" w14:textId="77777777" w:rsidR="00F214DB" w:rsidRDefault="00F214DB">
      <w:pPr>
        <w:pBdr>
          <w:top w:val="nil"/>
          <w:left w:val="nil"/>
          <w:bottom w:val="nil"/>
          <w:right w:val="nil"/>
          <w:between w:val="nil"/>
        </w:pBdr>
        <w:ind w:left="720" w:hanging="720"/>
        <w:jc w:val="both"/>
        <w:rPr>
          <w:color w:val="000000"/>
          <w:sz w:val="24"/>
          <w:szCs w:val="24"/>
        </w:rPr>
      </w:pPr>
    </w:p>
    <w:p w14:paraId="08E29DD5"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6.</w:t>
      </w:r>
      <w:r>
        <w:rPr>
          <w:sz w:val="24"/>
          <w:szCs w:val="24"/>
        </w:rPr>
        <w:t>5</w:t>
      </w:r>
      <w:r>
        <w:rPr>
          <w:color w:val="000000"/>
          <w:sz w:val="24"/>
          <w:szCs w:val="24"/>
        </w:rPr>
        <w:tab/>
        <w:t>The Client shall have the right to examine (or engage a qualified professional consultant to examine) the Contractor's records for the purposes of verifying the Contractor's invoices and the Contractor shall fully co-operate with any examination.</w:t>
      </w:r>
    </w:p>
    <w:p w14:paraId="78CDA767" w14:textId="77777777" w:rsidR="00F214DB" w:rsidRDefault="00F214DB">
      <w:pPr>
        <w:pBdr>
          <w:top w:val="nil"/>
          <w:left w:val="nil"/>
          <w:bottom w:val="nil"/>
          <w:right w:val="nil"/>
          <w:between w:val="nil"/>
        </w:pBdr>
        <w:ind w:left="720" w:hanging="720"/>
        <w:jc w:val="both"/>
        <w:rPr>
          <w:color w:val="000000"/>
          <w:sz w:val="24"/>
          <w:szCs w:val="24"/>
        </w:rPr>
      </w:pPr>
    </w:p>
    <w:p w14:paraId="049C0F03"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6.</w:t>
      </w:r>
      <w:r>
        <w:rPr>
          <w:sz w:val="24"/>
          <w:szCs w:val="24"/>
        </w:rPr>
        <w:t>6</w:t>
      </w:r>
      <w:r>
        <w:rPr>
          <w:color w:val="000000"/>
          <w:sz w:val="24"/>
          <w:szCs w:val="24"/>
        </w:rPr>
        <w:tab/>
        <w:t xml:space="preserve">If the Client fails to make a payment that is properly due within </w:t>
      </w:r>
      <w:r>
        <w:rPr>
          <w:sz w:val="24"/>
          <w:szCs w:val="24"/>
        </w:rPr>
        <w:t>5</w:t>
      </w:r>
      <w:r>
        <w:rPr>
          <w:color w:val="000000"/>
          <w:sz w:val="24"/>
          <w:szCs w:val="24"/>
        </w:rPr>
        <w:t xml:space="preserve"> days of the date fixed for payment the Contractor will be entitled to claim interest on the overdue amount at 4 per cent per annum above the Bank of England Base Rate from the due date until the date of payment. </w:t>
      </w:r>
    </w:p>
    <w:p w14:paraId="71F88B7A" w14:textId="77777777" w:rsidR="00F214DB" w:rsidRDefault="00F214DB">
      <w:pPr>
        <w:pBdr>
          <w:top w:val="nil"/>
          <w:left w:val="nil"/>
          <w:bottom w:val="nil"/>
          <w:right w:val="nil"/>
          <w:between w:val="nil"/>
        </w:pBdr>
        <w:ind w:left="720" w:hanging="720"/>
        <w:jc w:val="both"/>
        <w:rPr>
          <w:color w:val="000000"/>
          <w:sz w:val="24"/>
          <w:szCs w:val="24"/>
        </w:rPr>
      </w:pPr>
    </w:p>
    <w:p w14:paraId="670BB9A9" w14:textId="77777777" w:rsidR="00F214DB" w:rsidRDefault="00F214DB">
      <w:pPr>
        <w:pBdr>
          <w:top w:val="nil"/>
          <w:left w:val="nil"/>
          <w:bottom w:val="nil"/>
          <w:right w:val="nil"/>
          <w:between w:val="nil"/>
        </w:pBdr>
        <w:ind w:left="720" w:hanging="720"/>
        <w:jc w:val="both"/>
        <w:rPr>
          <w:sz w:val="24"/>
          <w:szCs w:val="24"/>
        </w:rPr>
      </w:pPr>
    </w:p>
    <w:p w14:paraId="47DE696D" w14:textId="77777777" w:rsidR="00F214DB" w:rsidRDefault="00F214DB">
      <w:pPr>
        <w:pBdr>
          <w:top w:val="nil"/>
          <w:left w:val="nil"/>
          <w:bottom w:val="nil"/>
          <w:right w:val="nil"/>
          <w:between w:val="nil"/>
        </w:pBdr>
        <w:ind w:left="720" w:hanging="720"/>
        <w:jc w:val="both"/>
        <w:rPr>
          <w:sz w:val="24"/>
          <w:szCs w:val="24"/>
        </w:rPr>
      </w:pPr>
    </w:p>
    <w:p w14:paraId="3A7F5D0E" w14:textId="77777777" w:rsidR="00F214DB" w:rsidRDefault="00F214DB">
      <w:pPr>
        <w:pBdr>
          <w:top w:val="nil"/>
          <w:left w:val="nil"/>
          <w:bottom w:val="nil"/>
          <w:right w:val="nil"/>
          <w:between w:val="nil"/>
        </w:pBdr>
        <w:ind w:left="720" w:hanging="720"/>
        <w:jc w:val="both"/>
        <w:rPr>
          <w:sz w:val="24"/>
          <w:szCs w:val="24"/>
        </w:rPr>
      </w:pPr>
    </w:p>
    <w:p w14:paraId="4321AF7D" w14:textId="77777777" w:rsidR="00F214DB" w:rsidRDefault="00F214DB">
      <w:pPr>
        <w:pBdr>
          <w:top w:val="nil"/>
          <w:left w:val="nil"/>
          <w:bottom w:val="nil"/>
          <w:right w:val="nil"/>
          <w:between w:val="nil"/>
        </w:pBdr>
        <w:ind w:left="720" w:hanging="720"/>
        <w:jc w:val="both"/>
        <w:rPr>
          <w:sz w:val="24"/>
          <w:szCs w:val="24"/>
        </w:rPr>
      </w:pPr>
    </w:p>
    <w:p w14:paraId="7E561A3C" w14:textId="77777777" w:rsidR="00F214DB" w:rsidRDefault="00F214DB">
      <w:pPr>
        <w:pBdr>
          <w:top w:val="nil"/>
          <w:left w:val="nil"/>
          <w:bottom w:val="nil"/>
          <w:right w:val="nil"/>
          <w:between w:val="nil"/>
        </w:pBdr>
        <w:ind w:left="720" w:hanging="720"/>
        <w:jc w:val="both"/>
        <w:rPr>
          <w:color w:val="000000"/>
          <w:sz w:val="24"/>
          <w:szCs w:val="24"/>
        </w:rPr>
      </w:pPr>
    </w:p>
    <w:p w14:paraId="4839691B"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7.</w:t>
      </w:r>
      <w:r>
        <w:rPr>
          <w:b/>
          <w:color w:val="000000"/>
          <w:sz w:val="24"/>
          <w:szCs w:val="24"/>
        </w:rPr>
        <w:tab/>
        <w:t>CHANGE &amp; DELAY</w:t>
      </w:r>
    </w:p>
    <w:p w14:paraId="5D820DA5" w14:textId="77777777" w:rsidR="00F214DB" w:rsidRDefault="00F214DB">
      <w:pPr>
        <w:pBdr>
          <w:top w:val="nil"/>
          <w:left w:val="nil"/>
          <w:bottom w:val="nil"/>
          <w:right w:val="nil"/>
          <w:between w:val="nil"/>
        </w:pBdr>
        <w:ind w:left="720" w:hanging="720"/>
        <w:jc w:val="both"/>
        <w:rPr>
          <w:color w:val="000000"/>
          <w:sz w:val="24"/>
          <w:szCs w:val="24"/>
        </w:rPr>
      </w:pPr>
    </w:p>
    <w:p w14:paraId="61524ECD"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lastRenderedPageBreak/>
        <w:tab/>
        <w:t>Change</w:t>
      </w:r>
    </w:p>
    <w:p w14:paraId="2DA602D6" w14:textId="77777777" w:rsidR="00F214DB" w:rsidRDefault="00F214DB">
      <w:pPr>
        <w:pBdr>
          <w:top w:val="nil"/>
          <w:left w:val="nil"/>
          <w:bottom w:val="nil"/>
          <w:right w:val="nil"/>
          <w:between w:val="nil"/>
        </w:pBdr>
        <w:ind w:left="720" w:hanging="720"/>
        <w:jc w:val="both"/>
        <w:rPr>
          <w:color w:val="000000"/>
          <w:sz w:val="24"/>
          <w:szCs w:val="24"/>
        </w:rPr>
      </w:pPr>
    </w:p>
    <w:p w14:paraId="54C7A8F4"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7.1</w:t>
      </w:r>
      <w:r>
        <w:rPr>
          <w:color w:val="000000"/>
          <w:sz w:val="24"/>
          <w:szCs w:val="24"/>
        </w:rPr>
        <w:tab/>
        <w:t xml:space="preserve">The Client has the right to request </w:t>
      </w:r>
      <w:proofErr w:type="gramStart"/>
      <w:r>
        <w:rPr>
          <w:color w:val="000000"/>
          <w:sz w:val="24"/>
          <w:szCs w:val="24"/>
        </w:rPr>
        <w:t>changes</w:t>
      </w:r>
      <w:proofErr w:type="gramEnd"/>
      <w:r>
        <w:rPr>
          <w:color w:val="000000"/>
          <w:sz w:val="24"/>
          <w:szCs w:val="24"/>
        </w:rPr>
        <w:t xml:space="preserve"> and these may include additions to or deductions from the scope of the Works.  These requests shall be confirmed in writing and, within three (3) working days of receipt, the Contractor shall inform the Client in writing whether the proposed change will have an </w:t>
      </w:r>
      <w:proofErr w:type="spellStart"/>
      <w:r>
        <w:rPr>
          <w:color w:val="000000"/>
          <w:sz w:val="24"/>
          <w:szCs w:val="24"/>
        </w:rPr>
        <w:t>affect</w:t>
      </w:r>
      <w:proofErr w:type="spellEnd"/>
      <w:r>
        <w:rPr>
          <w:color w:val="000000"/>
          <w:sz w:val="24"/>
          <w:szCs w:val="24"/>
        </w:rPr>
        <w:t xml:space="preserve"> on the Contract Price and/or the time for completing the Works and, if so, the estimated amount of the extra or reduced cost and the likely change in the Completion Date.</w:t>
      </w:r>
    </w:p>
    <w:p w14:paraId="0AA970FC" w14:textId="77777777" w:rsidR="00F214DB" w:rsidRDefault="00F214DB">
      <w:pPr>
        <w:pBdr>
          <w:top w:val="nil"/>
          <w:left w:val="nil"/>
          <w:bottom w:val="nil"/>
          <w:right w:val="nil"/>
          <w:between w:val="nil"/>
        </w:pBdr>
        <w:ind w:left="720" w:hanging="720"/>
        <w:jc w:val="both"/>
        <w:rPr>
          <w:color w:val="000000"/>
          <w:sz w:val="24"/>
          <w:szCs w:val="24"/>
        </w:rPr>
      </w:pPr>
    </w:p>
    <w:p w14:paraId="21602CF2"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7.2      The Contract Price may change if the market price of materials will increase by 1</w:t>
      </w:r>
      <w:r>
        <w:rPr>
          <w:sz w:val="24"/>
          <w:szCs w:val="24"/>
        </w:rPr>
        <w:t>0</w:t>
      </w:r>
      <w:r>
        <w:rPr>
          <w:color w:val="000000"/>
          <w:sz w:val="24"/>
          <w:szCs w:val="24"/>
        </w:rPr>
        <w:t xml:space="preserve">% compared to their cost at the day </w:t>
      </w:r>
      <w:r>
        <w:rPr>
          <w:sz w:val="24"/>
          <w:szCs w:val="24"/>
        </w:rPr>
        <w:t>when the Contract</w:t>
      </w:r>
      <w:r>
        <w:rPr>
          <w:color w:val="000000"/>
          <w:sz w:val="24"/>
          <w:szCs w:val="24"/>
        </w:rPr>
        <w:t xml:space="preserve"> was signed.</w:t>
      </w:r>
    </w:p>
    <w:p w14:paraId="01A8F8A4" w14:textId="77777777" w:rsidR="00F214DB" w:rsidRDefault="00F214DB">
      <w:pPr>
        <w:pBdr>
          <w:top w:val="nil"/>
          <w:left w:val="nil"/>
          <w:bottom w:val="nil"/>
          <w:right w:val="nil"/>
          <w:between w:val="nil"/>
        </w:pBdr>
        <w:ind w:left="720" w:hanging="720"/>
        <w:jc w:val="both"/>
        <w:rPr>
          <w:color w:val="000000"/>
          <w:sz w:val="24"/>
          <w:szCs w:val="24"/>
        </w:rPr>
      </w:pPr>
    </w:p>
    <w:p w14:paraId="4A574BF2"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7.3</w:t>
      </w:r>
      <w:r>
        <w:rPr>
          <w:color w:val="000000"/>
          <w:sz w:val="24"/>
          <w:szCs w:val="24"/>
        </w:rPr>
        <w:tab/>
        <w:t xml:space="preserve">Once a change and its impact on the Contract Price and Completion Date are agreed, the Contractor shall prepare an appropriate Change Confirmation specifying the adjustment in the Contract Price and/or the Completion Date and give this to the Client.  No change shall be carried out unless it is confirmed by a Change Confirmation signed by the Client.  </w:t>
      </w:r>
    </w:p>
    <w:p w14:paraId="12096EBD" w14:textId="77777777" w:rsidR="00F214DB" w:rsidRDefault="00F214DB">
      <w:pPr>
        <w:pBdr>
          <w:top w:val="nil"/>
          <w:left w:val="nil"/>
          <w:bottom w:val="nil"/>
          <w:right w:val="nil"/>
          <w:between w:val="nil"/>
        </w:pBdr>
        <w:ind w:left="720" w:hanging="720"/>
        <w:jc w:val="both"/>
        <w:rPr>
          <w:color w:val="000000"/>
          <w:sz w:val="24"/>
          <w:szCs w:val="24"/>
        </w:rPr>
      </w:pPr>
    </w:p>
    <w:p w14:paraId="0EEA1637"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7.4</w:t>
      </w:r>
      <w:r>
        <w:rPr>
          <w:color w:val="000000"/>
          <w:sz w:val="24"/>
          <w:szCs w:val="24"/>
        </w:rPr>
        <w:tab/>
        <w:t>If no agreement is reached, the Client may withdraw the change request.  Alternatively, the Client can instruct the Contractor to proceed with the change before agreement is reached.  In that case the change shall be performed at the appropriate rates specified in the Contract or, in the absence of pre-agreed rates, at the Contractor's net costs plus ten (10) per cent.</w:t>
      </w:r>
    </w:p>
    <w:p w14:paraId="4562EF62" w14:textId="77777777" w:rsidR="00F214DB" w:rsidRDefault="00F214DB">
      <w:pPr>
        <w:pBdr>
          <w:top w:val="nil"/>
          <w:left w:val="nil"/>
          <w:bottom w:val="nil"/>
          <w:right w:val="nil"/>
          <w:between w:val="nil"/>
        </w:pBdr>
        <w:ind w:left="720" w:hanging="720"/>
        <w:jc w:val="both"/>
        <w:rPr>
          <w:color w:val="000000"/>
          <w:sz w:val="24"/>
          <w:szCs w:val="24"/>
        </w:rPr>
      </w:pPr>
    </w:p>
    <w:p w14:paraId="7F864D4D"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7.5</w:t>
      </w:r>
      <w:r>
        <w:rPr>
          <w:color w:val="000000"/>
          <w:sz w:val="24"/>
          <w:szCs w:val="24"/>
        </w:rPr>
        <w:tab/>
        <w:t xml:space="preserve">If the Contractor believes that any act or omission of the Client constitutes a change, the Contractor must, within three (3) working days of the relevant event, submit a written request for a variation stating the basis for the request, the cost and the effect on the programme and Completion (if any) and the procedure in this clause 7 shall then be followed.  </w:t>
      </w:r>
    </w:p>
    <w:p w14:paraId="5E5086D8" w14:textId="77777777" w:rsidR="00F214DB" w:rsidRDefault="00F214DB">
      <w:pPr>
        <w:pBdr>
          <w:top w:val="nil"/>
          <w:left w:val="nil"/>
          <w:bottom w:val="nil"/>
          <w:right w:val="nil"/>
          <w:between w:val="nil"/>
        </w:pBdr>
        <w:ind w:left="720" w:hanging="720"/>
        <w:jc w:val="both"/>
        <w:rPr>
          <w:color w:val="000000"/>
          <w:sz w:val="24"/>
          <w:szCs w:val="24"/>
        </w:rPr>
      </w:pPr>
    </w:p>
    <w:p w14:paraId="525200AF"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ab/>
        <w:t>Delay</w:t>
      </w:r>
    </w:p>
    <w:p w14:paraId="2EF108DA" w14:textId="77777777" w:rsidR="00F214DB" w:rsidRDefault="00F214DB">
      <w:pPr>
        <w:pBdr>
          <w:top w:val="nil"/>
          <w:left w:val="nil"/>
          <w:bottom w:val="nil"/>
          <w:right w:val="nil"/>
          <w:between w:val="nil"/>
        </w:pBdr>
        <w:ind w:left="720" w:hanging="720"/>
        <w:jc w:val="both"/>
        <w:rPr>
          <w:color w:val="000000"/>
          <w:sz w:val="24"/>
          <w:szCs w:val="24"/>
        </w:rPr>
      </w:pPr>
    </w:p>
    <w:p w14:paraId="6FED4D69"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7.6     The contract may not be completed in time due to results from events or circumstances outside Contractor’s reasonable control, including but not limited to acts of God, strikes, lock outs, accidents, war, fire, breakdown of plant or machinery or shortage or unavailability of raw materials from a natural source of supply.</w:t>
      </w:r>
    </w:p>
    <w:p w14:paraId="7DBFBA83" w14:textId="77777777" w:rsidR="00F214DB" w:rsidRDefault="00F214DB">
      <w:pPr>
        <w:pBdr>
          <w:top w:val="nil"/>
          <w:left w:val="nil"/>
          <w:bottom w:val="nil"/>
          <w:right w:val="nil"/>
          <w:between w:val="nil"/>
        </w:pBdr>
        <w:ind w:left="720" w:hanging="720"/>
        <w:jc w:val="both"/>
        <w:rPr>
          <w:color w:val="000000"/>
          <w:sz w:val="24"/>
          <w:szCs w:val="24"/>
        </w:rPr>
      </w:pPr>
    </w:p>
    <w:p w14:paraId="3F634015"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7.7</w:t>
      </w:r>
      <w:r>
        <w:rPr>
          <w:color w:val="000000"/>
          <w:sz w:val="24"/>
          <w:szCs w:val="24"/>
        </w:rPr>
        <w:tab/>
        <w:t xml:space="preserve">The Contractor must notify the Client within three (3) working days of becoming aware of any event beyond the Contractor’s control which may prevent or delay completion of the Works by the Completion Date.   The notice must specify the cause of the delay, the likely effect on the Completion Date and the Contractor's proposals for dealing with the matter.   The notice should be accompanied by relevant supporting documents and calculations.  </w:t>
      </w:r>
    </w:p>
    <w:p w14:paraId="5D9E2F48" w14:textId="77777777" w:rsidR="00F214DB" w:rsidRDefault="00F214DB">
      <w:pPr>
        <w:pBdr>
          <w:top w:val="nil"/>
          <w:left w:val="nil"/>
          <w:bottom w:val="nil"/>
          <w:right w:val="nil"/>
          <w:between w:val="nil"/>
        </w:pBdr>
        <w:ind w:left="720" w:hanging="720"/>
        <w:jc w:val="both"/>
        <w:rPr>
          <w:color w:val="000000"/>
          <w:sz w:val="24"/>
          <w:szCs w:val="24"/>
        </w:rPr>
      </w:pPr>
    </w:p>
    <w:p w14:paraId="1888CC34"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7.8</w:t>
      </w:r>
      <w:r>
        <w:rPr>
          <w:color w:val="000000"/>
          <w:sz w:val="24"/>
          <w:szCs w:val="24"/>
        </w:rPr>
        <w:tab/>
        <w:t>The Contractor shall be given an extension of time if the Client is satisfied that completion of the Works is delayed for reasons beyond the Contractor's control and that the Contractor has used their best endeavours to mitigate or avoid the delay.  The Client or their representative, when giving notice of an extension of time, will specify the revised Completion Date.</w:t>
      </w:r>
    </w:p>
    <w:p w14:paraId="530EA1B5" w14:textId="77777777" w:rsidR="00F214DB" w:rsidRDefault="00F214DB">
      <w:pPr>
        <w:pBdr>
          <w:top w:val="nil"/>
          <w:left w:val="nil"/>
          <w:bottom w:val="nil"/>
          <w:right w:val="nil"/>
          <w:between w:val="nil"/>
        </w:pBdr>
        <w:ind w:left="720" w:hanging="720"/>
        <w:jc w:val="both"/>
        <w:rPr>
          <w:color w:val="000000"/>
          <w:sz w:val="24"/>
          <w:szCs w:val="24"/>
        </w:rPr>
      </w:pPr>
    </w:p>
    <w:p w14:paraId="735E8D25"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7.9</w:t>
      </w:r>
      <w:r>
        <w:rPr>
          <w:color w:val="000000"/>
          <w:sz w:val="24"/>
          <w:szCs w:val="24"/>
        </w:rPr>
        <w:tab/>
        <w:t>An extension of time and extra expenses will be given for:</w:t>
      </w:r>
    </w:p>
    <w:p w14:paraId="0D59AFF8" w14:textId="77777777" w:rsidR="00F214DB" w:rsidRDefault="00F214DB">
      <w:pPr>
        <w:pBdr>
          <w:top w:val="nil"/>
          <w:left w:val="nil"/>
          <w:bottom w:val="nil"/>
          <w:right w:val="nil"/>
          <w:between w:val="nil"/>
        </w:pBdr>
        <w:ind w:left="720" w:hanging="720"/>
        <w:jc w:val="both"/>
        <w:rPr>
          <w:color w:val="000000"/>
          <w:sz w:val="24"/>
          <w:szCs w:val="24"/>
        </w:rPr>
      </w:pPr>
    </w:p>
    <w:p w14:paraId="44C06362" w14:textId="77777777" w:rsidR="00F214DB" w:rsidRDefault="00F45656">
      <w:pPr>
        <w:numPr>
          <w:ilvl w:val="0"/>
          <w:numId w:val="3"/>
        </w:numPr>
        <w:pBdr>
          <w:top w:val="nil"/>
          <w:left w:val="nil"/>
          <w:bottom w:val="nil"/>
          <w:right w:val="nil"/>
          <w:between w:val="nil"/>
        </w:pBdr>
        <w:ind w:left="1440" w:hanging="720"/>
        <w:jc w:val="both"/>
        <w:rPr>
          <w:color w:val="000000"/>
          <w:sz w:val="24"/>
          <w:szCs w:val="24"/>
        </w:rPr>
      </w:pPr>
      <w:r>
        <w:rPr>
          <w:color w:val="000000"/>
          <w:sz w:val="24"/>
          <w:szCs w:val="24"/>
        </w:rPr>
        <w:lastRenderedPageBreak/>
        <w:t xml:space="preserve">Unforeseen ground conditions unless they could not have been foreseen by a contractor before commencing the works, who had seen all available information and reports and inspected the site before signing the </w:t>
      </w:r>
      <w:proofErr w:type="gramStart"/>
      <w:r>
        <w:rPr>
          <w:color w:val="000000"/>
          <w:sz w:val="24"/>
          <w:szCs w:val="24"/>
        </w:rPr>
        <w:t>Contract;</w:t>
      </w:r>
      <w:proofErr w:type="gramEnd"/>
    </w:p>
    <w:p w14:paraId="23B17979" w14:textId="77777777" w:rsidR="00F214DB" w:rsidRDefault="00F214DB">
      <w:pPr>
        <w:pBdr>
          <w:top w:val="nil"/>
          <w:left w:val="nil"/>
          <w:bottom w:val="nil"/>
          <w:right w:val="nil"/>
          <w:between w:val="nil"/>
        </w:pBdr>
        <w:ind w:left="1440" w:hanging="720"/>
        <w:jc w:val="both"/>
        <w:rPr>
          <w:color w:val="000000"/>
          <w:sz w:val="24"/>
          <w:szCs w:val="24"/>
        </w:rPr>
      </w:pPr>
    </w:p>
    <w:p w14:paraId="6A8DECBF" w14:textId="77777777" w:rsidR="00F214DB" w:rsidRDefault="00F45656">
      <w:pPr>
        <w:numPr>
          <w:ilvl w:val="0"/>
          <w:numId w:val="3"/>
        </w:numPr>
        <w:pBdr>
          <w:top w:val="nil"/>
          <w:left w:val="nil"/>
          <w:bottom w:val="nil"/>
          <w:right w:val="nil"/>
          <w:between w:val="nil"/>
        </w:pBdr>
        <w:ind w:left="1440" w:hanging="720"/>
        <w:jc w:val="both"/>
        <w:rPr>
          <w:color w:val="000000"/>
          <w:sz w:val="24"/>
          <w:szCs w:val="24"/>
        </w:rPr>
      </w:pPr>
      <w:r>
        <w:rPr>
          <w:color w:val="000000"/>
          <w:sz w:val="24"/>
          <w:szCs w:val="24"/>
        </w:rPr>
        <w:t xml:space="preserve">Any other cause which couldn’t have been foreseen and avoided </w:t>
      </w:r>
      <w:r>
        <w:rPr>
          <w:sz w:val="24"/>
          <w:szCs w:val="24"/>
        </w:rPr>
        <w:t>by the Contractor</w:t>
      </w:r>
      <w:r>
        <w:rPr>
          <w:color w:val="000000"/>
          <w:sz w:val="24"/>
          <w:szCs w:val="24"/>
        </w:rPr>
        <w:t xml:space="preserve">. </w:t>
      </w:r>
    </w:p>
    <w:p w14:paraId="61C05AC3" w14:textId="77777777" w:rsidR="00F214DB" w:rsidRDefault="00F214DB">
      <w:pPr>
        <w:pBdr>
          <w:top w:val="nil"/>
          <w:left w:val="nil"/>
          <w:bottom w:val="nil"/>
          <w:right w:val="nil"/>
          <w:between w:val="nil"/>
        </w:pBdr>
        <w:ind w:left="1440" w:hanging="720"/>
        <w:jc w:val="both"/>
        <w:rPr>
          <w:color w:val="000000"/>
          <w:sz w:val="24"/>
          <w:szCs w:val="24"/>
        </w:rPr>
      </w:pPr>
    </w:p>
    <w:p w14:paraId="2B66E2F4" w14:textId="59045559"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7.10</w:t>
      </w:r>
      <w:r>
        <w:rPr>
          <w:color w:val="000000"/>
          <w:sz w:val="24"/>
          <w:szCs w:val="24"/>
        </w:rPr>
        <w:tab/>
        <w:t xml:space="preserve">If an extension of time is given, it does not follow that extra money will be due even if the Contractor does incur extra costs and none will be allowed for: any delay in obtaining materials or equipment that are the responsibility of the Contractor; adverse weather (unless this is exceptionally severe so as to prevent work on site for more than two consecutive days); delay in getting any consent from a local authority, utility company or any other official organisation unless the Contractor can show the delay is abnormal and not in any way the fault of the Contractor; or due to any other cause that could have been foreseen and avoided by </w:t>
      </w:r>
      <w:r w:rsidR="00637365">
        <w:rPr>
          <w:color w:val="000000"/>
          <w:sz w:val="24"/>
          <w:szCs w:val="24"/>
        </w:rPr>
        <w:t>Contractor</w:t>
      </w:r>
      <w:r>
        <w:rPr>
          <w:color w:val="000000"/>
          <w:sz w:val="24"/>
          <w:szCs w:val="24"/>
        </w:rPr>
        <w:t xml:space="preserve">.  </w:t>
      </w:r>
    </w:p>
    <w:p w14:paraId="251D64A3" w14:textId="77777777" w:rsidR="00F214DB" w:rsidRDefault="00F214DB">
      <w:pPr>
        <w:pBdr>
          <w:top w:val="nil"/>
          <w:left w:val="nil"/>
          <w:bottom w:val="nil"/>
          <w:right w:val="nil"/>
          <w:between w:val="nil"/>
        </w:pBdr>
        <w:ind w:left="720" w:hanging="720"/>
        <w:jc w:val="both"/>
        <w:rPr>
          <w:color w:val="000000"/>
          <w:sz w:val="24"/>
          <w:szCs w:val="24"/>
        </w:rPr>
      </w:pPr>
    </w:p>
    <w:p w14:paraId="73AA8B51"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8.</w:t>
      </w:r>
      <w:r>
        <w:rPr>
          <w:b/>
          <w:color w:val="000000"/>
          <w:sz w:val="24"/>
          <w:szCs w:val="24"/>
        </w:rPr>
        <w:tab/>
        <w:t>ACCEPTABILITY OF WORKS</w:t>
      </w:r>
    </w:p>
    <w:p w14:paraId="70AF94EA" w14:textId="77777777" w:rsidR="00F214DB" w:rsidRDefault="00F214DB">
      <w:pPr>
        <w:pBdr>
          <w:top w:val="nil"/>
          <w:left w:val="nil"/>
          <w:bottom w:val="nil"/>
          <w:right w:val="nil"/>
          <w:between w:val="nil"/>
        </w:pBdr>
        <w:ind w:left="720" w:hanging="720"/>
        <w:jc w:val="both"/>
        <w:rPr>
          <w:color w:val="000000"/>
          <w:sz w:val="24"/>
          <w:szCs w:val="24"/>
        </w:rPr>
      </w:pPr>
    </w:p>
    <w:p w14:paraId="1AF0C3D4" w14:textId="6FD01129" w:rsidR="00F214DB" w:rsidRDefault="00F45656">
      <w:pPr>
        <w:pBdr>
          <w:top w:val="nil"/>
          <w:left w:val="nil"/>
          <w:bottom w:val="nil"/>
          <w:right w:val="nil"/>
          <w:between w:val="nil"/>
        </w:pBdr>
        <w:ind w:left="720"/>
        <w:jc w:val="both"/>
        <w:rPr>
          <w:color w:val="000000"/>
          <w:sz w:val="24"/>
          <w:szCs w:val="24"/>
        </w:rPr>
      </w:pPr>
      <w:r>
        <w:rPr>
          <w:color w:val="000000"/>
          <w:sz w:val="24"/>
          <w:szCs w:val="24"/>
        </w:rPr>
        <w:t xml:space="preserve">If </w:t>
      </w:r>
      <w:proofErr w:type="gramStart"/>
      <w:r>
        <w:rPr>
          <w:color w:val="000000"/>
          <w:sz w:val="24"/>
          <w:szCs w:val="24"/>
        </w:rPr>
        <w:t>during the course of</w:t>
      </w:r>
      <w:proofErr w:type="gramEnd"/>
      <w:r>
        <w:rPr>
          <w:color w:val="000000"/>
          <w:sz w:val="24"/>
          <w:szCs w:val="24"/>
        </w:rPr>
        <w:t xml:space="preserve"> the Works any materials or workmanship are not, in the opinion of the Client or their representative, in conformity with the Contract, or if the rate of progress is too slow, the Contractor shall, at no cost to the Client, rectify the problem, replace materials, re-perform work, or expedite progress, as directed by the Client or their representative. </w:t>
      </w:r>
      <w:r>
        <w:rPr>
          <w:sz w:val="24"/>
          <w:szCs w:val="24"/>
        </w:rPr>
        <w:t xml:space="preserve">All works and quality should be in line with current building regulations and </w:t>
      </w:r>
      <w:r w:rsidR="00637365">
        <w:rPr>
          <w:sz w:val="24"/>
          <w:szCs w:val="24"/>
        </w:rPr>
        <w:t>British</w:t>
      </w:r>
      <w:r>
        <w:rPr>
          <w:sz w:val="24"/>
          <w:szCs w:val="24"/>
        </w:rPr>
        <w:t xml:space="preserve"> </w:t>
      </w:r>
      <w:r w:rsidR="00637365">
        <w:rPr>
          <w:sz w:val="24"/>
          <w:szCs w:val="24"/>
        </w:rPr>
        <w:t>standards.</w:t>
      </w:r>
    </w:p>
    <w:p w14:paraId="2195685F" w14:textId="77777777" w:rsidR="00F214DB" w:rsidRDefault="00F214DB">
      <w:pPr>
        <w:pBdr>
          <w:top w:val="nil"/>
          <w:left w:val="nil"/>
          <w:bottom w:val="nil"/>
          <w:right w:val="nil"/>
          <w:between w:val="nil"/>
        </w:pBdr>
        <w:ind w:left="720" w:hanging="720"/>
        <w:jc w:val="both"/>
        <w:rPr>
          <w:color w:val="000000"/>
          <w:sz w:val="24"/>
          <w:szCs w:val="24"/>
        </w:rPr>
      </w:pPr>
    </w:p>
    <w:p w14:paraId="7BD1BB81"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9.</w:t>
      </w:r>
      <w:r>
        <w:rPr>
          <w:b/>
          <w:color w:val="000000"/>
          <w:sz w:val="24"/>
          <w:szCs w:val="24"/>
        </w:rPr>
        <w:tab/>
        <w:t>COMPLETION, DEFECTS &amp; LIQUIDATED DAMAGES.</w:t>
      </w:r>
    </w:p>
    <w:p w14:paraId="38135081" w14:textId="77777777" w:rsidR="00F214DB" w:rsidRDefault="00F214DB">
      <w:pPr>
        <w:pBdr>
          <w:top w:val="nil"/>
          <w:left w:val="nil"/>
          <w:bottom w:val="nil"/>
          <w:right w:val="nil"/>
          <w:between w:val="nil"/>
        </w:pBdr>
        <w:ind w:left="720" w:hanging="720"/>
        <w:jc w:val="both"/>
        <w:rPr>
          <w:color w:val="000000"/>
          <w:sz w:val="24"/>
          <w:szCs w:val="24"/>
        </w:rPr>
      </w:pPr>
    </w:p>
    <w:p w14:paraId="58043C74"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ab/>
      </w:r>
      <w:r>
        <w:rPr>
          <w:b/>
          <w:color w:val="000000"/>
          <w:sz w:val="24"/>
          <w:szCs w:val="24"/>
        </w:rPr>
        <w:t>Completion</w:t>
      </w:r>
    </w:p>
    <w:p w14:paraId="359014F1" w14:textId="77777777" w:rsidR="00F214DB" w:rsidRDefault="00F214DB">
      <w:pPr>
        <w:pBdr>
          <w:top w:val="nil"/>
          <w:left w:val="nil"/>
          <w:bottom w:val="nil"/>
          <w:right w:val="nil"/>
          <w:between w:val="nil"/>
        </w:pBdr>
        <w:ind w:left="720" w:hanging="720"/>
        <w:jc w:val="both"/>
        <w:rPr>
          <w:color w:val="000000"/>
          <w:sz w:val="24"/>
          <w:szCs w:val="24"/>
        </w:rPr>
      </w:pPr>
    </w:p>
    <w:p w14:paraId="7380437B"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9.1</w:t>
      </w:r>
      <w:r>
        <w:rPr>
          <w:color w:val="000000"/>
          <w:sz w:val="24"/>
          <w:szCs w:val="24"/>
        </w:rPr>
        <w:tab/>
        <w:t>The Contractor shall give the Client notice when the Contractor considers the Works have been completed, all tests have been completed satisfactorily and the Works are ready for handover to the Client.  After the Works have been inspected by the Client and the Client’s representative (if any) and found to be complete, the Client (or the Client’ representative) shall issue a completion certificate to the Contractor specifying the Completion Date.</w:t>
      </w:r>
    </w:p>
    <w:p w14:paraId="1AA9AF09" w14:textId="77777777" w:rsidR="00F214DB" w:rsidRDefault="00F214DB">
      <w:pPr>
        <w:pBdr>
          <w:top w:val="nil"/>
          <w:left w:val="nil"/>
          <w:bottom w:val="nil"/>
          <w:right w:val="nil"/>
          <w:between w:val="nil"/>
        </w:pBdr>
        <w:ind w:left="720" w:hanging="720"/>
        <w:jc w:val="both"/>
        <w:rPr>
          <w:color w:val="000000"/>
          <w:sz w:val="24"/>
          <w:szCs w:val="24"/>
        </w:rPr>
      </w:pPr>
    </w:p>
    <w:p w14:paraId="7AACAEBA"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9.2</w:t>
      </w:r>
      <w:r>
        <w:rPr>
          <w:color w:val="000000"/>
          <w:sz w:val="24"/>
          <w:szCs w:val="24"/>
        </w:rPr>
        <w:tab/>
        <w:t>Where equipment or materials have the benefit of a manufacturer’s warranty, the Contractor shall ensure that the Client has the benefit of that warranty on completion (but this will not relieve the Contractor of their obligations under the Contract).</w:t>
      </w:r>
    </w:p>
    <w:p w14:paraId="4DB81A31" w14:textId="77777777" w:rsidR="00F214DB" w:rsidRDefault="00F214DB">
      <w:pPr>
        <w:pBdr>
          <w:top w:val="nil"/>
          <w:left w:val="nil"/>
          <w:bottom w:val="nil"/>
          <w:right w:val="nil"/>
          <w:between w:val="nil"/>
        </w:pBdr>
        <w:ind w:left="720" w:hanging="720"/>
        <w:jc w:val="both"/>
        <w:rPr>
          <w:color w:val="000000"/>
          <w:sz w:val="24"/>
          <w:szCs w:val="24"/>
        </w:rPr>
      </w:pPr>
    </w:p>
    <w:p w14:paraId="2AD1B71F"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ab/>
      </w:r>
      <w:r>
        <w:rPr>
          <w:b/>
          <w:color w:val="000000"/>
          <w:sz w:val="24"/>
          <w:szCs w:val="24"/>
        </w:rPr>
        <w:t>Defects</w:t>
      </w:r>
    </w:p>
    <w:p w14:paraId="4A6AFAA0" w14:textId="77777777" w:rsidR="00F214DB" w:rsidRDefault="00F214DB">
      <w:pPr>
        <w:pBdr>
          <w:top w:val="nil"/>
          <w:left w:val="nil"/>
          <w:bottom w:val="nil"/>
          <w:right w:val="nil"/>
          <w:between w:val="nil"/>
        </w:pBdr>
        <w:ind w:left="720" w:hanging="720"/>
        <w:jc w:val="both"/>
        <w:rPr>
          <w:color w:val="000000"/>
          <w:sz w:val="24"/>
          <w:szCs w:val="24"/>
        </w:rPr>
      </w:pPr>
    </w:p>
    <w:p w14:paraId="051DA837"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9.3</w:t>
      </w:r>
      <w:r>
        <w:rPr>
          <w:color w:val="000000"/>
          <w:sz w:val="24"/>
          <w:szCs w:val="24"/>
        </w:rPr>
        <w:tab/>
        <w:t xml:space="preserve">The Contractor shall be liable for any defects in the Works that occur during the Defects Period.  The Client shall promptly notify the Contractor of any defect in the Works that appears, and the Contractor shall be responsible for remedying the defect.  If the Contractor fails to take remedial action within a reasonable time, the Client may arrange for the work to be carried out by another contractor, in which case the Contractor shall be responsible for all costs properly incurred by the Client. </w:t>
      </w:r>
    </w:p>
    <w:p w14:paraId="5DCB0285" w14:textId="77777777" w:rsidR="00F214DB" w:rsidRDefault="00F214DB">
      <w:pPr>
        <w:pBdr>
          <w:top w:val="nil"/>
          <w:left w:val="nil"/>
          <w:bottom w:val="nil"/>
          <w:right w:val="nil"/>
          <w:between w:val="nil"/>
        </w:pBdr>
        <w:ind w:left="720" w:hanging="720"/>
        <w:jc w:val="both"/>
        <w:rPr>
          <w:color w:val="000000"/>
          <w:sz w:val="24"/>
          <w:szCs w:val="24"/>
        </w:rPr>
      </w:pPr>
    </w:p>
    <w:p w14:paraId="502C9F87"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lastRenderedPageBreak/>
        <w:t>9.4</w:t>
      </w:r>
      <w:r>
        <w:rPr>
          <w:color w:val="000000"/>
          <w:sz w:val="24"/>
          <w:szCs w:val="24"/>
        </w:rPr>
        <w:tab/>
        <w:t>The Defects Period in respect of remedial work carried out by the Contractor shall recommence on the date that the remedial work is accepted by the Client as completed.</w:t>
      </w:r>
    </w:p>
    <w:p w14:paraId="5AF0D782" w14:textId="77777777" w:rsidR="00F214DB" w:rsidRDefault="00F214DB">
      <w:pPr>
        <w:pBdr>
          <w:top w:val="nil"/>
          <w:left w:val="nil"/>
          <w:bottom w:val="nil"/>
          <w:right w:val="nil"/>
          <w:between w:val="nil"/>
        </w:pBdr>
        <w:ind w:left="720" w:hanging="720"/>
        <w:jc w:val="both"/>
        <w:rPr>
          <w:color w:val="000000"/>
          <w:sz w:val="24"/>
          <w:szCs w:val="24"/>
        </w:rPr>
      </w:pPr>
    </w:p>
    <w:p w14:paraId="64886B6B"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9.5</w:t>
      </w:r>
      <w:r>
        <w:rPr>
          <w:color w:val="000000"/>
          <w:sz w:val="24"/>
          <w:szCs w:val="24"/>
        </w:rPr>
        <w:tab/>
        <w:t>If the Contractor fails to complete the Works by the Completion Date, the Contractor shall be liable to pay the Client liquidated damages at the rate of £</w:t>
      </w:r>
      <w:r>
        <w:rPr>
          <w:sz w:val="24"/>
          <w:szCs w:val="24"/>
        </w:rPr>
        <w:t>3</w:t>
      </w:r>
      <w:r>
        <w:rPr>
          <w:color w:val="000000"/>
          <w:sz w:val="24"/>
          <w:szCs w:val="24"/>
        </w:rPr>
        <w:t>50/week of delay.  These may be deducted by the Client from any amount owing to the Contractor.</w:t>
      </w:r>
    </w:p>
    <w:p w14:paraId="608DD5DD" w14:textId="77777777" w:rsidR="00F214DB" w:rsidRDefault="00F214DB">
      <w:pPr>
        <w:pBdr>
          <w:top w:val="nil"/>
          <w:left w:val="nil"/>
          <w:bottom w:val="nil"/>
          <w:right w:val="nil"/>
          <w:between w:val="nil"/>
        </w:pBdr>
        <w:ind w:left="720" w:hanging="720"/>
        <w:jc w:val="both"/>
        <w:rPr>
          <w:color w:val="000000"/>
          <w:sz w:val="24"/>
          <w:szCs w:val="24"/>
        </w:rPr>
      </w:pPr>
    </w:p>
    <w:p w14:paraId="3C527200"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10.</w:t>
      </w:r>
      <w:r>
        <w:rPr>
          <w:b/>
          <w:color w:val="000000"/>
          <w:sz w:val="24"/>
          <w:szCs w:val="24"/>
        </w:rPr>
        <w:tab/>
        <w:t>INSURANCE &amp; INDEMNITY</w:t>
      </w:r>
    </w:p>
    <w:p w14:paraId="41EC475C" w14:textId="77777777" w:rsidR="00F214DB" w:rsidRDefault="00F214DB">
      <w:pPr>
        <w:pBdr>
          <w:top w:val="nil"/>
          <w:left w:val="nil"/>
          <w:bottom w:val="nil"/>
          <w:right w:val="nil"/>
          <w:between w:val="nil"/>
        </w:pBdr>
        <w:ind w:left="720" w:hanging="720"/>
        <w:jc w:val="both"/>
        <w:rPr>
          <w:color w:val="000000"/>
          <w:sz w:val="24"/>
          <w:szCs w:val="24"/>
        </w:rPr>
      </w:pPr>
    </w:p>
    <w:p w14:paraId="207A7AB4"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10.1</w:t>
      </w:r>
      <w:r>
        <w:rPr>
          <w:color w:val="000000"/>
          <w:sz w:val="24"/>
          <w:szCs w:val="24"/>
        </w:rPr>
        <w:tab/>
        <w:t>The Contractor and the Client shall each maintain the insurance policies suitable for their trade.</w:t>
      </w:r>
    </w:p>
    <w:p w14:paraId="15C1FC8C" w14:textId="77777777" w:rsidR="00F214DB" w:rsidRDefault="00F214DB">
      <w:pPr>
        <w:pBdr>
          <w:top w:val="nil"/>
          <w:left w:val="nil"/>
          <w:bottom w:val="nil"/>
          <w:right w:val="nil"/>
          <w:between w:val="nil"/>
        </w:pBdr>
        <w:ind w:left="1701" w:hanging="981"/>
        <w:jc w:val="both"/>
        <w:rPr>
          <w:color w:val="000000"/>
          <w:sz w:val="24"/>
          <w:szCs w:val="24"/>
        </w:rPr>
      </w:pPr>
    </w:p>
    <w:p w14:paraId="4E024054"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10.2</w:t>
      </w:r>
      <w:r>
        <w:rPr>
          <w:color w:val="000000"/>
          <w:sz w:val="24"/>
          <w:szCs w:val="24"/>
        </w:rPr>
        <w:tab/>
        <w:t xml:space="preserve">All insurances shall be taken out with reputable insurers without any unusual terms and each party shall provide the other with an insurance certificate on request. </w:t>
      </w:r>
    </w:p>
    <w:p w14:paraId="476ABC91" w14:textId="77777777" w:rsidR="00F214DB" w:rsidRDefault="00F214DB">
      <w:pPr>
        <w:pBdr>
          <w:top w:val="nil"/>
          <w:left w:val="nil"/>
          <w:bottom w:val="nil"/>
          <w:right w:val="nil"/>
          <w:between w:val="nil"/>
        </w:pBdr>
        <w:ind w:left="720" w:hanging="720"/>
        <w:jc w:val="both"/>
        <w:rPr>
          <w:color w:val="000000"/>
          <w:sz w:val="24"/>
          <w:szCs w:val="24"/>
        </w:rPr>
      </w:pPr>
    </w:p>
    <w:p w14:paraId="64D0EFA6" w14:textId="5E285DEE"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10.3</w:t>
      </w:r>
      <w:r>
        <w:rPr>
          <w:color w:val="000000"/>
          <w:sz w:val="24"/>
          <w:szCs w:val="24"/>
        </w:rPr>
        <w:tab/>
        <w:t xml:space="preserve">The Contractor shall indemnify the Client against all liabilities, losses and claims, including costs, arising out of the death, injury or illness of any person and/or loss of or damage to the property of the Client or of any third party to the extent that the same is attributable to any act, negligence or default of the Contractor.  This indemnity also covers any </w:t>
      </w:r>
      <w:r w:rsidR="00637365">
        <w:rPr>
          <w:color w:val="000000"/>
          <w:sz w:val="24"/>
          <w:szCs w:val="24"/>
        </w:rPr>
        <w:t>third-party</w:t>
      </w:r>
      <w:r>
        <w:rPr>
          <w:color w:val="000000"/>
          <w:sz w:val="24"/>
          <w:szCs w:val="24"/>
        </w:rPr>
        <w:t xml:space="preserve"> claim for infringement of intellectual property rights. </w:t>
      </w:r>
    </w:p>
    <w:p w14:paraId="3E869F80" w14:textId="77777777" w:rsidR="00F214DB" w:rsidRDefault="00F214DB">
      <w:pPr>
        <w:pBdr>
          <w:top w:val="nil"/>
          <w:left w:val="nil"/>
          <w:bottom w:val="nil"/>
          <w:right w:val="nil"/>
          <w:between w:val="nil"/>
        </w:pBdr>
        <w:ind w:left="720" w:hanging="720"/>
        <w:jc w:val="both"/>
        <w:rPr>
          <w:color w:val="000000"/>
          <w:sz w:val="24"/>
          <w:szCs w:val="24"/>
        </w:rPr>
      </w:pPr>
    </w:p>
    <w:p w14:paraId="4DA1D66E"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11.</w:t>
      </w:r>
      <w:r>
        <w:rPr>
          <w:b/>
          <w:color w:val="000000"/>
          <w:sz w:val="24"/>
          <w:szCs w:val="24"/>
        </w:rPr>
        <w:tab/>
        <w:t>OWNERSHIP &amp; RISK</w:t>
      </w:r>
    </w:p>
    <w:p w14:paraId="54AC0723" w14:textId="77777777" w:rsidR="00F214DB" w:rsidRDefault="00F214DB">
      <w:pPr>
        <w:pBdr>
          <w:top w:val="nil"/>
          <w:left w:val="nil"/>
          <w:bottom w:val="nil"/>
          <w:right w:val="nil"/>
          <w:between w:val="nil"/>
        </w:pBdr>
        <w:ind w:left="720" w:hanging="720"/>
        <w:jc w:val="both"/>
        <w:rPr>
          <w:color w:val="000000"/>
          <w:sz w:val="24"/>
          <w:szCs w:val="24"/>
        </w:rPr>
      </w:pPr>
    </w:p>
    <w:p w14:paraId="669AA700"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11.1</w:t>
      </w:r>
      <w:r>
        <w:rPr>
          <w:color w:val="000000"/>
          <w:sz w:val="24"/>
          <w:szCs w:val="24"/>
        </w:rPr>
        <w:tab/>
        <w:t>Ownership of equipment and materials to be provided by the Contractor for incorporation in the work shall pass to the Client upon delivery to Site or when wholly or partly paid for by the Client, if earlier.  The Contractor shall then mark them as Client property.  Risk of loss or damage to equipment and materials remains with the Contractor until Completion.</w:t>
      </w:r>
    </w:p>
    <w:p w14:paraId="56058A4F" w14:textId="77777777" w:rsidR="00F214DB" w:rsidRDefault="00F214DB">
      <w:pPr>
        <w:pBdr>
          <w:top w:val="nil"/>
          <w:left w:val="nil"/>
          <w:bottom w:val="nil"/>
          <w:right w:val="nil"/>
          <w:between w:val="nil"/>
        </w:pBdr>
        <w:ind w:left="720" w:hanging="720"/>
        <w:jc w:val="both"/>
        <w:rPr>
          <w:color w:val="000000"/>
          <w:sz w:val="24"/>
          <w:szCs w:val="24"/>
        </w:rPr>
      </w:pPr>
    </w:p>
    <w:p w14:paraId="2D97D457"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12.</w:t>
      </w:r>
      <w:r>
        <w:rPr>
          <w:b/>
          <w:color w:val="000000"/>
          <w:sz w:val="24"/>
          <w:szCs w:val="24"/>
        </w:rPr>
        <w:tab/>
        <w:t>TERMINATION &amp; SUSPENSION</w:t>
      </w:r>
    </w:p>
    <w:p w14:paraId="34B9C6B4" w14:textId="77777777" w:rsidR="00F214DB" w:rsidRDefault="00F214DB">
      <w:pPr>
        <w:pBdr>
          <w:top w:val="nil"/>
          <w:left w:val="nil"/>
          <w:bottom w:val="nil"/>
          <w:right w:val="nil"/>
          <w:between w:val="nil"/>
        </w:pBdr>
        <w:ind w:left="720" w:hanging="720"/>
        <w:jc w:val="both"/>
        <w:rPr>
          <w:color w:val="000000"/>
          <w:sz w:val="24"/>
          <w:szCs w:val="24"/>
        </w:rPr>
      </w:pPr>
    </w:p>
    <w:p w14:paraId="5608AA9A"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ab/>
      </w:r>
      <w:r>
        <w:rPr>
          <w:b/>
          <w:color w:val="000000"/>
          <w:sz w:val="24"/>
          <w:szCs w:val="24"/>
        </w:rPr>
        <w:t>Termination</w:t>
      </w:r>
    </w:p>
    <w:p w14:paraId="2585AD2A" w14:textId="77777777" w:rsidR="00F214DB" w:rsidRDefault="00F214DB">
      <w:pPr>
        <w:pBdr>
          <w:top w:val="nil"/>
          <w:left w:val="nil"/>
          <w:bottom w:val="nil"/>
          <w:right w:val="nil"/>
          <w:between w:val="nil"/>
        </w:pBdr>
        <w:ind w:left="720" w:hanging="720"/>
        <w:jc w:val="both"/>
        <w:rPr>
          <w:color w:val="000000"/>
          <w:sz w:val="24"/>
          <w:szCs w:val="24"/>
        </w:rPr>
      </w:pPr>
    </w:p>
    <w:p w14:paraId="1450E839"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12.1</w:t>
      </w:r>
      <w:r>
        <w:rPr>
          <w:color w:val="000000"/>
          <w:sz w:val="24"/>
          <w:szCs w:val="24"/>
        </w:rPr>
        <w:tab/>
        <w:t xml:space="preserve">The Client may give notice to terminate the Contract if the Contractor commits a breach of contract or fails to comply with the Client’s reasonable directions. </w:t>
      </w:r>
    </w:p>
    <w:p w14:paraId="7EE97C83" w14:textId="77777777" w:rsidR="00F214DB" w:rsidRDefault="00F214DB">
      <w:pPr>
        <w:pBdr>
          <w:top w:val="nil"/>
          <w:left w:val="nil"/>
          <w:bottom w:val="nil"/>
          <w:right w:val="nil"/>
          <w:between w:val="nil"/>
        </w:pBdr>
        <w:ind w:left="720" w:hanging="720"/>
        <w:jc w:val="both"/>
        <w:rPr>
          <w:color w:val="000000"/>
          <w:sz w:val="24"/>
          <w:szCs w:val="24"/>
        </w:rPr>
      </w:pPr>
    </w:p>
    <w:p w14:paraId="5E5ABB6D"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12.2</w:t>
      </w:r>
      <w:r>
        <w:rPr>
          <w:color w:val="000000"/>
          <w:sz w:val="24"/>
          <w:szCs w:val="24"/>
        </w:rPr>
        <w:tab/>
        <w:t>The Contractor may give notice to terminate the Contract if the Client fails to make any payment properly due to the Contractor within 7 days of the payment date or commits any other material breach of the Contract.</w:t>
      </w:r>
    </w:p>
    <w:p w14:paraId="59D53EF4" w14:textId="77777777" w:rsidR="00F214DB" w:rsidRDefault="00F214DB">
      <w:pPr>
        <w:pBdr>
          <w:top w:val="nil"/>
          <w:left w:val="nil"/>
          <w:bottom w:val="nil"/>
          <w:right w:val="nil"/>
          <w:between w:val="nil"/>
        </w:pBdr>
        <w:ind w:left="720" w:hanging="720"/>
        <w:jc w:val="both"/>
        <w:rPr>
          <w:color w:val="000000"/>
          <w:sz w:val="24"/>
          <w:szCs w:val="24"/>
        </w:rPr>
      </w:pPr>
    </w:p>
    <w:p w14:paraId="64DD083B"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12.3</w:t>
      </w:r>
      <w:r>
        <w:rPr>
          <w:color w:val="000000"/>
          <w:sz w:val="24"/>
          <w:szCs w:val="24"/>
        </w:rPr>
        <w:tab/>
        <w:t xml:space="preserve">Either party may give notice to terminate the Contract if the other party is unable to pay their debts, becomes insolvent or has a receiver, manager or administrative receiver or liquidator appointed or if there are good reasons for expecting that one of these events will occur. </w:t>
      </w:r>
    </w:p>
    <w:p w14:paraId="0E91A75D" w14:textId="77777777" w:rsidR="00F214DB" w:rsidRDefault="00F214DB">
      <w:pPr>
        <w:pBdr>
          <w:top w:val="nil"/>
          <w:left w:val="nil"/>
          <w:bottom w:val="nil"/>
          <w:right w:val="nil"/>
          <w:between w:val="nil"/>
        </w:pBdr>
        <w:ind w:left="720" w:hanging="720"/>
        <w:jc w:val="both"/>
        <w:rPr>
          <w:color w:val="000000"/>
          <w:sz w:val="24"/>
          <w:szCs w:val="24"/>
        </w:rPr>
      </w:pPr>
    </w:p>
    <w:p w14:paraId="04CE4BCB"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12.4</w:t>
      </w:r>
      <w:r>
        <w:rPr>
          <w:color w:val="000000"/>
          <w:sz w:val="24"/>
          <w:szCs w:val="24"/>
        </w:rPr>
        <w:tab/>
        <w:t xml:space="preserve"> The Client may employ another contractor to complete the work.  The Contractor shall be entitled to be paid for work properly performed in accordance with the Contract but shall be liable to the Client for all extra costs and expenses incurred by the Client in having the Works completed by another contractor.  No money shall be payable to the Contractor following termination until the </w:t>
      </w:r>
      <w:r>
        <w:rPr>
          <w:color w:val="000000"/>
          <w:sz w:val="24"/>
          <w:szCs w:val="24"/>
        </w:rPr>
        <w:lastRenderedPageBreak/>
        <w:t>Client's recoverable costs and expenses have been assessed and paid to the Client by the Contractor or deducted from money owing to the Contractor.</w:t>
      </w:r>
    </w:p>
    <w:p w14:paraId="793E5647" w14:textId="77777777" w:rsidR="00F214DB" w:rsidRDefault="00F214DB">
      <w:pPr>
        <w:pBdr>
          <w:top w:val="nil"/>
          <w:left w:val="nil"/>
          <w:bottom w:val="nil"/>
          <w:right w:val="nil"/>
          <w:between w:val="nil"/>
        </w:pBdr>
        <w:ind w:left="720" w:hanging="720"/>
        <w:jc w:val="both"/>
        <w:rPr>
          <w:color w:val="000000"/>
          <w:sz w:val="24"/>
          <w:szCs w:val="24"/>
        </w:rPr>
      </w:pPr>
    </w:p>
    <w:p w14:paraId="6780D016"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12.5</w:t>
      </w:r>
      <w:r>
        <w:rPr>
          <w:color w:val="000000"/>
          <w:sz w:val="24"/>
          <w:szCs w:val="24"/>
        </w:rPr>
        <w:tab/>
        <w:t xml:space="preserve">The Client shall be entitled to give 14 </w:t>
      </w:r>
      <w:proofErr w:type="gramStart"/>
      <w:r>
        <w:rPr>
          <w:color w:val="000000"/>
          <w:sz w:val="24"/>
          <w:szCs w:val="24"/>
        </w:rPr>
        <w:t>day</w:t>
      </w:r>
      <w:proofErr w:type="gramEnd"/>
      <w:r>
        <w:rPr>
          <w:color w:val="000000"/>
          <w:sz w:val="24"/>
          <w:szCs w:val="24"/>
        </w:rPr>
        <w:t xml:space="preserve"> notice to terminate the Contract with respect to all or part of the Works at any time by giving notice to the Contractor.  In the event of partial termination, the Contract Price shall be equitably adjusted by agreement.</w:t>
      </w:r>
    </w:p>
    <w:p w14:paraId="53BBC437"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 xml:space="preserve"> </w:t>
      </w:r>
    </w:p>
    <w:p w14:paraId="65636538"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12.6</w:t>
      </w:r>
      <w:r>
        <w:rPr>
          <w:color w:val="000000"/>
          <w:sz w:val="24"/>
          <w:szCs w:val="24"/>
        </w:rPr>
        <w:tab/>
        <w:t xml:space="preserve">If the Client terminates for their own convenience under clause 12.5, compensation to the Contractor shall comprise payment for all Works completed in accordance with the Contract at the termination date plus the Contractor’s reasonable and unavoidable costs incurred because of the early termination. </w:t>
      </w:r>
    </w:p>
    <w:p w14:paraId="312EFD1F" w14:textId="77777777" w:rsidR="00F214DB" w:rsidRDefault="00F214DB">
      <w:pPr>
        <w:pBdr>
          <w:top w:val="nil"/>
          <w:left w:val="nil"/>
          <w:bottom w:val="nil"/>
          <w:right w:val="nil"/>
          <w:between w:val="nil"/>
        </w:pBdr>
        <w:ind w:left="720" w:hanging="720"/>
        <w:jc w:val="both"/>
        <w:rPr>
          <w:color w:val="000000"/>
          <w:sz w:val="24"/>
          <w:szCs w:val="24"/>
        </w:rPr>
      </w:pPr>
    </w:p>
    <w:p w14:paraId="72B157B0"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ab/>
        <w:t>Suspension</w:t>
      </w:r>
    </w:p>
    <w:p w14:paraId="187DFB71" w14:textId="77777777" w:rsidR="00F214DB" w:rsidRDefault="00F214DB">
      <w:pPr>
        <w:pBdr>
          <w:top w:val="nil"/>
          <w:left w:val="nil"/>
          <w:bottom w:val="nil"/>
          <w:right w:val="nil"/>
          <w:between w:val="nil"/>
        </w:pBdr>
        <w:ind w:left="720" w:hanging="720"/>
        <w:jc w:val="both"/>
        <w:rPr>
          <w:color w:val="000000"/>
          <w:sz w:val="24"/>
          <w:szCs w:val="24"/>
        </w:rPr>
      </w:pPr>
    </w:p>
    <w:p w14:paraId="3423E54F"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12.7</w:t>
      </w:r>
      <w:r>
        <w:rPr>
          <w:color w:val="000000"/>
          <w:sz w:val="24"/>
          <w:szCs w:val="24"/>
        </w:rPr>
        <w:tab/>
        <w:t xml:space="preserve">The Client may give </w:t>
      </w:r>
      <w:proofErr w:type="gramStart"/>
      <w:r>
        <w:rPr>
          <w:color w:val="000000"/>
          <w:sz w:val="24"/>
          <w:szCs w:val="24"/>
        </w:rPr>
        <w:t>7 day</w:t>
      </w:r>
      <w:proofErr w:type="gramEnd"/>
      <w:r>
        <w:rPr>
          <w:color w:val="000000"/>
          <w:sz w:val="24"/>
          <w:szCs w:val="24"/>
        </w:rPr>
        <w:t xml:space="preserve"> notice to the Contractor to suspend all or part of the Works and, in that case, the Contractor shall make the Site safe and stop work.  The Client shall pay for Works carried out up to the date of suspension and shall reimburse the Contractor’s reasonable and unavoidable costs incurred in complying with the suspension notice and in remobilising when notice to resume work is given by the Client.  If suspension continues for more than 3 months, either party can give notice to terminate the Contract.</w:t>
      </w:r>
    </w:p>
    <w:p w14:paraId="6020D792" w14:textId="77777777" w:rsidR="00F214DB" w:rsidRDefault="00F214DB">
      <w:pPr>
        <w:pBdr>
          <w:top w:val="nil"/>
          <w:left w:val="nil"/>
          <w:bottom w:val="nil"/>
          <w:right w:val="nil"/>
          <w:between w:val="nil"/>
        </w:pBdr>
        <w:ind w:left="720" w:hanging="720"/>
        <w:jc w:val="both"/>
        <w:rPr>
          <w:color w:val="000000"/>
          <w:sz w:val="24"/>
          <w:szCs w:val="24"/>
        </w:rPr>
      </w:pPr>
    </w:p>
    <w:p w14:paraId="66FAEE01"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13.</w:t>
      </w:r>
      <w:r>
        <w:rPr>
          <w:b/>
          <w:color w:val="000000"/>
          <w:sz w:val="24"/>
          <w:szCs w:val="24"/>
        </w:rPr>
        <w:tab/>
        <w:t>CLIENT SUPPLIED MATERIALS &amp; EQUIPMENT GUARANTEES</w:t>
      </w:r>
    </w:p>
    <w:p w14:paraId="438980C4" w14:textId="77777777" w:rsidR="00F214DB" w:rsidRDefault="00F214DB">
      <w:pPr>
        <w:pBdr>
          <w:top w:val="nil"/>
          <w:left w:val="nil"/>
          <w:bottom w:val="nil"/>
          <w:right w:val="nil"/>
          <w:between w:val="nil"/>
        </w:pBdr>
        <w:ind w:left="720" w:hanging="720"/>
        <w:jc w:val="both"/>
        <w:rPr>
          <w:color w:val="000000"/>
          <w:sz w:val="24"/>
          <w:szCs w:val="24"/>
        </w:rPr>
      </w:pPr>
    </w:p>
    <w:p w14:paraId="0D1DC855" w14:textId="38D68375"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ab/>
        <w:t xml:space="preserve">When the Client issues materials to the Contractor free of charge, those materials shall remain the property of the Client and must be maintained by the Contractor in good condition.  They shall be used solely in connection with the Contract and any materials surplus to requirements shall be returned to the Client or disposed of at the Client's direction.  Materials lost or damaged while in the custody of the Contractor shall be replaced or made good at the Contractor's expense. </w:t>
      </w:r>
      <w:r w:rsidR="00637365">
        <w:rPr>
          <w:color w:val="000000"/>
          <w:sz w:val="24"/>
          <w:szCs w:val="24"/>
        </w:rPr>
        <w:t>Also,</w:t>
      </w:r>
      <w:r>
        <w:rPr>
          <w:color w:val="000000"/>
          <w:sz w:val="24"/>
          <w:szCs w:val="24"/>
        </w:rPr>
        <w:t xml:space="preserve"> any contractor materials supplied under this </w:t>
      </w:r>
      <w:r>
        <w:rPr>
          <w:sz w:val="24"/>
          <w:szCs w:val="24"/>
        </w:rPr>
        <w:t>agreement are</w:t>
      </w:r>
      <w:r>
        <w:rPr>
          <w:color w:val="000000"/>
          <w:sz w:val="24"/>
          <w:szCs w:val="24"/>
        </w:rPr>
        <w:t xml:space="preserve"> surplus must be left on site for use on future projects, </w:t>
      </w:r>
      <w:r>
        <w:rPr>
          <w:sz w:val="24"/>
          <w:szCs w:val="24"/>
        </w:rPr>
        <w:t>unless a written</w:t>
      </w:r>
      <w:r>
        <w:rPr>
          <w:color w:val="000000"/>
          <w:sz w:val="24"/>
          <w:szCs w:val="24"/>
        </w:rPr>
        <w:t xml:space="preserve"> agreement is made for the Contractor to take them.</w:t>
      </w:r>
    </w:p>
    <w:p w14:paraId="4A9B1249" w14:textId="77777777" w:rsidR="00F214DB" w:rsidRDefault="00F214DB">
      <w:pPr>
        <w:pBdr>
          <w:top w:val="nil"/>
          <w:left w:val="nil"/>
          <w:bottom w:val="nil"/>
          <w:right w:val="nil"/>
          <w:between w:val="nil"/>
        </w:pBdr>
        <w:ind w:left="720" w:hanging="720"/>
        <w:jc w:val="both"/>
        <w:rPr>
          <w:color w:val="000000"/>
          <w:sz w:val="24"/>
          <w:szCs w:val="24"/>
        </w:rPr>
      </w:pPr>
    </w:p>
    <w:p w14:paraId="3A195735"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14.</w:t>
      </w:r>
      <w:r>
        <w:rPr>
          <w:b/>
          <w:color w:val="000000"/>
          <w:sz w:val="24"/>
          <w:szCs w:val="24"/>
        </w:rPr>
        <w:tab/>
        <w:t>THIRD PARTY RIGHTS</w:t>
      </w:r>
    </w:p>
    <w:p w14:paraId="79335A2D" w14:textId="77777777" w:rsidR="00F214DB" w:rsidRDefault="00F214DB">
      <w:pPr>
        <w:pBdr>
          <w:top w:val="nil"/>
          <w:left w:val="nil"/>
          <w:bottom w:val="nil"/>
          <w:right w:val="nil"/>
          <w:between w:val="nil"/>
        </w:pBdr>
        <w:ind w:left="720" w:hanging="720"/>
        <w:jc w:val="both"/>
        <w:rPr>
          <w:color w:val="000000"/>
          <w:sz w:val="24"/>
          <w:szCs w:val="24"/>
        </w:rPr>
      </w:pPr>
    </w:p>
    <w:p w14:paraId="42176CF4" w14:textId="77777777" w:rsidR="00F214DB" w:rsidRDefault="00F45656">
      <w:pPr>
        <w:widowControl w:val="0"/>
        <w:pBdr>
          <w:top w:val="nil"/>
          <w:left w:val="nil"/>
          <w:bottom w:val="nil"/>
          <w:right w:val="nil"/>
          <w:between w:val="nil"/>
        </w:pBdr>
        <w:tabs>
          <w:tab w:val="left" w:pos="720"/>
        </w:tabs>
        <w:ind w:left="720" w:hanging="720"/>
        <w:jc w:val="both"/>
        <w:rPr>
          <w:color w:val="000000"/>
          <w:sz w:val="24"/>
          <w:szCs w:val="24"/>
        </w:rPr>
      </w:pPr>
      <w:r>
        <w:rPr>
          <w:color w:val="000000"/>
          <w:sz w:val="24"/>
          <w:szCs w:val="24"/>
        </w:rPr>
        <w:t>14.1</w:t>
      </w:r>
      <w:r>
        <w:rPr>
          <w:color w:val="000000"/>
          <w:sz w:val="24"/>
          <w:szCs w:val="24"/>
        </w:rPr>
        <w:tab/>
        <w:t xml:space="preserve">A purchaser of </w:t>
      </w:r>
      <w:r>
        <w:rPr>
          <w:sz w:val="24"/>
          <w:szCs w:val="24"/>
        </w:rPr>
        <w:t>property in</w:t>
      </w:r>
      <w:r>
        <w:rPr>
          <w:color w:val="000000"/>
          <w:sz w:val="24"/>
          <w:szCs w:val="24"/>
        </w:rPr>
        <w:t xml:space="preserve"> the Project will have the right to enforce these Terms &amp; Conditions by virtue of the Contracts (Rights of Third Parties) Act 1999.</w:t>
      </w:r>
    </w:p>
    <w:p w14:paraId="17BBA92E" w14:textId="77777777" w:rsidR="00F214DB" w:rsidRDefault="00F214DB">
      <w:pPr>
        <w:widowControl w:val="0"/>
        <w:pBdr>
          <w:top w:val="nil"/>
          <w:left w:val="nil"/>
          <w:bottom w:val="nil"/>
          <w:right w:val="nil"/>
          <w:between w:val="nil"/>
        </w:pBdr>
        <w:tabs>
          <w:tab w:val="left" w:pos="720"/>
        </w:tabs>
        <w:ind w:left="720" w:hanging="720"/>
        <w:jc w:val="both"/>
        <w:rPr>
          <w:color w:val="000000"/>
          <w:sz w:val="24"/>
          <w:szCs w:val="24"/>
        </w:rPr>
      </w:pPr>
    </w:p>
    <w:p w14:paraId="155609B4"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14.2</w:t>
      </w:r>
      <w:r>
        <w:rPr>
          <w:color w:val="000000"/>
          <w:sz w:val="24"/>
          <w:szCs w:val="24"/>
        </w:rPr>
        <w:tab/>
        <w:t xml:space="preserve">If required by a lender that provides finance for the Project the Contractor shall </w:t>
      </w:r>
      <w:proofErr w:type="gramStart"/>
      <w:r>
        <w:rPr>
          <w:color w:val="000000"/>
          <w:sz w:val="24"/>
          <w:szCs w:val="24"/>
        </w:rPr>
        <w:t>enter into</w:t>
      </w:r>
      <w:proofErr w:type="gramEnd"/>
      <w:r>
        <w:rPr>
          <w:color w:val="000000"/>
          <w:sz w:val="24"/>
          <w:szCs w:val="24"/>
        </w:rPr>
        <w:t xml:space="preserve"> a deed of collateral warranty in favour of that lender within 14 days of being requested by the Client.</w:t>
      </w:r>
    </w:p>
    <w:p w14:paraId="20BEF684" w14:textId="77777777" w:rsidR="00F214DB" w:rsidRDefault="00F214DB">
      <w:pPr>
        <w:pBdr>
          <w:top w:val="nil"/>
          <w:left w:val="nil"/>
          <w:bottom w:val="nil"/>
          <w:right w:val="nil"/>
          <w:between w:val="nil"/>
        </w:pBdr>
        <w:ind w:left="720" w:hanging="720"/>
        <w:jc w:val="both"/>
        <w:rPr>
          <w:color w:val="000000"/>
          <w:sz w:val="24"/>
          <w:szCs w:val="24"/>
        </w:rPr>
      </w:pPr>
    </w:p>
    <w:p w14:paraId="5903DB4D" w14:textId="77777777" w:rsidR="00F214DB" w:rsidRDefault="00F214DB">
      <w:pPr>
        <w:pBdr>
          <w:top w:val="nil"/>
          <w:left w:val="nil"/>
          <w:bottom w:val="nil"/>
          <w:right w:val="nil"/>
          <w:between w:val="nil"/>
        </w:pBdr>
        <w:ind w:left="720" w:hanging="720"/>
        <w:jc w:val="both"/>
        <w:rPr>
          <w:b/>
          <w:sz w:val="24"/>
          <w:szCs w:val="24"/>
        </w:rPr>
      </w:pPr>
    </w:p>
    <w:p w14:paraId="0400FF67" w14:textId="77777777" w:rsidR="00F214DB" w:rsidRDefault="00F214DB">
      <w:pPr>
        <w:pBdr>
          <w:top w:val="nil"/>
          <w:left w:val="nil"/>
          <w:bottom w:val="nil"/>
          <w:right w:val="nil"/>
          <w:between w:val="nil"/>
        </w:pBdr>
        <w:ind w:left="720" w:hanging="720"/>
        <w:jc w:val="both"/>
        <w:rPr>
          <w:b/>
          <w:sz w:val="24"/>
          <w:szCs w:val="24"/>
        </w:rPr>
      </w:pPr>
    </w:p>
    <w:p w14:paraId="3552D182" w14:textId="77777777" w:rsidR="00F214DB" w:rsidRDefault="00F214DB">
      <w:pPr>
        <w:pBdr>
          <w:top w:val="nil"/>
          <w:left w:val="nil"/>
          <w:bottom w:val="nil"/>
          <w:right w:val="nil"/>
          <w:between w:val="nil"/>
        </w:pBdr>
        <w:ind w:left="720" w:hanging="720"/>
        <w:jc w:val="both"/>
        <w:rPr>
          <w:b/>
          <w:sz w:val="24"/>
          <w:szCs w:val="24"/>
        </w:rPr>
      </w:pPr>
    </w:p>
    <w:p w14:paraId="453C3FD1"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15.</w:t>
      </w:r>
      <w:r>
        <w:rPr>
          <w:b/>
          <w:color w:val="000000"/>
          <w:sz w:val="24"/>
          <w:szCs w:val="24"/>
        </w:rPr>
        <w:tab/>
        <w:t>GENERAL</w:t>
      </w:r>
    </w:p>
    <w:p w14:paraId="33691BBA" w14:textId="77777777" w:rsidR="00F214DB" w:rsidRDefault="00F214DB">
      <w:pPr>
        <w:pBdr>
          <w:top w:val="nil"/>
          <w:left w:val="nil"/>
          <w:bottom w:val="nil"/>
          <w:right w:val="nil"/>
          <w:between w:val="nil"/>
        </w:pBdr>
        <w:ind w:left="720" w:hanging="720"/>
        <w:jc w:val="both"/>
        <w:rPr>
          <w:color w:val="000000"/>
          <w:sz w:val="24"/>
          <w:szCs w:val="24"/>
        </w:rPr>
      </w:pPr>
    </w:p>
    <w:p w14:paraId="62599080"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15.1</w:t>
      </w:r>
      <w:r>
        <w:rPr>
          <w:color w:val="000000"/>
          <w:sz w:val="24"/>
          <w:szCs w:val="24"/>
        </w:rPr>
        <w:tab/>
      </w:r>
      <w:r>
        <w:rPr>
          <w:b/>
          <w:color w:val="000000"/>
          <w:sz w:val="24"/>
          <w:szCs w:val="24"/>
        </w:rPr>
        <w:t>Notices</w:t>
      </w:r>
      <w:r>
        <w:rPr>
          <w:color w:val="000000"/>
          <w:sz w:val="24"/>
          <w:szCs w:val="24"/>
        </w:rPr>
        <w:t xml:space="preserve">.  Every notice required under the Contract must be in writing and delivered by hand or sent by first class post to the address of the recipient.  A notice sent by post shall be treated as having </w:t>
      </w:r>
      <w:r>
        <w:rPr>
          <w:color w:val="000000"/>
          <w:sz w:val="24"/>
          <w:szCs w:val="24"/>
        </w:rPr>
        <w:lastRenderedPageBreak/>
        <w:t xml:space="preserve">been received two working days after posting.  A notice delivered by hand shall be treated as having been received at the time of delivery unless this is after the normal working hours of the recipient, in which case delivery shall be treated as occurring at 9.00 a.m. on the next working day. </w:t>
      </w:r>
    </w:p>
    <w:p w14:paraId="210967DA"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15.2</w:t>
      </w:r>
      <w:r>
        <w:rPr>
          <w:color w:val="000000"/>
          <w:sz w:val="24"/>
          <w:szCs w:val="24"/>
        </w:rPr>
        <w:tab/>
        <w:t>A</w:t>
      </w:r>
      <w:r>
        <w:rPr>
          <w:b/>
          <w:color w:val="000000"/>
          <w:sz w:val="24"/>
          <w:szCs w:val="24"/>
        </w:rPr>
        <w:t>ssignment</w:t>
      </w:r>
      <w:r>
        <w:rPr>
          <w:color w:val="000000"/>
          <w:sz w:val="24"/>
          <w:szCs w:val="24"/>
        </w:rPr>
        <w:t>.  Neither party shall assign any of their rights or obligations under the Contract without the prior written consent of the other.</w:t>
      </w:r>
    </w:p>
    <w:p w14:paraId="00E1D883" w14:textId="77777777" w:rsidR="00F214DB" w:rsidRDefault="00F214DB">
      <w:pPr>
        <w:pBdr>
          <w:top w:val="nil"/>
          <w:left w:val="nil"/>
          <w:bottom w:val="nil"/>
          <w:right w:val="nil"/>
          <w:between w:val="nil"/>
        </w:pBdr>
        <w:ind w:left="720" w:hanging="720"/>
        <w:jc w:val="both"/>
        <w:rPr>
          <w:color w:val="000000"/>
          <w:sz w:val="24"/>
          <w:szCs w:val="24"/>
        </w:rPr>
      </w:pPr>
    </w:p>
    <w:p w14:paraId="733BC38C"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15.3</w:t>
      </w:r>
      <w:r>
        <w:rPr>
          <w:color w:val="000000"/>
          <w:sz w:val="24"/>
          <w:szCs w:val="24"/>
        </w:rPr>
        <w:tab/>
      </w:r>
      <w:r>
        <w:rPr>
          <w:b/>
          <w:color w:val="000000"/>
          <w:sz w:val="24"/>
          <w:szCs w:val="24"/>
        </w:rPr>
        <w:t>Subcontracting.</w:t>
      </w:r>
      <w:r>
        <w:rPr>
          <w:color w:val="000000"/>
          <w:sz w:val="24"/>
          <w:szCs w:val="24"/>
        </w:rPr>
        <w:t xml:space="preserve">  The Contractor shall not sublet all of the </w:t>
      </w:r>
      <w:proofErr w:type="gramStart"/>
      <w:r>
        <w:rPr>
          <w:color w:val="000000"/>
          <w:sz w:val="24"/>
          <w:szCs w:val="24"/>
        </w:rPr>
        <w:t>Works, but</w:t>
      </w:r>
      <w:proofErr w:type="gramEnd"/>
      <w:r>
        <w:rPr>
          <w:color w:val="000000"/>
          <w:sz w:val="24"/>
          <w:szCs w:val="24"/>
        </w:rPr>
        <w:t xml:space="preserve"> shall be entitled to sublet parts of the Works after obtaining the Client’s consent, which shall not be unreasonably withheld.  Subcontracting shall not relieve the Contractor of its obligations under the Contract.</w:t>
      </w:r>
    </w:p>
    <w:p w14:paraId="56C9C746"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ab/>
      </w:r>
    </w:p>
    <w:p w14:paraId="15EE9FB9"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15.4</w:t>
      </w:r>
      <w:r>
        <w:rPr>
          <w:color w:val="000000"/>
          <w:sz w:val="24"/>
          <w:szCs w:val="24"/>
        </w:rPr>
        <w:tab/>
      </w:r>
      <w:r>
        <w:rPr>
          <w:b/>
          <w:color w:val="000000"/>
          <w:sz w:val="24"/>
          <w:szCs w:val="24"/>
        </w:rPr>
        <w:t>Entire Agreement</w:t>
      </w:r>
      <w:r>
        <w:rPr>
          <w:color w:val="000000"/>
          <w:sz w:val="24"/>
          <w:szCs w:val="24"/>
        </w:rPr>
        <w:t>.  The Contract is the only agreement between the parties relating to the Works and supersedes any previous arrangements, agreements or understandings relating to the Works.</w:t>
      </w:r>
    </w:p>
    <w:p w14:paraId="7E724722" w14:textId="77777777" w:rsidR="00F214DB" w:rsidRDefault="00F214DB">
      <w:pPr>
        <w:pBdr>
          <w:top w:val="nil"/>
          <w:left w:val="nil"/>
          <w:bottom w:val="nil"/>
          <w:right w:val="nil"/>
          <w:between w:val="nil"/>
        </w:pBdr>
        <w:ind w:left="720" w:hanging="720"/>
        <w:jc w:val="both"/>
        <w:rPr>
          <w:color w:val="000000"/>
          <w:sz w:val="24"/>
          <w:szCs w:val="24"/>
        </w:rPr>
      </w:pPr>
    </w:p>
    <w:p w14:paraId="011FD5C5"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15.5</w:t>
      </w:r>
      <w:r>
        <w:rPr>
          <w:color w:val="000000"/>
          <w:sz w:val="24"/>
          <w:szCs w:val="24"/>
        </w:rPr>
        <w:tab/>
      </w:r>
      <w:r>
        <w:rPr>
          <w:b/>
          <w:color w:val="000000"/>
          <w:sz w:val="24"/>
          <w:szCs w:val="24"/>
        </w:rPr>
        <w:t>Amendment</w:t>
      </w:r>
      <w:r>
        <w:rPr>
          <w:color w:val="000000"/>
          <w:sz w:val="24"/>
          <w:szCs w:val="24"/>
        </w:rPr>
        <w:t>.  Any amendment to the terms of the Contract shall only be effective if in writing and signed by the Client and the Contractor.</w:t>
      </w:r>
    </w:p>
    <w:p w14:paraId="3D58A821" w14:textId="77777777" w:rsidR="00F214DB" w:rsidRDefault="00F214DB">
      <w:pPr>
        <w:pBdr>
          <w:top w:val="nil"/>
          <w:left w:val="nil"/>
          <w:bottom w:val="nil"/>
          <w:right w:val="nil"/>
          <w:between w:val="nil"/>
        </w:pBdr>
        <w:ind w:left="720" w:hanging="720"/>
        <w:jc w:val="both"/>
        <w:rPr>
          <w:color w:val="000000"/>
          <w:sz w:val="24"/>
          <w:szCs w:val="24"/>
        </w:rPr>
      </w:pPr>
    </w:p>
    <w:p w14:paraId="0D36D15C"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15.6</w:t>
      </w:r>
      <w:r>
        <w:rPr>
          <w:color w:val="000000"/>
          <w:sz w:val="24"/>
          <w:szCs w:val="24"/>
        </w:rPr>
        <w:tab/>
      </w:r>
      <w:r>
        <w:rPr>
          <w:b/>
          <w:color w:val="000000"/>
          <w:sz w:val="24"/>
          <w:szCs w:val="24"/>
        </w:rPr>
        <w:t>Severance.</w:t>
      </w:r>
      <w:r>
        <w:rPr>
          <w:color w:val="000000"/>
          <w:sz w:val="24"/>
          <w:szCs w:val="24"/>
        </w:rPr>
        <w:t xml:space="preserve">  If any provision of the Contract becomes illegal or unenforceable, this shall not affect the legality or enforceability of any other provision of the Contract.  In that situation the parties shall, where possible, use reasonable endeavours to agree an alternative provision which is legally enforceable.  </w:t>
      </w:r>
    </w:p>
    <w:p w14:paraId="0B0A6D6C" w14:textId="77777777" w:rsidR="00F214DB" w:rsidRDefault="00F214DB">
      <w:pPr>
        <w:pBdr>
          <w:top w:val="nil"/>
          <w:left w:val="nil"/>
          <w:bottom w:val="nil"/>
          <w:right w:val="nil"/>
          <w:between w:val="nil"/>
        </w:pBdr>
        <w:ind w:left="720" w:hanging="720"/>
        <w:jc w:val="both"/>
        <w:rPr>
          <w:color w:val="000000"/>
          <w:sz w:val="24"/>
          <w:szCs w:val="24"/>
        </w:rPr>
      </w:pPr>
    </w:p>
    <w:p w14:paraId="2A148826"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15.7</w:t>
      </w:r>
      <w:r>
        <w:rPr>
          <w:color w:val="000000"/>
          <w:sz w:val="24"/>
          <w:szCs w:val="24"/>
        </w:rPr>
        <w:tab/>
      </w:r>
      <w:r>
        <w:rPr>
          <w:b/>
          <w:color w:val="000000"/>
          <w:sz w:val="24"/>
          <w:szCs w:val="24"/>
        </w:rPr>
        <w:t>Waiver.</w:t>
      </w:r>
      <w:r>
        <w:rPr>
          <w:color w:val="000000"/>
          <w:sz w:val="24"/>
          <w:szCs w:val="24"/>
        </w:rPr>
        <w:t xml:space="preserve">  The failure by a party to enforce any provision of the Contract shall not be treated as a waiver of that provision, nor shall it affect the right of that party subsequently to enforce that provision.</w:t>
      </w:r>
    </w:p>
    <w:p w14:paraId="70B7F151" w14:textId="77777777" w:rsidR="00F214DB" w:rsidRDefault="00F214DB">
      <w:pPr>
        <w:pBdr>
          <w:top w:val="nil"/>
          <w:left w:val="nil"/>
          <w:bottom w:val="nil"/>
          <w:right w:val="nil"/>
          <w:between w:val="nil"/>
        </w:pBdr>
        <w:ind w:left="720" w:hanging="720"/>
        <w:jc w:val="both"/>
        <w:rPr>
          <w:color w:val="000000"/>
          <w:sz w:val="24"/>
          <w:szCs w:val="24"/>
        </w:rPr>
      </w:pPr>
    </w:p>
    <w:p w14:paraId="5BB1B69F"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16.</w:t>
      </w:r>
      <w:r>
        <w:rPr>
          <w:b/>
          <w:color w:val="000000"/>
          <w:sz w:val="24"/>
          <w:szCs w:val="24"/>
        </w:rPr>
        <w:tab/>
        <w:t>SETTLEMENT OF DISPUTES &amp; LAW</w:t>
      </w:r>
    </w:p>
    <w:p w14:paraId="4BB7D7E3" w14:textId="77777777" w:rsidR="00F214DB" w:rsidRDefault="00F214DB">
      <w:pPr>
        <w:pBdr>
          <w:top w:val="nil"/>
          <w:left w:val="nil"/>
          <w:bottom w:val="nil"/>
          <w:right w:val="nil"/>
          <w:between w:val="nil"/>
        </w:pBdr>
        <w:ind w:left="720" w:hanging="720"/>
        <w:jc w:val="both"/>
        <w:rPr>
          <w:color w:val="000000"/>
          <w:sz w:val="24"/>
          <w:szCs w:val="24"/>
        </w:rPr>
      </w:pPr>
    </w:p>
    <w:p w14:paraId="66E20F68"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16.1</w:t>
      </w:r>
      <w:r>
        <w:rPr>
          <w:color w:val="000000"/>
          <w:sz w:val="24"/>
          <w:szCs w:val="24"/>
        </w:rPr>
        <w:tab/>
        <w:t xml:space="preserve">The parties will endeavour to settle any dispute or difference amicably by direct negotiation.  </w:t>
      </w:r>
    </w:p>
    <w:p w14:paraId="0975F0DC" w14:textId="77777777" w:rsidR="00F214DB" w:rsidRDefault="00F214DB">
      <w:pPr>
        <w:pBdr>
          <w:top w:val="nil"/>
          <w:left w:val="nil"/>
          <w:bottom w:val="nil"/>
          <w:right w:val="nil"/>
          <w:between w:val="nil"/>
        </w:pBdr>
        <w:ind w:left="720"/>
        <w:jc w:val="both"/>
        <w:rPr>
          <w:color w:val="000000"/>
          <w:sz w:val="24"/>
          <w:szCs w:val="24"/>
        </w:rPr>
      </w:pPr>
    </w:p>
    <w:p w14:paraId="0CA5E6DD"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16.2</w:t>
      </w:r>
      <w:r>
        <w:rPr>
          <w:color w:val="000000"/>
          <w:sz w:val="24"/>
          <w:szCs w:val="24"/>
        </w:rPr>
        <w:tab/>
        <w:t xml:space="preserve">If they are unable to settle the dispute, it may be referred by </w:t>
      </w:r>
      <w:proofErr w:type="gramStart"/>
      <w:r>
        <w:rPr>
          <w:color w:val="000000"/>
          <w:sz w:val="24"/>
          <w:szCs w:val="24"/>
        </w:rPr>
        <w:t>either party</w:t>
      </w:r>
      <w:proofErr w:type="gramEnd"/>
      <w:r>
        <w:rPr>
          <w:color w:val="000000"/>
          <w:sz w:val="24"/>
          <w:szCs w:val="24"/>
        </w:rPr>
        <w:t xml:space="preserve"> to adjudication in accordance with the CEDR (Centre for Effective Dispute Resolution) Adjudication Rules unless another procedure is named in the Appendix.  The decision of the adjudicator shall be final and binding on the parties unless a notice of dissatisfaction is served by either party </w:t>
      </w:r>
      <w:r>
        <w:rPr>
          <w:sz w:val="24"/>
          <w:szCs w:val="24"/>
        </w:rPr>
        <w:t>to the</w:t>
      </w:r>
      <w:r>
        <w:rPr>
          <w:color w:val="000000"/>
          <w:sz w:val="24"/>
          <w:szCs w:val="24"/>
        </w:rPr>
        <w:t xml:space="preserve"> other within 28 days of the decision.  </w:t>
      </w:r>
    </w:p>
    <w:p w14:paraId="539675F0" w14:textId="77777777" w:rsidR="00F214DB" w:rsidRDefault="00F214DB">
      <w:pPr>
        <w:pBdr>
          <w:top w:val="nil"/>
          <w:left w:val="nil"/>
          <w:bottom w:val="nil"/>
          <w:right w:val="nil"/>
          <w:between w:val="nil"/>
        </w:pBdr>
        <w:ind w:left="720"/>
        <w:jc w:val="both"/>
        <w:rPr>
          <w:color w:val="000000"/>
          <w:sz w:val="24"/>
          <w:szCs w:val="24"/>
        </w:rPr>
      </w:pPr>
    </w:p>
    <w:p w14:paraId="4E37673B"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16.3</w:t>
      </w:r>
      <w:r>
        <w:rPr>
          <w:color w:val="000000"/>
          <w:sz w:val="24"/>
          <w:szCs w:val="24"/>
        </w:rPr>
        <w:tab/>
        <w:t>If a dispute under the Contract is related to a dispute between the Client and another contractor or consultant of the Client, then the Client may require that the same adjudicator deals with both disputes.</w:t>
      </w:r>
    </w:p>
    <w:p w14:paraId="3E80239E" w14:textId="77777777" w:rsidR="00F214DB" w:rsidRDefault="00F214DB">
      <w:pPr>
        <w:pBdr>
          <w:top w:val="nil"/>
          <w:left w:val="nil"/>
          <w:bottom w:val="nil"/>
          <w:right w:val="nil"/>
          <w:between w:val="nil"/>
        </w:pBdr>
        <w:ind w:left="720"/>
        <w:jc w:val="both"/>
        <w:rPr>
          <w:color w:val="000000"/>
          <w:sz w:val="24"/>
          <w:szCs w:val="24"/>
        </w:rPr>
      </w:pPr>
    </w:p>
    <w:p w14:paraId="54E32E6D"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16.4</w:t>
      </w:r>
      <w:r>
        <w:rPr>
          <w:color w:val="000000"/>
          <w:sz w:val="24"/>
          <w:szCs w:val="24"/>
        </w:rPr>
        <w:tab/>
        <w:t xml:space="preserve">The parties may agree to refer a dispute to mediation in which case any other procedure under this clause 16 shall be delayed until 42 days after the mediator has been appointed (or other period agreed by the parties).  The mediation shall be conducted in accordance with the procedure named in the </w:t>
      </w:r>
      <w:proofErr w:type="gramStart"/>
      <w:r>
        <w:rPr>
          <w:color w:val="000000"/>
          <w:sz w:val="24"/>
          <w:szCs w:val="24"/>
        </w:rPr>
        <w:t>Appendix</w:t>
      </w:r>
      <w:proofErr w:type="gramEnd"/>
      <w:r>
        <w:rPr>
          <w:color w:val="000000"/>
          <w:sz w:val="24"/>
          <w:szCs w:val="24"/>
        </w:rPr>
        <w:t xml:space="preserve"> </w:t>
      </w:r>
    </w:p>
    <w:p w14:paraId="2A78F71F" w14:textId="77777777" w:rsidR="00F214DB" w:rsidRDefault="00F214DB">
      <w:pPr>
        <w:pBdr>
          <w:top w:val="nil"/>
          <w:left w:val="nil"/>
          <w:bottom w:val="nil"/>
          <w:right w:val="nil"/>
          <w:between w:val="nil"/>
        </w:pBdr>
        <w:ind w:left="720" w:hanging="720"/>
        <w:jc w:val="both"/>
        <w:rPr>
          <w:color w:val="000000"/>
          <w:sz w:val="24"/>
          <w:szCs w:val="24"/>
        </w:rPr>
      </w:pPr>
    </w:p>
    <w:p w14:paraId="7DAD2CD6"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16.5</w:t>
      </w:r>
      <w:r>
        <w:rPr>
          <w:color w:val="000000"/>
          <w:sz w:val="24"/>
          <w:szCs w:val="24"/>
        </w:rPr>
        <w:tab/>
        <w:t xml:space="preserve">Any dispute that is not resolved by negotiation or adjudication shall be finally settled by the courts of England and Wales. </w:t>
      </w:r>
    </w:p>
    <w:p w14:paraId="779E0001" w14:textId="77777777" w:rsidR="00F214DB" w:rsidRDefault="00F214DB">
      <w:pPr>
        <w:pBdr>
          <w:top w:val="nil"/>
          <w:left w:val="nil"/>
          <w:bottom w:val="nil"/>
          <w:right w:val="nil"/>
          <w:between w:val="nil"/>
        </w:pBdr>
        <w:ind w:left="720"/>
        <w:jc w:val="both"/>
        <w:rPr>
          <w:color w:val="000000"/>
          <w:sz w:val="24"/>
          <w:szCs w:val="24"/>
        </w:rPr>
      </w:pPr>
    </w:p>
    <w:p w14:paraId="037326B8" w14:textId="77777777" w:rsidR="00F214DB" w:rsidRDefault="00F45656">
      <w:pPr>
        <w:pBdr>
          <w:top w:val="nil"/>
          <w:left w:val="nil"/>
          <w:bottom w:val="nil"/>
          <w:right w:val="nil"/>
          <w:between w:val="nil"/>
        </w:pBdr>
        <w:ind w:left="720" w:hanging="720"/>
        <w:jc w:val="both"/>
        <w:rPr>
          <w:color w:val="000000"/>
          <w:sz w:val="24"/>
          <w:szCs w:val="24"/>
        </w:rPr>
      </w:pPr>
      <w:r>
        <w:rPr>
          <w:color w:val="000000"/>
          <w:sz w:val="24"/>
          <w:szCs w:val="24"/>
        </w:rPr>
        <w:t>16.6</w:t>
      </w:r>
      <w:r>
        <w:rPr>
          <w:color w:val="000000"/>
          <w:sz w:val="24"/>
          <w:szCs w:val="24"/>
        </w:rPr>
        <w:tab/>
        <w:t>The Contract is governed by the laws of England and Wales.</w:t>
      </w:r>
    </w:p>
    <w:p w14:paraId="73A11A29" w14:textId="77777777" w:rsidR="00F214DB" w:rsidRDefault="00F214DB">
      <w:pPr>
        <w:pBdr>
          <w:top w:val="nil"/>
          <w:left w:val="nil"/>
          <w:bottom w:val="nil"/>
          <w:right w:val="nil"/>
          <w:between w:val="nil"/>
        </w:pBdr>
        <w:ind w:left="720"/>
        <w:jc w:val="both"/>
        <w:rPr>
          <w:color w:val="000000"/>
          <w:sz w:val="24"/>
          <w:szCs w:val="24"/>
        </w:rPr>
      </w:pPr>
    </w:p>
    <w:p w14:paraId="06759561" w14:textId="77777777" w:rsidR="00F214DB" w:rsidRDefault="00F45656">
      <w:pPr>
        <w:pBdr>
          <w:top w:val="nil"/>
          <w:left w:val="nil"/>
          <w:bottom w:val="nil"/>
          <w:right w:val="nil"/>
          <w:between w:val="nil"/>
        </w:pBdr>
        <w:ind w:left="720" w:hanging="720"/>
        <w:jc w:val="both"/>
        <w:rPr>
          <w:color w:val="000000"/>
          <w:sz w:val="24"/>
          <w:szCs w:val="24"/>
        </w:rPr>
      </w:pPr>
      <w:r>
        <w:rPr>
          <w:b/>
          <w:color w:val="000000"/>
          <w:sz w:val="24"/>
          <w:szCs w:val="24"/>
        </w:rPr>
        <w:t>17.</w:t>
      </w:r>
      <w:r>
        <w:rPr>
          <w:b/>
          <w:color w:val="000000"/>
          <w:sz w:val="24"/>
          <w:szCs w:val="24"/>
        </w:rPr>
        <w:tab/>
        <w:t>DEFINITIONS</w:t>
      </w:r>
    </w:p>
    <w:p w14:paraId="67F04EBA" w14:textId="77777777" w:rsidR="00F214DB" w:rsidRDefault="00F214DB">
      <w:pPr>
        <w:pBdr>
          <w:top w:val="nil"/>
          <w:left w:val="nil"/>
          <w:bottom w:val="nil"/>
          <w:right w:val="nil"/>
          <w:between w:val="nil"/>
        </w:pBdr>
        <w:ind w:left="720" w:hanging="720"/>
        <w:jc w:val="both"/>
        <w:rPr>
          <w:color w:val="000000"/>
          <w:sz w:val="24"/>
          <w:szCs w:val="24"/>
        </w:rPr>
      </w:pPr>
    </w:p>
    <w:p w14:paraId="09092105" w14:textId="77777777" w:rsidR="00F214DB" w:rsidRDefault="00F45656">
      <w:pPr>
        <w:pBdr>
          <w:top w:val="nil"/>
          <w:left w:val="nil"/>
          <w:bottom w:val="nil"/>
          <w:right w:val="nil"/>
          <w:between w:val="nil"/>
        </w:pBdr>
        <w:ind w:left="3600" w:hanging="2880"/>
        <w:jc w:val="both"/>
        <w:rPr>
          <w:color w:val="000000"/>
          <w:sz w:val="24"/>
          <w:szCs w:val="24"/>
        </w:rPr>
      </w:pPr>
      <w:r>
        <w:rPr>
          <w:color w:val="000000"/>
          <w:sz w:val="24"/>
          <w:szCs w:val="24"/>
        </w:rPr>
        <w:t xml:space="preserve">In these Terms &amp; Conditions: </w:t>
      </w:r>
    </w:p>
    <w:p w14:paraId="3E44826D" w14:textId="77777777" w:rsidR="00F214DB" w:rsidRDefault="00F214DB">
      <w:pPr>
        <w:pBdr>
          <w:top w:val="nil"/>
          <w:left w:val="nil"/>
          <w:bottom w:val="nil"/>
          <w:right w:val="nil"/>
          <w:between w:val="nil"/>
        </w:pBdr>
        <w:ind w:left="3600" w:hanging="2880"/>
        <w:jc w:val="both"/>
        <w:rPr>
          <w:color w:val="000000"/>
          <w:sz w:val="24"/>
          <w:szCs w:val="24"/>
        </w:rPr>
      </w:pPr>
    </w:p>
    <w:tbl>
      <w:tblPr>
        <w:tblStyle w:val="af8"/>
        <w:tblW w:w="8208" w:type="dxa"/>
        <w:tblInd w:w="540" w:type="dxa"/>
        <w:tblLayout w:type="fixed"/>
        <w:tblLook w:val="0000" w:firstRow="0" w:lastRow="0" w:firstColumn="0" w:lastColumn="0" w:noHBand="0" w:noVBand="0"/>
      </w:tblPr>
      <w:tblGrid>
        <w:gridCol w:w="2880"/>
        <w:gridCol w:w="5328"/>
      </w:tblGrid>
      <w:tr w:rsidR="00F214DB" w14:paraId="7A4DC039" w14:textId="77777777">
        <w:tc>
          <w:tcPr>
            <w:tcW w:w="2880" w:type="dxa"/>
          </w:tcPr>
          <w:p w14:paraId="654C5F9E" w14:textId="77777777" w:rsidR="00F214DB" w:rsidRDefault="00F45656">
            <w:pPr>
              <w:pBdr>
                <w:top w:val="nil"/>
                <w:left w:val="nil"/>
                <w:bottom w:val="nil"/>
                <w:right w:val="nil"/>
                <w:between w:val="nil"/>
              </w:pBdr>
              <w:jc w:val="both"/>
              <w:rPr>
                <w:color w:val="000000"/>
                <w:sz w:val="24"/>
                <w:szCs w:val="24"/>
              </w:rPr>
            </w:pPr>
            <w:r>
              <w:rPr>
                <w:b/>
                <w:color w:val="000000"/>
                <w:sz w:val="24"/>
                <w:szCs w:val="24"/>
              </w:rPr>
              <w:t>“Appendix”</w:t>
            </w:r>
          </w:p>
        </w:tc>
        <w:tc>
          <w:tcPr>
            <w:tcW w:w="5328" w:type="dxa"/>
          </w:tcPr>
          <w:p w14:paraId="3DFD304D" w14:textId="77777777" w:rsidR="00F214DB" w:rsidRDefault="00F45656">
            <w:pPr>
              <w:pBdr>
                <w:top w:val="nil"/>
                <w:left w:val="nil"/>
                <w:bottom w:val="nil"/>
                <w:right w:val="nil"/>
                <w:between w:val="nil"/>
              </w:pBdr>
              <w:jc w:val="both"/>
              <w:rPr>
                <w:color w:val="000000"/>
                <w:sz w:val="24"/>
                <w:szCs w:val="24"/>
              </w:rPr>
            </w:pPr>
            <w:r>
              <w:rPr>
                <w:color w:val="000000"/>
                <w:sz w:val="24"/>
                <w:szCs w:val="24"/>
              </w:rPr>
              <w:t xml:space="preserve">means the Appendix attached to the Form of </w:t>
            </w:r>
            <w:proofErr w:type="gramStart"/>
            <w:r>
              <w:rPr>
                <w:color w:val="000000"/>
                <w:sz w:val="24"/>
                <w:szCs w:val="24"/>
              </w:rPr>
              <w:t>Agreement;</w:t>
            </w:r>
            <w:proofErr w:type="gramEnd"/>
          </w:p>
          <w:p w14:paraId="3532D623" w14:textId="77777777" w:rsidR="00F214DB" w:rsidRDefault="00F214DB">
            <w:pPr>
              <w:pBdr>
                <w:top w:val="nil"/>
                <w:left w:val="nil"/>
                <w:bottom w:val="nil"/>
                <w:right w:val="nil"/>
                <w:between w:val="nil"/>
              </w:pBdr>
              <w:jc w:val="both"/>
              <w:rPr>
                <w:color w:val="000000"/>
                <w:sz w:val="24"/>
                <w:szCs w:val="24"/>
              </w:rPr>
            </w:pPr>
          </w:p>
        </w:tc>
      </w:tr>
      <w:tr w:rsidR="00F214DB" w14:paraId="7CB8E6AA" w14:textId="77777777">
        <w:tc>
          <w:tcPr>
            <w:tcW w:w="2880" w:type="dxa"/>
          </w:tcPr>
          <w:p w14:paraId="13D43DCD" w14:textId="77777777" w:rsidR="00F214DB" w:rsidRDefault="00F45656">
            <w:pPr>
              <w:pBdr>
                <w:top w:val="nil"/>
                <w:left w:val="nil"/>
                <w:bottom w:val="nil"/>
                <w:right w:val="nil"/>
                <w:between w:val="nil"/>
              </w:pBdr>
              <w:jc w:val="both"/>
              <w:rPr>
                <w:color w:val="000000"/>
                <w:sz w:val="24"/>
                <w:szCs w:val="24"/>
              </w:rPr>
            </w:pPr>
            <w:r>
              <w:rPr>
                <w:b/>
                <w:color w:val="000000"/>
                <w:sz w:val="24"/>
                <w:szCs w:val="24"/>
              </w:rPr>
              <w:t>“CDM Regulations”</w:t>
            </w:r>
          </w:p>
        </w:tc>
        <w:tc>
          <w:tcPr>
            <w:tcW w:w="5328" w:type="dxa"/>
          </w:tcPr>
          <w:p w14:paraId="505394F3" w14:textId="77777777" w:rsidR="00F214DB" w:rsidRDefault="00F45656">
            <w:pPr>
              <w:pBdr>
                <w:top w:val="nil"/>
                <w:left w:val="nil"/>
                <w:bottom w:val="nil"/>
                <w:right w:val="nil"/>
                <w:between w:val="nil"/>
              </w:pBdr>
              <w:jc w:val="both"/>
              <w:rPr>
                <w:color w:val="000000"/>
                <w:sz w:val="24"/>
                <w:szCs w:val="24"/>
              </w:rPr>
            </w:pPr>
            <w:r>
              <w:rPr>
                <w:color w:val="000000"/>
                <w:sz w:val="24"/>
                <w:szCs w:val="24"/>
              </w:rPr>
              <w:t>means the Construction Design &amp; Management Regulations 2015 (including any amendments</w:t>
            </w:r>
            <w:proofErr w:type="gramStart"/>
            <w:r>
              <w:rPr>
                <w:color w:val="000000"/>
                <w:sz w:val="24"/>
                <w:szCs w:val="24"/>
              </w:rPr>
              <w:t>);</w:t>
            </w:r>
            <w:proofErr w:type="gramEnd"/>
          </w:p>
          <w:p w14:paraId="3185FFF3" w14:textId="77777777" w:rsidR="00F214DB" w:rsidRDefault="00F214DB">
            <w:pPr>
              <w:pBdr>
                <w:top w:val="nil"/>
                <w:left w:val="nil"/>
                <w:bottom w:val="nil"/>
                <w:right w:val="nil"/>
                <w:between w:val="nil"/>
              </w:pBdr>
              <w:jc w:val="both"/>
              <w:rPr>
                <w:color w:val="000000"/>
                <w:sz w:val="24"/>
                <w:szCs w:val="24"/>
              </w:rPr>
            </w:pPr>
          </w:p>
        </w:tc>
      </w:tr>
      <w:tr w:rsidR="00F214DB" w14:paraId="734103F9" w14:textId="77777777">
        <w:tc>
          <w:tcPr>
            <w:tcW w:w="2880" w:type="dxa"/>
          </w:tcPr>
          <w:p w14:paraId="5C75FC58" w14:textId="77777777" w:rsidR="00F214DB" w:rsidRDefault="00F45656">
            <w:pPr>
              <w:pBdr>
                <w:top w:val="nil"/>
                <w:left w:val="nil"/>
                <w:bottom w:val="nil"/>
                <w:right w:val="nil"/>
                <w:between w:val="nil"/>
              </w:pBdr>
              <w:jc w:val="both"/>
              <w:rPr>
                <w:color w:val="000000"/>
                <w:sz w:val="24"/>
                <w:szCs w:val="24"/>
              </w:rPr>
            </w:pPr>
            <w:r>
              <w:rPr>
                <w:b/>
                <w:color w:val="000000"/>
                <w:sz w:val="24"/>
                <w:szCs w:val="24"/>
              </w:rPr>
              <w:t>"Completion Date"</w:t>
            </w:r>
          </w:p>
        </w:tc>
        <w:tc>
          <w:tcPr>
            <w:tcW w:w="5328" w:type="dxa"/>
          </w:tcPr>
          <w:p w14:paraId="355EAE16" w14:textId="77777777" w:rsidR="00F214DB" w:rsidRDefault="00F45656">
            <w:pPr>
              <w:pBdr>
                <w:top w:val="nil"/>
                <w:left w:val="nil"/>
                <w:bottom w:val="nil"/>
                <w:right w:val="nil"/>
                <w:between w:val="nil"/>
              </w:pBdr>
              <w:jc w:val="both"/>
              <w:rPr>
                <w:color w:val="000000"/>
                <w:sz w:val="24"/>
                <w:szCs w:val="24"/>
              </w:rPr>
            </w:pPr>
            <w:r>
              <w:rPr>
                <w:color w:val="000000"/>
                <w:sz w:val="24"/>
                <w:szCs w:val="24"/>
              </w:rPr>
              <w:t>means the date specified in the Appendix being the date upon which the Works are to be completed (as amended under the Contract</w:t>
            </w:r>
            <w:proofErr w:type="gramStart"/>
            <w:r>
              <w:rPr>
                <w:color w:val="000000"/>
                <w:sz w:val="24"/>
                <w:szCs w:val="24"/>
              </w:rPr>
              <w:t>);</w:t>
            </w:r>
            <w:proofErr w:type="gramEnd"/>
          </w:p>
          <w:p w14:paraId="0C494DF9" w14:textId="77777777" w:rsidR="00F214DB" w:rsidRDefault="00F214DB">
            <w:pPr>
              <w:pBdr>
                <w:top w:val="nil"/>
                <w:left w:val="nil"/>
                <w:bottom w:val="nil"/>
                <w:right w:val="nil"/>
                <w:between w:val="nil"/>
              </w:pBdr>
              <w:jc w:val="both"/>
              <w:rPr>
                <w:color w:val="000000"/>
                <w:sz w:val="24"/>
                <w:szCs w:val="24"/>
              </w:rPr>
            </w:pPr>
          </w:p>
        </w:tc>
      </w:tr>
      <w:tr w:rsidR="00F214DB" w14:paraId="4A960B81" w14:textId="77777777">
        <w:tc>
          <w:tcPr>
            <w:tcW w:w="2880" w:type="dxa"/>
          </w:tcPr>
          <w:p w14:paraId="20426257" w14:textId="77777777" w:rsidR="00F214DB" w:rsidRDefault="00F45656">
            <w:pPr>
              <w:pBdr>
                <w:top w:val="nil"/>
                <w:left w:val="nil"/>
                <w:bottom w:val="nil"/>
                <w:right w:val="nil"/>
                <w:between w:val="nil"/>
              </w:pBdr>
              <w:jc w:val="both"/>
              <w:rPr>
                <w:color w:val="000000"/>
                <w:sz w:val="24"/>
                <w:szCs w:val="24"/>
              </w:rPr>
            </w:pPr>
            <w:r>
              <w:rPr>
                <w:b/>
                <w:color w:val="000000"/>
                <w:sz w:val="24"/>
                <w:szCs w:val="24"/>
              </w:rPr>
              <w:t>"Contract"</w:t>
            </w:r>
          </w:p>
        </w:tc>
        <w:tc>
          <w:tcPr>
            <w:tcW w:w="5328" w:type="dxa"/>
          </w:tcPr>
          <w:p w14:paraId="2DC37940" w14:textId="77777777" w:rsidR="00F214DB" w:rsidRDefault="00F45656">
            <w:pPr>
              <w:pBdr>
                <w:top w:val="nil"/>
                <w:left w:val="nil"/>
                <w:bottom w:val="nil"/>
                <w:right w:val="nil"/>
                <w:between w:val="nil"/>
              </w:pBdr>
              <w:jc w:val="both"/>
              <w:rPr>
                <w:color w:val="000000"/>
                <w:sz w:val="24"/>
                <w:szCs w:val="24"/>
              </w:rPr>
            </w:pPr>
            <w:r>
              <w:rPr>
                <w:color w:val="000000"/>
                <w:sz w:val="24"/>
                <w:szCs w:val="24"/>
              </w:rPr>
              <w:t>means the Form of Agreement together with the Appendix and Schedules attached (and including documents listed in the Schedules as being part of the Contract</w:t>
            </w:r>
            <w:proofErr w:type="gramStart"/>
            <w:r>
              <w:rPr>
                <w:color w:val="000000"/>
                <w:sz w:val="24"/>
                <w:szCs w:val="24"/>
              </w:rPr>
              <w:t>);</w:t>
            </w:r>
            <w:proofErr w:type="gramEnd"/>
          </w:p>
          <w:p w14:paraId="3F0F5754" w14:textId="77777777" w:rsidR="00F214DB" w:rsidRDefault="00F214DB">
            <w:pPr>
              <w:pBdr>
                <w:top w:val="nil"/>
                <w:left w:val="nil"/>
                <w:bottom w:val="nil"/>
                <w:right w:val="nil"/>
                <w:between w:val="nil"/>
              </w:pBdr>
              <w:jc w:val="both"/>
              <w:rPr>
                <w:color w:val="000000"/>
                <w:sz w:val="24"/>
                <w:szCs w:val="24"/>
              </w:rPr>
            </w:pPr>
          </w:p>
        </w:tc>
      </w:tr>
      <w:tr w:rsidR="00F214DB" w14:paraId="1189BF9A" w14:textId="77777777">
        <w:tc>
          <w:tcPr>
            <w:tcW w:w="2880" w:type="dxa"/>
          </w:tcPr>
          <w:p w14:paraId="79443378" w14:textId="77777777" w:rsidR="00F214DB" w:rsidRDefault="00F45656">
            <w:pPr>
              <w:pBdr>
                <w:top w:val="nil"/>
                <w:left w:val="nil"/>
                <w:bottom w:val="nil"/>
                <w:right w:val="nil"/>
                <w:between w:val="nil"/>
              </w:pBdr>
              <w:jc w:val="both"/>
              <w:rPr>
                <w:color w:val="000000"/>
                <w:sz w:val="24"/>
                <w:szCs w:val="24"/>
              </w:rPr>
            </w:pPr>
            <w:r>
              <w:rPr>
                <w:b/>
                <w:color w:val="000000"/>
                <w:sz w:val="24"/>
                <w:szCs w:val="24"/>
              </w:rPr>
              <w:t>"Contract Price"</w:t>
            </w:r>
          </w:p>
        </w:tc>
        <w:tc>
          <w:tcPr>
            <w:tcW w:w="5328" w:type="dxa"/>
          </w:tcPr>
          <w:p w14:paraId="48777A1B" w14:textId="77777777" w:rsidR="00F214DB" w:rsidRDefault="00F45656">
            <w:pPr>
              <w:pBdr>
                <w:top w:val="nil"/>
                <w:left w:val="nil"/>
                <w:bottom w:val="nil"/>
                <w:right w:val="nil"/>
                <w:between w:val="nil"/>
              </w:pBdr>
              <w:jc w:val="both"/>
              <w:rPr>
                <w:color w:val="000000"/>
                <w:sz w:val="24"/>
                <w:szCs w:val="24"/>
              </w:rPr>
            </w:pPr>
            <w:r>
              <w:rPr>
                <w:color w:val="000000"/>
                <w:sz w:val="24"/>
                <w:szCs w:val="24"/>
              </w:rPr>
              <w:t>means the amount payable for the Works as detailed in Schedule 1 (as amended under the Contract</w:t>
            </w:r>
            <w:proofErr w:type="gramStart"/>
            <w:r>
              <w:rPr>
                <w:color w:val="000000"/>
                <w:sz w:val="24"/>
                <w:szCs w:val="24"/>
              </w:rPr>
              <w:t>);</w:t>
            </w:r>
            <w:proofErr w:type="gramEnd"/>
          </w:p>
          <w:p w14:paraId="2A942CDC" w14:textId="77777777" w:rsidR="00F214DB" w:rsidRDefault="00F214DB">
            <w:pPr>
              <w:pBdr>
                <w:top w:val="nil"/>
                <w:left w:val="nil"/>
                <w:bottom w:val="nil"/>
                <w:right w:val="nil"/>
                <w:between w:val="nil"/>
              </w:pBdr>
              <w:jc w:val="both"/>
              <w:rPr>
                <w:color w:val="000000"/>
                <w:sz w:val="24"/>
                <w:szCs w:val="24"/>
              </w:rPr>
            </w:pPr>
          </w:p>
        </w:tc>
      </w:tr>
      <w:tr w:rsidR="00F214DB" w14:paraId="60BFBF28" w14:textId="77777777">
        <w:tc>
          <w:tcPr>
            <w:tcW w:w="2880" w:type="dxa"/>
          </w:tcPr>
          <w:p w14:paraId="6C883BF4" w14:textId="77777777" w:rsidR="00F214DB" w:rsidRDefault="00F45656">
            <w:pPr>
              <w:pBdr>
                <w:top w:val="nil"/>
                <w:left w:val="nil"/>
                <w:bottom w:val="nil"/>
                <w:right w:val="nil"/>
                <w:between w:val="nil"/>
              </w:pBdr>
              <w:jc w:val="both"/>
              <w:rPr>
                <w:color w:val="000000"/>
                <w:sz w:val="24"/>
                <w:szCs w:val="24"/>
              </w:rPr>
            </w:pPr>
            <w:r>
              <w:rPr>
                <w:b/>
                <w:color w:val="000000"/>
                <w:sz w:val="24"/>
                <w:szCs w:val="24"/>
              </w:rPr>
              <w:t>"Contractor"</w:t>
            </w:r>
          </w:p>
        </w:tc>
        <w:tc>
          <w:tcPr>
            <w:tcW w:w="5328" w:type="dxa"/>
          </w:tcPr>
          <w:p w14:paraId="4170E4A5" w14:textId="77777777" w:rsidR="00F214DB" w:rsidRDefault="00F45656">
            <w:pPr>
              <w:pBdr>
                <w:top w:val="nil"/>
                <w:left w:val="nil"/>
                <w:bottom w:val="nil"/>
                <w:right w:val="nil"/>
                <w:between w:val="nil"/>
              </w:pBdr>
              <w:jc w:val="both"/>
              <w:rPr>
                <w:color w:val="000000"/>
                <w:sz w:val="24"/>
                <w:szCs w:val="24"/>
              </w:rPr>
            </w:pPr>
            <w:r>
              <w:rPr>
                <w:color w:val="000000"/>
                <w:sz w:val="24"/>
                <w:szCs w:val="24"/>
              </w:rPr>
              <w:t xml:space="preserve">means the contractor named in the Form of </w:t>
            </w:r>
            <w:proofErr w:type="gramStart"/>
            <w:r>
              <w:rPr>
                <w:color w:val="000000"/>
                <w:sz w:val="24"/>
                <w:szCs w:val="24"/>
              </w:rPr>
              <w:t>Agreement;</w:t>
            </w:r>
            <w:proofErr w:type="gramEnd"/>
          </w:p>
          <w:p w14:paraId="23006217" w14:textId="77777777" w:rsidR="00F214DB" w:rsidRDefault="00F214DB">
            <w:pPr>
              <w:pBdr>
                <w:top w:val="nil"/>
                <w:left w:val="nil"/>
                <w:bottom w:val="nil"/>
                <w:right w:val="nil"/>
                <w:between w:val="nil"/>
              </w:pBdr>
              <w:jc w:val="both"/>
              <w:rPr>
                <w:color w:val="000000"/>
                <w:sz w:val="24"/>
                <w:szCs w:val="24"/>
              </w:rPr>
            </w:pPr>
          </w:p>
        </w:tc>
      </w:tr>
      <w:tr w:rsidR="00F214DB" w14:paraId="64870C45" w14:textId="77777777">
        <w:tc>
          <w:tcPr>
            <w:tcW w:w="2880" w:type="dxa"/>
          </w:tcPr>
          <w:p w14:paraId="37154137" w14:textId="77777777" w:rsidR="00F214DB" w:rsidRDefault="00F45656">
            <w:pPr>
              <w:pBdr>
                <w:top w:val="nil"/>
                <w:left w:val="nil"/>
                <w:bottom w:val="nil"/>
                <w:right w:val="nil"/>
                <w:between w:val="nil"/>
              </w:pBdr>
              <w:jc w:val="both"/>
              <w:rPr>
                <w:color w:val="000000"/>
                <w:sz w:val="24"/>
                <w:szCs w:val="24"/>
              </w:rPr>
            </w:pPr>
            <w:r>
              <w:rPr>
                <w:b/>
                <w:color w:val="000000"/>
                <w:sz w:val="24"/>
                <w:szCs w:val="24"/>
              </w:rPr>
              <w:t>“Defects Period”</w:t>
            </w:r>
          </w:p>
        </w:tc>
        <w:tc>
          <w:tcPr>
            <w:tcW w:w="5328" w:type="dxa"/>
          </w:tcPr>
          <w:p w14:paraId="4573B319" w14:textId="77777777" w:rsidR="00F214DB" w:rsidRDefault="00F45656">
            <w:pPr>
              <w:pBdr>
                <w:top w:val="nil"/>
                <w:left w:val="nil"/>
                <w:bottom w:val="nil"/>
                <w:right w:val="nil"/>
                <w:between w:val="nil"/>
              </w:pBdr>
              <w:jc w:val="both"/>
              <w:rPr>
                <w:color w:val="000000"/>
                <w:sz w:val="24"/>
                <w:szCs w:val="24"/>
              </w:rPr>
            </w:pPr>
            <w:r>
              <w:rPr>
                <w:color w:val="000000"/>
                <w:sz w:val="24"/>
                <w:szCs w:val="24"/>
              </w:rPr>
              <w:t xml:space="preserve">means the period specified in the Appendix during which the Contractor is responsible for remedying defects that appear in the </w:t>
            </w:r>
            <w:proofErr w:type="gramStart"/>
            <w:r>
              <w:rPr>
                <w:color w:val="000000"/>
                <w:sz w:val="24"/>
                <w:szCs w:val="24"/>
              </w:rPr>
              <w:t>Works;</w:t>
            </w:r>
            <w:proofErr w:type="gramEnd"/>
          </w:p>
          <w:p w14:paraId="02AA90F1" w14:textId="77777777" w:rsidR="00F214DB" w:rsidRDefault="00F214DB">
            <w:pPr>
              <w:pBdr>
                <w:top w:val="nil"/>
                <w:left w:val="nil"/>
                <w:bottom w:val="nil"/>
                <w:right w:val="nil"/>
                <w:between w:val="nil"/>
              </w:pBdr>
              <w:jc w:val="both"/>
              <w:rPr>
                <w:color w:val="000000"/>
                <w:sz w:val="24"/>
                <w:szCs w:val="24"/>
              </w:rPr>
            </w:pPr>
          </w:p>
        </w:tc>
      </w:tr>
      <w:tr w:rsidR="00F214DB" w14:paraId="6FB809C8" w14:textId="77777777">
        <w:tc>
          <w:tcPr>
            <w:tcW w:w="2880" w:type="dxa"/>
          </w:tcPr>
          <w:p w14:paraId="2BEE9F0B" w14:textId="77777777" w:rsidR="00F214DB" w:rsidRDefault="00F45656">
            <w:pPr>
              <w:pBdr>
                <w:top w:val="nil"/>
                <w:left w:val="nil"/>
                <w:bottom w:val="nil"/>
                <w:right w:val="nil"/>
                <w:between w:val="nil"/>
              </w:pBdr>
              <w:jc w:val="both"/>
              <w:rPr>
                <w:color w:val="000000"/>
                <w:sz w:val="24"/>
                <w:szCs w:val="24"/>
              </w:rPr>
            </w:pPr>
            <w:r>
              <w:rPr>
                <w:b/>
                <w:color w:val="000000"/>
                <w:sz w:val="24"/>
                <w:szCs w:val="24"/>
              </w:rPr>
              <w:t>"Effective Date"</w:t>
            </w:r>
          </w:p>
        </w:tc>
        <w:tc>
          <w:tcPr>
            <w:tcW w:w="5328" w:type="dxa"/>
          </w:tcPr>
          <w:p w14:paraId="7C5829A8" w14:textId="77777777" w:rsidR="00F214DB" w:rsidRDefault="00F45656">
            <w:pPr>
              <w:pBdr>
                <w:top w:val="nil"/>
                <w:left w:val="nil"/>
                <w:bottom w:val="nil"/>
                <w:right w:val="nil"/>
                <w:between w:val="nil"/>
              </w:pBdr>
              <w:jc w:val="both"/>
              <w:rPr>
                <w:color w:val="000000"/>
                <w:sz w:val="24"/>
                <w:szCs w:val="24"/>
              </w:rPr>
            </w:pPr>
            <w:r>
              <w:rPr>
                <w:color w:val="000000"/>
                <w:sz w:val="24"/>
                <w:szCs w:val="24"/>
              </w:rPr>
              <w:t xml:space="preserve">means the date upon which the Works are to be commenced as stated in the </w:t>
            </w:r>
            <w:proofErr w:type="gramStart"/>
            <w:r>
              <w:rPr>
                <w:color w:val="000000"/>
                <w:sz w:val="24"/>
                <w:szCs w:val="24"/>
              </w:rPr>
              <w:t>Appendix;</w:t>
            </w:r>
            <w:proofErr w:type="gramEnd"/>
          </w:p>
          <w:p w14:paraId="5D4308DE" w14:textId="77777777" w:rsidR="00F214DB" w:rsidRDefault="00F214DB">
            <w:pPr>
              <w:pBdr>
                <w:top w:val="nil"/>
                <w:left w:val="nil"/>
                <w:bottom w:val="nil"/>
                <w:right w:val="nil"/>
                <w:between w:val="nil"/>
              </w:pBdr>
              <w:jc w:val="both"/>
              <w:rPr>
                <w:color w:val="000000"/>
                <w:sz w:val="24"/>
                <w:szCs w:val="24"/>
              </w:rPr>
            </w:pPr>
          </w:p>
        </w:tc>
      </w:tr>
      <w:tr w:rsidR="00F214DB" w14:paraId="267FD4C5" w14:textId="77777777">
        <w:tc>
          <w:tcPr>
            <w:tcW w:w="2880" w:type="dxa"/>
          </w:tcPr>
          <w:p w14:paraId="025C3565" w14:textId="77777777" w:rsidR="00F214DB" w:rsidRDefault="00F45656">
            <w:pPr>
              <w:pBdr>
                <w:top w:val="nil"/>
                <w:left w:val="nil"/>
                <w:bottom w:val="nil"/>
                <w:right w:val="nil"/>
                <w:between w:val="nil"/>
              </w:pBdr>
              <w:jc w:val="both"/>
              <w:rPr>
                <w:color w:val="000000"/>
                <w:sz w:val="24"/>
                <w:szCs w:val="24"/>
              </w:rPr>
            </w:pPr>
            <w:r>
              <w:rPr>
                <w:b/>
                <w:color w:val="000000"/>
                <w:sz w:val="24"/>
                <w:szCs w:val="24"/>
              </w:rPr>
              <w:t>“Form of Agreement”</w:t>
            </w:r>
          </w:p>
        </w:tc>
        <w:tc>
          <w:tcPr>
            <w:tcW w:w="5328" w:type="dxa"/>
          </w:tcPr>
          <w:p w14:paraId="2679215C" w14:textId="77777777" w:rsidR="00F214DB" w:rsidRDefault="00F45656">
            <w:pPr>
              <w:pBdr>
                <w:top w:val="nil"/>
                <w:left w:val="nil"/>
                <w:bottom w:val="nil"/>
                <w:right w:val="nil"/>
                <w:between w:val="nil"/>
              </w:pBdr>
              <w:jc w:val="both"/>
              <w:rPr>
                <w:color w:val="000000"/>
                <w:sz w:val="24"/>
                <w:szCs w:val="24"/>
              </w:rPr>
            </w:pPr>
            <w:r>
              <w:rPr>
                <w:color w:val="000000"/>
                <w:sz w:val="24"/>
                <w:szCs w:val="24"/>
              </w:rPr>
              <w:t xml:space="preserve">means the form of agreement signed by the Client and the </w:t>
            </w:r>
            <w:proofErr w:type="gramStart"/>
            <w:r>
              <w:rPr>
                <w:color w:val="000000"/>
                <w:sz w:val="24"/>
                <w:szCs w:val="24"/>
              </w:rPr>
              <w:t>Contractor;</w:t>
            </w:r>
            <w:proofErr w:type="gramEnd"/>
          </w:p>
          <w:p w14:paraId="10018CB6" w14:textId="77777777" w:rsidR="00F214DB" w:rsidRDefault="00F214DB">
            <w:pPr>
              <w:pBdr>
                <w:top w:val="nil"/>
                <w:left w:val="nil"/>
                <w:bottom w:val="nil"/>
                <w:right w:val="nil"/>
                <w:between w:val="nil"/>
              </w:pBdr>
              <w:jc w:val="both"/>
              <w:rPr>
                <w:color w:val="000000"/>
                <w:sz w:val="24"/>
                <w:szCs w:val="24"/>
              </w:rPr>
            </w:pPr>
          </w:p>
        </w:tc>
      </w:tr>
      <w:tr w:rsidR="00F214DB" w14:paraId="73B896BB" w14:textId="77777777">
        <w:tc>
          <w:tcPr>
            <w:tcW w:w="2880" w:type="dxa"/>
          </w:tcPr>
          <w:p w14:paraId="11125B51" w14:textId="77777777" w:rsidR="00F214DB" w:rsidRDefault="00F45656">
            <w:pPr>
              <w:pBdr>
                <w:top w:val="nil"/>
                <w:left w:val="nil"/>
                <w:bottom w:val="nil"/>
                <w:right w:val="nil"/>
                <w:between w:val="nil"/>
              </w:pBdr>
              <w:jc w:val="both"/>
              <w:rPr>
                <w:color w:val="000000"/>
                <w:sz w:val="24"/>
                <w:szCs w:val="24"/>
              </w:rPr>
            </w:pPr>
            <w:r>
              <w:rPr>
                <w:b/>
                <w:color w:val="000000"/>
                <w:sz w:val="24"/>
                <w:szCs w:val="24"/>
              </w:rPr>
              <w:t>“Project”</w:t>
            </w:r>
          </w:p>
        </w:tc>
        <w:tc>
          <w:tcPr>
            <w:tcW w:w="5328" w:type="dxa"/>
          </w:tcPr>
          <w:p w14:paraId="0845EC6D" w14:textId="77777777" w:rsidR="00F214DB" w:rsidRDefault="00F45656">
            <w:pPr>
              <w:pBdr>
                <w:top w:val="nil"/>
                <w:left w:val="nil"/>
                <w:bottom w:val="nil"/>
                <w:right w:val="nil"/>
                <w:between w:val="nil"/>
              </w:pBdr>
              <w:jc w:val="both"/>
              <w:rPr>
                <w:color w:val="000000"/>
                <w:sz w:val="24"/>
                <w:szCs w:val="24"/>
              </w:rPr>
            </w:pPr>
            <w:r>
              <w:rPr>
                <w:color w:val="000000"/>
                <w:sz w:val="24"/>
                <w:szCs w:val="24"/>
              </w:rPr>
              <w:t xml:space="preserve">means the Client’s project which includes the </w:t>
            </w:r>
            <w:proofErr w:type="gramStart"/>
            <w:r>
              <w:rPr>
                <w:color w:val="000000"/>
                <w:sz w:val="24"/>
                <w:szCs w:val="24"/>
              </w:rPr>
              <w:t>Works;</w:t>
            </w:r>
            <w:proofErr w:type="gramEnd"/>
          </w:p>
          <w:p w14:paraId="7D8BB556" w14:textId="77777777" w:rsidR="00F214DB" w:rsidRDefault="00F214DB">
            <w:pPr>
              <w:pBdr>
                <w:top w:val="nil"/>
                <w:left w:val="nil"/>
                <w:bottom w:val="nil"/>
                <w:right w:val="nil"/>
                <w:between w:val="nil"/>
              </w:pBdr>
              <w:jc w:val="both"/>
              <w:rPr>
                <w:color w:val="000000"/>
                <w:sz w:val="24"/>
                <w:szCs w:val="24"/>
              </w:rPr>
            </w:pPr>
          </w:p>
        </w:tc>
      </w:tr>
      <w:tr w:rsidR="00F214DB" w14:paraId="0CC8E323" w14:textId="77777777">
        <w:tc>
          <w:tcPr>
            <w:tcW w:w="2880" w:type="dxa"/>
          </w:tcPr>
          <w:p w14:paraId="0B7B72C2" w14:textId="77777777" w:rsidR="00F214DB" w:rsidRDefault="00F45656">
            <w:pPr>
              <w:pBdr>
                <w:top w:val="nil"/>
                <w:left w:val="nil"/>
                <w:bottom w:val="nil"/>
                <w:right w:val="nil"/>
                <w:between w:val="nil"/>
              </w:pBdr>
              <w:jc w:val="both"/>
              <w:rPr>
                <w:color w:val="000000"/>
                <w:sz w:val="24"/>
                <w:szCs w:val="24"/>
              </w:rPr>
            </w:pPr>
            <w:r>
              <w:rPr>
                <w:b/>
                <w:color w:val="000000"/>
                <w:sz w:val="24"/>
                <w:szCs w:val="24"/>
              </w:rPr>
              <w:t>"Schedules"</w:t>
            </w:r>
          </w:p>
        </w:tc>
        <w:tc>
          <w:tcPr>
            <w:tcW w:w="5328" w:type="dxa"/>
          </w:tcPr>
          <w:p w14:paraId="19EE2278" w14:textId="77777777" w:rsidR="00F214DB" w:rsidRDefault="00F45656">
            <w:pPr>
              <w:pBdr>
                <w:top w:val="nil"/>
                <w:left w:val="nil"/>
                <w:bottom w:val="nil"/>
                <w:right w:val="nil"/>
                <w:between w:val="nil"/>
              </w:pBdr>
              <w:jc w:val="both"/>
              <w:rPr>
                <w:color w:val="000000"/>
                <w:sz w:val="24"/>
                <w:szCs w:val="24"/>
              </w:rPr>
            </w:pPr>
            <w:r>
              <w:rPr>
                <w:color w:val="000000"/>
                <w:sz w:val="24"/>
                <w:szCs w:val="24"/>
              </w:rPr>
              <w:t xml:space="preserve">means the attached numbered </w:t>
            </w:r>
            <w:proofErr w:type="gramStart"/>
            <w:r>
              <w:rPr>
                <w:color w:val="000000"/>
                <w:sz w:val="24"/>
                <w:szCs w:val="24"/>
              </w:rPr>
              <w:t>Schedules;</w:t>
            </w:r>
            <w:proofErr w:type="gramEnd"/>
          </w:p>
          <w:p w14:paraId="5FAD0C97" w14:textId="77777777" w:rsidR="00F214DB" w:rsidRDefault="00F214DB">
            <w:pPr>
              <w:pBdr>
                <w:top w:val="nil"/>
                <w:left w:val="nil"/>
                <w:bottom w:val="nil"/>
                <w:right w:val="nil"/>
                <w:between w:val="nil"/>
              </w:pBdr>
              <w:jc w:val="both"/>
              <w:rPr>
                <w:color w:val="000000"/>
                <w:sz w:val="24"/>
                <w:szCs w:val="24"/>
              </w:rPr>
            </w:pPr>
          </w:p>
        </w:tc>
      </w:tr>
      <w:tr w:rsidR="00F214DB" w14:paraId="0A38DB46" w14:textId="77777777">
        <w:tc>
          <w:tcPr>
            <w:tcW w:w="2880" w:type="dxa"/>
          </w:tcPr>
          <w:p w14:paraId="11BE66DF" w14:textId="77777777" w:rsidR="00F214DB" w:rsidRDefault="00F45656">
            <w:pPr>
              <w:pBdr>
                <w:top w:val="nil"/>
                <w:left w:val="nil"/>
                <w:bottom w:val="nil"/>
                <w:right w:val="nil"/>
                <w:between w:val="nil"/>
              </w:pBdr>
              <w:jc w:val="both"/>
              <w:rPr>
                <w:color w:val="000000"/>
                <w:sz w:val="24"/>
                <w:szCs w:val="24"/>
              </w:rPr>
            </w:pPr>
            <w:r>
              <w:rPr>
                <w:b/>
                <w:color w:val="000000"/>
                <w:sz w:val="24"/>
                <w:szCs w:val="24"/>
              </w:rPr>
              <w:t>“Site”</w:t>
            </w:r>
          </w:p>
        </w:tc>
        <w:tc>
          <w:tcPr>
            <w:tcW w:w="5328" w:type="dxa"/>
          </w:tcPr>
          <w:p w14:paraId="507D327B" w14:textId="77777777" w:rsidR="00F214DB" w:rsidRDefault="00F45656">
            <w:pPr>
              <w:pBdr>
                <w:top w:val="nil"/>
                <w:left w:val="nil"/>
                <w:bottom w:val="nil"/>
                <w:right w:val="nil"/>
                <w:between w:val="nil"/>
              </w:pBdr>
              <w:jc w:val="both"/>
              <w:rPr>
                <w:color w:val="000000"/>
                <w:sz w:val="24"/>
                <w:szCs w:val="24"/>
              </w:rPr>
            </w:pPr>
            <w:r>
              <w:rPr>
                <w:color w:val="000000"/>
                <w:sz w:val="24"/>
                <w:szCs w:val="24"/>
              </w:rPr>
              <w:t xml:space="preserve">means the place where the Project is to be carried </w:t>
            </w:r>
            <w:proofErr w:type="gramStart"/>
            <w:r>
              <w:rPr>
                <w:color w:val="000000"/>
                <w:sz w:val="24"/>
                <w:szCs w:val="24"/>
              </w:rPr>
              <w:t>out;</w:t>
            </w:r>
            <w:proofErr w:type="gramEnd"/>
          </w:p>
          <w:p w14:paraId="6E067EBC" w14:textId="77777777" w:rsidR="00F214DB" w:rsidRDefault="00F214DB">
            <w:pPr>
              <w:pBdr>
                <w:top w:val="nil"/>
                <w:left w:val="nil"/>
                <w:bottom w:val="nil"/>
                <w:right w:val="nil"/>
                <w:between w:val="nil"/>
              </w:pBdr>
              <w:jc w:val="both"/>
              <w:rPr>
                <w:color w:val="000000"/>
                <w:sz w:val="24"/>
                <w:szCs w:val="24"/>
              </w:rPr>
            </w:pPr>
          </w:p>
        </w:tc>
      </w:tr>
      <w:tr w:rsidR="00F214DB" w14:paraId="6EEB4D02" w14:textId="77777777">
        <w:tc>
          <w:tcPr>
            <w:tcW w:w="2880" w:type="dxa"/>
          </w:tcPr>
          <w:p w14:paraId="4240D257" w14:textId="77777777" w:rsidR="00F214DB" w:rsidRDefault="00F45656">
            <w:pPr>
              <w:pBdr>
                <w:top w:val="nil"/>
                <w:left w:val="nil"/>
                <w:bottom w:val="nil"/>
                <w:right w:val="nil"/>
                <w:between w:val="nil"/>
              </w:pBdr>
              <w:jc w:val="both"/>
              <w:rPr>
                <w:color w:val="000000"/>
                <w:sz w:val="24"/>
                <w:szCs w:val="24"/>
              </w:rPr>
            </w:pPr>
            <w:r>
              <w:rPr>
                <w:b/>
                <w:color w:val="000000"/>
                <w:sz w:val="24"/>
                <w:szCs w:val="24"/>
              </w:rPr>
              <w:t>“Specification”</w:t>
            </w:r>
          </w:p>
        </w:tc>
        <w:tc>
          <w:tcPr>
            <w:tcW w:w="5328" w:type="dxa"/>
          </w:tcPr>
          <w:p w14:paraId="4BD21923" w14:textId="77777777" w:rsidR="00F214DB" w:rsidRDefault="00F45656">
            <w:pPr>
              <w:pBdr>
                <w:top w:val="nil"/>
                <w:left w:val="nil"/>
                <w:bottom w:val="nil"/>
                <w:right w:val="nil"/>
                <w:between w:val="nil"/>
              </w:pBdr>
              <w:jc w:val="both"/>
              <w:rPr>
                <w:color w:val="000000"/>
                <w:sz w:val="24"/>
                <w:szCs w:val="24"/>
              </w:rPr>
            </w:pPr>
            <w:r>
              <w:rPr>
                <w:color w:val="000000"/>
                <w:sz w:val="24"/>
                <w:szCs w:val="24"/>
              </w:rPr>
              <w:t>means the detailed specification for the Works; and</w:t>
            </w:r>
          </w:p>
          <w:p w14:paraId="561B4322" w14:textId="77777777" w:rsidR="00F214DB" w:rsidRDefault="00F214DB">
            <w:pPr>
              <w:pBdr>
                <w:top w:val="nil"/>
                <w:left w:val="nil"/>
                <w:bottom w:val="nil"/>
                <w:right w:val="nil"/>
                <w:between w:val="nil"/>
              </w:pBdr>
              <w:jc w:val="both"/>
              <w:rPr>
                <w:color w:val="000000"/>
                <w:sz w:val="24"/>
                <w:szCs w:val="24"/>
              </w:rPr>
            </w:pPr>
          </w:p>
        </w:tc>
      </w:tr>
      <w:tr w:rsidR="00F214DB" w14:paraId="198DCBC6" w14:textId="77777777">
        <w:tc>
          <w:tcPr>
            <w:tcW w:w="2880" w:type="dxa"/>
          </w:tcPr>
          <w:p w14:paraId="53F647E0" w14:textId="77777777" w:rsidR="00F214DB" w:rsidRDefault="00F45656">
            <w:pPr>
              <w:pBdr>
                <w:top w:val="nil"/>
                <w:left w:val="nil"/>
                <w:bottom w:val="nil"/>
                <w:right w:val="nil"/>
                <w:between w:val="nil"/>
              </w:pBdr>
              <w:jc w:val="both"/>
              <w:rPr>
                <w:color w:val="000000"/>
                <w:sz w:val="24"/>
                <w:szCs w:val="24"/>
              </w:rPr>
            </w:pPr>
            <w:r>
              <w:rPr>
                <w:b/>
                <w:color w:val="000000"/>
                <w:sz w:val="24"/>
                <w:szCs w:val="24"/>
              </w:rPr>
              <w:lastRenderedPageBreak/>
              <w:t>"Works"</w:t>
            </w:r>
          </w:p>
        </w:tc>
        <w:tc>
          <w:tcPr>
            <w:tcW w:w="5328" w:type="dxa"/>
          </w:tcPr>
          <w:p w14:paraId="2A3049D9" w14:textId="77777777" w:rsidR="00F214DB" w:rsidRDefault="00F45656">
            <w:pPr>
              <w:pBdr>
                <w:top w:val="nil"/>
                <w:left w:val="nil"/>
                <w:bottom w:val="nil"/>
                <w:right w:val="nil"/>
                <w:between w:val="nil"/>
              </w:pBdr>
              <w:jc w:val="both"/>
              <w:rPr>
                <w:color w:val="000000"/>
                <w:sz w:val="24"/>
                <w:szCs w:val="24"/>
              </w:rPr>
            </w:pPr>
            <w:r>
              <w:rPr>
                <w:color w:val="000000"/>
                <w:sz w:val="24"/>
                <w:szCs w:val="24"/>
              </w:rPr>
              <w:t>Means the construction works and services, including design, to be provided by the Contractor which are expressed in, necessary and/or to be implied from the Contract.</w:t>
            </w:r>
          </w:p>
        </w:tc>
      </w:tr>
    </w:tbl>
    <w:p w14:paraId="6FCF1869" w14:textId="77777777" w:rsidR="00F214DB" w:rsidRDefault="00F214DB">
      <w:pPr>
        <w:pBdr>
          <w:top w:val="nil"/>
          <w:left w:val="nil"/>
          <w:bottom w:val="nil"/>
          <w:right w:val="nil"/>
          <w:between w:val="nil"/>
        </w:pBdr>
        <w:ind w:left="3600" w:hanging="2880"/>
        <w:jc w:val="both"/>
        <w:rPr>
          <w:color w:val="000000"/>
          <w:sz w:val="24"/>
          <w:szCs w:val="24"/>
        </w:rPr>
      </w:pPr>
    </w:p>
    <w:p w14:paraId="76E857CC" w14:textId="77777777" w:rsidR="00F214DB" w:rsidRDefault="00F214DB">
      <w:pPr>
        <w:pBdr>
          <w:top w:val="nil"/>
          <w:left w:val="nil"/>
          <w:bottom w:val="nil"/>
          <w:right w:val="nil"/>
          <w:between w:val="nil"/>
        </w:pBdr>
        <w:ind w:left="3600" w:hanging="2880"/>
        <w:jc w:val="both"/>
        <w:rPr>
          <w:color w:val="000000"/>
          <w:sz w:val="24"/>
          <w:szCs w:val="24"/>
        </w:rPr>
      </w:pPr>
    </w:p>
    <w:p w14:paraId="4A7D1D6D" w14:textId="77777777" w:rsidR="00F214DB" w:rsidRDefault="00F45656">
      <w:pPr>
        <w:pBdr>
          <w:top w:val="nil"/>
          <w:left w:val="nil"/>
          <w:bottom w:val="nil"/>
          <w:right w:val="nil"/>
          <w:between w:val="nil"/>
        </w:pBdr>
        <w:jc w:val="center"/>
        <w:rPr>
          <w:color w:val="000000"/>
          <w:sz w:val="24"/>
          <w:szCs w:val="24"/>
        </w:rPr>
      </w:pPr>
      <w:r>
        <w:br w:type="page"/>
      </w:r>
      <w:r>
        <w:rPr>
          <w:b/>
          <w:color w:val="000000"/>
          <w:sz w:val="24"/>
          <w:szCs w:val="24"/>
        </w:rPr>
        <w:lastRenderedPageBreak/>
        <w:t>APPENDIX</w:t>
      </w:r>
    </w:p>
    <w:p w14:paraId="3CDEC33A" w14:textId="77777777" w:rsidR="00F214DB" w:rsidRDefault="00F214DB">
      <w:pPr>
        <w:pBdr>
          <w:top w:val="nil"/>
          <w:left w:val="nil"/>
          <w:bottom w:val="nil"/>
          <w:right w:val="nil"/>
          <w:between w:val="nil"/>
        </w:pBdr>
        <w:jc w:val="center"/>
        <w:rPr>
          <w:color w:val="000000"/>
          <w:sz w:val="24"/>
          <w:szCs w:val="24"/>
        </w:rPr>
      </w:pPr>
    </w:p>
    <w:tbl>
      <w:tblPr>
        <w:tblStyle w:val="af9"/>
        <w:tblW w:w="10031" w:type="dxa"/>
        <w:tblInd w:w="-10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3348"/>
        <w:gridCol w:w="6683"/>
      </w:tblGrid>
      <w:tr w:rsidR="00F214DB" w14:paraId="25DB72FD" w14:textId="77777777">
        <w:tc>
          <w:tcPr>
            <w:tcW w:w="3348" w:type="dxa"/>
          </w:tcPr>
          <w:p w14:paraId="48F45FBC"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Contract Price</w:t>
            </w:r>
          </w:p>
        </w:tc>
        <w:tc>
          <w:tcPr>
            <w:tcW w:w="6683" w:type="dxa"/>
          </w:tcPr>
          <w:p w14:paraId="62099D11" w14:textId="13F17EFC" w:rsidR="00F214DB" w:rsidRDefault="00F45656">
            <w:pPr>
              <w:pBdr>
                <w:top w:val="nil"/>
                <w:left w:val="nil"/>
                <w:bottom w:val="nil"/>
                <w:right w:val="nil"/>
                <w:between w:val="nil"/>
              </w:pBdr>
              <w:spacing w:line="360" w:lineRule="auto"/>
              <w:rPr>
                <w:color w:val="000000"/>
                <w:sz w:val="24"/>
                <w:szCs w:val="24"/>
                <w:highlight w:val="yellow"/>
              </w:rPr>
            </w:pPr>
            <w:r w:rsidRPr="00637365">
              <w:rPr>
                <w:sz w:val="24"/>
                <w:szCs w:val="24"/>
              </w:rPr>
              <w:t>£</w:t>
            </w:r>
            <w:r w:rsidR="00823304">
              <w:rPr>
                <w:sz w:val="24"/>
                <w:szCs w:val="24"/>
              </w:rPr>
              <w:t xml:space="preserve"> </w:t>
            </w:r>
            <w:r>
              <w:rPr>
                <w:sz w:val="24"/>
                <w:szCs w:val="24"/>
                <w:highlight w:val="yellow"/>
              </w:rPr>
              <w:t xml:space="preserve">#total amount </w:t>
            </w:r>
            <w:r w:rsidR="009A4907">
              <w:rPr>
                <w:sz w:val="24"/>
                <w:szCs w:val="24"/>
                <w:highlight w:val="yellow"/>
              </w:rPr>
              <w:t>including</w:t>
            </w:r>
            <w:r>
              <w:rPr>
                <w:sz w:val="24"/>
                <w:szCs w:val="24"/>
                <w:highlight w:val="yellow"/>
              </w:rPr>
              <w:t xml:space="preserve"> profit and vat#</w:t>
            </w:r>
          </w:p>
        </w:tc>
      </w:tr>
      <w:tr w:rsidR="00F214DB" w14:paraId="614A2193" w14:textId="77777777">
        <w:tc>
          <w:tcPr>
            <w:tcW w:w="3348" w:type="dxa"/>
          </w:tcPr>
          <w:p w14:paraId="6ED71745"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Effective Date</w:t>
            </w:r>
          </w:p>
        </w:tc>
        <w:tc>
          <w:tcPr>
            <w:tcW w:w="6683" w:type="dxa"/>
          </w:tcPr>
          <w:p w14:paraId="4CA49738" w14:textId="011D9F50" w:rsidR="00F214DB" w:rsidRDefault="00F45656">
            <w:pPr>
              <w:pBdr>
                <w:top w:val="nil"/>
                <w:left w:val="nil"/>
                <w:bottom w:val="nil"/>
                <w:right w:val="nil"/>
                <w:between w:val="nil"/>
              </w:pBdr>
              <w:spacing w:line="360" w:lineRule="auto"/>
              <w:rPr>
                <w:color w:val="000000"/>
                <w:sz w:val="24"/>
                <w:szCs w:val="24"/>
                <w:highlight w:val="yellow"/>
              </w:rPr>
            </w:pPr>
            <w:r>
              <w:rPr>
                <w:sz w:val="24"/>
                <w:szCs w:val="24"/>
                <w:highlight w:val="yellow"/>
              </w:rPr>
              <w:t>#</w:t>
            </w:r>
            <w:r w:rsidR="00637365">
              <w:rPr>
                <w:sz w:val="24"/>
                <w:szCs w:val="24"/>
                <w:highlight w:val="yellow"/>
              </w:rPr>
              <w:t>todays</w:t>
            </w:r>
            <w:r>
              <w:rPr>
                <w:sz w:val="24"/>
                <w:szCs w:val="24"/>
                <w:highlight w:val="yellow"/>
              </w:rPr>
              <w:t xml:space="preserve"> date#</w:t>
            </w:r>
          </w:p>
        </w:tc>
      </w:tr>
      <w:tr w:rsidR="00F214DB" w14:paraId="076C884F" w14:textId="77777777">
        <w:trPr>
          <w:trHeight w:val="462"/>
        </w:trPr>
        <w:tc>
          <w:tcPr>
            <w:tcW w:w="3348" w:type="dxa"/>
          </w:tcPr>
          <w:p w14:paraId="73F6E342"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Access Date on site</w:t>
            </w:r>
          </w:p>
        </w:tc>
        <w:tc>
          <w:tcPr>
            <w:tcW w:w="6683" w:type="dxa"/>
          </w:tcPr>
          <w:p w14:paraId="61795987" w14:textId="2937F458" w:rsidR="00F214DB" w:rsidRDefault="00F45656">
            <w:pPr>
              <w:pBdr>
                <w:top w:val="nil"/>
                <w:left w:val="nil"/>
                <w:bottom w:val="nil"/>
                <w:right w:val="nil"/>
                <w:between w:val="nil"/>
              </w:pBdr>
              <w:spacing w:line="360" w:lineRule="auto"/>
              <w:rPr>
                <w:color w:val="000000"/>
                <w:sz w:val="24"/>
                <w:szCs w:val="24"/>
                <w:highlight w:val="yellow"/>
              </w:rPr>
            </w:pPr>
            <w:r>
              <w:rPr>
                <w:sz w:val="24"/>
                <w:szCs w:val="24"/>
                <w:highlight w:val="yellow"/>
              </w:rPr>
              <w:t>#</w:t>
            </w:r>
            <w:r w:rsidR="00637365">
              <w:rPr>
                <w:sz w:val="24"/>
                <w:szCs w:val="24"/>
                <w:highlight w:val="yellow"/>
              </w:rPr>
              <w:t>project start</w:t>
            </w:r>
            <w:r>
              <w:rPr>
                <w:sz w:val="24"/>
                <w:szCs w:val="24"/>
                <w:highlight w:val="yellow"/>
              </w:rPr>
              <w:t xml:space="preserve"> date#</w:t>
            </w:r>
          </w:p>
        </w:tc>
      </w:tr>
      <w:tr w:rsidR="00F214DB" w14:paraId="46510F56" w14:textId="77777777">
        <w:tc>
          <w:tcPr>
            <w:tcW w:w="3348" w:type="dxa"/>
          </w:tcPr>
          <w:p w14:paraId="69B5E044"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Completion Date</w:t>
            </w:r>
          </w:p>
        </w:tc>
        <w:tc>
          <w:tcPr>
            <w:tcW w:w="6683" w:type="dxa"/>
          </w:tcPr>
          <w:p w14:paraId="016978EF" w14:textId="704BEE37" w:rsidR="00F214DB" w:rsidRDefault="00F45656">
            <w:pPr>
              <w:pBdr>
                <w:top w:val="nil"/>
                <w:left w:val="nil"/>
                <w:bottom w:val="nil"/>
                <w:right w:val="nil"/>
                <w:between w:val="nil"/>
              </w:pBdr>
              <w:spacing w:line="360" w:lineRule="auto"/>
              <w:rPr>
                <w:color w:val="000000"/>
                <w:sz w:val="24"/>
                <w:szCs w:val="24"/>
                <w:highlight w:val="yellow"/>
              </w:rPr>
            </w:pPr>
            <w:r>
              <w:rPr>
                <w:sz w:val="24"/>
                <w:szCs w:val="24"/>
                <w:highlight w:val="yellow"/>
              </w:rPr>
              <w:t>#</w:t>
            </w:r>
            <w:r w:rsidR="00637365">
              <w:rPr>
                <w:sz w:val="24"/>
                <w:szCs w:val="24"/>
                <w:highlight w:val="yellow"/>
              </w:rPr>
              <w:t>project end</w:t>
            </w:r>
            <w:r>
              <w:rPr>
                <w:sz w:val="24"/>
                <w:szCs w:val="24"/>
                <w:highlight w:val="yellow"/>
              </w:rPr>
              <w:t xml:space="preserve"> date#</w:t>
            </w:r>
          </w:p>
        </w:tc>
      </w:tr>
      <w:tr w:rsidR="00F214DB" w14:paraId="00732300" w14:textId="77777777">
        <w:tc>
          <w:tcPr>
            <w:tcW w:w="3348" w:type="dxa"/>
          </w:tcPr>
          <w:p w14:paraId="2EC63E05"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 xml:space="preserve">Working hours </w:t>
            </w:r>
          </w:p>
        </w:tc>
        <w:tc>
          <w:tcPr>
            <w:tcW w:w="6683" w:type="dxa"/>
          </w:tcPr>
          <w:p w14:paraId="06461AB7" w14:textId="77777777" w:rsidR="00F214DB" w:rsidRDefault="00F45656">
            <w:pPr>
              <w:pBdr>
                <w:top w:val="nil"/>
                <w:left w:val="nil"/>
                <w:bottom w:val="nil"/>
                <w:right w:val="nil"/>
                <w:between w:val="nil"/>
              </w:pBdr>
              <w:spacing w:line="360" w:lineRule="auto"/>
              <w:rPr>
                <w:color w:val="000000"/>
                <w:sz w:val="24"/>
                <w:szCs w:val="24"/>
              </w:rPr>
            </w:pPr>
            <w:r>
              <w:rPr>
                <w:i/>
                <w:color w:val="000000"/>
                <w:sz w:val="24"/>
                <w:szCs w:val="24"/>
              </w:rPr>
              <w:t xml:space="preserve">9.00 am to 5.00 pm Monday to Friday &amp; 9.00 am to 1 pm on </w:t>
            </w:r>
            <w:proofErr w:type="gramStart"/>
            <w:r>
              <w:rPr>
                <w:i/>
                <w:color w:val="000000"/>
                <w:sz w:val="24"/>
                <w:szCs w:val="24"/>
              </w:rPr>
              <w:t>Saturday</w:t>
            </w:r>
            <w:proofErr w:type="gramEnd"/>
          </w:p>
          <w:p w14:paraId="4A7B8A3D" w14:textId="77777777" w:rsidR="00F214DB" w:rsidRDefault="00F45656">
            <w:pPr>
              <w:pBdr>
                <w:top w:val="nil"/>
                <w:left w:val="nil"/>
                <w:bottom w:val="nil"/>
                <w:right w:val="nil"/>
                <w:between w:val="nil"/>
              </w:pBdr>
              <w:spacing w:line="360" w:lineRule="auto"/>
              <w:rPr>
                <w:color w:val="000000"/>
                <w:sz w:val="24"/>
                <w:szCs w:val="24"/>
              </w:rPr>
            </w:pPr>
            <w:r>
              <w:rPr>
                <w:i/>
                <w:color w:val="000000"/>
                <w:sz w:val="24"/>
                <w:szCs w:val="24"/>
              </w:rPr>
              <w:t xml:space="preserve">Other times by prior agreement </w:t>
            </w:r>
          </w:p>
        </w:tc>
      </w:tr>
      <w:tr w:rsidR="00F214DB" w14:paraId="2D596F2D" w14:textId="77777777">
        <w:tc>
          <w:tcPr>
            <w:tcW w:w="3348" w:type="dxa"/>
          </w:tcPr>
          <w:p w14:paraId="5C126C7F"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Defects Period</w:t>
            </w:r>
          </w:p>
        </w:tc>
        <w:tc>
          <w:tcPr>
            <w:tcW w:w="6683" w:type="dxa"/>
          </w:tcPr>
          <w:p w14:paraId="49D93880" w14:textId="0807BF33" w:rsidR="00F214DB" w:rsidRDefault="00F45656">
            <w:pPr>
              <w:pBdr>
                <w:top w:val="nil"/>
                <w:left w:val="nil"/>
                <w:bottom w:val="nil"/>
                <w:right w:val="nil"/>
                <w:between w:val="nil"/>
              </w:pBdr>
              <w:spacing w:line="360" w:lineRule="auto"/>
              <w:rPr>
                <w:color w:val="000000"/>
                <w:sz w:val="24"/>
                <w:szCs w:val="24"/>
                <w:highlight w:val="yellow"/>
              </w:rPr>
            </w:pPr>
            <w:r>
              <w:rPr>
                <w:i/>
                <w:color w:val="000000"/>
                <w:sz w:val="24"/>
                <w:szCs w:val="24"/>
                <w:highlight w:val="yellow"/>
              </w:rPr>
              <w:t>#</w:t>
            </w:r>
            <w:r w:rsidR="00637365" w:rsidRPr="00637365">
              <w:rPr>
                <w:iCs/>
                <w:color w:val="000000"/>
                <w:sz w:val="24"/>
                <w:szCs w:val="24"/>
                <w:highlight w:val="yellow"/>
              </w:rPr>
              <w:t>defects period</w:t>
            </w:r>
            <w:r>
              <w:rPr>
                <w:i/>
                <w:sz w:val="24"/>
                <w:szCs w:val="24"/>
                <w:highlight w:val="yellow"/>
              </w:rPr>
              <w:t>#</w:t>
            </w:r>
            <w:r w:rsidR="00D46134" w:rsidRPr="00D46134">
              <w:rPr>
                <w:i/>
                <w:sz w:val="24"/>
                <w:szCs w:val="24"/>
              </w:rPr>
              <w:t xml:space="preserve"> </w:t>
            </w:r>
            <w:r w:rsidR="00D46134" w:rsidRPr="00D46134">
              <w:rPr>
                <w:i/>
                <w:color w:val="000000"/>
                <w:sz w:val="24"/>
                <w:szCs w:val="24"/>
              </w:rPr>
              <w:t>months from completion.</w:t>
            </w:r>
          </w:p>
        </w:tc>
      </w:tr>
      <w:tr w:rsidR="00F214DB" w14:paraId="136329BF" w14:textId="77777777">
        <w:tc>
          <w:tcPr>
            <w:tcW w:w="3348" w:type="dxa"/>
          </w:tcPr>
          <w:p w14:paraId="5B0AE1AB" w14:textId="77777777" w:rsidR="00F214DB" w:rsidRDefault="00F214DB">
            <w:pPr>
              <w:pBdr>
                <w:top w:val="nil"/>
                <w:left w:val="nil"/>
                <w:bottom w:val="nil"/>
                <w:right w:val="nil"/>
                <w:between w:val="nil"/>
              </w:pBdr>
              <w:spacing w:line="360" w:lineRule="auto"/>
              <w:rPr>
                <w:color w:val="000000"/>
                <w:sz w:val="24"/>
                <w:szCs w:val="24"/>
              </w:rPr>
            </w:pPr>
          </w:p>
          <w:p w14:paraId="4B805289"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Planning Consents</w:t>
            </w:r>
          </w:p>
          <w:p w14:paraId="14EB1D73"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Party Wall Consents</w:t>
            </w:r>
          </w:p>
          <w:p w14:paraId="1AD589CA"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Building Regulations</w:t>
            </w:r>
          </w:p>
          <w:p w14:paraId="0D13C907"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Utility Company (water)</w:t>
            </w:r>
          </w:p>
        </w:tc>
        <w:tc>
          <w:tcPr>
            <w:tcW w:w="6683" w:type="dxa"/>
          </w:tcPr>
          <w:p w14:paraId="4B13BF53" w14:textId="4C1FF18E" w:rsidR="00F214DB" w:rsidRDefault="00F45656">
            <w:pPr>
              <w:pBdr>
                <w:top w:val="nil"/>
                <w:left w:val="nil"/>
                <w:bottom w:val="nil"/>
                <w:right w:val="nil"/>
                <w:between w:val="nil"/>
              </w:pBdr>
              <w:spacing w:line="360" w:lineRule="auto"/>
              <w:rPr>
                <w:sz w:val="24"/>
                <w:szCs w:val="24"/>
                <w:highlight w:val="yellow"/>
              </w:rPr>
            </w:pPr>
            <w:r>
              <w:rPr>
                <w:b/>
                <w:color w:val="000000"/>
                <w:sz w:val="24"/>
                <w:szCs w:val="24"/>
              </w:rPr>
              <w:t>Responsible party:</w:t>
            </w:r>
          </w:p>
          <w:p w14:paraId="4F9FAC51" w14:textId="7EAACAF9" w:rsidR="00F214DB" w:rsidRDefault="00823304">
            <w:pPr>
              <w:pBdr>
                <w:top w:val="nil"/>
                <w:left w:val="nil"/>
                <w:bottom w:val="nil"/>
                <w:right w:val="nil"/>
                <w:between w:val="nil"/>
              </w:pBdr>
              <w:spacing w:line="360" w:lineRule="auto"/>
              <w:rPr>
                <w:sz w:val="24"/>
                <w:szCs w:val="24"/>
              </w:rPr>
            </w:pPr>
            <w:r w:rsidRPr="00823304">
              <w:rPr>
                <w:sz w:val="24"/>
                <w:szCs w:val="24"/>
                <w:highlight w:val="yellow"/>
              </w:rPr>
              <w:t>#planning consents#</w:t>
            </w:r>
          </w:p>
          <w:p w14:paraId="3BA27F1C" w14:textId="6B1470F0" w:rsidR="00F214DB" w:rsidRPr="00823304" w:rsidRDefault="00823304">
            <w:pPr>
              <w:pBdr>
                <w:top w:val="nil"/>
                <w:left w:val="nil"/>
                <w:bottom w:val="nil"/>
                <w:right w:val="nil"/>
                <w:between w:val="nil"/>
              </w:pBdr>
              <w:spacing w:line="360" w:lineRule="auto"/>
              <w:rPr>
                <w:iCs/>
                <w:color w:val="000000"/>
                <w:sz w:val="24"/>
                <w:szCs w:val="24"/>
              </w:rPr>
            </w:pPr>
            <w:r w:rsidRPr="00823304">
              <w:rPr>
                <w:iCs/>
                <w:color w:val="000000"/>
                <w:sz w:val="24"/>
                <w:szCs w:val="24"/>
                <w:highlight w:val="yellow"/>
              </w:rPr>
              <w:t>#party wall consents#</w:t>
            </w:r>
          </w:p>
          <w:p w14:paraId="63F32D49" w14:textId="6240EBFC" w:rsidR="00F214DB" w:rsidRPr="00823304" w:rsidRDefault="00823304">
            <w:pPr>
              <w:pBdr>
                <w:top w:val="nil"/>
                <w:left w:val="nil"/>
                <w:bottom w:val="nil"/>
                <w:right w:val="nil"/>
                <w:between w:val="nil"/>
              </w:pBdr>
              <w:spacing w:line="360" w:lineRule="auto"/>
              <w:rPr>
                <w:iCs/>
                <w:color w:val="000000"/>
                <w:sz w:val="24"/>
                <w:szCs w:val="24"/>
              </w:rPr>
            </w:pPr>
            <w:r w:rsidRPr="00823304">
              <w:rPr>
                <w:iCs/>
                <w:sz w:val="24"/>
                <w:szCs w:val="24"/>
                <w:highlight w:val="yellow"/>
              </w:rPr>
              <w:t>#building regulations#</w:t>
            </w:r>
          </w:p>
          <w:p w14:paraId="031D3ABD" w14:textId="4F4CFB1F" w:rsidR="00F214DB" w:rsidRDefault="00823304">
            <w:pPr>
              <w:pBdr>
                <w:top w:val="nil"/>
                <w:left w:val="nil"/>
                <w:bottom w:val="nil"/>
                <w:right w:val="nil"/>
                <w:between w:val="nil"/>
              </w:pBdr>
              <w:spacing w:line="360" w:lineRule="auto"/>
              <w:rPr>
                <w:color w:val="000000"/>
                <w:sz w:val="24"/>
                <w:szCs w:val="24"/>
              </w:rPr>
            </w:pPr>
            <w:r w:rsidRPr="00823304">
              <w:rPr>
                <w:color w:val="000000"/>
                <w:sz w:val="24"/>
                <w:szCs w:val="24"/>
                <w:highlight w:val="yellow"/>
              </w:rPr>
              <w:t>#utility water#</w:t>
            </w:r>
          </w:p>
        </w:tc>
      </w:tr>
      <w:tr w:rsidR="00F214DB" w14:paraId="3551243B" w14:textId="77777777">
        <w:tc>
          <w:tcPr>
            <w:tcW w:w="3348" w:type="dxa"/>
          </w:tcPr>
          <w:p w14:paraId="5E4549FF"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Site facilities to be provided by Client</w:t>
            </w:r>
          </w:p>
        </w:tc>
        <w:tc>
          <w:tcPr>
            <w:tcW w:w="6683" w:type="dxa"/>
          </w:tcPr>
          <w:p w14:paraId="2334A2AA" w14:textId="77777777" w:rsidR="00F214DB" w:rsidRDefault="00F45656">
            <w:pPr>
              <w:pBdr>
                <w:top w:val="nil"/>
                <w:left w:val="nil"/>
                <w:bottom w:val="nil"/>
                <w:right w:val="nil"/>
                <w:between w:val="nil"/>
              </w:pBdr>
              <w:spacing w:line="360" w:lineRule="auto"/>
              <w:rPr>
                <w:color w:val="000000"/>
                <w:sz w:val="24"/>
                <w:szCs w:val="24"/>
              </w:rPr>
            </w:pPr>
            <w:r>
              <w:rPr>
                <w:i/>
                <w:color w:val="000000"/>
                <w:sz w:val="24"/>
                <w:szCs w:val="24"/>
              </w:rPr>
              <w:t xml:space="preserve">Water, Electricity, Gas, Toilet </w:t>
            </w:r>
            <w:r>
              <w:rPr>
                <w:i/>
                <w:color w:val="000000"/>
                <w:sz w:val="24"/>
                <w:szCs w:val="24"/>
              </w:rPr>
              <w:br/>
              <w:t xml:space="preserve">Skips/waste arrangements to be handled by </w:t>
            </w:r>
            <w:r>
              <w:rPr>
                <w:b/>
                <w:i/>
                <w:color w:val="000000"/>
                <w:sz w:val="24"/>
                <w:szCs w:val="24"/>
              </w:rPr>
              <w:t>C</w:t>
            </w:r>
            <w:r>
              <w:rPr>
                <w:b/>
                <w:i/>
                <w:sz w:val="24"/>
                <w:szCs w:val="24"/>
              </w:rPr>
              <w:t>ontractor</w:t>
            </w:r>
          </w:p>
        </w:tc>
      </w:tr>
      <w:tr w:rsidR="00F214DB" w14:paraId="713A7E3D" w14:textId="77777777">
        <w:tc>
          <w:tcPr>
            <w:tcW w:w="3348" w:type="dxa"/>
          </w:tcPr>
          <w:p w14:paraId="04E7C86C"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Principal Designer</w:t>
            </w:r>
          </w:p>
        </w:tc>
        <w:tc>
          <w:tcPr>
            <w:tcW w:w="6683" w:type="dxa"/>
          </w:tcPr>
          <w:p w14:paraId="4B009AAB" w14:textId="1953E28D" w:rsidR="00F214DB" w:rsidRPr="00823304" w:rsidRDefault="00823304">
            <w:pPr>
              <w:pBdr>
                <w:top w:val="nil"/>
                <w:left w:val="nil"/>
                <w:bottom w:val="nil"/>
                <w:right w:val="nil"/>
                <w:between w:val="nil"/>
              </w:pBdr>
              <w:spacing w:line="360" w:lineRule="auto"/>
              <w:rPr>
                <w:iCs/>
                <w:color w:val="000000"/>
                <w:sz w:val="24"/>
                <w:szCs w:val="24"/>
              </w:rPr>
            </w:pPr>
            <w:r w:rsidRPr="00823304">
              <w:rPr>
                <w:iCs/>
                <w:color w:val="000000"/>
                <w:sz w:val="22"/>
                <w:szCs w:val="22"/>
                <w:highlight w:val="yellow"/>
              </w:rPr>
              <w:t>#principal designer#</w:t>
            </w:r>
          </w:p>
        </w:tc>
      </w:tr>
      <w:tr w:rsidR="00F214DB" w14:paraId="592DB8B2" w14:textId="77777777">
        <w:trPr>
          <w:trHeight w:val="372"/>
        </w:trPr>
        <w:tc>
          <w:tcPr>
            <w:tcW w:w="3348" w:type="dxa"/>
          </w:tcPr>
          <w:p w14:paraId="6C09EE7B"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Principal Contractor</w:t>
            </w:r>
          </w:p>
        </w:tc>
        <w:tc>
          <w:tcPr>
            <w:tcW w:w="6683" w:type="dxa"/>
          </w:tcPr>
          <w:p w14:paraId="540EDC7E" w14:textId="6E29C767" w:rsidR="00F214DB" w:rsidRPr="00823304" w:rsidRDefault="00823304">
            <w:pPr>
              <w:pBdr>
                <w:top w:val="nil"/>
                <w:left w:val="nil"/>
                <w:bottom w:val="nil"/>
                <w:right w:val="nil"/>
                <w:between w:val="nil"/>
              </w:pBdr>
              <w:spacing w:line="360" w:lineRule="auto"/>
              <w:rPr>
                <w:iCs/>
                <w:color w:val="000000"/>
                <w:sz w:val="24"/>
                <w:szCs w:val="24"/>
              </w:rPr>
            </w:pPr>
            <w:r w:rsidRPr="00823304">
              <w:rPr>
                <w:iCs/>
                <w:color w:val="000000"/>
                <w:sz w:val="24"/>
                <w:szCs w:val="24"/>
                <w:highlight w:val="yellow"/>
              </w:rPr>
              <w:t>#principal contractor#</w:t>
            </w:r>
          </w:p>
        </w:tc>
      </w:tr>
      <w:tr w:rsidR="00F214DB" w14:paraId="316297E6" w14:textId="77777777">
        <w:trPr>
          <w:trHeight w:val="390"/>
        </w:trPr>
        <w:tc>
          <w:tcPr>
            <w:tcW w:w="3348" w:type="dxa"/>
          </w:tcPr>
          <w:p w14:paraId="4A136638"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Liquidated Damages</w:t>
            </w:r>
          </w:p>
        </w:tc>
        <w:tc>
          <w:tcPr>
            <w:tcW w:w="6683" w:type="dxa"/>
          </w:tcPr>
          <w:p w14:paraId="65455F36" w14:textId="77777777" w:rsidR="00F214DB" w:rsidRDefault="00F45656">
            <w:pPr>
              <w:pBdr>
                <w:top w:val="nil"/>
                <w:left w:val="nil"/>
                <w:bottom w:val="nil"/>
                <w:right w:val="nil"/>
                <w:between w:val="nil"/>
              </w:pBdr>
              <w:spacing w:line="360" w:lineRule="auto"/>
              <w:rPr>
                <w:color w:val="000000"/>
                <w:sz w:val="24"/>
                <w:szCs w:val="24"/>
              </w:rPr>
            </w:pPr>
            <w:r>
              <w:rPr>
                <w:i/>
                <w:color w:val="000000"/>
                <w:sz w:val="24"/>
                <w:szCs w:val="24"/>
              </w:rPr>
              <w:t>£</w:t>
            </w:r>
            <w:r>
              <w:rPr>
                <w:i/>
                <w:sz w:val="24"/>
                <w:szCs w:val="24"/>
              </w:rPr>
              <w:t>1</w:t>
            </w:r>
            <w:r>
              <w:rPr>
                <w:i/>
                <w:color w:val="000000"/>
                <w:sz w:val="24"/>
                <w:szCs w:val="24"/>
              </w:rPr>
              <w:t>50 for each week of delay after the final payment was made</w:t>
            </w:r>
          </w:p>
        </w:tc>
      </w:tr>
      <w:tr w:rsidR="00F214DB" w14:paraId="488419CB" w14:textId="77777777">
        <w:trPr>
          <w:trHeight w:val="614"/>
        </w:trPr>
        <w:tc>
          <w:tcPr>
            <w:tcW w:w="3348" w:type="dxa"/>
          </w:tcPr>
          <w:p w14:paraId="2E6A2102"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Client’s Representative:</w:t>
            </w:r>
          </w:p>
        </w:tc>
        <w:tc>
          <w:tcPr>
            <w:tcW w:w="6683" w:type="dxa"/>
          </w:tcPr>
          <w:p w14:paraId="38810406" w14:textId="77777777" w:rsidR="00F214DB" w:rsidRDefault="00F45656">
            <w:pPr>
              <w:pBdr>
                <w:top w:val="nil"/>
                <w:left w:val="nil"/>
                <w:bottom w:val="nil"/>
                <w:right w:val="nil"/>
                <w:between w:val="nil"/>
              </w:pBdr>
              <w:spacing w:line="360" w:lineRule="auto"/>
              <w:rPr>
                <w:color w:val="000000"/>
                <w:sz w:val="24"/>
                <w:szCs w:val="24"/>
              </w:rPr>
            </w:pPr>
            <w:r>
              <w:rPr>
                <w:i/>
                <w:color w:val="000000"/>
                <w:sz w:val="24"/>
                <w:szCs w:val="24"/>
              </w:rPr>
              <w:t>N/A</w:t>
            </w:r>
          </w:p>
        </w:tc>
      </w:tr>
      <w:tr w:rsidR="00F214DB" w14:paraId="232F80BB" w14:textId="77777777">
        <w:tc>
          <w:tcPr>
            <w:tcW w:w="3348" w:type="dxa"/>
          </w:tcPr>
          <w:p w14:paraId="0EDE62C1" w14:textId="77777777" w:rsidR="00F214DB" w:rsidRDefault="00F45656">
            <w:pPr>
              <w:pBdr>
                <w:top w:val="nil"/>
                <w:left w:val="nil"/>
                <w:bottom w:val="nil"/>
                <w:right w:val="nil"/>
                <w:between w:val="nil"/>
              </w:pBdr>
              <w:spacing w:line="360" w:lineRule="auto"/>
              <w:rPr>
                <w:color w:val="000000"/>
                <w:sz w:val="24"/>
                <w:szCs w:val="24"/>
              </w:rPr>
            </w:pPr>
            <w:r>
              <w:rPr>
                <w:b/>
                <w:sz w:val="24"/>
                <w:szCs w:val="24"/>
              </w:rPr>
              <w:t>Architectural drawings</w:t>
            </w:r>
          </w:p>
        </w:tc>
        <w:tc>
          <w:tcPr>
            <w:tcW w:w="6683" w:type="dxa"/>
          </w:tcPr>
          <w:p w14:paraId="047F5012" w14:textId="77777777" w:rsidR="00F214DB" w:rsidRDefault="00F45656">
            <w:pPr>
              <w:pBdr>
                <w:top w:val="nil"/>
                <w:left w:val="nil"/>
                <w:bottom w:val="nil"/>
                <w:right w:val="nil"/>
                <w:between w:val="nil"/>
              </w:pBdr>
              <w:spacing w:line="360" w:lineRule="auto"/>
              <w:rPr>
                <w:sz w:val="24"/>
                <w:szCs w:val="24"/>
              </w:rPr>
            </w:pPr>
            <w:r>
              <w:rPr>
                <w:i/>
                <w:sz w:val="24"/>
                <w:szCs w:val="24"/>
              </w:rPr>
              <w:t>N/A</w:t>
            </w:r>
          </w:p>
        </w:tc>
      </w:tr>
      <w:tr w:rsidR="00F214DB" w14:paraId="673A76AC" w14:textId="77777777">
        <w:tc>
          <w:tcPr>
            <w:tcW w:w="3348" w:type="dxa"/>
          </w:tcPr>
          <w:p w14:paraId="706A56A1"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Adjudication Procedure:</w:t>
            </w:r>
          </w:p>
        </w:tc>
        <w:tc>
          <w:tcPr>
            <w:tcW w:w="6683" w:type="dxa"/>
          </w:tcPr>
          <w:p w14:paraId="3A8A5061" w14:textId="77777777" w:rsidR="00F214DB" w:rsidRDefault="00F45656">
            <w:pPr>
              <w:pBdr>
                <w:top w:val="nil"/>
                <w:left w:val="nil"/>
                <w:bottom w:val="nil"/>
                <w:right w:val="nil"/>
                <w:between w:val="nil"/>
              </w:pBdr>
              <w:spacing w:line="360" w:lineRule="auto"/>
              <w:rPr>
                <w:color w:val="000000"/>
                <w:sz w:val="24"/>
                <w:szCs w:val="24"/>
              </w:rPr>
            </w:pPr>
            <w:r>
              <w:rPr>
                <w:i/>
                <w:color w:val="000000"/>
                <w:sz w:val="24"/>
                <w:szCs w:val="24"/>
              </w:rPr>
              <w:t>Not defined</w:t>
            </w:r>
          </w:p>
        </w:tc>
      </w:tr>
      <w:tr w:rsidR="00F214DB" w14:paraId="6C0424B9" w14:textId="77777777">
        <w:tc>
          <w:tcPr>
            <w:tcW w:w="3348" w:type="dxa"/>
          </w:tcPr>
          <w:p w14:paraId="48E791BB" w14:textId="77777777" w:rsidR="00F214DB" w:rsidRDefault="00F45656">
            <w:pPr>
              <w:pBdr>
                <w:top w:val="nil"/>
                <w:left w:val="nil"/>
                <w:bottom w:val="nil"/>
                <w:right w:val="nil"/>
                <w:between w:val="nil"/>
              </w:pBdr>
              <w:spacing w:line="360" w:lineRule="auto"/>
              <w:rPr>
                <w:color w:val="000000"/>
                <w:sz w:val="24"/>
                <w:szCs w:val="24"/>
              </w:rPr>
            </w:pPr>
            <w:r>
              <w:rPr>
                <w:b/>
                <w:color w:val="000000"/>
                <w:sz w:val="24"/>
                <w:szCs w:val="24"/>
              </w:rPr>
              <w:t>Mediation Procedure:</w:t>
            </w:r>
          </w:p>
        </w:tc>
        <w:tc>
          <w:tcPr>
            <w:tcW w:w="6683" w:type="dxa"/>
          </w:tcPr>
          <w:p w14:paraId="76CE8653" w14:textId="77777777" w:rsidR="00F214DB" w:rsidRDefault="00F45656">
            <w:pPr>
              <w:pBdr>
                <w:top w:val="nil"/>
                <w:left w:val="nil"/>
                <w:bottom w:val="nil"/>
                <w:right w:val="nil"/>
                <w:between w:val="nil"/>
              </w:pBdr>
              <w:spacing w:line="360" w:lineRule="auto"/>
              <w:rPr>
                <w:color w:val="000000"/>
                <w:sz w:val="24"/>
                <w:szCs w:val="24"/>
              </w:rPr>
            </w:pPr>
            <w:r>
              <w:rPr>
                <w:i/>
                <w:color w:val="000000"/>
                <w:sz w:val="24"/>
                <w:szCs w:val="24"/>
              </w:rPr>
              <w:t>Not defined</w:t>
            </w:r>
          </w:p>
        </w:tc>
      </w:tr>
    </w:tbl>
    <w:p w14:paraId="7601AFBC" w14:textId="77777777" w:rsidR="00F214DB" w:rsidRDefault="00F45656">
      <w:pPr>
        <w:pBdr>
          <w:top w:val="nil"/>
          <w:left w:val="nil"/>
          <w:bottom w:val="nil"/>
          <w:right w:val="nil"/>
          <w:between w:val="nil"/>
        </w:pBdr>
        <w:jc w:val="center"/>
        <w:rPr>
          <w:color w:val="000000"/>
          <w:sz w:val="24"/>
          <w:szCs w:val="24"/>
        </w:rPr>
      </w:pPr>
      <w:r>
        <w:br w:type="page"/>
      </w:r>
      <w:r>
        <w:rPr>
          <w:b/>
          <w:color w:val="000000"/>
          <w:sz w:val="24"/>
          <w:szCs w:val="24"/>
        </w:rPr>
        <w:lastRenderedPageBreak/>
        <w:t>SCHEDULE 1</w:t>
      </w:r>
    </w:p>
    <w:p w14:paraId="39BFBA1B" w14:textId="77777777" w:rsidR="00F214DB" w:rsidRDefault="00F214DB">
      <w:pPr>
        <w:pBdr>
          <w:top w:val="nil"/>
          <w:left w:val="nil"/>
          <w:bottom w:val="nil"/>
          <w:right w:val="nil"/>
          <w:between w:val="nil"/>
        </w:pBdr>
        <w:jc w:val="both"/>
        <w:rPr>
          <w:color w:val="000000"/>
          <w:sz w:val="24"/>
          <w:szCs w:val="24"/>
        </w:rPr>
      </w:pPr>
    </w:p>
    <w:p w14:paraId="0B536C90" w14:textId="77777777" w:rsidR="00F214DB" w:rsidRDefault="00F45656">
      <w:pPr>
        <w:pBdr>
          <w:top w:val="nil"/>
          <w:left w:val="nil"/>
          <w:bottom w:val="nil"/>
          <w:right w:val="nil"/>
          <w:between w:val="nil"/>
        </w:pBdr>
        <w:jc w:val="center"/>
        <w:rPr>
          <w:color w:val="000000"/>
          <w:sz w:val="24"/>
          <w:szCs w:val="24"/>
        </w:rPr>
      </w:pPr>
      <w:r>
        <w:rPr>
          <w:b/>
          <w:color w:val="000000"/>
          <w:sz w:val="24"/>
          <w:szCs w:val="24"/>
        </w:rPr>
        <w:t>Description of Works</w:t>
      </w:r>
    </w:p>
    <w:p w14:paraId="1A78801F" w14:textId="77777777" w:rsidR="00F214DB" w:rsidRDefault="00F45656">
      <w:pPr>
        <w:pBdr>
          <w:top w:val="nil"/>
          <w:left w:val="nil"/>
          <w:bottom w:val="nil"/>
          <w:right w:val="nil"/>
          <w:between w:val="nil"/>
        </w:pBdr>
        <w:jc w:val="center"/>
        <w:rPr>
          <w:color w:val="000000"/>
          <w:sz w:val="24"/>
          <w:szCs w:val="24"/>
        </w:rPr>
      </w:pPr>
      <w:r>
        <w:rPr>
          <w:b/>
          <w:color w:val="000000"/>
          <w:sz w:val="24"/>
          <w:szCs w:val="24"/>
        </w:rPr>
        <w:t>&amp; Pricing</w:t>
      </w:r>
    </w:p>
    <w:p w14:paraId="1BD7D465" w14:textId="77777777" w:rsidR="00F214DB" w:rsidRDefault="00F214DB">
      <w:pPr>
        <w:pBdr>
          <w:top w:val="nil"/>
          <w:left w:val="nil"/>
          <w:bottom w:val="nil"/>
          <w:right w:val="nil"/>
          <w:between w:val="nil"/>
        </w:pBdr>
        <w:rPr>
          <w:color w:val="000000"/>
          <w:sz w:val="24"/>
          <w:szCs w:val="24"/>
        </w:rPr>
      </w:pPr>
    </w:p>
    <w:p w14:paraId="41FBE3D5" w14:textId="77777777" w:rsidR="00F214DB" w:rsidRDefault="00F45656">
      <w:pPr>
        <w:pBdr>
          <w:top w:val="nil"/>
          <w:left w:val="nil"/>
          <w:bottom w:val="nil"/>
          <w:right w:val="nil"/>
          <w:between w:val="nil"/>
        </w:pBdr>
        <w:rPr>
          <w:color w:val="000000"/>
          <w:sz w:val="24"/>
          <w:szCs w:val="24"/>
        </w:rPr>
      </w:pPr>
      <w:r>
        <w:rPr>
          <w:b/>
          <w:color w:val="000000"/>
          <w:sz w:val="24"/>
          <w:szCs w:val="24"/>
        </w:rPr>
        <w:t>Location of Site:</w:t>
      </w:r>
    </w:p>
    <w:tbl>
      <w:tblPr>
        <w:tblStyle w:val="afa"/>
        <w:tblW w:w="4650" w:type="dxa"/>
        <w:tblInd w:w="-63" w:type="dxa"/>
        <w:tblBorders>
          <w:top w:val="nil"/>
          <w:left w:val="nil"/>
          <w:bottom w:val="nil"/>
          <w:right w:val="nil"/>
          <w:insideH w:val="nil"/>
          <w:insideV w:val="nil"/>
        </w:tblBorders>
        <w:tblLayout w:type="fixed"/>
        <w:tblLook w:val="0000" w:firstRow="0" w:lastRow="0" w:firstColumn="0" w:lastColumn="0" w:noHBand="0" w:noVBand="0"/>
      </w:tblPr>
      <w:tblGrid>
        <w:gridCol w:w="4650"/>
      </w:tblGrid>
      <w:tr w:rsidR="00F214DB" w14:paraId="53129333" w14:textId="77777777">
        <w:trPr>
          <w:trHeight w:val="122"/>
        </w:trPr>
        <w:tc>
          <w:tcPr>
            <w:tcW w:w="4650" w:type="dxa"/>
            <w:tcBorders>
              <w:top w:val="nil"/>
              <w:left w:val="nil"/>
              <w:bottom w:val="nil"/>
              <w:right w:val="nil"/>
            </w:tcBorders>
            <w:tcMar>
              <w:top w:w="100" w:type="dxa"/>
              <w:left w:w="100" w:type="dxa"/>
              <w:bottom w:w="100" w:type="dxa"/>
              <w:right w:w="100" w:type="dxa"/>
            </w:tcMar>
          </w:tcPr>
          <w:p w14:paraId="4334F388" w14:textId="6AAAA67F" w:rsidR="00F214DB" w:rsidRDefault="00F45656">
            <w:pPr>
              <w:pStyle w:val="Heading1"/>
              <w:keepNext w:val="0"/>
              <w:keepLines w:val="0"/>
              <w:rPr>
                <w:sz w:val="30"/>
                <w:szCs w:val="30"/>
                <w:highlight w:val="yellow"/>
              </w:rPr>
            </w:pPr>
            <w:bookmarkStart w:id="0" w:name="_heading=h.wkpexg3q8ztz" w:colFirst="0" w:colLast="0"/>
            <w:bookmarkEnd w:id="0"/>
            <w:r>
              <w:rPr>
                <w:sz w:val="30"/>
                <w:szCs w:val="30"/>
                <w:highlight w:val="yellow"/>
              </w:rPr>
              <w:t>#</w:t>
            </w:r>
            <w:r w:rsidR="009A4907" w:rsidRPr="009A4907">
              <w:rPr>
                <w:b w:val="0"/>
                <w:bCs/>
                <w:sz w:val="30"/>
                <w:szCs w:val="30"/>
                <w:highlight w:val="yellow"/>
              </w:rPr>
              <w:t>project address</w:t>
            </w:r>
            <w:r>
              <w:rPr>
                <w:sz w:val="30"/>
                <w:szCs w:val="30"/>
                <w:highlight w:val="yellow"/>
              </w:rPr>
              <w:t>#</w:t>
            </w:r>
          </w:p>
          <w:p w14:paraId="616F80BF" w14:textId="77777777" w:rsidR="00F214DB" w:rsidRDefault="00F214DB"/>
          <w:p w14:paraId="0DAAFF26" w14:textId="77777777" w:rsidR="00F214DB" w:rsidRDefault="00F214DB"/>
          <w:p w14:paraId="740B0D86" w14:textId="77777777" w:rsidR="00F214DB" w:rsidRDefault="00F45656">
            <w:r>
              <w:rPr>
                <w:b/>
                <w:sz w:val="24"/>
                <w:szCs w:val="24"/>
              </w:rPr>
              <w:t>Job description:</w:t>
            </w:r>
            <w:r>
              <w:t xml:space="preserve"> </w:t>
            </w:r>
          </w:p>
          <w:p w14:paraId="6712BAC6" w14:textId="77777777" w:rsidR="00F214DB" w:rsidRDefault="00F214DB"/>
          <w:p w14:paraId="549429C0" w14:textId="1F4FEED0" w:rsidR="00F214DB" w:rsidRDefault="00F45656">
            <w:pPr>
              <w:rPr>
                <w:highlight w:val="yellow"/>
              </w:rPr>
            </w:pPr>
            <w:r>
              <w:rPr>
                <w:sz w:val="24"/>
                <w:szCs w:val="24"/>
                <w:highlight w:val="yellow"/>
              </w:rPr>
              <w:t>#job description#</w:t>
            </w:r>
          </w:p>
        </w:tc>
      </w:tr>
    </w:tbl>
    <w:p w14:paraId="0AA5ED50" w14:textId="77777777" w:rsidR="00F214DB" w:rsidRDefault="00F214DB">
      <w:pPr>
        <w:pBdr>
          <w:top w:val="nil"/>
          <w:left w:val="nil"/>
          <w:bottom w:val="nil"/>
          <w:right w:val="nil"/>
          <w:between w:val="nil"/>
        </w:pBdr>
        <w:rPr>
          <w:color w:val="000000"/>
          <w:sz w:val="24"/>
          <w:szCs w:val="24"/>
        </w:rPr>
      </w:pPr>
    </w:p>
    <w:p w14:paraId="314E1A6F" w14:textId="58895A5B" w:rsidR="00823304" w:rsidRDefault="00823304">
      <w:pPr>
        <w:rPr>
          <w:b/>
          <w:sz w:val="24"/>
          <w:szCs w:val="24"/>
        </w:rPr>
      </w:pPr>
      <w:r>
        <w:rPr>
          <w:b/>
          <w:sz w:val="24"/>
          <w:szCs w:val="24"/>
        </w:rPr>
        <w:br w:type="page"/>
      </w:r>
    </w:p>
    <w:p w14:paraId="1A42981B" w14:textId="77777777" w:rsidR="00F214DB" w:rsidRDefault="00F45656">
      <w:pPr>
        <w:pBdr>
          <w:top w:val="nil"/>
          <w:left w:val="nil"/>
          <w:bottom w:val="nil"/>
          <w:right w:val="nil"/>
          <w:between w:val="nil"/>
        </w:pBdr>
        <w:ind w:left="2880" w:firstLine="720"/>
        <w:rPr>
          <w:color w:val="000000"/>
          <w:sz w:val="24"/>
          <w:szCs w:val="24"/>
        </w:rPr>
      </w:pPr>
      <w:r>
        <w:rPr>
          <w:b/>
          <w:color w:val="000000"/>
          <w:sz w:val="24"/>
          <w:szCs w:val="24"/>
        </w:rPr>
        <w:lastRenderedPageBreak/>
        <w:t xml:space="preserve">         SCHEDULE 2</w:t>
      </w:r>
    </w:p>
    <w:p w14:paraId="07D2023A" w14:textId="77777777" w:rsidR="00F214DB" w:rsidRDefault="00F214DB">
      <w:pPr>
        <w:pBdr>
          <w:top w:val="nil"/>
          <w:left w:val="nil"/>
          <w:bottom w:val="nil"/>
          <w:right w:val="nil"/>
          <w:between w:val="nil"/>
        </w:pBdr>
        <w:jc w:val="center"/>
        <w:rPr>
          <w:color w:val="000000"/>
          <w:sz w:val="24"/>
          <w:szCs w:val="24"/>
        </w:rPr>
      </w:pPr>
    </w:p>
    <w:p w14:paraId="1EAC2A50" w14:textId="77777777" w:rsidR="00F214DB" w:rsidRDefault="00F45656">
      <w:pPr>
        <w:pBdr>
          <w:top w:val="nil"/>
          <w:left w:val="nil"/>
          <w:bottom w:val="nil"/>
          <w:right w:val="nil"/>
          <w:between w:val="nil"/>
        </w:pBdr>
        <w:jc w:val="center"/>
        <w:rPr>
          <w:color w:val="000000"/>
          <w:sz w:val="24"/>
          <w:szCs w:val="24"/>
        </w:rPr>
      </w:pPr>
      <w:r>
        <w:rPr>
          <w:b/>
          <w:color w:val="000000"/>
          <w:sz w:val="24"/>
          <w:szCs w:val="24"/>
        </w:rPr>
        <w:t>Contract Price &amp; Terms of Payment</w:t>
      </w:r>
    </w:p>
    <w:p w14:paraId="4DDFFE3A" w14:textId="77777777" w:rsidR="00F214DB" w:rsidRDefault="00F214DB">
      <w:pPr>
        <w:pBdr>
          <w:top w:val="nil"/>
          <w:left w:val="nil"/>
          <w:bottom w:val="nil"/>
          <w:right w:val="nil"/>
          <w:between w:val="nil"/>
        </w:pBdr>
        <w:jc w:val="center"/>
        <w:rPr>
          <w:color w:val="000000"/>
          <w:sz w:val="24"/>
          <w:szCs w:val="24"/>
        </w:rPr>
      </w:pPr>
    </w:p>
    <w:p w14:paraId="2528D5A2" w14:textId="77777777" w:rsidR="00F214DB" w:rsidRDefault="00F214DB">
      <w:pPr>
        <w:pBdr>
          <w:top w:val="nil"/>
          <w:left w:val="nil"/>
          <w:bottom w:val="nil"/>
          <w:right w:val="nil"/>
          <w:between w:val="nil"/>
        </w:pBdr>
        <w:jc w:val="both"/>
        <w:rPr>
          <w:color w:val="000000"/>
          <w:sz w:val="24"/>
          <w:szCs w:val="24"/>
        </w:rPr>
      </w:pPr>
    </w:p>
    <w:p w14:paraId="2A98642C" w14:textId="77777777" w:rsidR="00F214DB" w:rsidRDefault="00F45656">
      <w:pPr>
        <w:pBdr>
          <w:top w:val="nil"/>
          <w:left w:val="nil"/>
          <w:bottom w:val="nil"/>
          <w:right w:val="nil"/>
          <w:between w:val="nil"/>
        </w:pBdr>
        <w:jc w:val="both"/>
        <w:rPr>
          <w:color w:val="000000"/>
          <w:sz w:val="24"/>
          <w:szCs w:val="24"/>
        </w:rPr>
      </w:pPr>
      <w:r>
        <w:rPr>
          <w:b/>
          <w:color w:val="000000"/>
          <w:sz w:val="24"/>
          <w:szCs w:val="24"/>
        </w:rPr>
        <w:t>Contract Price</w:t>
      </w:r>
    </w:p>
    <w:p w14:paraId="3347A7EE" w14:textId="77777777" w:rsidR="00F214DB" w:rsidRDefault="00F214DB">
      <w:pPr>
        <w:pBdr>
          <w:top w:val="nil"/>
          <w:left w:val="nil"/>
          <w:bottom w:val="nil"/>
          <w:right w:val="nil"/>
          <w:between w:val="nil"/>
        </w:pBdr>
        <w:jc w:val="both"/>
        <w:rPr>
          <w:color w:val="000000"/>
          <w:sz w:val="24"/>
          <w:szCs w:val="24"/>
        </w:rPr>
      </w:pPr>
    </w:p>
    <w:p w14:paraId="5F0214EC" w14:textId="69527E51" w:rsidR="00F214DB" w:rsidRDefault="00F45656">
      <w:pPr>
        <w:pBdr>
          <w:top w:val="nil"/>
          <w:left w:val="nil"/>
          <w:bottom w:val="nil"/>
          <w:right w:val="nil"/>
          <w:between w:val="nil"/>
        </w:pBdr>
        <w:jc w:val="both"/>
        <w:rPr>
          <w:color w:val="000000"/>
          <w:sz w:val="24"/>
          <w:szCs w:val="24"/>
        </w:rPr>
      </w:pPr>
      <w:r>
        <w:rPr>
          <w:color w:val="000000"/>
          <w:sz w:val="24"/>
          <w:szCs w:val="24"/>
        </w:rPr>
        <w:t xml:space="preserve">The Contract Price is £ </w:t>
      </w:r>
      <w:r w:rsidR="00823304">
        <w:rPr>
          <w:sz w:val="24"/>
          <w:szCs w:val="24"/>
          <w:highlight w:val="yellow"/>
        </w:rPr>
        <w:t xml:space="preserve">#total amount </w:t>
      </w:r>
      <w:r w:rsidR="00C26CB9">
        <w:rPr>
          <w:sz w:val="24"/>
          <w:szCs w:val="24"/>
          <w:highlight w:val="yellow"/>
        </w:rPr>
        <w:t>including</w:t>
      </w:r>
      <w:r w:rsidR="00823304">
        <w:rPr>
          <w:sz w:val="24"/>
          <w:szCs w:val="24"/>
          <w:highlight w:val="yellow"/>
        </w:rPr>
        <w:t xml:space="preserve"> profit and vat#</w:t>
      </w:r>
    </w:p>
    <w:p w14:paraId="6DE99C2A" w14:textId="77777777" w:rsidR="00F214DB" w:rsidRDefault="00F214DB">
      <w:pPr>
        <w:pBdr>
          <w:top w:val="nil"/>
          <w:left w:val="nil"/>
          <w:bottom w:val="nil"/>
          <w:right w:val="nil"/>
          <w:between w:val="nil"/>
        </w:pBdr>
        <w:jc w:val="both"/>
        <w:rPr>
          <w:color w:val="000000"/>
          <w:sz w:val="24"/>
          <w:szCs w:val="24"/>
        </w:rPr>
      </w:pPr>
    </w:p>
    <w:p w14:paraId="3618EFD2" w14:textId="77777777" w:rsidR="00F214DB" w:rsidRDefault="00F45656">
      <w:pPr>
        <w:pBdr>
          <w:top w:val="nil"/>
          <w:left w:val="nil"/>
          <w:bottom w:val="nil"/>
          <w:right w:val="nil"/>
          <w:between w:val="nil"/>
        </w:pBdr>
        <w:jc w:val="both"/>
        <w:rPr>
          <w:color w:val="000000"/>
          <w:sz w:val="24"/>
          <w:szCs w:val="24"/>
        </w:rPr>
      </w:pPr>
      <w:r>
        <w:rPr>
          <w:color w:val="000000"/>
          <w:sz w:val="24"/>
          <w:szCs w:val="24"/>
        </w:rPr>
        <w:t>This is made up of the items priced in Schedule 1.</w:t>
      </w:r>
    </w:p>
    <w:p w14:paraId="75B508CD" w14:textId="77777777" w:rsidR="00F214DB" w:rsidRDefault="00F214DB">
      <w:pPr>
        <w:pBdr>
          <w:top w:val="nil"/>
          <w:left w:val="nil"/>
          <w:bottom w:val="nil"/>
          <w:right w:val="nil"/>
          <w:between w:val="nil"/>
        </w:pBdr>
        <w:jc w:val="both"/>
        <w:rPr>
          <w:color w:val="000000"/>
          <w:sz w:val="24"/>
          <w:szCs w:val="24"/>
        </w:rPr>
      </w:pPr>
    </w:p>
    <w:p w14:paraId="3D1FA58C" w14:textId="77777777" w:rsidR="00F214DB" w:rsidRDefault="00F45656">
      <w:pPr>
        <w:pBdr>
          <w:top w:val="nil"/>
          <w:left w:val="nil"/>
          <w:bottom w:val="nil"/>
          <w:right w:val="nil"/>
          <w:between w:val="nil"/>
        </w:pBdr>
        <w:jc w:val="both"/>
        <w:rPr>
          <w:color w:val="000000"/>
          <w:sz w:val="24"/>
          <w:szCs w:val="24"/>
        </w:rPr>
      </w:pPr>
      <w:r>
        <w:rPr>
          <w:b/>
          <w:color w:val="000000"/>
          <w:sz w:val="24"/>
          <w:szCs w:val="24"/>
        </w:rPr>
        <w:t>Payment Schedule</w:t>
      </w:r>
    </w:p>
    <w:p w14:paraId="021EB61E" w14:textId="77777777" w:rsidR="00F214DB" w:rsidRDefault="00F214DB">
      <w:pPr>
        <w:pBdr>
          <w:top w:val="nil"/>
          <w:left w:val="nil"/>
          <w:bottom w:val="nil"/>
          <w:right w:val="nil"/>
          <w:between w:val="nil"/>
        </w:pBdr>
        <w:jc w:val="center"/>
        <w:rPr>
          <w:color w:val="000000"/>
          <w:sz w:val="24"/>
          <w:szCs w:val="24"/>
        </w:rPr>
      </w:pPr>
    </w:p>
    <w:p w14:paraId="6F3D5099" w14:textId="77777777" w:rsidR="00F214DB" w:rsidRDefault="00F45656">
      <w:pPr>
        <w:pBdr>
          <w:top w:val="nil"/>
          <w:left w:val="nil"/>
          <w:bottom w:val="nil"/>
          <w:right w:val="nil"/>
          <w:between w:val="nil"/>
        </w:pBdr>
        <w:spacing w:line="360" w:lineRule="auto"/>
        <w:rPr>
          <w:color w:val="000000"/>
          <w:sz w:val="24"/>
          <w:szCs w:val="24"/>
        </w:rPr>
      </w:pPr>
      <w:r>
        <w:rPr>
          <w:color w:val="000000"/>
          <w:sz w:val="24"/>
          <w:szCs w:val="24"/>
        </w:rPr>
        <w:t>The Client shall make payments to the Contractor for the Works which have been carried out by the Contractor as follows.</w:t>
      </w:r>
    </w:p>
    <w:p w14:paraId="1E49E42A" w14:textId="67F3AC03" w:rsidR="00F214DB" w:rsidRDefault="00F45656">
      <w:pPr>
        <w:numPr>
          <w:ilvl w:val="0"/>
          <w:numId w:val="1"/>
        </w:numPr>
        <w:pBdr>
          <w:top w:val="nil"/>
          <w:left w:val="nil"/>
          <w:bottom w:val="nil"/>
          <w:right w:val="nil"/>
          <w:between w:val="nil"/>
        </w:pBdr>
        <w:spacing w:line="360" w:lineRule="auto"/>
        <w:rPr>
          <w:color w:val="000000"/>
          <w:sz w:val="24"/>
          <w:szCs w:val="24"/>
        </w:rPr>
      </w:pPr>
      <w:r>
        <w:rPr>
          <w:color w:val="000000"/>
          <w:sz w:val="24"/>
          <w:szCs w:val="24"/>
        </w:rPr>
        <w:t xml:space="preserve">The Client will provide the contractor with an initial </w:t>
      </w:r>
      <w:r w:rsidR="00962A2D" w:rsidRPr="00962A2D">
        <w:rPr>
          <w:color w:val="000000"/>
          <w:sz w:val="24"/>
          <w:szCs w:val="24"/>
          <w:highlight w:val="yellow"/>
        </w:rPr>
        <w:t>#deposit percent#</w:t>
      </w:r>
      <w:r w:rsidR="00962A2D">
        <w:rPr>
          <w:color w:val="000000"/>
          <w:sz w:val="24"/>
          <w:szCs w:val="24"/>
        </w:rPr>
        <w:t xml:space="preserve"> </w:t>
      </w:r>
      <w:r>
        <w:rPr>
          <w:color w:val="000000"/>
          <w:sz w:val="24"/>
          <w:szCs w:val="24"/>
        </w:rPr>
        <w:t xml:space="preserve">% deposit upfront to cover </w:t>
      </w:r>
      <w:proofErr w:type="gramStart"/>
      <w:r>
        <w:rPr>
          <w:color w:val="000000"/>
          <w:sz w:val="24"/>
          <w:szCs w:val="24"/>
        </w:rPr>
        <w:t>materials</w:t>
      </w:r>
      <w:proofErr w:type="gramEnd"/>
    </w:p>
    <w:p w14:paraId="13C2DCED" w14:textId="3F8ADAAA" w:rsidR="00F214DB" w:rsidRDefault="00F45656">
      <w:pPr>
        <w:numPr>
          <w:ilvl w:val="0"/>
          <w:numId w:val="1"/>
        </w:numPr>
        <w:pBdr>
          <w:top w:val="nil"/>
          <w:left w:val="nil"/>
          <w:bottom w:val="nil"/>
          <w:right w:val="nil"/>
          <w:between w:val="nil"/>
        </w:pBdr>
        <w:spacing w:line="360" w:lineRule="auto"/>
        <w:rPr>
          <w:color w:val="000000"/>
          <w:sz w:val="24"/>
          <w:szCs w:val="24"/>
        </w:rPr>
      </w:pPr>
      <w:r>
        <w:rPr>
          <w:color w:val="000000"/>
          <w:sz w:val="24"/>
          <w:szCs w:val="24"/>
        </w:rPr>
        <w:t xml:space="preserve"> </w:t>
      </w:r>
      <w:r w:rsidR="00823304">
        <w:rPr>
          <w:color w:val="000000"/>
          <w:sz w:val="24"/>
          <w:szCs w:val="24"/>
        </w:rPr>
        <w:t xml:space="preserve">£ </w:t>
      </w:r>
      <w:r w:rsidR="00F727CA" w:rsidRPr="00823304">
        <w:rPr>
          <w:sz w:val="24"/>
          <w:szCs w:val="24"/>
          <w:highlight w:val="yellow"/>
          <w:shd w:val="clear" w:color="auto" w:fill="D3D3D3"/>
        </w:rPr>
        <w:t>#</w:t>
      </w:r>
      <w:r w:rsidR="00823304" w:rsidRPr="00823304">
        <w:rPr>
          <w:sz w:val="24"/>
          <w:szCs w:val="24"/>
          <w:highlight w:val="yellow"/>
          <w:shd w:val="clear" w:color="auto" w:fill="D3D3D3"/>
        </w:rPr>
        <w:t>deposit#</w:t>
      </w:r>
      <w:r>
        <w:rPr>
          <w:color w:val="000000"/>
          <w:sz w:val="24"/>
          <w:szCs w:val="24"/>
        </w:rPr>
        <w:t xml:space="preserve">) Before </w:t>
      </w:r>
      <w:r>
        <w:rPr>
          <w:sz w:val="24"/>
          <w:szCs w:val="24"/>
        </w:rPr>
        <w:t>work</w:t>
      </w:r>
      <w:r>
        <w:rPr>
          <w:color w:val="000000"/>
          <w:sz w:val="24"/>
          <w:szCs w:val="24"/>
        </w:rPr>
        <w:t xml:space="preserve"> starts. </w:t>
      </w:r>
    </w:p>
    <w:p w14:paraId="35A23662" w14:textId="77777777" w:rsidR="00F214DB" w:rsidRDefault="00F45656">
      <w:pPr>
        <w:numPr>
          <w:ilvl w:val="0"/>
          <w:numId w:val="1"/>
        </w:numPr>
        <w:pBdr>
          <w:top w:val="nil"/>
          <w:left w:val="nil"/>
          <w:bottom w:val="nil"/>
          <w:right w:val="nil"/>
          <w:between w:val="nil"/>
        </w:pBdr>
        <w:spacing w:line="360" w:lineRule="auto"/>
        <w:rPr>
          <w:color w:val="000000"/>
          <w:sz w:val="24"/>
          <w:szCs w:val="24"/>
        </w:rPr>
      </w:pPr>
      <w:r>
        <w:rPr>
          <w:color w:val="000000"/>
          <w:sz w:val="24"/>
          <w:szCs w:val="24"/>
        </w:rPr>
        <w:t>The client must pay the l</w:t>
      </w:r>
      <w:r>
        <w:rPr>
          <w:sz w:val="24"/>
          <w:szCs w:val="24"/>
        </w:rPr>
        <w:t>eftover</w:t>
      </w:r>
      <w:r>
        <w:rPr>
          <w:color w:val="000000"/>
          <w:sz w:val="24"/>
          <w:szCs w:val="24"/>
        </w:rPr>
        <w:t xml:space="preserve"> of the agreed sum no later than </w:t>
      </w:r>
      <w:r>
        <w:rPr>
          <w:sz w:val="24"/>
          <w:szCs w:val="24"/>
        </w:rPr>
        <w:t>10 working</w:t>
      </w:r>
      <w:r>
        <w:rPr>
          <w:color w:val="000000"/>
          <w:sz w:val="24"/>
          <w:szCs w:val="24"/>
        </w:rPr>
        <w:t xml:space="preserve"> days from the date of satisfactory completion of snagging.</w:t>
      </w:r>
    </w:p>
    <w:p w14:paraId="2B0D0F9D" w14:textId="77777777" w:rsidR="00F214DB" w:rsidRDefault="00F45656">
      <w:pPr>
        <w:numPr>
          <w:ilvl w:val="0"/>
          <w:numId w:val="1"/>
        </w:numPr>
        <w:pBdr>
          <w:top w:val="nil"/>
          <w:left w:val="nil"/>
          <w:bottom w:val="nil"/>
          <w:right w:val="nil"/>
          <w:between w:val="nil"/>
        </w:pBdr>
        <w:spacing w:line="360" w:lineRule="auto"/>
        <w:rPr>
          <w:sz w:val="24"/>
          <w:szCs w:val="24"/>
        </w:rPr>
      </w:pPr>
      <w:r>
        <w:rPr>
          <w:sz w:val="24"/>
          <w:szCs w:val="24"/>
        </w:rPr>
        <w:t>Any additional work will be charged for. Customer will be notified if any additional work is needed. Additional work won’t be done prior to customer’s agreement.</w:t>
      </w:r>
    </w:p>
    <w:p w14:paraId="2F1CD4D9" w14:textId="53F191F0" w:rsidR="00F214DB" w:rsidRDefault="00F45656">
      <w:pPr>
        <w:numPr>
          <w:ilvl w:val="0"/>
          <w:numId w:val="1"/>
        </w:numPr>
        <w:pBdr>
          <w:top w:val="nil"/>
          <w:left w:val="nil"/>
          <w:bottom w:val="nil"/>
          <w:right w:val="nil"/>
          <w:between w:val="nil"/>
        </w:pBdr>
        <w:spacing w:line="360" w:lineRule="auto"/>
        <w:rPr>
          <w:color w:val="000000"/>
          <w:sz w:val="24"/>
          <w:szCs w:val="24"/>
        </w:rPr>
      </w:pPr>
      <w:r>
        <w:rPr>
          <w:color w:val="000000"/>
          <w:sz w:val="24"/>
          <w:szCs w:val="24"/>
        </w:rPr>
        <w:t>Mon</w:t>
      </w:r>
      <w:r w:rsidR="00823304">
        <w:rPr>
          <w:color w:val="000000"/>
          <w:sz w:val="24"/>
          <w:szCs w:val="24"/>
        </w:rPr>
        <w:t>ey</w:t>
      </w:r>
      <w:r>
        <w:rPr>
          <w:color w:val="000000"/>
          <w:sz w:val="24"/>
          <w:szCs w:val="24"/>
        </w:rPr>
        <w:t xml:space="preserve"> will then be released as stage payments. Contractor will submit invoice along with video of refurbishment progress and with following email stating what was the progress since last payment.</w:t>
      </w:r>
    </w:p>
    <w:p w14:paraId="001E685F" w14:textId="2289A340" w:rsidR="00F214DB" w:rsidRPr="00CE3A9E" w:rsidRDefault="00F45656">
      <w:pPr>
        <w:numPr>
          <w:ilvl w:val="0"/>
          <w:numId w:val="1"/>
        </w:numPr>
        <w:pBdr>
          <w:top w:val="nil"/>
          <w:left w:val="nil"/>
          <w:bottom w:val="nil"/>
          <w:right w:val="nil"/>
          <w:between w:val="nil"/>
        </w:pBdr>
        <w:spacing w:line="360" w:lineRule="auto"/>
        <w:rPr>
          <w:color w:val="000000"/>
          <w:sz w:val="24"/>
          <w:szCs w:val="24"/>
        </w:rPr>
      </w:pPr>
      <w:r>
        <w:rPr>
          <w:color w:val="000000"/>
          <w:sz w:val="24"/>
          <w:szCs w:val="24"/>
        </w:rPr>
        <w:t>The payment process is as follows 1) Invoices are submitted</w:t>
      </w:r>
      <w:r w:rsidR="00823304">
        <w:rPr>
          <w:color w:val="000000"/>
          <w:sz w:val="24"/>
          <w:szCs w:val="24"/>
        </w:rPr>
        <w:t>,</w:t>
      </w:r>
      <w:r>
        <w:rPr>
          <w:color w:val="000000"/>
          <w:sz w:val="24"/>
          <w:szCs w:val="24"/>
        </w:rPr>
        <w:t xml:space="preserve"> 2) Work is checked by Client</w:t>
      </w:r>
      <w:r w:rsidR="00823304">
        <w:rPr>
          <w:color w:val="000000"/>
          <w:sz w:val="24"/>
          <w:szCs w:val="24"/>
        </w:rPr>
        <w:t>,</w:t>
      </w:r>
      <w:r>
        <w:rPr>
          <w:color w:val="000000"/>
          <w:sz w:val="24"/>
          <w:szCs w:val="24"/>
        </w:rPr>
        <w:t xml:space="preserve"> 3) Payment is made no later than </w:t>
      </w:r>
      <w:r>
        <w:rPr>
          <w:sz w:val="24"/>
          <w:szCs w:val="24"/>
        </w:rPr>
        <w:t>10</w:t>
      </w:r>
      <w:r>
        <w:rPr>
          <w:color w:val="000000"/>
          <w:sz w:val="24"/>
          <w:szCs w:val="24"/>
        </w:rPr>
        <w:t xml:space="preserve"> working days since invoice submitted</w:t>
      </w:r>
      <w:r w:rsidR="00823304">
        <w:rPr>
          <w:color w:val="000000"/>
          <w:sz w:val="24"/>
          <w:szCs w:val="24"/>
        </w:rPr>
        <w:t>.</w:t>
      </w:r>
      <w:r>
        <w:rPr>
          <w:color w:val="000000"/>
          <w:sz w:val="24"/>
          <w:szCs w:val="24"/>
        </w:rPr>
        <w:t xml:space="preserve"> </w:t>
      </w:r>
    </w:p>
    <w:p w14:paraId="554ACB0A" w14:textId="77777777" w:rsidR="00CE3A9E" w:rsidRPr="00646847" w:rsidRDefault="00CE3A9E" w:rsidP="00CE3A9E">
      <w:pPr>
        <w:pBdr>
          <w:top w:val="nil"/>
          <w:left w:val="nil"/>
          <w:bottom w:val="nil"/>
          <w:right w:val="nil"/>
          <w:between w:val="nil"/>
        </w:pBdr>
        <w:spacing w:line="360" w:lineRule="auto"/>
        <w:rPr>
          <w:color w:val="000000"/>
          <w:sz w:val="24"/>
          <w:szCs w:val="24"/>
        </w:rPr>
      </w:pPr>
    </w:p>
    <w:p w14:paraId="394B3BC7" w14:textId="6EE7A538" w:rsidR="00CE3A9E" w:rsidRPr="00CE3A9E" w:rsidRDefault="00CE3A9E" w:rsidP="00CE3A9E">
      <w:pPr>
        <w:pBdr>
          <w:top w:val="nil"/>
          <w:left w:val="nil"/>
          <w:bottom w:val="nil"/>
          <w:right w:val="nil"/>
          <w:between w:val="nil"/>
        </w:pBdr>
        <w:spacing w:line="360" w:lineRule="auto"/>
        <w:rPr>
          <w:color w:val="000000"/>
          <w:sz w:val="24"/>
          <w:szCs w:val="24"/>
          <w:lang w:val="en-US"/>
        </w:rPr>
      </w:pPr>
      <w:r w:rsidRPr="00CE3A9E">
        <w:rPr>
          <w:color w:val="000000"/>
          <w:sz w:val="24"/>
          <w:szCs w:val="24"/>
          <w:highlight w:val="yellow"/>
          <w:lang w:val="en-US"/>
        </w:rPr>
        <w:t>#list of works with client prices#</w:t>
      </w:r>
    </w:p>
    <w:sectPr w:rsidR="00CE3A9E" w:rsidRPr="00CE3A9E">
      <w:footerReference w:type="even" r:id="rId9"/>
      <w:footerReference w:type="first" r:id="rId10"/>
      <w:pgSz w:w="12240" w:h="15840"/>
      <w:pgMar w:top="1440" w:right="1080" w:bottom="1440" w:left="99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8D5DB5" w14:textId="77777777" w:rsidR="009B3A68" w:rsidRDefault="009B3A68">
      <w:r>
        <w:separator/>
      </w:r>
    </w:p>
  </w:endnote>
  <w:endnote w:type="continuationSeparator" w:id="0">
    <w:p w14:paraId="0A64D7FF" w14:textId="77777777" w:rsidR="009B3A68" w:rsidRDefault="009B3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83CA7" w14:textId="77777777" w:rsidR="00F214DB" w:rsidRDefault="00F4565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sidR="001B50FC">
      <w:rPr>
        <w:color w:val="000000"/>
        <w:sz w:val="24"/>
        <w:szCs w:val="24"/>
      </w:rPr>
      <w:fldChar w:fldCharType="separate"/>
    </w:r>
    <w:r>
      <w:rPr>
        <w:color w:val="000000"/>
        <w:sz w:val="24"/>
        <w:szCs w:val="24"/>
      </w:rPr>
      <w:fldChar w:fldCharType="end"/>
    </w:r>
  </w:p>
  <w:p w14:paraId="49CB9820" w14:textId="77777777" w:rsidR="00F214DB" w:rsidRDefault="00F214DB">
    <w:pPr>
      <w:pBdr>
        <w:top w:val="nil"/>
        <w:left w:val="nil"/>
        <w:bottom w:val="nil"/>
        <w:right w:val="nil"/>
        <w:between w:val="nil"/>
      </w:pBdr>
      <w:tabs>
        <w:tab w:val="center" w:pos="4320"/>
        <w:tab w:val="right" w:pos="8640"/>
      </w:tabs>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876AF" w14:textId="77777777" w:rsidR="00F214DB" w:rsidRDefault="00F214DB">
    <w:pPr>
      <w:pBdr>
        <w:top w:val="nil"/>
        <w:left w:val="nil"/>
        <w:bottom w:val="nil"/>
        <w:right w:val="nil"/>
        <w:between w:val="nil"/>
      </w:pBdr>
      <w:tabs>
        <w:tab w:val="center" w:pos="4320"/>
        <w:tab w:val="right" w:pos="8640"/>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129B11" w14:textId="77777777" w:rsidR="009B3A68" w:rsidRDefault="009B3A68">
      <w:r>
        <w:separator/>
      </w:r>
    </w:p>
  </w:footnote>
  <w:footnote w:type="continuationSeparator" w:id="0">
    <w:p w14:paraId="1E1BB1E0" w14:textId="77777777" w:rsidR="009B3A68" w:rsidRDefault="009B3A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062B0A"/>
    <w:multiLevelType w:val="multilevel"/>
    <w:tmpl w:val="934C748A"/>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207A1F63"/>
    <w:multiLevelType w:val="multilevel"/>
    <w:tmpl w:val="7B5035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51D05DD3"/>
    <w:multiLevelType w:val="multilevel"/>
    <w:tmpl w:val="5BD8E1E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155684516">
    <w:abstractNumId w:val="0"/>
  </w:num>
  <w:num w:numId="2" w16cid:durableId="1856267786">
    <w:abstractNumId w:val="1"/>
  </w:num>
  <w:num w:numId="3" w16cid:durableId="993216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4DB"/>
    <w:rsid w:val="00171AC9"/>
    <w:rsid w:val="001B50FC"/>
    <w:rsid w:val="002E466F"/>
    <w:rsid w:val="00473500"/>
    <w:rsid w:val="004812A6"/>
    <w:rsid w:val="00583770"/>
    <w:rsid w:val="005F3CD2"/>
    <w:rsid w:val="00637365"/>
    <w:rsid w:val="00646847"/>
    <w:rsid w:val="006E2C0A"/>
    <w:rsid w:val="00700C15"/>
    <w:rsid w:val="00806D0F"/>
    <w:rsid w:val="00823304"/>
    <w:rsid w:val="008F25E8"/>
    <w:rsid w:val="00962A2D"/>
    <w:rsid w:val="009A4907"/>
    <w:rsid w:val="009B3A68"/>
    <w:rsid w:val="00C26CB9"/>
    <w:rsid w:val="00CE30BB"/>
    <w:rsid w:val="00CE3A9E"/>
    <w:rsid w:val="00D21B23"/>
    <w:rsid w:val="00D46134"/>
    <w:rsid w:val="00E96A89"/>
    <w:rsid w:val="00F214DB"/>
    <w:rsid w:val="00F45656"/>
    <w:rsid w:val="00F727CA"/>
    <w:rsid w:val="00FD57E2"/>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E56EE"/>
  <w15:docId w15:val="{27E940F3-29DC-4858-81F5-38BDECC1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paragraph" w:styleId="ListParagraph">
    <w:name w:val="List Paragraph"/>
    <w:basedOn w:val="Normal"/>
    <w:uiPriority w:val="34"/>
    <w:qFormat/>
    <w:rsid w:val="00171A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8161416">
      <w:bodyDiv w:val="1"/>
      <w:marLeft w:val="0"/>
      <w:marRight w:val="0"/>
      <w:marTop w:val="0"/>
      <w:marBottom w:val="0"/>
      <w:divBdr>
        <w:top w:val="none" w:sz="0" w:space="0" w:color="auto"/>
        <w:left w:val="none" w:sz="0" w:space="0" w:color="auto"/>
        <w:bottom w:val="none" w:sz="0" w:space="0" w:color="auto"/>
        <w:right w:val="none" w:sz="0" w:space="0" w:color="auto"/>
      </w:divBdr>
      <w:divsChild>
        <w:div w:id="946695715">
          <w:marLeft w:val="0"/>
          <w:marRight w:val="0"/>
          <w:marTop w:val="0"/>
          <w:marBottom w:val="0"/>
          <w:divBdr>
            <w:top w:val="none" w:sz="0" w:space="0" w:color="auto"/>
            <w:left w:val="none" w:sz="0" w:space="0" w:color="auto"/>
            <w:bottom w:val="none" w:sz="0" w:space="0" w:color="auto"/>
            <w:right w:val="none" w:sz="0" w:space="0" w:color="auto"/>
          </w:divBdr>
          <w:divsChild>
            <w:div w:id="1161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XocEHXH1FB+ABfEaUHUjWnTQg==">CgMxLjAyDmgud2twZXhnM3E4enR6OAByITFyeHVQd3pqQ2ZhN3RKTDBMT3Y2RUpCdUlDR1M5SmdIeA==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15</Pages>
  <Words>3980</Words>
  <Characters>22691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Safon Serg</dc:creator>
  <cp:lastModifiedBy>Yury Ushakov</cp:lastModifiedBy>
  <cp:revision>18</cp:revision>
  <dcterms:created xsi:type="dcterms:W3CDTF">2024-04-17T19:05:00Z</dcterms:created>
  <dcterms:modified xsi:type="dcterms:W3CDTF">2024-04-25T15:11:00Z</dcterms:modified>
</cp:coreProperties>
</file>