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AUTO DETAILING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Wash &amp; Wax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Detail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Full Detail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Ceramic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Seat / Upholstery Shampoo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Paint Polish / Correction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$802.50</w:t>
            </w:r>
          </w:p>
        </w:tc>
      </w:tr>
    </w:tbl>
    <w:p/>
    <w:p>
      <w:r>
        <w:t>Payment terms: Estimate valid for 30 days. A 25% deposit books the appointment; balance due at pickup.</w:t>
      </w:r>
    </w:p>
    <w:p>
      <w:r>
        <w:t>Notes: This is an estimate, not a final invoice. Final price depends on vehicle condition — heavily soiled interiors or paint defects may add prep time.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