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AUTO DETAILING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Pickup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Exterior Wash &amp; Wax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Interior Detail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Full Detail Package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Ceramic Coating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Seat / Upholstery Shampoo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Paint Polish / Correction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$1070.00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$1070.00</w:t>
            </w:r>
          </w:p>
        </w:tc>
      </w:tr>
    </w:tbl>
    <w:p/>
    <w:p>
      <w:r>
        <w:t>Payment terms: Payment due at time of pickup unless prior credit terms are agreed.</w:t>
      </w:r>
    </w:p>
    <w:p>
      <w:r>
        <w:t>Notes: Thank you for your business. Ceramic coating warranty per manufacturer; please avoid washing for 48 hours after application.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