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PHOTOGRAPHER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7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Photography Session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</w:tr>
      <w:tr>
        <w:tc>
          <w:tcPr>
            <w:tcW w:type="dxa" w:w="1728"/>
          </w:tcPr>
          <w:p>
            <w:r>
              <w:t>Additional Hour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Edited Photos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photo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500.00</w:t>
            </w:r>
          </w:p>
        </w:tc>
      </w:tr>
      <w:tr>
        <w:tc>
          <w:tcPr>
            <w:tcW w:type="dxa" w:w="1728"/>
          </w:tcPr>
          <w:p>
            <w:r>
              <w:t>Prints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set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</w:tr>
      <w:tr>
        <w:tc>
          <w:tcPr>
            <w:tcW w:type="dxa" w:w="1728"/>
          </w:tcPr>
          <w:p>
            <w:r>
              <w:t>Travel / Location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</w:tr>
      <w:tr>
        <w:tc>
          <w:tcPr>
            <w:tcW w:type="dxa" w:w="1728"/>
          </w:tcPr>
          <w:p>
            <w:r>
              <w:t>Album / Online Gallery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$1115.00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$1115.00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$278.75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$836.25</w:t>
            </w:r>
          </w:p>
        </w:tc>
      </w:tr>
    </w:tbl>
    <w:p/>
    <w:p>
      <w:r>
        <w:t>Payment terms: Net 7 — payment due within 7 days. A 50% retainer is required to book the shoot date.</w:t>
      </w:r>
    </w:p>
    <w:p>
      <w:r>
        <w:t>Notes: Thank you for your business. Edited photos delivered by the agreed date; printing and albums billed separately.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