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/>
          <w:szCs w:val="21"/>
        </w:rPr>
        <w:t>编写一个程序，</w:t>
      </w:r>
      <w:r>
        <w:rPr>
          <w:rFonts w:hint="eastAsia" w:ascii="宋体" w:hAnsi="宋体"/>
          <w:szCs w:val="21"/>
          <w:lang w:val="en-US" w:eastAsia="zh-CN"/>
        </w:rPr>
        <w:t>传入n与m两个参数，生成1~n的编号，从开头的编号开始数，数到m将对应的元素删除，接下来从下一个元素开始数，数到m就删除，求最后剩下的数字</w:t>
      </w:r>
    </w:p>
    <w:p>
      <w:r>
        <w:drawing>
          <wp:inline distT="0" distB="0" distL="114300" distR="114300">
            <wp:extent cx="5267960" cy="49491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4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/>
          <w:szCs w:val="21"/>
        </w:rPr>
        <w:t>编写一个函数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传入一个数组，数组内包含n个正整数数字，返回数组内数字可以组成的最大值</w:t>
      </w:r>
      <w:r>
        <w:rPr>
          <w:rFonts w:hint="eastAsia" w:ascii="宋体" w:hAnsi="宋体"/>
          <w:szCs w:val="21"/>
        </w:rPr>
        <w:t>：</w:t>
      </w:r>
    </w:p>
    <w:p>
      <w:r>
        <w:drawing>
          <wp:inline distT="0" distB="0" distL="114300" distR="114300">
            <wp:extent cx="5044440" cy="6035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宋体" w:hAnsi="宋体"/>
          <w:szCs w:val="21"/>
        </w:rPr>
        <w:t>编写一个函数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传入一个数组，数组内包含n个正整数数字，返回数组内数字可以组成的最大值</w:t>
      </w:r>
      <w:r>
        <w:rPr>
          <w:rFonts w:hint="eastAsia" w:ascii="宋体" w:hAnsi="宋体"/>
          <w:szCs w:val="21"/>
        </w:rPr>
        <w:t>：</w:t>
      </w:r>
    </w:p>
    <w:p>
      <w:r>
        <w:drawing>
          <wp:inline distT="0" distB="0" distL="114300" distR="114300">
            <wp:extent cx="4411980" cy="51892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18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平均等待时间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6298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笙</cp:lastModifiedBy>
  <dcterms:modified xsi:type="dcterms:W3CDTF">2019-02-26T01:09:31Z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