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C178C3"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2-2level（即完整售货机）的设计思路和知识点（包含部分新学）</w:t>
      </w:r>
    </w:p>
    <w:p w14:paraId="5F5FF1E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一、售货机工作流程</w:t>
      </w:r>
    </w:p>
    <w:p w14:paraId="7A1D1C2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售货机的初始化</w:t>
      </w:r>
    </w:p>
    <w:p w14:paraId="70D874C9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上货：</w:t>
      </w:r>
    </w:p>
    <w:p w14:paraId="6C89D8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售货机的上货</w:t>
      </w:r>
    </w:p>
    <w:p w14:paraId="4325F9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重复。。。</w:t>
      </w:r>
    </w:p>
    <w:p w14:paraId="4E20A3F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最后展示售货机</w:t>
      </w:r>
    </w:p>
    <w:p w14:paraId="7133838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购买：</w:t>
      </w:r>
    </w:p>
    <w:p w14:paraId="1553D2C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选择商品</w:t>
      </w:r>
    </w:p>
    <w:p w14:paraId="57E9D2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重复。。。</w:t>
      </w:r>
    </w:p>
    <w:p w14:paraId="2750D7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算账找零</w:t>
      </w:r>
    </w:p>
    <w:p w14:paraId="1CE7F51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继续选择是否开始下一次购买</w:t>
      </w:r>
    </w:p>
    <w:p w14:paraId="4D0E477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（其中可以回退最多三步操作）</w:t>
      </w:r>
    </w:p>
    <w:p w14:paraId="7F366B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144FF8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二、进一步分析代码</w:t>
      </w:r>
    </w:p>
    <w:p w14:paraId="409BCEE8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使用宏定义定义通道数、通道最大货物量、最大回退步骤</w:t>
      </w:r>
    </w:p>
    <w:p w14:paraId="42092DDD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定义通道、操作结构体及枚举操作类型</w:t>
      </w:r>
    </w:p>
    <w:p w14:paraId="3D5BA2F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各类函数</w:t>
      </w:r>
    </w:p>
    <w:p w14:paraId="2F19A0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售货机初始化</w:t>
      </w:r>
    </w:p>
    <w:p w14:paraId="550FD04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显示售货机状态</w:t>
      </w:r>
    </w:p>
    <w:p w14:paraId="6FBF92A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回退（一个储存步骤，一个判断当前状态并进行回退）</w:t>
      </w:r>
    </w:p>
    <w:p w14:paraId="7DAC6B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摆放货物</w:t>
      </w:r>
    </w:p>
    <w:p w14:paraId="4ADBB09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选购货物（需要返回总价，所以函数用int而不用void）</w:t>
      </w:r>
    </w:p>
    <w:p w14:paraId="54EFD2C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02A3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主循环</w:t>
      </w:r>
    </w:p>
    <w:p w14:paraId="538FF0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注</w:t>
      </w:r>
      <w:r>
        <w:rPr>
          <w:rFonts w:hint="eastAsia"/>
          <w:lang w:val="en-US" w:eastAsia="zh-CN"/>
        </w:rPr>
        <w:t>：由于题目要求一次上货后再循环购买 由一可知在int main（）中进行一次上货后重复进行购买操作，即主循环（包括选购货物函数加投币找零过程）。为实现主函数的循环，使用if条件语句在用户同意后再次应用该主循环函数直到用户选择跳出。</w:t>
      </w:r>
    </w:p>
    <w:p w14:paraId="69DDF8B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3C4CFD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846F3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AC42B7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C21FC55"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知识点（与二对应）</w:t>
      </w:r>
    </w:p>
    <w:p w14:paraId="07BFE2ED"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#define 变量名 值</w:t>
      </w:r>
    </w:p>
    <w:p w14:paraId="3CD1A96D"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用于定义确定的值，如本次题目中提到的通道数、通道最大货物量、最大回退步骤</w:t>
      </w:r>
    </w:p>
    <w:p w14:paraId="1E46F06B">
      <w:pPr>
        <w:numPr>
          <w:ilvl w:val="0"/>
          <w:numId w:val="0"/>
        </w:num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这样可以极大提高代码</w:t>
      </w:r>
      <w:r>
        <w:rPr>
          <w:rFonts w:hint="eastAsia"/>
          <w:color w:val="0000FF"/>
          <w:sz w:val="21"/>
          <w:szCs w:val="21"/>
          <w:lang w:val="en-US" w:eastAsia="zh-CN"/>
        </w:rPr>
        <w:t>可读性</w:t>
      </w:r>
    </w:p>
    <w:p w14:paraId="21F77051">
      <w:pPr>
        <w:numPr>
          <w:ilvl w:val="0"/>
          <w:numId w:val="5"/>
        </w:numPr>
        <w:ind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当一个事物有多个性质时使用结构体struct将不同类型数据封装形成单一数据类型，</w:t>
      </w:r>
      <w:r>
        <w:rPr>
          <w:rFonts w:hint="eastAsia"/>
          <w:color w:val="1010C3"/>
          <w:sz w:val="21"/>
          <w:szCs w:val="21"/>
          <w:lang w:val="en-US" w:eastAsia="zh-CN"/>
        </w:rPr>
        <w:t>更方便、有条理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的访问这些数据，便于</w:t>
      </w:r>
      <w:r>
        <w:rPr>
          <w:rFonts w:hint="eastAsia"/>
          <w:color w:val="1010C3"/>
          <w:sz w:val="21"/>
          <w:szCs w:val="21"/>
          <w:lang w:val="en-US" w:eastAsia="zh-CN"/>
        </w:rPr>
        <w:t>管理和操作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以及复用，并且有效节省内存。同样使用enum枚举操作类型也有相似的好处。</w:t>
      </w:r>
    </w:p>
    <w:p w14:paraId="3D6DFFD6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其中使用typedef struct、typedef enum更加便捷，在后续定义结构体数组、变量时省去部分代码。</w:t>
      </w:r>
    </w:p>
    <w:p w14:paraId="74621092">
      <w:pPr>
        <w:numPr>
          <w:ilvl w:val="0"/>
          <w:numId w:val="0"/>
        </w:numPr>
        <w:ind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需要注意的是 在操作结构体中应该有一个属性是操作类型即是由enum操作类型定义type变量。</w:t>
      </w:r>
    </w:p>
    <w:p w14:paraId="0A09DE7F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通道的</w:t>
      </w:r>
      <w:r>
        <w:rPr>
          <w:rFonts w:hint="eastAsia"/>
          <w:color w:val="1010C3"/>
          <w:sz w:val="21"/>
          <w:szCs w:val="21"/>
          <w:lang w:val="en-US" w:eastAsia="zh-CN"/>
        </w:rPr>
        <w:t>结构体数组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较为关键用于存储该通道货物类型、数量、价格</w:t>
      </w:r>
      <w:r>
        <w:rPr>
          <w:rFonts w:hint="eastAsia"/>
          <w:color w:val="auto"/>
          <w:sz w:val="21"/>
          <w:szCs w:val="21"/>
          <w:lang w:val="en-US" w:eastAsia="zh-CN"/>
        </w:rPr>
        <w:t>。</w:t>
      </w:r>
    </w:p>
    <w:p w14:paraId="1E7AE9E0">
      <w:pPr>
        <w:numPr>
          <w:ilvl w:val="0"/>
          <w:numId w:val="5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函数</w:t>
      </w:r>
    </w:p>
    <w:p w14:paraId="17E7D946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售货机初始化：</w:t>
      </w:r>
    </w:p>
    <w:p w14:paraId="5974194F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运用</w:t>
      </w:r>
      <w:r>
        <w:rPr>
          <w:rFonts w:hint="eastAsia"/>
          <w:color w:val="1010C3"/>
          <w:sz w:val="21"/>
          <w:szCs w:val="21"/>
          <w:lang w:val="en-US" w:eastAsia="zh-CN"/>
        </w:rPr>
        <w:t>for循环</w:t>
      </w:r>
      <w:r>
        <w:rPr>
          <w:rFonts w:hint="eastAsia"/>
          <w:color w:val="auto"/>
          <w:sz w:val="21"/>
          <w:szCs w:val="21"/>
          <w:lang w:val="en-US" w:eastAsia="zh-CN"/>
        </w:rPr>
        <w:t>将channels</w:t>
      </w:r>
      <w:r>
        <w:rPr>
          <w:rFonts w:hint="default"/>
          <w:color w:val="auto"/>
          <w:sz w:val="21"/>
          <w:szCs w:val="21"/>
          <w:lang w:val="en-US" w:eastAsia="zh-CN"/>
        </w:rPr>
        <w:t>[].</w:t>
      </w:r>
      <w:r>
        <w:rPr>
          <w:rFonts w:hint="eastAsia"/>
          <w:color w:val="auto"/>
          <w:sz w:val="21"/>
          <w:szCs w:val="21"/>
          <w:lang w:val="en-US" w:eastAsia="zh-CN"/>
        </w:rPr>
        <w:t>属性全部赋值为0</w:t>
      </w:r>
    </w:p>
    <w:p w14:paraId="1E450698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注</w:t>
      </w:r>
      <w:r>
        <w:rPr>
          <w:rFonts w:hint="eastAsia"/>
          <w:color w:val="auto"/>
          <w:sz w:val="21"/>
          <w:szCs w:val="21"/>
          <w:lang w:val="en-US" w:eastAsia="zh-CN"/>
        </w:rPr>
        <w:t>：对于</w:t>
      </w:r>
      <w:r>
        <w:rPr>
          <w:rFonts w:hint="default"/>
          <w:color w:val="auto"/>
          <w:sz w:val="21"/>
          <w:szCs w:val="21"/>
          <w:lang w:val="en-US" w:eastAsia="zh-CN"/>
        </w:rPr>
        <w:t>.</w:t>
      </w:r>
      <w:r>
        <w:rPr>
          <w:rFonts w:hint="eastAsia"/>
          <w:color w:val="auto"/>
          <w:sz w:val="21"/>
          <w:szCs w:val="21"/>
          <w:lang w:val="en-US" w:eastAsia="zh-CN"/>
        </w:rPr>
        <w:t>item字符串数组应赋为</w:t>
      </w:r>
      <w:r>
        <w:rPr>
          <w:sz w:val="21"/>
          <w:szCs w:val="21"/>
        </w:rPr>
        <w:t>'\0'</w:t>
      </w:r>
    </w:p>
    <w:p w14:paraId="20753DB7">
      <w:pPr>
        <w:pStyle w:val="6"/>
        <w:keepNext w:val="0"/>
        <w:keepLines w:val="0"/>
        <w:widowControl/>
        <w:suppressLineNumbers w:val="0"/>
        <w:rPr>
          <w:sz w:val="21"/>
          <w:szCs w:val="21"/>
        </w:rPr>
      </w:pPr>
    </w:p>
    <w:p w14:paraId="076E4CD1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显示售货机状态：</w:t>
      </w:r>
    </w:p>
    <w:p w14:paraId="666986D9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运用</w:t>
      </w:r>
      <w:r>
        <w:rPr>
          <w:rFonts w:hint="eastAsia"/>
          <w:color w:val="1010C3"/>
          <w:sz w:val="21"/>
          <w:szCs w:val="21"/>
          <w:lang w:val="en-US" w:eastAsia="zh-CN"/>
        </w:rPr>
        <w:t>for循环</w:t>
      </w:r>
      <w:r>
        <w:rPr>
          <w:rFonts w:hint="eastAsia"/>
          <w:color w:val="auto"/>
          <w:sz w:val="21"/>
          <w:szCs w:val="21"/>
          <w:lang w:val="en-US" w:eastAsia="zh-CN"/>
        </w:rPr>
        <w:t>与</w:t>
      </w:r>
      <w:r>
        <w:rPr>
          <w:rFonts w:hint="eastAsia"/>
          <w:color w:val="1010C3"/>
          <w:sz w:val="21"/>
          <w:szCs w:val="21"/>
          <w:lang w:val="en-US" w:eastAsia="zh-CN"/>
        </w:rPr>
        <w:t>if条件语句</w:t>
      </w:r>
      <w:r>
        <w:rPr>
          <w:rFonts w:hint="eastAsia"/>
          <w:color w:val="auto"/>
          <w:sz w:val="21"/>
          <w:szCs w:val="21"/>
          <w:lang w:val="en-US" w:eastAsia="zh-CN"/>
        </w:rPr>
        <w:t>结合对每个通道数组进行判断，当货物数</w:t>
      </w:r>
      <w:r>
        <w:rPr>
          <w:rFonts w:hint="default"/>
          <w:color w:val="auto"/>
          <w:sz w:val="21"/>
          <w:szCs w:val="21"/>
          <w:lang w:val="en-US" w:eastAsia="zh-CN"/>
        </w:rPr>
        <w:t>&gt;</w:t>
      </w:r>
      <w:r>
        <w:rPr>
          <w:rFonts w:hint="eastAsia"/>
          <w:color w:val="auto"/>
          <w:sz w:val="21"/>
          <w:szCs w:val="21"/>
          <w:lang w:val="en-US" w:eastAsia="zh-CN"/>
        </w:rPr>
        <w:t>0，则输出此时通道内货物及其单价、数量等</w:t>
      </w:r>
    </w:p>
    <w:p w14:paraId="7656DC76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</w:p>
    <w:p w14:paraId="321BB430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回退：</w:t>
      </w:r>
    </w:p>
    <w:p w14:paraId="3D6E71AA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储存步骤</w:t>
      </w:r>
      <w:r>
        <w:rPr>
          <w:rFonts w:hint="default"/>
          <w:color w:val="auto"/>
          <w:sz w:val="21"/>
          <w:szCs w:val="21"/>
          <w:lang w:val="en-US" w:eastAsia="zh-CN"/>
        </w:rPr>
        <w:t>pushundo</w:t>
      </w:r>
      <w:r>
        <w:rPr>
          <w:rFonts w:hint="eastAsia"/>
          <w:color w:val="auto"/>
          <w:sz w:val="21"/>
          <w:szCs w:val="21"/>
          <w:lang w:val="en-US" w:eastAsia="zh-CN"/>
        </w:rPr>
        <w:t>函数</w:t>
      </w:r>
    </w:p>
    <w:p w14:paraId="01C5CDDA">
      <w:pPr>
        <w:numPr>
          <w:ilvl w:val="0"/>
          <w:numId w:val="0"/>
        </w:numPr>
        <w:ind w:leftChars="0" w:firstLine="420" w:firstLineChars="2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运用栈的思想，操作结构体数组长度为3</w:t>
      </w:r>
    </w:p>
    <w:p w14:paraId="3AAA1F5D">
      <w:pPr>
        <w:numPr>
          <w:ilvl w:val="0"/>
          <w:numId w:val="0"/>
        </w:numPr>
        <w:ind w:leftChars="0" w:firstLine="420" w:firstLineChars="2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1010C3"/>
          <w:sz w:val="21"/>
          <w:szCs w:val="21"/>
          <w:lang w:val="en-US" w:eastAsia="zh-CN"/>
        </w:rPr>
        <w:t>if条件语句（</w:t>
      </w:r>
      <w:r>
        <w:rPr>
          <w:rFonts w:hint="eastAsia"/>
          <w:color w:val="auto"/>
          <w:sz w:val="21"/>
          <w:szCs w:val="21"/>
          <w:lang w:val="en-US" w:eastAsia="zh-CN"/>
        </w:rPr>
        <w:t>并声明一个变量undo</w:t>
      </w:r>
      <w:r>
        <w:rPr>
          <w:rFonts w:hint="default"/>
          <w:color w:val="auto"/>
          <w:sz w:val="21"/>
          <w:szCs w:val="21"/>
          <w:lang w:val="en-US" w:eastAsia="zh-CN"/>
        </w:rPr>
        <w:t>Count</w:t>
      </w:r>
      <w:r>
        <w:rPr>
          <w:rFonts w:hint="eastAsia"/>
          <w:color w:val="auto"/>
          <w:sz w:val="21"/>
          <w:szCs w:val="21"/>
          <w:lang w:val="en-US" w:eastAsia="zh-CN"/>
        </w:rPr>
        <w:t>用于计数 存+1退-1），当该变量值小于3时直接存入，当变量值达到三时需要将其中第一步丢出（即运用</w:t>
      </w:r>
      <w:r>
        <w:rPr>
          <w:rFonts w:hint="eastAsia"/>
          <w:color w:val="1010C3"/>
          <w:sz w:val="21"/>
          <w:szCs w:val="21"/>
          <w:lang w:val="en-US" w:eastAsia="zh-CN"/>
        </w:rPr>
        <w:t>for循环</w:t>
      </w:r>
      <w:r>
        <w:rPr>
          <w:rFonts w:hint="eastAsia"/>
          <w:color w:val="auto"/>
          <w:sz w:val="21"/>
          <w:szCs w:val="21"/>
          <w:lang w:val="en-US" w:eastAsia="zh-CN"/>
        </w:rPr>
        <w:t>将数组内值前移覆盖）再将新的步骤放入。</w:t>
      </w:r>
    </w:p>
    <w:p w14:paraId="635C2BB9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回退步骤undo函数</w:t>
      </w:r>
    </w:p>
    <w:p w14:paraId="7B436BAD">
      <w:pPr>
        <w:numPr>
          <w:ilvl w:val="0"/>
          <w:numId w:val="0"/>
        </w:numPr>
        <w:ind w:leftChars="0" w:firstLine="42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当数组为空时显示无法撤回并结束函数运行。</w:t>
      </w:r>
    </w:p>
    <w:p w14:paraId="007B0039">
      <w:pPr>
        <w:numPr>
          <w:ilvl w:val="0"/>
          <w:numId w:val="0"/>
        </w:numPr>
        <w:ind w:leftChars="0" w:firstLine="42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当数组中有操作时将该操作导出给新的操作结构体变量</w:t>
      </w:r>
    </w:p>
    <w:p w14:paraId="60CD8C0D">
      <w:pPr>
        <w:numPr>
          <w:ilvl w:val="0"/>
          <w:numId w:val="0"/>
        </w:numPr>
        <w:ind w:leftChars="0" w:firstLine="42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判断此时的操作类型并进行相应的回退。</w:t>
      </w:r>
    </w:p>
    <w:p w14:paraId="4BEA5B2A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</w:t>
      </w:r>
    </w:p>
    <w:p w14:paraId="482222B6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摆放货物：</w:t>
      </w:r>
    </w:p>
    <w:p w14:paraId="277D2F60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1010C3"/>
          <w:sz w:val="21"/>
          <w:szCs w:val="21"/>
          <w:lang w:val="en-US" w:eastAsia="zh-CN"/>
        </w:rPr>
        <w:t>if条件语句</w:t>
      </w:r>
      <w:r>
        <w:rPr>
          <w:rFonts w:hint="eastAsia"/>
          <w:color w:val="auto"/>
          <w:sz w:val="21"/>
          <w:szCs w:val="21"/>
          <w:lang w:val="en-US" w:eastAsia="zh-CN"/>
        </w:rPr>
        <w:t>对无效通道号、数量的判断</w:t>
      </w:r>
    </w:p>
    <w:p w14:paraId="2E104CCC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引用pushundo函数将操作放入栈</w:t>
      </w:r>
    </w:p>
    <w:p w14:paraId="519EAF35">
      <w:pPr>
        <w:numPr>
          <w:ilvl w:val="0"/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</w:p>
    <w:p w14:paraId="2D72CAE1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购买货物：</w:t>
      </w:r>
    </w:p>
    <w:p w14:paraId="132A8AEE">
      <w:pPr>
        <w:numPr>
          <w:ilvl w:val="0"/>
          <w:numId w:val="0"/>
        </w:numPr>
        <w:ind w:leftChars="0"/>
        <w:rPr>
          <w:rFonts w:hint="eastAsia"/>
          <w:color w:val="1010C3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关键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  <w:r>
        <w:rPr>
          <w:rFonts w:hint="eastAsia"/>
          <w:color w:val="1010C3"/>
          <w:sz w:val="21"/>
          <w:szCs w:val="21"/>
          <w:lang w:val="en-US" w:eastAsia="zh-CN"/>
        </w:rPr>
        <w:t>指针</w:t>
      </w:r>
    </w:p>
    <w:p w14:paraId="00C662D3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定义指针指向通道结构体数组，方便修改结构体内容，且能够使代码更加简介</w:t>
      </w:r>
    </w:p>
    <w:p w14:paraId="2FB5AD51">
      <w:pPr>
        <w:numPr>
          <w:ilvl w:val="0"/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pushundo同上</w:t>
      </w:r>
    </w:p>
    <w:p w14:paraId="4031F86E">
      <w:pPr>
        <w:numPr>
          <w:ilvl w:val="0"/>
          <w:numId w:val="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</w:p>
    <w:p w14:paraId="53A6F415">
      <w:pPr>
        <w:numPr>
          <w:ilvl w:val="0"/>
          <w:numId w:val="0"/>
        </w:numPr>
        <w:ind w:left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主循环：</w:t>
      </w:r>
    </w:p>
    <w:p w14:paraId="2F1D749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按照前分析的流程编写即可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FFEDF"/>
    <w:multiLevelType w:val="singleLevel"/>
    <w:tmpl w:val="BDDFFED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DF0D0E"/>
    <w:multiLevelType w:val="singleLevel"/>
    <w:tmpl w:val="CEDF0D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EB8FFA6"/>
    <w:multiLevelType w:val="singleLevel"/>
    <w:tmpl w:val="DEB8FF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BF868AD"/>
    <w:multiLevelType w:val="singleLevel"/>
    <w:tmpl w:val="FBF86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FFD75A0"/>
    <w:multiLevelType w:val="singleLevel"/>
    <w:tmpl w:val="6FFD75A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OTQ3YjI1MTM0NTZiYjU2M2Q4ODc0OGE3MWVhODgifQ=="/>
  </w:docVars>
  <w:rsids>
    <w:rsidRoot w:val="CFD68B98"/>
    <w:rsid w:val="3B7D45D3"/>
    <w:rsid w:val="65FE19EA"/>
    <w:rsid w:val="CFD68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00C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215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2024-09-19T06:12:00Z</dcterms:created>
  <dc:creator>沐</dc:creator>
  <cp:lastModifiedBy>沐</cp:lastModifiedBy>
  <dcterms:modified xsi:type="dcterms:W3CDTF">2024-09-23T14:25:01Z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17CA6350E3A79002CEDFEA669B5E7F90_41</vt:lpwstr>
  </property>
</Properties>
</file>