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861" w:rsidRPr="00CE0861" w:rsidRDefault="00CE0861" w:rsidP="00CE0861">
      <w:pPr>
        <w:pStyle w:val="Heading3"/>
      </w:pPr>
      <w:r>
        <w:t>Syntax for Entity Key Header</w:t>
      </w:r>
      <w:r w:rsidR="004242AE">
        <w:t xml:space="preserve">: </w:t>
      </w:r>
      <w:r w:rsidR="004242AE">
        <w:t>Actual Entity key for master account was already included on the code</w:t>
      </w:r>
    </w:p>
    <w:p w:rsidR="00FF59A8" w:rsidRPr="00CE0861" w:rsidRDefault="00917193" w:rsidP="00FD1C2B">
      <w:pPr>
        <w:pStyle w:val="PlainText"/>
        <w:rPr>
          <w:rFonts w:ascii="Tahoma" w:eastAsia="Times New Roman" w:hAnsi="Tahoma" w:cs="Tahoma"/>
          <w:sz w:val="20"/>
          <w:szCs w:val="16"/>
          <w:lang w:val="en-US"/>
        </w:rPr>
      </w:pPr>
      <w:proofErr w:type="gramStart"/>
      <w:r w:rsidRPr="00CE0861">
        <w:rPr>
          <w:rFonts w:ascii="Tahoma" w:eastAsia="Times New Roman" w:hAnsi="Tahoma" w:cs="Tahoma"/>
          <w:sz w:val="20"/>
          <w:szCs w:val="16"/>
          <w:lang w:val="en-US"/>
        </w:rPr>
        <w:t>&lt;?</w:t>
      </w:r>
      <w:proofErr w:type="spellStart"/>
      <w:r w:rsidRPr="00CE0861">
        <w:rPr>
          <w:rFonts w:ascii="Tahoma" w:eastAsia="Times New Roman" w:hAnsi="Tahoma" w:cs="Tahoma"/>
          <w:sz w:val="20"/>
          <w:szCs w:val="16"/>
          <w:lang w:val="en-US"/>
        </w:rPr>
        <w:t>php</w:t>
      </w:r>
      <w:proofErr w:type="spellEnd"/>
      <w:proofErr w:type="gramEnd"/>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 xml:space="preserve">$path = </w:t>
      </w:r>
      <w:proofErr w:type="spellStart"/>
      <w:proofErr w:type="gramStart"/>
      <w:r w:rsidRPr="00CE0861">
        <w:rPr>
          <w:rFonts w:ascii="Tahoma" w:eastAsia="Times New Roman" w:hAnsi="Tahoma" w:cs="Tahoma"/>
          <w:sz w:val="20"/>
          <w:szCs w:val="16"/>
          <w:lang w:val="en-US"/>
        </w:rPr>
        <w:t>dirname</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__FILE__);</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spellStart"/>
      <w:proofErr w:type="gramStart"/>
      <w:r w:rsidRPr="00CE0861">
        <w:rPr>
          <w:rFonts w:ascii="Tahoma" w:eastAsia="Times New Roman" w:hAnsi="Tahoma" w:cs="Tahoma"/>
          <w:sz w:val="20"/>
          <w:szCs w:val="16"/>
          <w:lang w:val="en-US"/>
        </w:rPr>
        <w:t>url</w:t>
      </w:r>
      <w:proofErr w:type="spellEnd"/>
      <w:proofErr w:type="gramEnd"/>
      <w:r w:rsidRPr="00CE0861">
        <w:rPr>
          <w:rFonts w:ascii="Tahoma" w:eastAsia="Times New Roman" w:hAnsi="Tahoma" w:cs="Tahoma"/>
          <w:sz w:val="20"/>
          <w:szCs w:val="16"/>
          <w:lang w:val="en-US"/>
        </w:rPr>
        <w:t xml:space="preserve"> = "</w:t>
      </w:r>
      <w:r w:rsidR="002C20C8" w:rsidRPr="00CE0861">
        <w:rPr>
          <w:rFonts w:ascii="Tahoma" w:eastAsia="Times New Roman" w:hAnsi="Tahoma" w:cs="Tahoma"/>
          <w:sz w:val="20"/>
          <w:szCs w:val="16"/>
          <w:lang w:val="en-US"/>
        </w:rPr>
        <w:t>https:</w:t>
      </w:r>
      <w:r w:rsidR="00CE0861">
        <w:rPr>
          <w:rFonts w:ascii="Tahoma" w:eastAsia="Times New Roman" w:hAnsi="Tahoma" w:cs="Tahoma"/>
          <w:sz w:val="20"/>
          <w:szCs w:val="16"/>
          <w:lang w:val="en-US"/>
        </w:rPr>
        <w:t>//</w:t>
      </w:r>
      <w:proofErr w:type="spellStart"/>
      <w:r w:rsidR="007553F4" w:rsidRPr="007553F4">
        <w:rPr>
          <w:rFonts w:ascii="Tahoma" w:eastAsia="Times New Roman" w:hAnsi="Tahoma" w:cs="Tahoma"/>
          <w:sz w:val="20"/>
          <w:szCs w:val="16"/>
          <w:lang w:val="en-US"/>
        </w:rPr>
        <w:t>kioskpublicapi.redhorse88.com</w:t>
      </w:r>
      <w:proofErr w:type="spellEnd"/>
      <w:r w:rsidR="00B06D95" w:rsidRPr="00CE0861">
        <w:rPr>
          <w:rFonts w:ascii="Tahoma" w:eastAsia="Times New Roman" w:hAnsi="Tahoma" w:cs="Tahoma"/>
          <w:sz w:val="20"/>
          <w:szCs w:val="16"/>
          <w:lang w:val="en-US"/>
        </w:rPr>
        <w:t>/admin/list</w:t>
      </w:r>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spellStart"/>
      <w:r w:rsidRPr="00CE0861">
        <w:rPr>
          <w:rFonts w:ascii="Tahoma" w:eastAsia="Times New Roman" w:hAnsi="Tahoma" w:cs="Tahoma"/>
          <w:sz w:val="20"/>
          <w:szCs w:val="16"/>
          <w:lang w:val="en-US"/>
        </w:rPr>
        <w:t>entity_key</w:t>
      </w:r>
      <w:proofErr w:type="spellEnd"/>
      <w:r w:rsidRPr="00CE0861">
        <w:rPr>
          <w:rFonts w:ascii="Tahoma" w:eastAsia="Times New Roman" w:hAnsi="Tahoma" w:cs="Tahoma"/>
          <w:sz w:val="20"/>
          <w:szCs w:val="16"/>
          <w:lang w:val="en-US"/>
        </w:rPr>
        <w:t xml:space="preserve"> = '</w:t>
      </w:r>
      <w:r w:rsidR="004242AE" w:rsidRPr="004242AE">
        <w:rPr>
          <w:rFonts w:ascii="Tahoma" w:eastAsia="Times New Roman" w:hAnsi="Tahoma" w:cs="Tahoma"/>
          <w:sz w:val="20"/>
          <w:szCs w:val="16"/>
          <w:highlight w:val="yellow"/>
          <w:lang w:val="en-US"/>
        </w:rPr>
        <w:t>27f6733f33367660f21910bc73c43ad2a3bdd29f6e09daefa15432bbf27e1b976fcc0b982d69d0c211eb2c69f51a73ddf8d07b5746aca6df234e8aa467e8583e</w:t>
      </w:r>
      <w:bookmarkStart w:id="0" w:name="_GoBack"/>
      <w:bookmarkEnd w:id="0"/>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$header   = </w:t>
      </w:r>
      <w:proofErr w:type="gramStart"/>
      <w:r w:rsidRPr="00CE0861">
        <w:rPr>
          <w:rFonts w:ascii="Tahoma" w:eastAsia="Times New Roman" w:hAnsi="Tahoma" w:cs="Tahoma"/>
          <w:sz w:val="20"/>
          <w:szCs w:val="16"/>
          <w:lang w:val="en-US"/>
        </w:rPr>
        <w:t>array(</w:t>
      </w:r>
      <w:proofErr w:type="gram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xml:space="preserve">] = "Accept:text/html,application/xhtml+xml,application/xml;q=0.9,*/*;q=0.8";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xml:space="preserve">] = "Cache-Control: max-age=0";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xml:space="preserve">] = "Connection: keep-alive";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 "</w:t>
      </w:r>
      <w:proofErr w:type="spellStart"/>
      <w:r w:rsidRPr="00CE0861">
        <w:rPr>
          <w:rFonts w:ascii="Tahoma" w:eastAsia="Times New Roman" w:hAnsi="Tahoma" w:cs="Tahoma"/>
          <w:sz w:val="20"/>
          <w:szCs w:val="16"/>
          <w:lang w:val="en-US"/>
        </w:rPr>
        <w:t>Keep-Alive:timeout</w:t>
      </w:r>
      <w:proofErr w:type="spellEnd"/>
      <w:r w:rsidRPr="00CE0861">
        <w:rPr>
          <w:rFonts w:ascii="Tahoma" w:eastAsia="Times New Roman" w:hAnsi="Tahoma" w:cs="Tahoma"/>
          <w:sz w:val="20"/>
          <w:szCs w:val="16"/>
          <w:lang w:val="en-US"/>
        </w:rPr>
        <w:t xml:space="preserve">=5, max=100";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 "</w:t>
      </w:r>
      <w:proofErr w:type="spellStart"/>
      <w:r w:rsidRPr="00CE0861">
        <w:rPr>
          <w:rFonts w:ascii="Tahoma" w:eastAsia="Times New Roman" w:hAnsi="Tahoma" w:cs="Tahoma"/>
          <w:sz w:val="20"/>
          <w:szCs w:val="16"/>
          <w:lang w:val="en-US"/>
        </w:rPr>
        <w:t>Accept-Charset:ISO-8859-1,utf-8;q</w:t>
      </w:r>
      <w:proofErr w:type="spellEnd"/>
      <w:r w:rsidRPr="00CE0861">
        <w:rPr>
          <w:rFonts w:ascii="Tahoma" w:eastAsia="Times New Roman" w:hAnsi="Tahoma" w:cs="Tahoma"/>
          <w:sz w:val="20"/>
          <w:szCs w:val="16"/>
          <w:lang w:val="en-US"/>
        </w:rPr>
        <w:t xml:space="preserve">=0.7,*;q=0.3";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 "</w:t>
      </w:r>
      <w:proofErr w:type="spellStart"/>
      <w:r w:rsidRPr="00CE0861">
        <w:rPr>
          <w:rFonts w:ascii="Tahoma" w:eastAsia="Times New Roman" w:hAnsi="Tahoma" w:cs="Tahoma"/>
          <w:sz w:val="20"/>
          <w:szCs w:val="16"/>
          <w:lang w:val="en-US"/>
        </w:rPr>
        <w:t>Accept-Language:es-ES,es;q</w:t>
      </w:r>
      <w:proofErr w:type="spellEnd"/>
      <w:r w:rsidRPr="00CE0861">
        <w:rPr>
          <w:rFonts w:ascii="Tahoma" w:eastAsia="Times New Roman" w:hAnsi="Tahoma" w:cs="Tahoma"/>
          <w:sz w:val="20"/>
          <w:szCs w:val="16"/>
          <w:lang w:val="en-US"/>
        </w:rPr>
        <w:t xml:space="preserve">=0.8";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xml:space="preserve">] = "Pragma: ";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gramStart"/>
      <w:r w:rsidRPr="00CE0861">
        <w:rPr>
          <w:rFonts w:ascii="Tahoma" w:eastAsia="Times New Roman" w:hAnsi="Tahoma" w:cs="Tahoma"/>
          <w:sz w:val="20"/>
          <w:szCs w:val="16"/>
          <w:lang w:val="en-US"/>
        </w:rPr>
        <w:t>header[</w:t>
      </w:r>
      <w:proofErr w:type="gramEnd"/>
      <w:r w:rsidRPr="00CE0861">
        <w:rPr>
          <w:rFonts w:ascii="Tahoma" w:eastAsia="Times New Roman" w:hAnsi="Tahoma" w:cs="Tahoma"/>
          <w:sz w:val="20"/>
          <w:szCs w:val="16"/>
          <w:lang w:val="en-US"/>
        </w:rPr>
        <w:t>] = "X_ENTITY_KEY: " . $</w:t>
      </w:r>
      <w:proofErr w:type="spellStart"/>
      <w:r w:rsidRPr="00CE0861">
        <w:rPr>
          <w:rFonts w:ascii="Tahoma" w:eastAsia="Times New Roman" w:hAnsi="Tahoma" w:cs="Tahoma"/>
          <w:sz w:val="20"/>
          <w:szCs w:val="16"/>
          <w:lang w:val="en-US"/>
        </w:rPr>
        <w:t>entity_key</w:t>
      </w:r>
      <w:proofErr w:type="spellEnd"/>
      <w:r w:rsidRPr="00CE0861">
        <w:rPr>
          <w:rFonts w:ascii="Tahoma" w:eastAsia="Times New Roman" w:hAnsi="Tahoma" w:cs="Tahoma"/>
          <w:sz w:val="20"/>
          <w:szCs w:val="16"/>
          <w:lang w:val="en-US"/>
        </w:rPr>
        <w:t xml:space="preserve">; </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xml:space="preserve"> =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init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CURLOPT_URL, $</w:t>
      </w:r>
      <w:proofErr w:type="spellStart"/>
      <w:r w:rsidRPr="00CE0861">
        <w:rPr>
          <w:rFonts w:ascii="Tahoma" w:eastAsia="Times New Roman" w:hAnsi="Tahoma" w:cs="Tahoma"/>
          <w:sz w:val="20"/>
          <w:szCs w:val="16"/>
          <w:lang w:val="en-US"/>
        </w:rPr>
        <w:t>url</w:t>
      </w:r>
      <w:proofErr w:type="spell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CURLOPT_PORT , 443);</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CURLOPT_VERBOSE, 0);</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00367CC4" w:rsidRPr="00CE0861">
        <w:rPr>
          <w:rFonts w:ascii="Tahoma" w:eastAsia="Times New Roman" w:hAnsi="Tahoma" w:cs="Tahoma"/>
          <w:sz w:val="20"/>
          <w:szCs w:val="16"/>
          <w:lang w:val="en-US"/>
        </w:rPr>
        <w:t>(</w:t>
      </w:r>
      <w:proofErr w:type="gramEnd"/>
      <w:r w:rsidR="00367CC4" w:rsidRPr="00CE0861">
        <w:rPr>
          <w:rFonts w:ascii="Tahoma" w:eastAsia="Times New Roman" w:hAnsi="Tahoma" w:cs="Tahoma"/>
          <w:sz w:val="20"/>
          <w:szCs w:val="16"/>
          <w:lang w:val="en-US"/>
        </w:rPr>
        <w:t>$</w:t>
      </w:r>
      <w:proofErr w:type="spellStart"/>
      <w:r w:rsidR="00367CC4"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CURLOPT_HTTPHEADER, $header);</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CURLOPT_SSL_VERIFYPEER, 0);</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CURLOPT_SSL_VERIFYHOST, 0);</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CURLOPT_SSLCERT, $path . '/</w:t>
      </w:r>
      <w:proofErr w:type="spellStart"/>
      <w:r w:rsidRPr="00CE0861">
        <w:rPr>
          <w:rFonts w:ascii="Tahoma" w:eastAsia="Times New Roman" w:hAnsi="Tahoma" w:cs="Tahoma"/>
          <w:sz w:val="20"/>
          <w:szCs w:val="16"/>
          <w:lang w:val="en-US"/>
        </w:rPr>
        <w:t>api</w:t>
      </w:r>
      <w:proofErr w:type="spell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file.pem</w:t>
      </w:r>
      <w:proofErr w:type="spell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CURLOPT_RETURNTRANSFER, 1);</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   </w:t>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setopt</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 CURLOPT_SSLKEY, $path . '/</w:t>
      </w:r>
      <w:proofErr w:type="spellStart"/>
      <w:r w:rsidRPr="00CE0861">
        <w:rPr>
          <w:rFonts w:ascii="Tahoma" w:eastAsia="Times New Roman" w:hAnsi="Tahoma" w:cs="Tahoma"/>
          <w:sz w:val="20"/>
          <w:szCs w:val="16"/>
          <w:lang w:val="en-US"/>
        </w:rPr>
        <w:t>api</w:t>
      </w:r>
      <w:proofErr w:type="spell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file.key</w:t>
      </w:r>
      <w:proofErr w:type="spellEnd"/>
      <w:r w:rsidRPr="00CE0861">
        <w:rPr>
          <w:rFonts w:ascii="Tahoma" w:eastAsia="Times New Roman" w:hAnsi="Tahoma" w:cs="Tahoma"/>
          <w:sz w:val="20"/>
          <w:szCs w:val="16"/>
          <w:lang w:val="en-US"/>
        </w:rPr>
        <w:t>');</w:t>
      </w:r>
    </w:p>
    <w:p w:rsidR="00FF59A8" w:rsidRPr="00CE0861" w:rsidRDefault="00FF59A8" w:rsidP="00FD1C2B">
      <w:pPr>
        <w:pStyle w:val="PlainText"/>
        <w:rPr>
          <w:rFonts w:ascii="Tahoma" w:eastAsia="Times New Roman" w:hAnsi="Tahoma" w:cs="Tahoma"/>
          <w:sz w:val="20"/>
          <w:szCs w:val="16"/>
          <w:lang w:val="en-US"/>
        </w:rPr>
      </w:pP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roofErr w:type="gramStart"/>
      <w:r w:rsidRPr="00CE0861">
        <w:rPr>
          <w:rFonts w:ascii="Tahoma" w:eastAsia="Times New Roman" w:hAnsi="Tahoma" w:cs="Tahoma"/>
          <w:sz w:val="20"/>
          <w:szCs w:val="16"/>
          <w:lang w:val="en-US"/>
        </w:rPr>
        <w:t>echo</w:t>
      </w:r>
      <w:proofErr w:type="gramEnd"/>
      <w:r w:rsidRPr="00CE0861">
        <w:rPr>
          <w:rFonts w:ascii="Tahoma" w:eastAsia="Times New Roman" w:hAnsi="Tahoma" w:cs="Tahoma"/>
          <w:sz w:val="20"/>
          <w:szCs w:val="16"/>
          <w:lang w:val="en-US"/>
        </w:rPr>
        <w:t xml:space="preserve"> $exec = </w:t>
      </w:r>
      <w:proofErr w:type="spellStart"/>
      <w:r w:rsidRPr="00CE0861">
        <w:rPr>
          <w:rFonts w:ascii="Tahoma" w:eastAsia="Times New Roman" w:hAnsi="Tahoma" w:cs="Tahoma"/>
          <w:sz w:val="20"/>
          <w:szCs w:val="16"/>
          <w:lang w:val="en-US"/>
        </w:rPr>
        <w:t>curl_exec</w:t>
      </w:r>
      <w:proofErr w:type="spell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roofErr w:type="spellStart"/>
      <w:r w:rsidRPr="00CE0861">
        <w:rPr>
          <w:rFonts w:ascii="Tahoma" w:eastAsia="Times New Roman" w:hAnsi="Tahoma" w:cs="Tahoma"/>
          <w:sz w:val="20"/>
          <w:szCs w:val="16"/>
          <w:lang w:val="en-US"/>
        </w:rPr>
        <w:t>curl_</w:t>
      </w:r>
      <w:proofErr w:type="gramStart"/>
      <w:r w:rsidRPr="00CE0861">
        <w:rPr>
          <w:rFonts w:ascii="Tahoma" w:eastAsia="Times New Roman" w:hAnsi="Tahoma" w:cs="Tahoma"/>
          <w:sz w:val="20"/>
          <w:szCs w:val="16"/>
          <w:lang w:val="en-US"/>
        </w:rPr>
        <w:t>close</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w:t>
      </w:r>
      <w:proofErr w:type="spellStart"/>
      <w:r w:rsidRPr="00CE0861">
        <w:rPr>
          <w:rFonts w:ascii="Tahoma" w:eastAsia="Times New Roman" w:hAnsi="Tahoma" w:cs="Tahoma"/>
          <w:sz w:val="20"/>
          <w:szCs w:val="16"/>
          <w:lang w:val="en-US"/>
        </w:rPr>
        <w:t>tuCurl</w:t>
      </w:r>
      <w:proofErr w:type="spellEnd"/>
      <w:r w:rsidRPr="00CE0861">
        <w:rPr>
          <w:rFonts w:ascii="Tahoma" w:eastAsia="Times New Roman" w:hAnsi="Tahoma" w:cs="Tahoma"/>
          <w:sz w:val="20"/>
          <w:szCs w:val="16"/>
          <w:lang w:val="en-US"/>
        </w:rPr>
        <w: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t xml:space="preserve">$data = </w:t>
      </w:r>
      <w:proofErr w:type="spellStart"/>
      <w:r w:rsidRPr="00CE0861">
        <w:rPr>
          <w:rFonts w:ascii="Tahoma" w:eastAsia="Times New Roman" w:hAnsi="Tahoma" w:cs="Tahoma"/>
          <w:sz w:val="20"/>
          <w:szCs w:val="16"/>
          <w:lang w:val="en-US"/>
        </w:rPr>
        <w:t>json_</w:t>
      </w:r>
      <w:proofErr w:type="gramStart"/>
      <w:r w:rsidRPr="00CE0861">
        <w:rPr>
          <w:rFonts w:ascii="Tahoma" w:eastAsia="Times New Roman" w:hAnsi="Tahoma" w:cs="Tahoma"/>
          <w:sz w:val="20"/>
          <w:szCs w:val="16"/>
          <w:lang w:val="en-US"/>
        </w:rPr>
        <w:t>decode</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$exec, TRUE);</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roofErr w:type="gramStart"/>
      <w:r w:rsidRPr="00CE0861">
        <w:rPr>
          <w:rFonts w:ascii="Tahoma" w:eastAsia="Times New Roman" w:hAnsi="Tahoma" w:cs="Tahoma"/>
          <w:sz w:val="20"/>
          <w:szCs w:val="16"/>
          <w:lang w:val="en-US"/>
        </w:rPr>
        <w:t>echo</w:t>
      </w:r>
      <w:proofErr w:type="gramEnd"/>
      <w:r w:rsidRPr="00CE0861">
        <w:rPr>
          <w:rFonts w:ascii="Tahoma" w:eastAsia="Times New Roman" w:hAnsi="Tahoma" w:cs="Tahoma"/>
          <w:sz w:val="20"/>
          <w:szCs w:val="16"/>
          <w:lang w:val="en-US"/>
        </w:rPr>
        <w:t xml:space="preserve"> "&lt;pre&gt;";</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roofErr w:type="spellStart"/>
      <w:r w:rsidRPr="00CE0861">
        <w:rPr>
          <w:rFonts w:ascii="Tahoma" w:eastAsia="Times New Roman" w:hAnsi="Tahoma" w:cs="Tahoma"/>
          <w:sz w:val="20"/>
          <w:szCs w:val="16"/>
          <w:lang w:val="en-US"/>
        </w:rPr>
        <w:t>print_</w:t>
      </w:r>
      <w:proofErr w:type="gramStart"/>
      <w:r w:rsidRPr="00CE0861">
        <w:rPr>
          <w:rFonts w:ascii="Tahoma" w:eastAsia="Times New Roman" w:hAnsi="Tahoma" w:cs="Tahoma"/>
          <w:sz w:val="20"/>
          <w:szCs w:val="16"/>
          <w:lang w:val="en-US"/>
        </w:rPr>
        <w:t>r</w:t>
      </w:r>
      <w:proofErr w:type="spellEnd"/>
      <w:r w:rsidRPr="00CE0861">
        <w:rPr>
          <w:rFonts w:ascii="Tahoma" w:eastAsia="Times New Roman" w:hAnsi="Tahoma" w:cs="Tahoma"/>
          <w:sz w:val="20"/>
          <w:szCs w:val="16"/>
          <w:lang w:val="en-US"/>
        </w:rPr>
        <w:t>(</w:t>
      </w:r>
      <w:proofErr w:type="gramEnd"/>
      <w:r w:rsidRPr="00CE0861">
        <w:rPr>
          <w:rFonts w:ascii="Tahoma" w:eastAsia="Times New Roman" w:hAnsi="Tahoma" w:cs="Tahoma"/>
          <w:sz w:val="20"/>
          <w:szCs w:val="16"/>
          <w:lang w:val="en-US"/>
        </w:rPr>
        <w:t>$data);</w:t>
      </w:r>
    </w:p>
    <w:p w:rsidR="00FF59A8"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ab/>
      </w:r>
      <w:proofErr w:type="gramStart"/>
      <w:r w:rsidRPr="00CE0861">
        <w:rPr>
          <w:rFonts w:ascii="Tahoma" w:eastAsia="Times New Roman" w:hAnsi="Tahoma" w:cs="Tahoma"/>
          <w:sz w:val="20"/>
          <w:szCs w:val="16"/>
          <w:lang w:val="en-US"/>
        </w:rPr>
        <w:t>echo</w:t>
      </w:r>
      <w:proofErr w:type="gramEnd"/>
      <w:r w:rsidRPr="00CE0861">
        <w:rPr>
          <w:rFonts w:ascii="Tahoma" w:eastAsia="Times New Roman" w:hAnsi="Tahoma" w:cs="Tahoma"/>
          <w:sz w:val="20"/>
          <w:szCs w:val="16"/>
          <w:lang w:val="en-US"/>
        </w:rPr>
        <w:t xml:space="preserve"> "&lt;/pre&gt;";</w:t>
      </w:r>
    </w:p>
    <w:p w:rsidR="00917193" w:rsidRPr="00CE0861" w:rsidRDefault="00917193" w:rsidP="00FD1C2B">
      <w:pPr>
        <w:pStyle w:val="PlainText"/>
        <w:rPr>
          <w:rFonts w:ascii="Tahoma" w:eastAsia="Times New Roman" w:hAnsi="Tahoma" w:cs="Tahoma"/>
          <w:sz w:val="20"/>
          <w:szCs w:val="16"/>
          <w:lang w:val="en-US"/>
        </w:rPr>
      </w:pPr>
      <w:r w:rsidRPr="00CE0861">
        <w:rPr>
          <w:rFonts w:ascii="Tahoma" w:eastAsia="Times New Roman" w:hAnsi="Tahoma" w:cs="Tahoma"/>
          <w:sz w:val="20"/>
          <w:szCs w:val="16"/>
          <w:lang w:val="en-US"/>
        </w:rPr>
        <w:t>?&gt;</w:t>
      </w:r>
    </w:p>
    <w:p w:rsidR="00CE0861" w:rsidRDefault="00CE0861" w:rsidP="00FD1C2B">
      <w:pPr>
        <w:pStyle w:val="PlainText"/>
        <w:rPr>
          <w:rFonts w:ascii="Courier New" w:hAnsi="Courier New" w:cs="Courier New"/>
        </w:rPr>
      </w:pPr>
    </w:p>
    <w:p w:rsidR="00CE0861" w:rsidRDefault="00CE0861" w:rsidP="00FD1C2B">
      <w:pPr>
        <w:pStyle w:val="PlainText"/>
        <w:rPr>
          <w:rFonts w:ascii="Courier New" w:hAnsi="Courier New" w:cs="Courier New"/>
        </w:rPr>
      </w:pPr>
    </w:p>
    <w:p w:rsidR="00CE0861" w:rsidRDefault="00CE0861" w:rsidP="00FD1C2B">
      <w:pPr>
        <w:pStyle w:val="PlainText"/>
        <w:rPr>
          <w:rFonts w:ascii="Courier New" w:hAnsi="Courier New" w:cs="Courier New"/>
        </w:rPr>
      </w:pPr>
    </w:p>
    <w:p w:rsidR="00CE0861" w:rsidRDefault="00CE0861" w:rsidP="00FD1C2B">
      <w:pPr>
        <w:pStyle w:val="PlainText"/>
        <w:rPr>
          <w:rFonts w:ascii="Courier New" w:hAnsi="Courier New" w:cs="Courier New"/>
        </w:rPr>
      </w:pPr>
    </w:p>
    <w:p w:rsidR="00CE0861" w:rsidRDefault="00CE0861" w:rsidP="00FD1C2B">
      <w:pPr>
        <w:pStyle w:val="PlainText"/>
        <w:rPr>
          <w:rFonts w:ascii="Courier New" w:hAnsi="Courier New" w:cs="Courier New"/>
        </w:rPr>
      </w:pPr>
    </w:p>
    <w:p w:rsidR="00CE0861" w:rsidRDefault="00CE0861" w:rsidP="00CE0861">
      <w:pPr>
        <w:pStyle w:val="Heading3"/>
      </w:pPr>
      <w:r>
        <w:lastRenderedPageBreak/>
        <w:t>Generating entity key for Kiosk API access for a sub-entity</w:t>
      </w:r>
    </w:p>
    <w:p w:rsidR="00CE0861" w:rsidRPr="00D35E4E" w:rsidRDefault="00CE0861" w:rsidP="00CE0861">
      <w:pPr>
        <w:pStyle w:val="Bodytext"/>
      </w:pPr>
      <w:r>
        <w:t>In order for the owner of the sub-entity to have secure API access they need to be given the Kiosk API integration SSL certificate generated by us and the licensee must generate the entity key for the owner of the sub-entity.</w:t>
      </w:r>
    </w:p>
    <w:p w:rsidR="00CE0861" w:rsidRDefault="00CE0861" w:rsidP="00CE0861">
      <w:pPr>
        <w:pStyle w:val="Bodytext"/>
      </w:pPr>
      <w:r>
        <w:t>To create a new sub-entity key using the Kiosk API the below call should be made:</w:t>
      </w:r>
    </w:p>
    <w:p w:rsidR="00CE0861" w:rsidRPr="006A1991" w:rsidRDefault="00CE0861" w:rsidP="00CE0861">
      <w:pPr>
        <w:pStyle w:val="Bodytext"/>
        <w:rPr>
          <w:b/>
          <w:i/>
        </w:rPr>
      </w:pPr>
      <w:r w:rsidRPr="006A1991">
        <w:rPr>
          <w:b/>
          <w:i/>
        </w:rPr>
        <w:t xml:space="preserve">Example </w:t>
      </w:r>
      <w:r>
        <w:rPr>
          <w:b/>
          <w:i/>
        </w:rPr>
        <w:t xml:space="preserve">API </w:t>
      </w:r>
      <w:r w:rsidRPr="006A1991">
        <w:rPr>
          <w:b/>
          <w:i/>
        </w:rPr>
        <w:t>input code:</w:t>
      </w:r>
    </w:p>
    <w:p w:rsidR="00CE0861" w:rsidRPr="000F638C" w:rsidRDefault="00CE0861" w:rsidP="00CE0861">
      <w:pPr>
        <w:pStyle w:val="Bodytext"/>
        <w:rPr>
          <w:i/>
        </w:rPr>
      </w:pPr>
      <w:r w:rsidRPr="00CE0861">
        <w:rPr>
          <w:i/>
        </w:rPr>
        <w:t>https://</w:t>
      </w:r>
      <w:r w:rsidR="007553F4" w:rsidRPr="007553F4">
        <w:rPr>
          <w:i/>
        </w:rPr>
        <w:t>kioskpublicapi.redhorse88.com</w:t>
      </w:r>
      <w:r w:rsidRPr="001D0D37">
        <w:rPr>
          <w:i/>
        </w:rPr>
        <w:t>/entity/generatekey/name/</w:t>
      </w:r>
      <w:r>
        <w:rPr>
          <w:i/>
        </w:rPr>
        <w:t>ENTITYNAME</w:t>
      </w:r>
    </w:p>
    <w:p w:rsidR="00CE0861" w:rsidRDefault="00CE0861" w:rsidP="00CE0861">
      <w:pPr>
        <w:pStyle w:val="Bodytext"/>
      </w:pPr>
      <w:r>
        <w:t>Do not forget to add the entity key to the HTTP header. In this example the Top Level Entity key is used together with the certificate thus all of the data in the structure is exposed.</w:t>
      </w:r>
    </w:p>
    <w:p w:rsidR="00CE0861" w:rsidRDefault="00CE0861" w:rsidP="00CE0861">
      <w:pPr>
        <w:pStyle w:val="Bodytext"/>
        <w:rPr>
          <w:i/>
        </w:rPr>
      </w:pPr>
      <w:r w:rsidRPr="0069104B">
        <w:rPr>
          <w:i/>
        </w:rPr>
        <w:t>Accept:text/html,application/xhtml+xml,application/xml;q=0.9,*/*;q=0.8,Cache-Control: max-age=</w:t>
      </w:r>
      <w:proofErr w:type="spellStart"/>
      <w:r w:rsidRPr="0069104B">
        <w:rPr>
          <w:i/>
        </w:rPr>
        <w:t>0,Connection</w:t>
      </w:r>
      <w:proofErr w:type="spellEnd"/>
      <w:r w:rsidRPr="0069104B">
        <w:rPr>
          <w:i/>
        </w:rPr>
        <w:t xml:space="preserve">: </w:t>
      </w:r>
      <w:proofErr w:type="spellStart"/>
      <w:r w:rsidRPr="0069104B">
        <w:rPr>
          <w:i/>
        </w:rPr>
        <w:t>keep-alive,Keep-Alive:timeout</w:t>
      </w:r>
      <w:proofErr w:type="spellEnd"/>
      <w:r w:rsidRPr="0069104B">
        <w:rPr>
          <w:i/>
        </w:rPr>
        <w:t xml:space="preserve">=5, max=100,Accept-Charset:ISO-8859-1,utf-8;q=0.7,*;q=0.3,Accept-Language:es-ES,es;q=0.8,Pragma: ,X_ENTITY_KEY: </w:t>
      </w:r>
      <w:r w:rsidR="00106D74" w:rsidRPr="00106D74">
        <w:rPr>
          <w:i/>
        </w:rPr>
        <w:t>9c8fa080595cf6ebdc43e73eba6660f27a3a8c91307705752367a0bf4e4f84cd25697a4759d49c3c5a387371d3a19c06dc8e7c59a0065fb6190b24c087d29e67</w:t>
      </w:r>
    </w:p>
    <w:p w:rsidR="00CE0861" w:rsidRDefault="00CE0861" w:rsidP="00CE0861">
      <w:pPr>
        <w:pStyle w:val="Bodytext"/>
        <w:rPr>
          <w:b/>
          <w:i/>
        </w:rPr>
      </w:pPr>
      <w:r w:rsidRPr="00EE5524">
        <w:rPr>
          <w:b/>
          <w:i/>
        </w:rPr>
        <w:t xml:space="preserve">The API will return JSON as response showing </w:t>
      </w:r>
      <w:r>
        <w:rPr>
          <w:b/>
          <w:i/>
        </w:rPr>
        <w:t>the sub-entity key as created:</w:t>
      </w:r>
    </w:p>
    <w:p w:rsidR="00CE0861" w:rsidRDefault="00CE0861" w:rsidP="00CE0861">
      <w:pPr>
        <w:spacing w:after="0"/>
      </w:pPr>
    </w:p>
    <w:p w:rsidR="00CE0861" w:rsidRDefault="00CE0861" w:rsidP="00CE0861">
      <w:pPr>
        <w:spacing w:after="0"/>
      </w:pPr>
      <w:r>
        <w:t>{</w:t>
      </w:r>
    </w:p>
    <w:p w:rsidR="00CE0861" w:rsidRDefault="00CE0861" w:rsidP="00CE0861">
      <w:pPr>
        <w:spacing w:after="0"/>
      </w:pPr>
      <w:r>
        <w:t xml:space="preserve">    </w:t>
      </w:r>
      <w:r w:rsidRPr="0069104B">
        <w:t>"</w:t>
      </w:r>
      <w:proofErr w:type="gramStart"/>
      <w:r w:rsidRPr="0069104B">
        <w:t>key</w:t>
      </w:r>
      <w:proofErr w:type="gramEnd"/>
      <w:r w:rsidRPr="0069104B">
        <w:t>": "</w:t>
      </w:r>
      <w:r w:rsidRPr="00616172">
        <w:t>886a20ddbe6dfea257148cdbbac54aee</w:t>
      </w:r>
      <w:r w:rsidR="008158D2" w:rsidRPr="008158D2">
        <w:t>4113e6fd862d47158bae049d18e4747fe43804b406c72fd5815298d3af130d1443a18308f929cf8e1501f5061d511fd0</w:t>
      </w:r>
      <w:r w:rsidRPr="0069104B">
        <w:t xml:space="preserve">" </w:t>
      </w:r>
    </w:p>
    <w:p w:rsidR="00CE0861" w:rsidRDefault="00CE0861" w:rsidP="00CE0861">
      <w:pPr>
        <w:spacing w:after="0"/>
      </w:pPr>
      <w:r>
        <w:t>}</w:t>
      </w:r>
    </w:p>
    <w:p w:rsidR="00CE0861" w:rsidRDefault="00CE0861" w:rsidP="00FD1C2B">
      <w:pPr>
        <w:pStyle w:val="PlainText"/>
        <w:rPr>
          <w:rFonts w:ascii="Courier New" w:hAnsi="Courier New" w:cs="Courier New"/>
        </w:rPr>
      </w:pPr>
    </w:p>
    <w:p w:rsidR="00B82E80" w:rsidRPr="00FD1C2B" w:rsidRDefault="008158D2" w:rsidP="00FD1C2B">
      <w:pPr>
        <w:pStyle w:val="PlainText"/>
        <w:rPr>
          <w:rFonts w:ascii="Courier New" w:hAnsi="Courier New" w:cs="Courier New"/>
        </w:rPr>
      </w:pPr>
      <w:r>
        <w:rPr>
          <w:rFonts w:ascii="Courier New" w:hAnsi="Courier New" w:cs="Courier New"/>
        </w:rPr>
        <w:t>[[</w:t>
      </w:r>
      <w:r w:rsidR="00B82E80">
        <w:rPr>
          <w:rFonts w:ascii="Courier New" w:hAnsi="Courier New" w:cs="Courier New"/>
        </w:rPr>
        <w:t xml:space="preserve">Note: this is </w:t>
      </w:r>
      <w:r>
        <w:rPr>
          <w:rFonts w:ascii="Courier New" w:hAnsi="Courier New" w:cs="Courier New"/>
        </w:rPr>
        <w:t xml:space="preserve">a </w:t>
      </w:r>
      <w:r w:rsidR="00B82E80">
        <w:rPr>
          <w:rFonts w:ascii="Courier New" w:hAnsi="Courier New" w:cs="Courier New"/>
        </w:rPr>
        <w:t xml:space="preserve">sample </w:t>
      </w:r>
      <w:r>
        <w:rPr>
          <w:rFonts w:ascii="Courier New" w:hAnsi="Courier New" w:cs="Courier New"/>
        </w:rPr>
        <w:t>key only]]</w:t>
      </w:r>
    </w:p>
    <w:sectPr w:rsidR="00B82E80" w:rsidRPr="00FD1C2B" w:rsidSect="00FD1C2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F2"/>
    <w:rsid w:val="00000FD4"/>
    <w:rsid w:val="000113A4"/>
    <w:rsid w:val="00033677"/>
    <w:rsid w:val="000340C4"/>
    <w:rsid w:val="00054177"/>
    <w:rsid w:val="00062963"/>
    <w:rsid w:val="000C7645"/>
    <w:rsid w:val="000D6265"/>
    <w:rsid w:val="000F1C41"/>
    <w:rsid w:val="00106D74"/>
    <w:rsid w:val="001320F5"/>
    <w:rsid w:val="00140EF1"/>
    <w:rsid w:val="00143C2F"/>
    <w:rsid w:val="00147A16"/>
    <w:rsid w:val="00160B06"/>
    <w:rsid w:val="00161307"/>
    <w:rsid w:val="00162384"/>
    <w:rsid w:val="00181FE1"/>
    <w:rsid w:val="00182A70"/>
    <w:rsid w:val="001A0BBC"/>
    <w:rsid w:val="001E775F"/>
    <w:rsid w:val="002270EA"/>
    <w:rsid w:val="0024672B"/>
    <w:rsid w:val="00256010"/>
    <w:rsid w:val="00281751"/>
    <w:rsid w:val="00286EF2"/>
    <w:rsid w:val="00296F84"/>
    <w:rsid w:val="0029705C"/>
    <w:rsid w:val="002B6DA6"/>
    <w:rsid w:val="002C20C8"/>
    <w:rsid w:val="002D225E"/>
    <w:rsid w:val="002E2CDC"/>
    <w:rsid w:val="00344AF0"/>
    <w:rsid w:val="003479E8"/>
    <w:rsid w:val="00360F16"/>
    <w:rsid w:val="00367CC4"/>
    <w:rsid w:val="003C5372"/>
    <w:rsid w:val="003E30BF"/>
    <w:rsid w:val="003F526B"/>
    <w:rsid w:val="00407F40"/>
    <w:rsid w:val="004242AE"/>
    <w:rsid w:val="0042475D"/>
    <w:rsid w:val="00452A32"/>
    <w:rsid w:val="0048206D"/>
    <w:rsid w:val="00482B01"/>
    <w:rsid w:val="004856F0"/>
    <w:rsid w:val="00486104"/>
    <w:rsid w:val="004A58B4"/>
    <w:rsid w:val="004B4273"/>
    <w:rsid w:val="004D6B62"/>
    <w:rsid w:val="004D6F80"/>
    <w:rsid w:val="004E04E9"/>
    <w:rsid w:val="004F14BA"/>
    <w:rsid w:val="0052564C"/>
    <w:rsid w:val="005621F2"/>
    <w:rsid w:val="00570433"/>
    <w:rsid w:val="005915F1"/>
    <w:rsid w:val="005B3B65"/>
    <w:rsid w:val="005C6176"/>
    <w:rsid w:val="005C62B8"/>
    <w:rsid w:val="005D7231"/>
    <w:rsid w:val="006448F0"/>
    <w:rsid w:val="00660411"/>
    <w:rsid w:val="0067278F"/>
    <w:rsid w:val="00683B81"/>
    <w:rsid w:val="0068538D"/>
    <w:rsid w:val="006C1EF7"/>
    <w:rsid w:val="006F2F30"/>
    <w:rsid w:val="00706364"/>
    <w:rsid w:val="007137CA"/>
    <w:rsid w:val="00742041"/>
    <w:rsid w:val="00742408"/>
    <w:rsid w:val="00744CB0"/>
    <w:rsid w:val="007553F4"/>
    <w:rsid w:val="00763075"/>
    <w:rsid w:val="00766EE5"/>
    <w:rsid w:val="0076721C"/>
    <w:rsid w:val="00796DE8"/>
    <w:rsid w:val="007A3D02"/>
    <w:rsid w:val="007A7D8B"/>
    <w:rsid w:val="007B7B6A"/>
    <w:rsid w:val="007C547B"/>
    <w:rsid w:val="00802CC9"/>
    <w:rsid w:val="008158D2"/>
    <w:rsid w:val="008258A7"/>
    <w:rsid w:val="00853CA5"/>
    <w:rsid w:val="008669AE"/>
    <w:rsid w:val="008A5AEF"/>
    <w:rsid w:val="008B02DA"/>
    <w:rsid w:val="008B3ED0"/>
    <w:rsid w:val="008B61FC"/>
    <w:rsid w:val="008C2A79"/>
    <w:rsid w:val="008C6E8E"/>
    <w:rsid w:val="008E362A"/>
    <w:rsid w:val="009040F4"/>
    <w:rsid w:val="00914998"/>
    <w:rsid w:val="009168C1"/>
    <w:rsid w:val="00917193"/>
    <w:rsid w:val="00936A87"/>
    <w:rsid w:val="00953FE3"/>
    <w:rsid w:val="00990BBB"/>
    <w:rsid w:val="009A5551"/>
    <w:rsid w:val="009B0629"/>
    <w:rsid w:val="00A30D7F"/>
    <w:rsid w:val="00A530C7"/>
    <w:rsid w:val="00A55EEE"/>
    <w:rsid w:val="00A64A89"/>
    <w:rsid w:val="00A83A50"/>
    <w:rsid w:val="00AB1DBB"/>
    <w:rsid w:val="00AE5401"/>
    <w:rsid w:val="00B06D95"/>
    <w:rsid w:val="00B227F9"/>
    <w:rsid w:val="00B255D4"/>
    <w:rsid w:val="00B801D0"/>
    <w:rsid w:val="00B82E80"/>
    <w:rsid w:val="00B87A90"/>
    <w:rsid w:val="00BA6CC2"/>
    <w:rsid w:val="00BB78A1"/>
    <w:rsid w:val="00C333F6"/>
    <w:rsid w:val="00C60998"/>
    <w:rsid w:val="00C73CEB"/>
    <w:rsid w:val="00C80326"/>
    <w:rsid w:val="00C90F58"/>
    <w:rsid w:val="00CA6AB4"/>
    <w:rsid w:val="00CC3BC7"/>
    <w:rsid w:val="00CE0861"/>
    <w:rsid w:val="00CE7FCB"/>
    <w:rsid w:val="00D165DC"/>
    <w:rsid w:val="00D57DA8"/>
    <w:rsid w:val="00D61593"/>
    <w:rsid w:val="00D65603"/>
    <w:rsid w:val="00D71943"/>
    <w:rsid w:val="00DA4DCB"/>
    <w:rsid w:val="00DC794A"/>
    <w:rsid w:val="00DF4DA6"/>
    <w:rsid w:val="00E35A36"/>
    <w:rsid w:val="00E37CB6"/>
    <w:rsid w:val="00E4409A"/>
    <w:rsid w:val="00E73815"/>
    <w:rsid w:val="00EA288D"/>
    <w:rsid w:val="00ED0364"/>
    <w:rsid w:val="00ED5201"/>
    <w:rsid w:val="00EE20B4"/>
    <w:rsid w:val="00F23BDA"/>
    <w:rsid w:val="00F256A0"/>
    <w:rsid w:val="00F51FF4"/>
    <w:rsid w:val="00FD1C2B"/>
    <w:rsid w:val="00FE06F5"/>
    <w:rsid w:val="00FF59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701B5-784C-4CE7-B77D-49F91925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CE0861"/>
    <w:pPr>
      <w:keepNext/>
      <w:spacing w:before="360" w:after="360" w:line="240" w:lineRule="auto"/>
      <w:outlineLvl w:val="2"/>
    </w:pPr>
    <w:rPr>
      <w:rFonts w:ascii="Tahoma" w:eastAsia="Times New Roman" w:hAnsi="Tahoma" w:cs="Tahoma"/>
      <w:b/>
      <w:bCs/>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D1C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1C2B"/>
    <w:rPr>
      <w:rFonts w:ascii="Consolas" w:hAnsi="Consolas"/>
      <w:sz w:val="21"/>
      <w:szCs w:val="21"/>
    </w:rPr>
  </w:style>
  <w:style w:type="character" w:customStyle="1" w:styleId="Heading3Char">
    <w:name w:val="Heading 3 Char"/>
    <w:basedOn w:val="DefaultParagraphFont"/>
    <w:link w:val="Heading3"/>
    <w:rsid w:val="00CE0861"/>
    <w:rPr>
      <w:rFonts w:ascii="Tahoma" w:eastAsia="Times New Roman" w:hAnsi="Tahoma" w:cs="Tahoma"/>
      <w:b/>
      <w:bCs/>
      <w:iCs/>
      <w:sz w:val="28"/>
      <w:szCs w:val="28"/>
      <w:lang w:val="en-US"/>
    </w:rPr>
  </w:style>
  <w:style w:type="paragraph" w:customStyle="1" w:styleId="Bodytext">
    <w:name w:val="Bodytext"/>
    <w:link w:val="BodytextChar"/>
    <w:rsid w:val="00CE0861"/>
    <w:pPr>
      <w:spacing w:before="60" w:after="120" w:line="240" w:lineRule="auto"/>
    </w:pPr>
    <w:rPr>
      <w:rFonts w:ascii="Tahoma" w:eastAsia="Times New Roman" w:hAnsi="Tahoma" w:cs="Tahoma"/>
      <w:sz w:val="20"/>
      <w:szCs w:val="16"/>
      <w:lang w:val="en-US"/>
    </w:rPr>
  </w:style>
  <w:style w:type="character" w:customStyle="1" w:styleId="BodytextChar">
    <w:name w:val="Bodytext Char"/>
    <w:link w:val="Bodytext"/>
    <w:locked/>
    <w:rsid w:val="00CE0861"/>
    <w:rPr>
      <w:rFonts w:ascii="Tahoma" w:eastAsia="Times New Roman" w:hAnsi="Tahoma" w:cs="Tahoma"/>
      <w:sz w:val="20"/>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Gayeta</dc:creator>
  <cp:keywords/>
  <dc:description/>
  <cp:lastModifiedBy>Joyce Gayeta</cp:lastModifiedBy>
  <cp:revision>5</cp:revision>
  <dcterms:created xsi:type="dcterms:W3CDTF">2014-05-23T10:36:00Z</dcterms:created>
  <dcterms:modified xsi:type="dcterms:W3CDTF">2014-05-28T07:01:00Z</dcterms:modified>
</cp:coreProperties>
</file>