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Операциооные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Пашаев</w:t>
      </w:r>
      <w:r>
        <w:t xml:space="preserve"> </w:t>
      </w:r>
      <w:r>
        <w:t xml:space="preserve">Юсиф</w:t>
      </w:r>
      <w:r>
        <w:t xml:space="preserve"> </w:t>
      </w:r>
      <w:r>
        <w:t xml:space="preserve">Юнусович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Выполним примеры, приведённые в первой части описания лабораторной</w:t>
      </w:r>
      <w:r>
        <w:t xml:space="preserve"> </w:t>
      </w:r>
      <w:r>
        <w:t xml:space="preserve">работы.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2306118"/>
            <wp:effectExtent b="0" l="0" r="0" t="0"/>
            <wp:docPr descr="Figure 1: Выполнение пример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6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Выполнение примеров</w:t>
      </w:r>
    </w:p>
    <w:bookmarkEnd w:id="0"/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2306118"/>
            <wp:effectExtent b="0" l="0" r="0" t="0"/>
            <wp:docPr descr="Figure 2: Выполнение пример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6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Выполнение примеров</w:t>
      </w:r>
    </w:p>
    <w:bookmarkEnd w:id="0"/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2306118"/>
            <wp:effectExtent b="0" l="0" r="0" t="0"/>
            <wp:docPr descr="Figure 3: Выполнение примеров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6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Выполнение примеров</w:t>
      </w:r>
    </w:p>
    <w:bookmarkEnd w:id="0"/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2306118"/>
            <wp:effectExtent b="0" l="0" r="0" t="0"/>
            <wp:docPr descr="Figure 4: Выполнение примеров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6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Выполнение примеров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 домашнем каталоге создаем директорию ski.plases. и перемещаем в</w:t>
      </w:r>
      <w:r>
        <w:t xml:space="preserve"> </w:t>
      </w:r>
      <w:r>
        <w:t xml:space="preserve">него файл equipment. Переименовываем файл equipment в equiplist. После этого</w:t>
      </w:r>
      <w:r>
        <w:t xml:space="preserve"> </w:t>
      </w:r>
      <w:r>
        <w:t xml:space="preserve">создаем в домашнем каталоге файл abc1 и копируем его в каталог ski.plases. и</w:t>
      </w:r>
      <w:r>
        <w:t xml:space="preserve"> </w:t>
      </w:r>
      <w:r>
        <w:t xml:space="preserve">переименовываем в equiplist2. Создаем каталог с именем equipment в</w:t>
      </w:r>
      <w:r>
        <w:t xml:space="preserve"> </w:t>
      </w:r>
      <w:r>
        <w:t xml:space="preserve">каталоге ski.plases. Перемещаем файлы equiplist и equiplist2 в каталог equipment.</w:t>
      </w:r>
      <w:r>
        <w:t xml:space="preserve"> </w:t>
      </w:r>
      <w:r>
        <w:t xml:space="preserve">Создаем и перемещаем каталог newdir в каталог ski.plases и называем его</w:t>
      </w:r>
      <w:r>
        <w:t xml:space="preserve"> </w:t>
      </w:r>
      <w:r>
        <w:t xml:space="preserve">plans.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2306118"/>
            <wp:effectExtent b="0" l="0" r="0" t="0"/>
            <wp:docPr descr="Figure 5: Работа с каталогам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6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Работа с каталогами</w:t>
      </w:r>
    </w:p>
    <w:bookmarkEnd w:id="0"/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2020660"/>
            <wp:effectExtent b="0" l="0" r="0" t="0"/>
            <wp:docPr descr="Figure 6: Работа с каталогам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0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Работа с каталогами</w:t>
      </w:r>
    </w:p>
    <w:bookmarkEnd w:id="0"/>
    <w:p>
      <w:pPr>
        <w:pStyle w:val="BodyText"/>
      </w:pPr>
      <w:r>
        <w:t xml:space="preserve">3.Определю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2619375"/>
            <wp:effectExtent b="0" l="0" r="0" t="0"/>
            <wp:docPr descr="Figure 7: Настройка прав доступ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Настройка прав доступа</w:t>
      </w:r>
    </w:p>
    <w:bookmarkEnd w:id="0"/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2619375"/>
            <wp:effectExtent b="0" l="0" r="0" t="0"/>
            <wp:docPr descr="Figure 8: Настройка прав доступ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Настройка прав доступа</w:t>
      </w:r>
    </w:p>
    <w:bookmarkEnd w:id="0"/>
    <w:bookmarkStart w:id="0" w:name="fig:009"/>
    <w:p>
      <w:pPr>
        <w:pStyle w:val="CaptionedFigure"/>
      </w:pPr>
      <w:bookmarkStart w:id="38" w:name="fig:009"/>
      <w:r>
        <w:drawing>
          <wp:inline>
            <wp:extent cx="5334000" cy="2619375"/>
            <wp:effectExtent b="0" l="0" r="0" t="0"/>
            <wp:docPr descr="Figure 9: Настройка прав доступ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Настройка прав доступа</w:t>
      </w:r>
    </w:p>
    <w:bookmarkEnd w:id="0"/>
    <w:bookmarkStart w:id="0" w:name="fig:010"/>
    <w:p>
      <w:pPr>
        <w:pStyle w:val="CaptionedFigure"/>
      </w:pPr>
      <w:bookmarkStart w:id="40" w:name="fig:010"/>
      <w:r>
        <w:drawing>
          <wp:inline>
            <wp:extent cx="5334000" cy="2619375"/>
            <wp:effectExtent b="0" l="0" r="0" t="0"/>
            <wp:docPr descr="Figure 10: Настройка прав доступ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Настройка прав доступа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4.2 - 4.12. Выполним все указанные действия по перемещению файлов и ката-</w:t>
      </w:r>
      <w:r>
        <w:t xml:space="preserve"> </w:t>
      </w:r>
      <w:r>
        <w:t xml:space="preserve">логов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42" w:name="fig:011"/>
      <w:r>
        <w:drawing>
          <wp:inline>
            <wp:extent cx="5334000" cy="3592285"/>
            <wp:effectExtent b="0" l="0" r="0" t="0"/>
            <wp:docPr descr="Figure 11: Работа с файоами и правами доступ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2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Работа с файоами и правами доступа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Прочитаем man по командам mount, fsck, mkfs, kil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2"/>
    <w:p>
      <w:pPr>
        <w:pStyle w:val="CaptionedFigure"/>
      </w:pPr>
      <w:bookmarkStart w:id="44" w:name="fig:012"/>
      <w:r>
        <w:drawing>
          <wp:inline>
            <wp:extent cx="5334000" cy="1264287"/>
            <wp:effectExtent b="0" l="0" r="0" t="0"/>
            <wp:docPr descr="Figure 12: прочитаем man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прочитаем man</w:t>
      </w:r>
    </w:p>
    <w:bookmarkEnd w:id="0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мы ознакомились с файловой системой Linux, её структу-</w:t>
      </w:r>
      <w:r>
        <w:t xml:space="preserve"> </w:t>
      </w:r>
      <w:r>
        <w:t xml:space="preserve">рой, именами и содержанием каталогов. Научились совершать базовые операции</w:t>
      </w:r>
      <w:r>
        <w:t xml:space="preserve"> </w:t>
      </w:r>
      <w:r>
        <w:t xml:space="preserve">с файлами, управлять правами их доступа для пользователя и групп. Ознако-</w:t>
      </w:r>
      <w:r>
        <w:t xml:space="preserve"> </w:t>
      </w:r>
      <w:r>
        <w:t xml:space="preserve">мились с Анализом файловой системы. А также получили базовые навыки по</w:t>
      </w:r>
      <w:r>
        <w:t xml:space="preserve"> </w:t>
      </w:r>
      <w:r>
        <w:t xml:space="preserve">проверке использования диска и обслуживанию файловой системы.</w:t>
      </w:r>
    </w:p>
    <w:bookmarkEnd w:id="46"/>
    <w:bookmarkStart w:id="4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Дайте характеристику каждой файловой системе, существующей на жёст-</w:t>
      </w:r>
      <w:r>
        <w:t xml:space="preserve"> </w:t>
      </w:r>
      <w:r>
        <w:t xml:space="preserve">ком диске компьютера, на котором вы выполняли лабораторную работу.</w:t>
      </w:r>
      <w:r>
        <w:t xml:space="preserve"> </w:t>
      </w:r>
      <w:r>
        <w:t xml:space="preserve">Ответ: Ext2FS (расширенная файловая система номер два). Многие годы ext2</w:t>
      </w:r>
      <w:r>
        <w:t xml:space="preserve"> </w:t>
      </w:r>
      <w:r>
        <w:t xml:space="preserve">была файловой системой по умолчанию в GNU/Linux. Ext2 заменила собой</w:t>
      </w:r>
      <w:r>
        <w:t xml:space="preserve"> </w:t>
      </w:r>
      <w:r>
        <w:t xml:space="preserve">Extended File System (вот откуда появилось</w:t>
      </w:r>
      <w:r>
        <w:t xml:space="preserve"> </w:t>
      </w:r>
      <w:r>
        <w:t xml:space="preserve">“</w:t>
      </w:r>
      <w:r>
        <w:t xml:space="preserve">Second</w:t>
      </w:r>
      <w:r>
        <w:t xml:space="preserve">”</w:t>
      </w:r>
      <w:r>
        <w:t xml:space="preserve"> </w:t>
      </w:r>
      <w:r>
        <w:t xml:space="preserve">в названии). В</w:t>
      </w:r>
      <w:r>
        <w:t xml:space="preserve"> </w:t>
      </w:r>
      <w:r>
        <w:t xml:space="preserve">“</w:t>
      </w:r>
      <w:r>
        <w:t xml:space="preserve">новой</w:t>
      </w:r>
      <w:r>
        <w:t xml:space="preserve">”</w:t>
      </w:r>
      <w:r>
        <w:t xml:space="preserve"> </w:t>
      </w:r>
      <w:r>
        <w:t xml:space="preserve">файловой системе были исправлены некоторые проблемы, а также убра-</w:t>
      </w:r>
      <w:r>
        <w:t xml:space="preserve"> </w:t>
      </w:r>
      <w:r>
        <w:t xml:space="preserve">ны ограничения. Отличная стабильность, комплексные инструментальные</w:t>
      </w:r>
      <w:r>
        <w:t xml:space="preserve"> </w:t>
      </w:r>
      <w:r>
        <w:t xml:space="preserve">средства для спасения удаленных файлов, очень долгое время перезагрузки</w:t>
      </w:r>
      <w:r>
        <w:t xml:space="preserve"> </w:t>
      </w:r>
      <w:r>
        <w:t xml:space="preserve">после аварии, есть вероятность частичной или полной потери данных после</w:t>
      </w:r>
      <w:r>
        <w:t xml:space="preserve"> </w:t>
      </w:r>
      <w:r>
        <w:t xml:space="preserve">аварии. Одним из главных недостатков</w:t>
      </w:r>
      <w:r>
        <w:t xml:space="preserve"> </w:t>
      </w:r>
      <w:r>
        <w:t xml:space="preserve">“</w:t>
      </w:r>
      <w:r>
        <w:t xml:space="preserve">традиционных</w:t>
      </w:r>
      <w:r>
        <w:t xml:space="preserve">”</w:t>
      </w:r>
      <w:r>
        <w:t xml:space="preserve"> </w:t>
      </w:r>
      <w:r>
        <w:t xml:space="preserve">файловых систем,</w:t>
      </w:r>
      <w:r>
        <w:t xml:space="preserve"> </w:t>
      </w:r>
      <w:r>
        <w:t xml:space="preserve">подобных Ext2FS, является низкая сопротивляемость к резким системным</w:t>
      </w:r>
      <w:r>
        <w:t xml:space="preserve"> </w:t>
      </w:r>
      <w:r>
        <w:t xml:space="preserve">сбоям (сбой питания или авария программного обеспечения)</w:t>
      </w:r>
      <w:r>
        <w:t xml:space="preserve"> </w:t>
      </w:r>
      <w:r>
        <w:t xml:space="preserve">Ext3 (Расширенная файловая система номер три) - является наследником фай-</w:t>
      </w:r>
      <w:r>
        <w:t xml:space="preserve"> </w:t>
      </w:r>
      <w:r>
        <w:t xml:space="preserve">ловой системы Ext2FS. Ext3 совместима с Ext2, но обладает одной новой и очень</w:t>
      </w:r>
      <w:r>
        <w:t xml:space="preserve"> </w:t>
      </w:r>
      <w:r>
        <w:t xml:space="preserve">интересной особенностью –запись. Процесс сохранения объекта происходит</w:t>
      </w:r>
      <w:r>
        <w:t xml:space="preserve"> </w:t>
      </w:r>
      <w:r>
        <w:t xml:space="preserve">прежде чем запись в журнал. В результате мы получаем всегда последовательную</w:t>
      </w:r>
      <w:r>
        <w:t xml:space="preserve"> </w:t>
      </w:r>
      <w:r>
        <w:t xml:space="preserve">файловую систему. Это приводит к тому, что при появлении проблем, проверка и</w:t>
      </w:r>
      <w:r>
        <w:t xml:space="preserve"> </w:t>
      </w:r>
      <w:r>
        <w:t xml:space="preserve">восстановление происходят очень быстро. Время, потраченное на то, чтобы про-</w:t>
      </w:r>
      <w:r>
        <w:t xml:space="preserve"> </w:t>
      </w:r>
      <w:r>
        <w:t xml:space="preserve">верить файловую систему таким образом, пропорционально его фактическому</w:t>
      </w:r>
      <w:r>
        <w:t xml:space="preserve"> </w:t>
      </w:r>
      <w:r>
        <w:t xml:space="preserve">использованию и не больше его размера.</w:t>
      </w:r>
      <w:r>
        <w:t xml:space="preserve"> </w:t>
      </w:r>
      <w:r>
        <w:t xml:space="preserve">ReiserFS (Это тоже журналируемая файловая система подобно Ext3FS, но их</w:t>
      </w:r>
      <w:r>
        <w:t xml:space="preserve"> </w:t>
      </w:r>
      <w:r>
        <w:t xml:space="preserve">внутренняя структура радикально отличается. В ReiserFS используется концепция</w:t>
      </w:r>
      <w:r>
        <w:t xml:space="preserve"> </w:t>
      </w:r>
      <w:r>
        <w:t xml:space="preserve">15</w:t>
      </w:r>
      <w:r>
        <w:t xml:space="preserve"> </w:t>
      </w:r>
      <w:r>
        <w:t xml:space="preserve">бинарных деревьев (binary-tree), позаимствованная из программного обеспече-</w:t>
      </w:r>
      <w:r>
        <w:t xml:space="preserve"> </w:t>
      </w:r>
      <w:r>
        <w:t xml:space="preserve">ния баз данных.</w:t>
      </w:r>
      <w:r>
        <w:t xml:space="preserve"> </w:t>
      </w:r>
      <w:r>
        <w:t xml:space="preserve">JFS (журналируемая файловая система). JFS была разработана и использовалась</w:t>
      </w:r>
      <w:r>
        <w:t xml:space="preserve"> </w:t>
      </w:r>
      <w:r>
        <w:t xml:space="preserve">IBM. Вначале JFS была закрытой системой, но недавно IBM решила открыть до-</w:t>
      </w:r>
      <w:r>
        <w:t xml:space="preserve"> </w:t>
      </w:r>
      <w:r>
        <w:t xml:space="preserve">ступ для движения свободного программного обеспечения. Внутренняя структура</w:t>
      </w:r>
      <w:r>
        <w:t xml:space="preserve"> </w:t>
      </w:r>
      <w:r>
        <w:t xml:space="preserve">JFS близка к ReiserFS. Средняя стабильность, нет комплексных инструменталь-</w:t>
      </w:r>
      <w:r>
        <w:t xml:space="preserve"> </w:t>
      </w:r>
      <w:r>
        <w:t xml:space="preserve">ных средств для спасения удаленных файлов, очень быстрая перезагрузка после</w:t>
      </w:r>
      <w:r>
        <w:t xml:space="preserve"> </w:t>
      </w:r>
      <w:r>
        <w:t xml:space="preserve">аварии, очень хорошее восстановление данных после аварии.</w:t>
      </w:r>
    </w:p>
    <w:p>
      <w:pPr>
        <w:numPr>
          <w:ilvl w:val="0"/>
          <w:numId w:val="1005"/>
        </w:numPr>
        <w:pStyle w:val="Compact"/>
      </w:pPr>
      <w:r>
        <w:t xml:space="preserve">Приведите общую структуру файловой системы и дайте характеристику</w:t>
      </w:r>
      <w:r>
        <w:t xml:space="preserve"> </w:t>
      </w:r>
      <w:r>
        <w:t xml:space="preserve">каждой директории первого уровня этой структуры. Ответ:</w:t>
      </w:r>
      <w:r>
        <w:t xml:space="preserve"> </w:t>
      </w:r>
      <w:r>
        <w:t xml:space="preserve">• Загрузочный блок занимает первый блок файловой системы. Только</w:t>
      </w:r>
      <w:r>
        <w:t xml:space="preserve"> </w:t>
      </w:r>
      <w:r>
        <w:t xml:space="preserve">корневая файловая система имеет активный загрузочный блок, хотя</w:t>
      </w:r>
      <w:r>
        <w:t xml:space="preserve"> </w:t>
      </w:r>
      <w:r>
        <w:t xml:space="preserve">место для него резервируется в каждой файловой системе.</w:t>
      </w:r>
      <w:r>
        <w:t xml:space="preserve"> </w:t>
      </w:r>
      <w:r>
        <w:t xml:space="preserve">• Суперблок располагается непосредственно за загрузочным блоком и</w:t>
      </w:r>
      <w:r>
        <w:t xml:space="preserve"> </w:t>
      </w:r>
      <w:r>
        <w:t xml:space="preserve">содержит самую общую информацию о ФС (размер ФС, размер области</w:t>
      </w:r>
      <w:r>
        <w:t xml:space="preserve"> </w:t>
      </w:r>
      <w:r>
        <w:t xml:space="preserve">индексных дескрипторов, их число, список свободных блоков, свобод-</w:t>
      </w:r>
      <w:r>
        <w:t xml:space="preserve"> </w:t>
      </w:r>
      <w:r>
        <w:t xml:space="preserve">ные индексные дескрипторы и т. д.). Суперблок всегда находится в</w:t>
      </w:r>
      <w:r>
        <w:t xml:space="preserve"> </w:t>
      </w:r>
      <w:r>
        <w:t xml:space="preserve">оперативной памяти. Различные версии ОСUnix способны поддержи-</w:t>
      </w:r>
      <w:r>
        <w:t xml:space="preserve"> </w:t>
      </w:r>
      <w:r>
        <w:t xml:space="preserve">вать разные типы файловых систем. Поэтому у структуры суперблока</w:t>
      </w:r>
      <w:r>
        <w:t xml:space="preserve"> </w:t>
      </w:r>
      <w:r>
        <w:t xml:space="preserve">могут быть варианты (сведения о свободных блоках, например, часто</w:t>
      </w:r>
      <w:r>
        <w:t xml:space="preserve"> </w:t>
      </w:r>
      <w:r>
        <w:t xml:space="preserve">хранятся не как список, а как шкала бит), но суперблок всегда распола-</w:t>
      </w:r>
      <w:r>
        <w:t xml:space="preserve"> </w:t>
      </w:r>
      <w:r>
        <w:t xml:space="preserve">гается за загрузочным блоком. При монтировании файловой системы в</w:t>
      </w:r>
      <w:r>
        <w:t xml:space="preserve"> </w:t>
      </w:r>
      <w:r>
        <w:t xml:space="preserve">оперативной памяти создается копия ее суперблока. Все последующие</w:t>
      </w:r>
      <w:r>
        <w:t xml:space="preserve"> </w:t>
      </w:r>
      <w:r>
        <w:t xml:space="preserve">операции по созданию и удалению файлов влекут изменения копии</w:t>
      </w:r>
      <w:r>
        <w:t xml:space="preserve"> </w:t>
      </w:r>
      <w:r>
        <w:t xml:space="preserve">суперблока в оперативной памяти. Эта копия периодически записыва-</w:t>
      </w:r>
      <w:r>
        <w:t xml:space="preserve"> </w:t>
      </w:r>
      <w:r>
        <w:t xml:space="preserve">ется на магнитный диск. Обычно причиной повреждения файловой</w:t>
      </w:r>
      <w:r>
        <w:t xml:space="preserve"> </w:t>
      </w:r>
      <w:r>
        <w:t xml:space="preserve">системы является отключение электропитания (или зависание ОС) в</w:t>
      </w:r>
      <w:r>
        <w:t xml:space="preserve"> </w:t>
      </w:r>
      <w:r>
        <w:t xml:space="preserve">тот момент, когда система производит копирование суперблока из</w:t>
      </w:r>
      <w:r>
        <w:t xml:space="preserve"> </w:t>
      </w:r>
      <w:r>
        <w:t xml:space="preserve">оперативной памяти на магнитный диск.</w:t>
      </w:r>
      <w:r>
        <w:t xml:space="preserve"> </w:t>
      </w:r>
      <w:r>
        <w:t xml:space="preserve">• Область индексных дескрипторов содержит описатели файлов (inode).</w:t>
      </w:r>
      <w:r>
        <w:t xml:space="preserve"> </w:t>
      </w:r>
      <w:r>
        <w:t xml:space="preserve">С каждым файлом связан один inode, но одному inode может соответ-</w:t>
      </w:r>
      <w:r>
        <w:t xml:space="preserve"> </w:t>
      </w:r>
      <w:r>
        <w:t xml:space="preserve">ствовать несколько файлов. Вinode хранится вся информация о файле,</w:t>
      </w:r>
      <w:r>
        <w:t xml:space="preserve"> </w:t>
      </w:r>
      <w:r>
        <w:t xml:space="preserve">кроме его имени. Область индексных дескрипторов имеет фиксиро-</w:t>
      </w:r>
      <w:r>
        <w:t xml:space="preserve"> </w:t>
      </w:r>
      <w:r>
        <w:t xml:space="preserve">ванный формат и располагается непосредственно за суперблоком. Об-</w:t>
      </w:r>
      <w:r>
        <w:t xml:space="preserve"> </w:t>
      </w:r>
      <w:r>
        <w:t xml:space="preserve">щее число описателей и, следовательно, максимальное число файлов</w:t>
      </w:r>
      <w:r>
        <w:t xml:space="preserve"> </w:t>
      </w:r>
      <w:r>
        <w:t xml:space="preserve">задается в момент создания файловой системы. Описатели нумеру-</w:t>
      </w:r>
      <w:r>
        <w:t xml:space="preserve"> </w:t>
      </w:r>
      <w:r>
        <w:t xml:space="preserve">ются натуральными числами. Первый описатель используется ОС для</w:t>
      </w:r>
      <w:r>
        <w:t xml:space="preserve"> </w:t>
      </w:r>
      <w:r>
        <w:t xml:space="preserve">описания специального файла (файла «Плохих блоков»). То есть по-</w:t>
      </w:r>
      <w:r>
        <w:t xml:space="preserve"> </w:t>
      </w:r>
      <w:r>
        <w:t xml:space="preserve">врежденные блоки раздела рассматриваются ОС как принадлежащие</w:t>
      </w:r>
      <w:r>
        <w:t xml:space="preserve"> </w:t>
      </w:r>
      <w:r>
        <w:t xml:space="preserve">к специальному файлу и поэтому считаются «занятыми». Второй –</w:t>
      </w:r>
      <w:r>
        <w:t xml:space="preserve"> </w:t>
      </w:r>
      <w:r>
        <w:t xml:space="preserve">описывает корневой каталог файловой системы.</w:t>
      </w:r>
      <w:r>
        <w:t xml:space="preserve"> </w:t>
      </w:r>
      <w:r>
        <w:t xml:space="preserve">• В области данных расположены как обычные файлы, так и файлы ката-</w:t>
      </w:r>
      <w:r>
        <w:t xml:space="preserve"> </w:t>
      </w:r>
      <w:r>
        <w:t xml:space="preserve">логов (в том числе корневой каталог). Специальные файлы представле-</w:t>
      </w:r>
      <w:r>
        <w:t xml:space="preserve"> </w:t>
      </w:r>
      <w:r>
        <w:t xml:space="preserve">ны в ФС только записями в соответствующих каталогах и индексными</w:t>
      </w:r>
      <w:r>
        <w:t xml:space="preserve"> </w:t>
      </w:r>
      <w:r>
        <w:t xml:space="preserve">дескрипторами специального формата, т. е. места в области памяти не</w:t>
      </w:r>
      <w:r>
        <w:t xml:space="preserve"> </w:t>
      </w:r>
      <w:r>
        <w:t xml:space="preserve">занимают.</w:t>
      </w:r>
    </w:p>
    <w:p>
      <w:pPr>
        <w:numPr>
          <w:ilvl w:val="0"/>
          <w:numId w:val="1005"/>
        </w:numPr>
        <w:pStyle w:val="Compact"/>
      </w:pPr>
      <w:r>
        <w:t xml:space="preserve">Какая операция должна быть выполнена, чтобы содержимое некоторой фай-</w:t>
      </w:r>
      <w:r>
        <w:t xml:space="preserve"> </w:t>
      </w:r>
      <w:r>
        <w:t xml:space="preserve">ловой системы было доступно операционной системе? Ответ: Команда cat -</w:t>
      </w:r>
      <w:r>
        <w:t xml:space="preserve"> </w:t>
      </w:r>
      <w:r>
        <w:t xml:space="preserve">позволяет вывести на экран содержимое любого файла, однако в таком виде</w:t>
      </w:r>
      <w:r>
        <w:t xml:space="preserve"> </w:t>
      </w:r>
      <w:r>
        <w:t xml:space="preserve">эта команда практически не используется. Если файл слишком большой, то</w:t>
      </w:r>
      <w:r>
        <w:t xml:space="preserve"> </w:t>
      </w:r>
      <w:r>
        <w:t xml:space="preserve">его содержимое пролистается на экране, а Вы увидите только последние</w:t>
      </w:r>
      <w:r>
        <w:t xml:space="preserve"> </w:t>
      </w:r>
      <w:r>
        <w:t xml:space="preserve">строки файла. С помощью этой команды можно комбинировать и объеди-</w:t>
      </w:r>
      <w:r>
        <w:t xml:space="preserve"> </w:t>
      </w:r>
      <w:r>
        <w:t xml:space="preserve">нять копии файлов, а также создавать новые файлы. Если набрать просто в</w:t>
      </w:r>
      <w:r>
        <w:t xml:space="preserve"> </w:t>
      </w:r>
      <w:r>
        <w:t xml:space="preserve">командной строке cat и нажать Enter, то можно вводить (и соответственно</w:t>
      </w:r>
      <w:r>
        <w:t xml:space="preserve"> </w:t>
      </w:r>
      <w:r>
        <w:t xml:space="preserve">видеть) текст на экране. Повторное нажатие клавиши Enter удвоит строку</w:t>
      </w:r>
      <w:r>
        <w:t xml:space="preserve"> </w:t>
      </w:r>
      <w:r>
        <w:t xml:space="preserve">и позволит начать следующую. Когда текст набран, следует одновременно</w:t>
      </w:r>
      <w:r>
        <w:t xml:space="preserve"> </w:t>
      </w:r>
      <w:r>
        <w:t xml:space="preserve">нажать клавиши Ctrl и d.</w:t>
      </w:r>
    </w:p>
    <w:p>
      <w:pPr>
        <w:numPr>
          <w:ilvl w:val="0"/>
          <w:numId w:val="1005"/>
        </w:numPr>
        <w:pStyle w:val="Compact"/>
      </w:pPr>
      <w:r>
        <w:t xml:space="preserve">Назовите основные причины нарушения целостности файловой системы.</w:t>
      </w:r>
      <w:r>
        <w:t xml:space="preserve"> </w:t>
      </w:r>
      <w:r>
        <w:t xml:space="preserve">Как устранить повреждения файловой системы? Ответ: Некорректность</w:t>
      </w:r>
      <w:r>
        <w:t xml:space="preserve"> </w:t>
      </w:r>
      <w:r>
        <w:t xml:space="preserve">файловой системы может возникать:</w:t>
      </w:r>
      <w:r>
        <w:t xml:space="preserve"> </w:t>
      </w:r>
      <w:r>
        <w:t xml:space="preserve">• В результате насильственного прерывания операций ввода-вывода,</w:t>
      </w:r>
      <w:r>
        <w:t xml:space="preserve"> </w:t>
      </w:r>
      <w:r>
        <w:t xml:space="preserve">выполняемых непосредственно с диском.</w:t>
      </w:r>
      <w:r>
        <w:t xml:space="preserve"> </w:t>
      </w:r>
      <w:r>
        <w:t xml:space="preserve">• В результате нарушения работы дискового кэша. Кэширование данных</w:t>
      </w:r>
      <w:r>
        <w:t xml:space="preserve"> </w:t>
      </w:r>
      <w:r>
        <w:t xml:space="preserve">с диска предполагает, что в течение некоторого времени результаты</w:t>
      </w:r>
      <w:r>
        <w:t xml:space="preserve"> </w:t>
      </w:r>
      <w:r>
        <w:t xml:space="preserve">операций ввода-вывода никак не сказываются на содержимом диска</w:t>
      </w:r>
      <w:r>
        <w:t xml:space="preserve"> </w:t>
      </w:r>
      <w:r>
        <w:t xml:space="preserve">— все изменения происходят с копиями блоков диска, временно храня-</w:t>
      </w:r>
      <w:r>
        <w:t xml:space="preserve"> </w:t>
      </w:r>
      <w:r>
        <w:t xml:space="preserve">щихся в буферах оперативной памяти (в этих буферах оседают данные</w:t>
      </w:r>
      <w:r>
        <w:t xml:space="preserve"> </w:t>
      </w:r>
      <w:r>
        <w:t xml:space="preserve">из пользовательских файлов и служебная информация файловой си-</w:t>
      </w:r>
      <w:r>
        <w:t xml:space="preserve"> </w:t>
      </w:r>
      <w:r>
        <w:t xml:space="preserve">стемы, такая как каталоги, индексные дескрипторы, списки свободных,</w:t>
      </w:r>
      <w:r>
        <w:t xml:space="preserve"> </w:t>
      </w:r>
      <w:r>
        <w:t xml:space="preserve">занятых и поврежденных блоков и т. п.)</w:t>
      </w:r>
    </w:p>
    <w:p>
      <w:pPr>
        <w:numPr>
          <w:ilvl w:val="0"/>
          <w:numId w:val="1005"/>
        </w:numPr>
        <w:pStyle w:val="Compact"/>
      </w:pPr>
      <w:r>
        <w:t xml:space="preserve">Как создаётся файловая система? Ответ: Общее дерево файлов и катало-</w:t>
      </w:r>
      <w:r>
        <w:t xml:space="preserve"> </w:t>
      </w:r>
      <w:r>
        <w:t xml:space="preserve">гов системы Linux формируется из отдельных</w:t>
      </w:r>
      <w:r>
        <w:t xml:space="preserve"> </w:t>
      </w:r>
      <w:r>
        <w:t xml:space="preserve">“</w:t>
      </w:r>
      <w:r>
        <w:t xml:space="preserve">ветвей</w:t>
      </w:r>
      <w:r>
        <w:t xml:space="preserve">”</w:t>
      </w:r>
      <w:r>
        <w:t xml:space="preserve">, соответствующих</w:t>
      </w:r>
      <w:r>
        <w:t xml:space="preserve"> </w:t>
      </w:r>
      <w:r>
        <w:t xml:space="preserve">различным физическим носителям. В UNIX нет понятия</w:t>
      </w:r>
      <w:r>
        <w:t xml:space="preserve"> </w:t>
      </w:r>
      <w:r>
        <w:t xml:space="preserve">“</w:t>
      </w:r>
      <w:r>
        <w:t xml:space="preserve">форматирования</w:t>
      </w:r>
      <w:r>
        <w:t xml:space="preserve"> </w:t>
      </w:r>
      <w:r>
        <w:t xml:space="preserve">диска</w:t>
      </w:r>
      <w:r>
        <w:t xml:space="preserve">”</w:t>
      </w:r>
      <w:r>
        <w:t xml:space="preserve"> </w:t>
      </w:r>
      <w:r>
        <w:t xml:space="preserve">(и команды форматирования), а используется понятие</w:t>
      </w:r>
      <w:r>
        <w:t xml:space="preserve"> </w:t>
      </w:r>
      <w:r>
        <w:t xml:space="preserve">“</w:t>
      </w:r>
      <w:r>
        <w:t xml:space="preserve">создание</w:t>
      </w:r>
      <w:r>
        <w:t xml:space="preserve"> </w:t>
      </w:r>
      <w:r>
        <w:t xml:space="preserve">файловой системы</w:t>
      </w:r>
      <w:r>
        <w:t xml:space="preserve">”</w:t>
      </w:r>
      <w:r>
        <w:t xml:space="preserve">. Когда мы получаем новый носитель, например, жест-</w:t>
      </w:r>
      <w:r>
        <w:t xml:space="preserve"> </w:t>
      </w:r>
      <w:r>
        <w:t xml:space="preserve">кий диск, мы должны создать на нем файловую систему. То есть каждому</w:t>
      </w:r>
      <w:r>
        <w:t xml:space="preserve"> </w:t>
      </w:r>
      <w:r>
        <w:t xml:space="preserve">носителю ставится в соответствие отдельная файловая система. Чтобы эту</w:t>
      </w:r>
      <w:r>
        <w:t xml:space="preserve"> </w:t>
      </w:r>
      <w:r>
        <w:t xml:space="preserve">файловую систему использовать для записи в нее файлов, надо ее вначале</w:t>
      </w:r>
      <w:r>
        <w:t xml:space="preserve"> </w:t>
      </w:r>
      <w:r>
        <w:t xml:space="preserve">подключить в общее дерево каталогов (</w:t>
      </w:r>
      <w:r>
        <w:t xml:space="preserve">“</w:t>
      </w:r>
      <w:r>
        <w:t xml:space="preserve">смонтировать</w:t>
      </w:r>
      <w:r>
        <w:t xml:space="preserve">”</w:t>
      </w:r>
      <w:r>
        <w:t xml:space="preserve">). Вот и получается,</w:t>
      </w:r>
      <w:r>
        <w:t xml:space="preserve"> </w:t>
      </w:r>
      <w:r>
        <w:t xml:space="preserve">что можно говорить о монтировании файловых систем или о монтировании</w:t>
      </w:r>
      <w:r>
        <w:t xml:space="preserve"> </w:t>
      </w:r>
      <w:r>
        <w:t xml:space="preserve">носителей (с созданными на них файловыми системами). Например, созда-</w:t>
      </w:r>
      <w:r>
        <w:t xml:space="preserve"> </w:t>
      </w:r>
      <w:r>
        <w:t xml:space="preserve">ется файловая система типа ext2fs. Создание файловой системы типа ext2fs</w:t>
      </w:r>
      <w:r>
        <w:t xml:space="preserve"> </w:t>
      </w:r>
      <w:r>
        <w:t xml:space="preserve">подразумевает создание в данном разделе на диске суперблока, таблицы</w:t>
      </w:r>
      <w:r>
        <w:t xml:space="preserve"> </w:t>
      </w:r>
      <w:r>
        <w:t xml:space="preserve">индексных дескрипторов и совокупности блоков данных. Делается все это</w:t>
      </w:r>
      <w:r>
        <w:t xml:space="preserve"> </w:t>
      </w:r>
      <w:r>
        <w:t xml:space="preserve">все с помощью команды mkfs. В простейшем случае достаточно дать эту</w:t>
      </w:r>
      <w:r>
        <w:t xml:space="preserve"> </w:t>
      </w:r>
      <w:r>
        <w:t xml:space="preserve">команду в следующем формате:</w:t>
      </w:r>
      <w:r>
        <w:t xml:space="preserve"> </w:t>
      </w:r>
      <w:r>
        <w:t xml:space="preserve">[root]# mkfs -t ext2 /dev/hda5, где /dev/hda5 надо заменить указанием на</w:t>
      </w:r>
      <w:r>
        <w:t xml:space="preserve"> </w:t>
      </w:r>
      <w:r>
        <w:t xml:space="preserve">соответствующее устройство или раздел. Например, если вы хотите создать</w:t>
      </w:r>
      <w:r>
        <w:t xml:space="preserve"> </w:t>
      </w:r>
      <w:r>
        <w:t xml:space="preserve">файловую систему на дискете, то команда примет вид:</w:t>
      </w:r>
      <w:r>
        <w:t xml:space="preserve"> </w:t>
      </w:r>
      <w:r>
        <w:t xml:space="preserve">[root]# mkfs -t ext2 /dev/fd0</w:t>
      </w:r>
      <w:r>
        <w:t xml:space="preserve"> </w:t>
      </w:r>
      <w:r>
        <w:t xml:space="preserve">После выполнения команды mkfs в указанном разделе будет создана фай-</w:t>
      </w:r>
      <w:r>
        <w:t xml:space="preserve"> </w:t>
      </w:r>
      <w:r>
        <w:t xml:space="preserve">ловая система ext2fs. В новой файловой системе автоматически создается</w:t>
      </w:r>
      <w:r>
        <w:t xml:space="preserve"> </w:t>
      </w:r>
      <w:r>
        <w:t xml:space="preserve">один каталог с именем lost+found. Он используется в экстренных случаях</w:t>
      </w:r>
      <w:r>
        <w:t xml:space="preserve"> </w:t>
      </w:r>
      <w:r>
        <w:t xml:space="preserve">программой fsck, поэтому не удаляйте его. Для того, чтобы начать работать</w:t>
      </w:r>
      <w:r>
        <w:t xml:space="preserve"> </w:t>
      </w:r>
      <w:r>
        <w:t xml:space="preserve">с новой файловой системой, необходимо подключить ее в общее дерево</w:t>
      </w:r>
      <w:r>
        <w:t xml:space="preserve"> </w:t>
      </w:r>
      <w:r>
        <w:t xml:space="preserve">каталогов, что делается с помощью команды mount. В качестве параметров</w:t>
      </w:r>
      <w:r>
        <w:t xml:space="preserve"> </w:t>
      </w:r>
      <w:r>
        <w:t xml:space="preserve">команде mount надо, как минимум, указать устройство и</w:t>
      </w:r>
      <w:r>
        <w:t xml:space="preserve"> </w:t>
      </w:r>
      <w:r>
        <w:t xml:space="preserve">“</w:t>
      </w:r>
      <w:r>
        <w:t xml:space="preserve">точку монтирова-</w:t>
      </w:r>
      <w:r>
        <w:t xml:space="preserve"> </w:t>
      </w:r>
      <w:r>
        <w:t xml:space="preserve">ния</w:t>
      </w:r>
      <w:r>
        <w:t xml:space="preserve">”</w:t>
      </w:r>
      <w:r>
        <w:t xml:space="preserve">. Точкой монтирования называется тот каталог в уже существующем и</w:t>
      </w:r>
      <w:r>
        <w:t xml:space="preserve"> </w:t>
      </w:r>
      <w:r>
        <w:t xml:space="preserve">известном системе дереве каталогов, который будет теперь служить корне-</w:t>
      </w:r>
      <w:r>
        <w:t xml:space="preserve"> </w:t>
      </w:r>
      <w:r>
        <w:t xml:space="preserve">вым каталогом для подключаемой файловой системы После монтирования</w:t>
      </w:r>
      <w:r>
        <w:t xml:space="preserve"> </w:t>
      </w:r>
      <w:r>
        <w:t xml:space="preserve">файловой системы в каталог /mnt/disk2 прежнее содержимое этого каталога</w:t>
      </w:r>
      <w:r>
        <w:t xml:space="preserve"> </w:t>
      </w:r>
      <w:r>
        <w:t xml:space="preserve">станет для вас недоступно до тех пор, пока вы не размонтируете вновь</w:t>
      </w:r>
      <w:r>
        <w:t xml:space="preserve"> </w:t>
      </w:r>
      <w:r>
        <w:t xml:space="preserve">подключенную файловую систему. Прежнее содержимое не уничтожается,</w:t>
      </w:r>
      <w:r>
        <w:t xml:space="preserve"> </w:t>
      </w:r>
      <w:r>
        <w:t xml:space="preserve">а просто становится временно недоступным. Поэтому в качестве точек мон-</w:t>
      </w:r>
      <w:r>
        <w:t xml:space="preserve"> </w:t>
      </w:r>
      <w:r>
        <w:t xml:space="preserve">тирования лучше использовать пустые каталоги (заранее заготовленные).</w:t>
      </w:r>
    </w:p>
    <w:p>
      <w:pPr>
        <w:numPr>
          <w:ilvl w:val="0"/>
          <w:numId w:val="1005"/>
        </w:numPr>
        <w:pStyle w:val="Compact"/>
      </w:pPr>
      <w:r>
        <w:t xml:space="preserve">Дайте характеристику командам, которые позволяют просмотреть тексто-</w:t>
      </w:r>
      <w:r>
        <w:t xml:space="preserve"> </w:t>
      </w:r>
      <w:r>
        <w:t xml:space="preserve">вые файлы. Ответ: Для просмотра небольших файлов удобно пользоваться</w:t>
      </w:r>
      <w:r>
        <w:t xml:space="preserve"> </w:t>
      </w:r>
      <w:r>
        <w:t xml:space="preserve">командой cat. Формат команды: cat имя-файла</w:t>
      </w:r>
      <w:r>
        <w:t xml:space="preserve"> </w:t>
      </w:r>
      <w:r>
        <w:t xml:space="preserve">Для просмотра больших файлов используйте команду less — она позволяет</w:t>
      </w:r>
      <w:r>
        <w:t xml:space="preserve"> </w:t>
      </w:r>
      <w:r>
        <w:t xml:space="preserve">осуществлять постраничный просмотр файлов (длина страницы соответствует</w:t>
      </w:r>
      <w:r>
        <w:t xml:space="preserve"> </w:t>
      </w:r>
      <w:r>
        <w:t xml:space="preserve">размеру экрана). Формат команды: less имя-файла</w:t>
      </w:r>
      <w:r>
        <w:t xml:space="preserve"> </w:t>
      </w:r>
      <w:r>
        <w:t xml:space="preserve">Для управления процессом просмотра можно использовать следующие управ-</w:t>
      </w:r>
      <w:r>
        <w:t xml:space="preserve"> </w:t>
      </w:r>
      <w:r>
        <w:t xml:space="preserve">ляющие клавиши: - Space — переход на следующую страницу, - ENTER — сдвиг</w:t>
      </w:r>
      <w:r>
        <w:t xml:space="preserve"> </w:t>
      </w:r>
      <w:r>
        <w:t xml:space="preserve">вперёд на одну строку, - b — возврат на предыдущую страницу, - h — обращение</w:t>
      </w:r>
      <w:r>
        <w:t xml:space="preserve"> </w:t>
      </w:r>
      <w:r>
        <w:t xml:space="preserve">за подсказкой, - q — выход в режим командной строки.</w:t>
      </w:r>
      <w:r>
        <w:t xml:space="preserve"> </w:t>
      </w:r>
      <w:r>
        <w:t xml:space="preserve">Для просмотра начала файла можно воспользоваться командой head. По умол-</w:t>
      </w:r>
      <w:r>
        <w:t xml:space="preserve"> </w:t>
      </w:r>
      <w:r>
        <w:t xml:space="preserve">чанию она выводит первые 10 строк файла. Формат команды: head [-n] имя-</w:t>
      </w:r>
      <w:r>
        <w:t xml:space="preserve"> </w:t>
      </w:r>
      <w:r>
        <w:t xml:space="preserve">файла, где n — количество выводимых строк.</w:t>
      </w:r>
      <w:r>
        <w:t xml:space="preserve"> </w:t>
      </w:r>
      <w:r>
        <w:t xml:space="preserve">Команда tail выводит несколько (по умолчанию 10) последних строк файла.</w:t>
      </w:r>
      <w:r>
        <w:t xml:space="preserve"> </w:t>
      </w:r>
      <w:r>
        <w:t xml:space="preserve">Формат команды: tail [-n] имя-файла, где n — количество выводимых строк.</w:t>
      </w:r>
    </w:p>
    <w:p>
      <w:pPr>
        <w:numPr>
          <w:ilvl w:val="0"/>
          <w:numId w:val="1005"/>
        </w:numPr>
        <w:pStyle w:val="Compact"/>
      </w:pPr>
      <w:r>
        <w:t xml:space="preserve">Приведите основные возможности команды cp в Linux. Ответ: Копирование</w:t>
      </w:r>
      <w:r>
        <w:t xml:space="preserve"> </w:t>
      </w:r>
      <w:r>
        <w:t xml:space="preserve">отдельных файлов Для копирования файла следует использовать утилиту cp</w:t>
      </w:r>
      <w:r>
        <w:t xml:space="preserve"> </w:t>
      </w:r>
      <w:r>
        <w:t xml:space="preserve">с аргументами, представленными путями к исходному и целевому файлам.</w:t>
      </w:r>
      <w:r>
        <w:t xml:space="preserve"> </w:t>
      </w:r>
      <w:r>
        <w:t xml:space="preserve">Копирование файлов в другую директорию В том случае, если в качестве пу-</w:t>
      </w:r>
      <w:r>
        <w:t xml:space="preserve"> </w:t>
      </w:r>
      <w:r>
        <w:t xml:space="preserve">ти к целевому файлу используется путь к директории, исходные файлы будут</w:t>
      </w:r>
      <w:r>
        <w:t xml:space="preserve"> </w:t>
      </w:r>
      <w:r>
        <w:t xml:space="preserve">скопированы в эту целевую директорию.</w:t>
      </w:r>
      <w:r>
        <w:t xml:space="preserve"> </w:t>
      </w:r>
      <w:r>
        <w:t xml:space="preserve">Команда cp -r Для копирования директорий целиком следует использовать</w:t>
      </w:r>
      <w:r>
        <w:t xml:space="preserve"> </w:t>
      </w:r>
      <w:r>
        <w:t xml:space="preserve">команду cp -r (параметр -r позволяет осуществлять рекурсивное копирование</w:t>
      </w:r>
      <w:r>
        <w:t xml:space="preserve"> </w:t>
      </w:r>
      <w:r>
        <w:t xml:space="preserve">всех файлов из всех поддиректорий).</w:t>
      </w:r>
      <w:r>
        <w:t xml:space="preserve"> </w:t>
      </w:r>
      <w:r>
        <w:t xml:space="preserve">Копирование множества файлов в директорию Вы также можете использовать</w:t>
      </w:r>
      <w:r>
        <w:t xml:space="preserve"> </w:t>
      </w:r>
      <w:r>
        <w:t xml:space="preserve">утилиту cp для копирования множества файлов в одну директорию. В этом случае</w:t>
      </w:r>
      <w:r>
        <w:t xml:space="preserve"> </w:t>
      </w:r>
      <w:r>
        <w:t xml:space="preserve">последний аргумент (аргумент, указывающий на цель) должен быть представлен</w:t>
      </w:r>
      <w:r>
        <w:t xml:space="preserve"> </w:t>
      </w:r>
      <w:r>
        <w:t xml:space="preserve">путем к директории.</w:t>
      </w:r>
      <w:r>
        <w:t xml:space="preserve"> </w:t>
      </w:r>
      <w:r>
        <w:t xml:space="preserve">Команда cp -i Для предотвращения перезаписи существующих файлов в ходе</w:t>
      </w:r>
      <w:r>
        <w:t xml:space="preserve"> </w:t>
      </w:r>
      <w:r>
        <w:t xml:space="preserve">использования утилиты cp следует использовать параметр -i (для активации</w:t>
      </w:r>
      <w:r>
        <w:t xml:space="preserve"> </w:t>
      </w:r>
      <w:r>
        <w:t xml:space="preserve">интерактивного режима копирования).</w:t>
      </w:r>
    </w:p>
    <w:p>
      <w:pPr>
        <w:numPr>
          <w:ilvl w:val="0"/>
          <w:numId w:val="1005"/>
        </w:numPr>
        <w:pStyle w:val="Compact"/>
      </w:pPr>
      <w:r>
        <w:t xml:space="preserve">Назовите и дайте характеристику командам перемещения и переименова-</w:t>
      </w:r>
      <w:r>
        <w:t xml:space="preserve"> </w:t>
      </w:r>
      <w:r>
        <w:t xml:space="preserve">ния файлов и каталогов. Ответ: Команды mv и mvdir предназначены для</w:t>
      </w:r>
      <w:r>
        <w:t xml:space="preserve"> </w:t>
      </w:r>
      <w:r>
        <w:t xml:space="preserve">перемещения и переименования файлов и каталогов. Формат команды mv:</w:t>
      </w:r>
      <w:r>
        <w:t xml:space="preserve"> </w:t>
      </w:r>
      <w:r>
        <w:t xml:space="preserve">mv [-опции] старый_файл новый_файл Примеры:</w:t>
      </w:r>
      <w:r>
        <w:t xml:space="preserve"> </w:t>
      </w:r>
      <w:r>
        <w:t xml:space="preserve">• Переименование файлов в текущем каталоге. Изменить название фай-</w:t>
      </w:r>
      <w:r>
        <w:t xml:space="preserve"> </w:t>
      </w:r>
      <w:r>
        <w:t xml:space="preserve">ла april на july в домашнем каталоге: cd mv april july</w:t>
      </w:r>
      <w:r>
        <w:t xml:space="preserve"> </w:t>
      </w:r>
      <w:r>
        <w:t xml:space="preserve">• Перемещение файлов в другой каталог. Переместить файл july в каталог</w:t>
      </w:r>
      <w:r>
        <w:t xml:space="preserve"> </w:t>
      </w:r>
      <w:r>
        <w:t xml:space="preserve">monthly.00: mv july monthly.00 ls monthly.00 Результат: april july june</w:t>
      </w:r>
      <w:r>
        <w:t xml:space="preserve"> </w:t>
      </w:r>
      <w:r>
        <w:t xml:space="preserve">may. Если необходим запрос подтверждения о перезаписи файла, то</w:t>
      </w:r>
      <w:r>
        <w:t xml:space="preserve"> </w:t>
      </w:r>
      <w:r>
        <w:t xml:space="preserve">нужно использовать опцию i.</w:t>
      </w:r>
      <w:r>
        <w:t xml:space="preserve"> </w:t>
      </w:r>
      <w:r>
        <w:t xml:space="preserve">• Переименование каталогов в текущем каталоге. Переименовать ката-</w:t>
      </w:r>
      <w:r>
        <w:t xml:space="preserve"> </w:t>
      </w:r>
      <w:r>
        <w:t xml:space="preserve">лог monthly.00 в monthly.01 mv monthly.00 monthly.01</w:t>
      </w:r>
      <w:r>
        <w:t xml:space="preserve"> </w:t>
      </w:r>
      <w:r>
        <w:t xml:space="preserve">• Перемещение каталога в другой каталог. Переместить каталог</w:t>
      </w:r>
      <w:r>
        <w:t xml:space="preserve"> </w:t>
      </w:r>
      <w:r>
        <w:t xml:space="preserve">monthly.01в каталог reports: mkdir reports mv monthly.01 reports</w:t>
      </w:r>
      <w:r>
        <w:t xml:space="preserve"> </w:t>
      </w:r>
      <w:r>
        <w:t xml:space="preserve">• Переименование каталога, не являющегося текущим. Переименовать</w:t>
      </w:r>
      <w:r>
        <w:t xml:space="preserve"> </w:t>
      </w:r>
      <w:r>
        <w:t xml:space="preserve">каталог reports/monthly.01 в reports/monthly: mv reports/monthly.01</w:t>
      </w:r>
      <w:r>
        <w:t xml:space="preserve"> </w:t>
      </w:r>
      <w:r>
        <w:t xml:space="preserve">reports/monthly</w:t>
      </w:r>
    </w:p>
    <w:p>
      <w:pPr>
        <w:numPr>
          <w:ilvl w:val="0"/>
          <w:numId w:val="1005"/>
        </w:numPr>
        <w:pStyle w:val="Compact"/>
      </w:pPr>
      <w:r>
        <w:t xml:space="preserve">Что такое права доступа? Как они могут быть изменены? Ответ: Права досту-</w:t>
      </w:r>
      <w:r>
        <w:t xml:space="preserve"> </w:t>
      </w:r>
      <w:r>
        <w:t xml:space="preserve">па — совокупность правил, регламентирующих порядок и условия доступа</w:t>
      </w:r>
      <w:r>
        <w:t xml:space="preserve"> </w:t>
      </w:r>
      <w:r>
        <w:t xml:space="preserve">субъекта к объектам информационной системы (информации, её носите-</w:t>
      </w:r>
      <w:r>
        <w:t xml:space="preserve"> </w:t>
      </w:r>
      <w:r>
        <w:t xml:space="preserve">лям, процессам и другим ресурсам). Права доступа к файлу или каталогу</w:t>
      </w:r>
      <w:r>
        <w:t xml:space="preserve"> </w:t>
      </w:r>
      <w:r>
        <w:t xml:space="preserve">можно изменить, воспользовавшись командой chmod. Сделать это может</w:t>
      </w:r>
      <w:r>
        <w:t xml:space="preserve"> </w:t>
      </w:r>
      <w:r>
        <w:t xml:space="preserve">владелец файла (или каталога) или пользователь с правами администрато-</w:t>
      </w:r>
      <w:r>
        <w:t xml:space="preserve"> </w:t>
      </w:r>
      <w:r>
        <w:t xml:space="preserve">ра. Формат команды: chmod режим имя_файла Режим (в формате команды)</w:t>
      </w:r>
      <w:r>
        <w:t xml:space="preserve"> </w:t>
      </w:r>
      <w:r>
        <w:t xml:space="preserve">имеет следующие компоненты структуры и способ записи: = установить</w:t>
      </w:r>
      <w:r>
        <w:t xml:space="preserve"> </w:t>
      </w:r>
      <w:r>
        <w:t xml:space="preserve">право - лишить права + дать право r чтение w запись x выполнение u (user)</w:t>
      </w:r>
      <w:r>
        <w:t xml:space="preserve"> </w:t>
      </w:r>
      <w:r>
        <w:t xml:space="preserve">владелец файла g (group) группа, к которой принадлежит владелец файла o</w:t>
      </w:r>
      <w:r>
        <w:t xml:space="preserve"> </w:t>
      </w:r>
      <w:r>
        <w:t xml:space="preserve">(others) все остальные В работе с правами доступа можно использовать их</w:t>
      </w:r>
      <w:r>
        <w:t xml:space="preserve"> </w:t>
      </w:r>
      <w:r>
        <w:t xml:space="preserve">цифровую запись (восьмеричное значение) вместо символьной</w:t>
      </w:r>
      <w:r>
        <w:t xml:space="preserve"> </w:t>
      </w:r>
      <w:r>
        <w:t xml:space="preserve"># Список литературы{.unnumbered}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Пашаев Юсиф Юнусович</dc:creator>
  <dc:language>ru-RU</dc:language>
  <cp:keywords/>
  <dcterms:created xsi:type="dcterms:W3CDTF">2023-09-07T08:06:20Z</dcterms:created>
  <dcterms:modified xsi:type="dcterms:W3CDTF">2023-09-07T08:06:20Z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Операциооные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