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A266A"/>
          <w:sz w:val="72"/>
        </w:rPr>
        <w:t>REFLECTIE</w:t>
      </w:r>
    </w:p>
    <w:p>
      <w:pPr>
        <w:jc w:val="center"/>
      </w:pPr>
      <w:r>
        <w:rPr>
          <w:color w:val="667EEA"/>
          <w:sz w:val="40"/>
        </w:rPr>
        <w:t>StudyBuddy - Studenten Dashboard</w:t>
      </w:r>
    </w:p>
    <w:p/>
    <w:p>
      <w:pPr>
        <w:jc w:val="center"/>
      </w:pPr>
      <w:r>
        <w:rPr>
          <w:b/>
          <w:sz w:val="24"/>
        </w:rPr>
        <w:t xml:space="preserve">Student: </w:t>
      </w:r>
      <w:r>
        <w:rPr>
          <w:sz w:val="24"/>
        </w:rPr>
        <w:t>Yusif Atakishiyev</w:t>
      </w:r>
    </w:p>
    <w:p>
      <w:pPr>
        <w:jc w:val="center"/>
      </w:pPr>
      <w:r>
        <w:rPr>
          <w:b/>
          <w:sz w:val="24"/>
        </w:rPr>
        <w:t xml:space="preserve">Studentnummer: </w:t>
      </w:r>
      <w:r>
        <w:rPr>
          <w:sz w:val="24"/>
        </w:rPr>
        <w:t>1045893</w:t>
      </w:r>
    </w:p>
    <w:p>
      <w:pPr>
        <w:jc w:val="center"/>
      </w:pPr>
      <w:r>
        <w:rPr>
          <w:b/>
          <w:sz w:val="24"/>
        </w:rPr>
        <w:t xml:space="preserve">Opleiding: </w:t>
      </w:r>
      <w:r>
        <w:rPr>
          <w:sz w:val="24"/>
        </w:rPr>
        <w:t>MBO4 Software Development</w:t>
      </w:r>
    </w:p>
    <w:p>
      <w:pPr>
        <w:jc w:val="center"/>
      </w:pPr>
      <w:r>
        <w:rPr>
          <w:b/>
          <w:sz w:val="24"/>
        </w:rPr>
        <w:t xml:space="preserve">Vak: </w:t>
      </w:r>
      <w:r>
        <w:rPr>
          <w:sz w:val="24"/>
        </w:rPr>
        <w:t>K2W3 Reflecteren</w:t>
      </w:r>
    </w:p>
    <w:p>
      <w:pPr>
        <w:jc w:val="center"/>
      </w:pPr>
      <w:r>
        <w:rPr>
          <w:b/>
          <w:sz w:val="24"/>
        </w:rPr>
        <w:t xml:space="preserve">Datum: </w:t>
      </w:r>
      <w:r>
        <w:rPr>
          <w:sz w:val="24"/>
        </w:rPr>
        <w:t>26 maart 2026</w:t>
      </w:r>
    </w:p>
    <w:p>
      <w:pPr>
        <w:jc w:val="center"/>
      </w:pPr>
      <w:r>
        <w:rPr>
          <w:b/>
          <w:sz w:val="24"/>
        </w:rPr>
        <w:t xml:space="preserve">Versie: </w:t>
      </w:r>
      <w:r>
        <w:rPr>
          <w:sz w:val="24"/>
        </w:rPr>
        <w:t>1.0</w:t>
      </w:r>
    </w:p>
    <w:p>
      <w:r>
        <w:br w:type="page"/>
      </w:r>
    </w:p>
    <w:p>
      <w:pPr>
        <w:pStyle w:val="Heading1"/>
      </w:pPr>
      <w:r>
        <w:rPr>
          <w:color w:val="4A266A"/>
        </w:rPr>
        <w:t>Inhoudsopgave</w:t>
      </w:r>
    </w:p>
    <w:p>
      <w:pPr>
        <w:spacing w:after="40"/>
      </w:pPr>
      <w:r>
        <w:t>1. Inleiding</w:t>
      </w:r>
    </w:p>
    <w:p>
      <w:pPr>
        <w:spacing w:after="40"/>
      </w:pPr>
      <w:r>
        <w:t>2. Persoonlijke reflectie</w:t>
      </w:r>
    </w:p>
    <w:p>
      <w:pPr>
        <w:spacing w:after="40"/>
      </w:pPr>
      <w:r>
        <w:t xml:space="preserve">   2.1 Positief punt</w:t>
      </w:r>
    </w:p>
    <w:p>
      <w:pPr>
        <w:spacing w:after="40"/>
      </w:pPr>
      <w:r>
        <w:t xml:space="preserve">   2.2 Verbeterpunt</w:t>
      </w:r>
    </w:p>
    <w:p>
      <w:pPr>
        <w:spacing w:after="40"/>
      </w:pPr>
      <w:r>
        <w:t xml:space="preserve">   2.3 Verband gedrag en resultaat</w:t>
      </w:r>
    </w:p>
    <w:p>
      <w:pPr>
        <w:spacing w:after="40"/>
      </w:pPr>
      <w:r>
        <w:t>3. Teamreflectie</w:t>
      </w:r>
    </w:p>
    <w:p>
      <w:pPr>
        <w:spacing w:after="40"/>
      </w:pPr>
      <w:r>
        <w:t xml:space="preserve">   3.1 Positief punt</w:t>
      </w:r>
    </w:p>
    <w:p>
      <w:pPr>
        <w:spacing w:after="40"/>
      </w:pPr>
      <w:r>
        <w:t xml:space="preserve">   3.2 Verbeterpunt</w:t>
      </w:r>
    </w:p>
    <w:p>
      <w:pPr>
        <w:spacing w:after="40"/>
      </w:pPr>
      <w:r>
        <w:t>4. Feedback en verbeteracties</w:t>
      </w:r>
    </w:p>
    <w:p>
      <w:pPr>
        <w:spacing w:after="40"/>
      </w:pPr>
      <w:r>
        <w:t xml:space="preserve">   4.1 Ontvangen feedback</w:t>
      </w:r>
    </w:p>
    <w:p>
      <w:pPr>
        <w:spacing w:after="40"/>
      </w:pPr>
      <w:r>
        <w:t xml:space="preserve">   4.2 Concrete verbeteracties</w:t>
      </w:r>
    </w:p>
    <w:p>
      <w:pPr>
        <w:spacing w:after="40"/>
      </w:pPr>
      <w:r>
        <w:t xml:space="preserve">   4.3 Bewijs van aanpassing</w:t>
      </w:r>
    </w:p>
    <w:p>
      <w:pPr>
        <w:spacing w:after="40"/>
      </w:pPr>
      <w:r>
        <w:t>5. Lerende houding</w:t>
      </w:r>
    </w:p>
    <w:p>
      <w:pPr>
        <w:spacing w:after="40"/>
      </w:pPr>
      <w:r>
        <w:t>6. Conclusie</w:t>
      </w:r>
    </w:p>
    <w:p>
      <w:r>
        <w:br w:type="page"/>
      </w:r>
    </w:p>
    <w:p>
      <w:pPr>
        <w:pStyle w:val="Heading1"/>
      </w:pPr>
      <w:r>
        <w:rPr>
          <w:color w:val="4A266A"/>
        </w:rPr>
        <w:t>1. Inleiding</w:t>
      </w:r>
    </w:p>
    <w:p>
      <w:r>
        <w:t>In dit document reflecteer ik op het gehele ontwikkelproces van de StudyBuddy-applicatie. StudyBuddy is een webapplicatie die ik heb gebouwd als examenproject voor de opleiding MBO4 Software Development. Het project omvat een volledig functioneel studentenportaal met vakbeheer, cijfersoverzicht, takenlijst en studiematerialen, gebouwd in PHP met MySQL en Tailwind CSS.</w:t>
      </w:r>
    </w:p>
    <w:p>
      <w:r>
        <w:t>Ik kijk terug op wat goed ging, wat beter had gekund, en hoe ik gedurende het proces ben gegroeid als ontwikkelaar en als student. Ik ben eerlijk over de uitdagingen die ik ben tegengekomen, met name rondom mijn planning en tijdsbesteding.</w:t>
      </w:r>
    </w:p>
    <w:p>
      <w:pPr>
        <w:pStyle w:val="Heading1"/>
      </w:pPr>
      <w:r>
        <w:rPr>
          <w:color w:val="4A266A"/>
        </w:rPr>
        <w:t>2. Persoonlijke reflectie</w:t>
      </w:r>
    </w:p>
    <w:p>
      <w:pPr>
        <w:pStyle w:val="Heading2"/>
      </w:pPr>
      <w:r>
        <w:rPr>
          <w:color w:val="4A266A"/>
        </w:rPr>
        <w:t>2.1 Positief punt: Technische kwaliteit van de applicatie</w:t>
      </w:r>
    </w:p>
    <w:p>
      <w:r>
        <w:t>Ondanks de tijdsdruk ben ik trots op de technische kwaliteit die ik heb weten te leveren. De applicatie volgt een duidelijk MVC-patroon met gescheiden models, controllers en views. Dit is niet vanzelfsprekend; veel beginners zetten alle logica in een enkel bestand, maar ik heb bewust gekozen voor een gestructureerde aanpak die ik heb geleerd tijdens de lessen.</w:t>
      </w:r>
    </w:p>
    <w:p>
      <w:r>
        <w:rPr>
          <w:b/>
        </w:rPr>
        <w:t>Onderbouwing:</w:t>
      </w:r>
    </w:p>
    <w:p>
      <w:pPr>
        <w:pStyle w:val="ListBullet"/>
      </w:pPr>
      <w:r>
        <w:t>Ik heb PDO prepared statements gebruikt voor alle database-queries, waardoor de applicatie beschermd is tegen SQL-injectie. Dit heb ik consequent doorgevoerd in alle 5 models (User, Course, Grade, Task, Material).</w:t>
      </w:r>
    </w:p>
    <w:p>
      <w:pPr>
        <w:pStyle w:val="ListBullet"/>
      </w:pPr>
      <w:r>
        <w:t>De wachtwoorden worden gehashed met Argon2ID, een modern en veilig hashing-algoritme. Veel tutorials gebruiken nog MD5 of SHA-256, maar ik heb bewust gekozen voor de best practice die PHP 8.x biedt.</w:t>
      </w:r>
    </w:p>
    <w:p>
      <w:pPr>
        <w:pStyle w:val="ListBullet"/>
      </w:pPr>
      <w:r>
        <w:t>Het MVC-patroon maakt de code onderhoudbaar: toen ik de GradesController moest aanpassen, kon ik dat doen zonder de views of het model te wijzigen. Deze scheiding van verantwoordelijkheden heeft mij tijd bespaard bij het debuggen.</w:t>
      </w:r>
    </w:p>
    <w:p>
      <w:pPr>
        <w:pStyle w:val="ListBullet"/>
      </w:pPr>
      <w:r>
        <w:t>De admin-interface biedt volledige CRUD-functionaliteit voor vakken, inclusief het beheer van taken en materialen per vak, met een gebruiksvriendelijke interface gebouwd met Tailwind CSS.</w:t>
      </w:r>
    </w:p>
    <w:p>
      <w:r>
        <w:t>Wat dit punt voor mij persoonlijk betekent: het laat zien dat ik in staat ben om professionele ontwikkelpraktijken toe te passen, zelfs wanneer ik onder druk werk. De kwaliteit van mijn code ging er niet op achteruit door de haast. Dat beschouw ik als een teken dat deze vaardigheden inmiddels onderdeel zijn van mijn werkwijze.</w:t>
      </w:r>
    </w:p>
    <w:p>
      <w:pPr>
        <w:pStyle w:val="Heading2"/>
      </w:pPr>
      <w:r>
        <w:rPr>
          <w:color w:val="4A266A"/>
        </w:rPr>
        <w:t>2.2 Verbeterpunt: Uitstelgedrag en tijdsbeheer</w:t>
      </w:r>
    </w:p>
    <w:p>
      <w:r>
        <w:t>Mijn grootste verbeterpunt is het uitstelgedrag dat ik heb vertoond bij dit project. Ik heb de examenopdrachten lange tijd achterwege gelaten. In plaats van de opdrachten te spreiden over de beschikbare weken, heb ik het werk opgehoopt naar het einde van de periode. Hierdoor moest ik onder hoge tijdsdruk werken, wat stress opleverde en het risico verhoogde op fouten of onvolledige opdrachten.</w:t>
      </w:r>
    </w:p>
    <w:p>
      <w:r>
        <w:rPr>
          <w:b/>
        </w:rPr>
        <w:t>Onderbouwing:</w:t>
      </w:r>
    </w:p>
    <w:p>
      <w:pPr>
        <w:pStyle w:val="ListBullet"/>
      </w:pPr>
      <w:r>
        <w:t>De commit-historie op GitHub laat zien dat het meeste werk in een korte periode is gedaan. Hoewel ik eerder al een planning had gemaakt, heb ik mij niet aan die planning gehouden. Het feit dat ik alle opdrachten (planning, ontwerp, testen, verbeteren, reflectie) in de laatste fase moest afmaken, bevestigt dit uitstelgedrag.</w:t>
      </w:r>
    </w:p>
    <w:p>
      <w:pPr>
        <w:pStyle w:val="ListBullet"/>
      </w:pPr>
      <w:r>
        <w:t>Door het uitstellen had ik minder tijd om mijn testcases grondig uit te voeren en mijn verbetervoorstel door te voeren. Ik heb de verbeteringen beschreven maar niet geimplementeerd, terwijl ik bij een betere planning de CSRF-beveiliging en het wachtwoordbeleid daadwerkelijk had kunnen bouwen.</w:t>
      </w:r>
    </w:p>
    <w:p>
      <w:pPr>
        <w:pStyle w:val="ListBullet"/>
      </w:pPr>
      <w:r>
        <w:t>Het uitstelgedrag komt deels voort uit het feit dat ik de omvang van de examenportfolio onderschatte. Ik dacht dat het project "snel klaar" zou zijn, maar elke opdracht vereist een diepgaande analyse die tijd kost.</w:t>
      </w:r>
    </w:p>
    <w:p>
      <w:r>
        <w:t>Dit verbeterpunt neem ik zeer serieus. Ik zie nu in dat een goede planning niet alleen een examenvereiste is, maar een vaardigheid die essentieel is voor mijn toekomstige carriere als softwareontwikkelaar. In het werkveld worden deadlines niet verschoven omdat een ontwikkelaar te laat begint.</w:t>
      </w:r>
    </w:p>
    <w:p>
      <w:pPr>
        <w:pStyle w:val="Heading2"/>
      </w:pPr>
      <w:r>
        <w:rPr>
          <w:color w:val="4A266A"/>
        </w:rPr>
        <w:t>2.3 Verband tussen gedrag, resultaat en mogelijke verbeteringen</w:t>
      </w:r>
    </w:p>
    <w:p>
      <w:r>
        <w:t>Er is een duidelijk verband tussen mijn uitstelgedrag en de resultaten van het project:</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4A266A"/>
          </w:tcPr>
          <w:p>
            <w:pPr>
              <w:jc w:val="center"/>
            </w:pPr>
            <w:r>
              <w:rPr>
                <w:b/>
                <w:color w:val="FFFFFF"/>
                <w:sz w:val="18"/>
              </w:rPr>
              <w:t>Gedrag</w:t>
            </w:r>
          </w:p>
        </w:tc>
        <w:tc>
          <w:tcPr>
            <w:tcW w:type="dxa" w:w="3118"/>
            <w:shd w:fill="4A266A"/>
          </w:tcPr>
          <w:p>
            <w:pPr>
              <w:jc w:val="center"/>
            </w:pPr>
            <w:r>
              <w:rPr>
                <w:b/>
                <w:color w:val="FFFFFF"/>
                <w:sz w:val="18"/>
              </w:rPr>
              <w:t>Resultaat</w:t>
            </w:r>
          </w:p>
        </w:tc>
        <w:tc>
          <w:tcPr>
            <w:tcW w:type="dxa" w:w="3118"/>
            <w:shd w:fill="4A266A"/>
          </w:tcPr>
          <w:p>
            <w:pPr>
              <w:jc w:val="center"/>
            </w:pPr>
            <w:r>
              <w:rPr>
                <w:b/>
                <w:color w:val="FFFFFF"/>
                <w:sz w:val="18"/>
              </w:rPr>
              <w:t>Mogelijke verbetering</w:t>
            </w:r>
          </w:p>
        </w:tc>
      </w:tr>
      <w:tr>
        <w:tc>
          <w:tcPr>
            <w:tcW w:type="dxa" w:w="2268"/>
            <w:shd w:fill="F3F0F7"/>
          </w:tcPr>
          <w:p>
            <w:r>
              <w:rPr>
                <w:sz w:val="18"/>
              </w:rPr>
              <w:t>Opdrachten uitgesteld naar het einde van de periode.</w:t>
            </w:r>
          </w:p>
        </w:tc>
        <w:tc>
          <w:tcPr>
            <w:tcW w:type="dxa" w:w="3118"/>
            <w:shd w:fill="F3F0F7"/>
          </w:tcPr>
          <w:p>
            <w:r>
              <w:rPr>
                <w:sz w:val="18"/>
              </w:rPr>
              <w:t>Alle documenten (planning, testrapport, verbetervoorstel) in korte tijd moeten afmaken. Minder tijd voor controle en diepgang.</w:t>
            </w:r>
          </w:p>
        </w:tc>
        <w:tc>
          <w:tcPr>
            <w:tcW w:type="dxa" w:w="3118"/>
            <w:shd w:fill="F3F0F7"/>
          </w:tcPr>
          <w:p>
            <w:r>
              <w:rPr>
                <w:sz w:val="18"/>
              </w:rPr>
              <w:t>Vanaf het begin een weekplanning maken en elke week een vast moment inplannen voor examenwerkzaamheden (bijv. elke vrijdag 2 uur).</w:t>
            </w:r>
          </w:p>
        </w:tc>
      </w:tr>
      <w:tr>
        <w:tc>
          <w:tcPr>
            <w:tcW w:type="dxa" w:w="2268"/>
          </w:tcPr>
          <w:p>
            <w:r>
              <w:rPr>
                <w:sz w:val="18"/>
              </w:rPr>
              <w:t>Planning niet gevolgd zoals opgesteld.</w:t>
            </w:r>
          </w:p>
        </w:tc>
        <w:tc>
          <w:tcPr>
            <w:tcW w:type="dxa" w:w="3118"/>
          </w:tcPr>
          <w:p>
            <w:r>
              <w:rPr>
                <w:sz w:val="18"/>
              </w:rPr>
              <w:t>Het werk werd reactief in plaats van proactief. Ik werkte pas als de deadline naderde, niet vanuit een eigen ritme.</w:t>
            </w:r>
          </w:p>
        </w:tc>
        <w:tc>
          <w:tcPr>
            <w:tcW w:type="dxa" w:w="3118"/>
          </w:tcPr>
          <w:p>
            <w:r>
              <w:rPr>
                <w:sz w:val="18"/>
              </w:rPr>
              <w:t>Een digitale planner of Trello-bord gebruiken om taken zichtbaar te maken. Wekelijks mijn voortgang bijhouden en eerlijk evalueren of ik op schema lig.</w:t>
            </w:r>
          </w:p>
        </w:tc>
      </w:tr>
      <w:tr>
        <w:tc>
          <w:tcPr>
            <w:tcW w:type="dxa" w:w="2268"/>
            <w:shd w:fill="F3F0F7"/>
          </w:tcPr>
          <w:p>
            <w:r>
              <w:rPr>
                <w:sz w:val="18"/>
              </w:rPr>
              <w:t>De omvang van de portfolio onderschat.</w:t>
            </w:r>
          </w:p>
        </w:tc>
        <w:tc>
          <w:tcPr>
            <w:tcW w:type="dxa" w:w="3118"/>
            <w:shd w:fill="F3F0F7"/>
          </w:tcPr>
          <w:p>
            <w:r>
              <w:rPr>
                <w:sz w:val="18"/>
              </w:rPr>
              <w:t>Verrast door de hoeveelheid werk bij elk onderdeel. Bijvoorbeeld: het testrapport vereist niet alleen testcases, maar ook een traceability matrix en bugrapporten.</w:t>
            </w:r>
          </w:p>
        </w:tc>
        <w:tc>
          <w:tcPr>
            <w:tcW w:type="dxa" w:w="3118"/>
            <w:shd w:fill="F3F0F7"/>
          </w:tcPr>
          <w:p>
            <w:r>
              <w:rPr>
                <w:sz w:val="18"/>
              </w:rPr>
              <w:t>Bij een nieuw project eerst de volledige opdracht doorlezen en per onderdeel inschatten hoeveel tijd het kost, voordat ik begin met ontwikkelen.</w:t>
            </w:r>
          </w:p>
        </w:tc>
      </w:tr>
      <w:tr>
        <w:tc>
          <w:tcPr>
            <w:tcW w:type="dxa" w:w="2268"/>
          </w:tcPr>
          <w:p>
            <w:r>
              <w:rPr>
                <w:sz w:val="18"/>
              </w:rPr>
              <w:t>Technische kwaliteit hoog gehouden ondanks tijdsdruk.</w:t>
            </w:r>
          </w:p>
        </w:tc>
        <w:tc>
          <w:tcPr>
            <w:tcW w:type="dxa" w:w="3118"/>
          </w:tcPr>
          <w:p>
            <w:r>
              <w:rPr>
                <w:sz w:val="18"/>
              </w:rPr>
              <w:t>Een werkende, goed gestructureerde applicatie opgeleverd met beveiligde code en een duidelijk MVC-patroon.</w:t>
            </w:r>
          </w:p>
        </w:tc>
        <w:tc>
          <w:tcPr>
            <w:tcW w:type="dxa" w:w="3118"/>
          </w:tcPr>
          <w:p>
            <w:r>
              <w:rPr>
                <w:sz w:val="18"/>
              </w:rPr>
              <w:t>Deze werkwijze vasthouden en als basis gebruiken. De technische vaardigheden zijn er; het gaat om de discipline en planning eromheen.</w:t>
            </w:r>
          </w:p>
        </w:tc>
      </w:tr>
    </w:tbl>
    <w:p>
      <w:r>
        <w:br w:type="page"/>
      </w:r>
    </w:p>
    <w:p>
      <w:pPr>
        <w:pStyle w:val="Heading1"/>
      </w:pPr>
      <w:r>
        <w:rPr>
          <w:color w:val="4A266A"/>
        </w:rPr>
        <w:t>3. Teamreflectie</w:t>
      </w:r>
    </w:p>
    <w:p>
      <w:r>
        <w:t>Het StudyBuddy-project was een individueel project. De "team"-context voor deze reflectie richt zich op de samenwerking binnen de klas: het uitwisselen van kennis met klasgenoten, het geven en ontvangen van hulp, en de manier waarop we als groep de examenopdrachten hebben doorlopen.</w:t>
      </w:r>
    </w:p>
    <w:p>
      <w:pPr>
        <w:pStyle w:val="Heading2"/>
      </w:pPr>
      <w:r>
        <w:rPr>
          <w:color w:val="4A266A"/>
        </w:rPr>
        <w:t>3.1 Positief punt: Kennisdeling en hulpvaardigheid</w:t>
      </w:r>
    </w:p>
    <w:p>
      <w:r>
        <w:t>Een sterk punt van onze klas is de bereidheid om elkaar te helpen. Wanneer iemand vastzat op een technisch probleem, was er altijd wel een klasgenoot die wilde meedenken. Ik heb hier zelf ook aan bijgedragen en van geprofiteerd.</w:t>
      </w:r>
    </w:p>
    <w:p>
      <w:r>
        <w:rPr>
          <w:b/>
        </w:rPr>
        <w:t>Onderbouwing:</w:t>
      </w:r>
    </w:p>
    <w:p>
      <w:pPr>
        <w:pStyle w:val="ListBullet"/>
      </w:pPr>
      <w:r>
        <w:t>Tijdens de les heb ik meerdere keren klasgenoten geholpen met PHP-problemen, zoals het opzetten van PDO-connecties en het debuggen van SQL-queries. Dit versterkte ook mijn eigen begrip van de materie, omdat ik het moest uitleggen.</w:t>
      </w:r>
    </w:p>
    <w:p>
      <w:pPr>
        <w:pStyle w:val="ListBullet"/>
      </w:pPr>
      <w:r>
        <w:t>Toen ik zelf vastliep op de Tailwind CSS-styling voor de admin-pagina, heeft een klasgenoot mij gewezen op de juiste utility classes voor responsive tabellen. Dit heeft mij tijd bespaard.</w:t>
      </w:r>
    </w:p>
    <w:p>
      <w:pPr>
        <w:pStyle w:val="ListBullet"/>
      </w:pPr>
      <w:r>
        <w:t>We hebben als klas informeel kennis gedeeld over de examenopdrachten: wat wordt verwacht bij een testrapport, hoe een planning eruit moet zien, et cetera. Deze informele samenwerking heeft ervoor gezorgd dat iedereen een beter beeld had van de verwachtingen.</w:t>
      </w:r>
    </w:p>
    <w:p>
      <w:pPr>
        <w:pStyle w:val="Heading2"/>
      </w:pPr>
      <w:r>
        <w:rPr>
          <w:color w:val="4A266A"/>
        </w:rPr>
        <w:t>3.2 Verbeterpunt: Elkaar aanspreken op voortgang</w:t>
      </w:r>
    </w:p>
    <w:p>
      <w:r>
        <w:t>Een verbeterpunt voor onze klas, en voor mij persoonlijk binnen het team, is dat we elkaar te weinig aanspreken op voortgang en deadlines. We zijn goed in technische hulp, maar minder goed in het bewaken van elkaars planning.</w:t>
      </w:r>
    </w:p>
    <w:p>
      <w:r>
        <w:rPr>
          <w:b/>
        </w:rPr>
        <w:t>Onderbouwing:</w:t>
      </w:r>
    </w:p>
    <w:p>
      <w:pPr>
        <w:pStyle w:val="ListBullet"/>
      </w:pPr>
      <w:r>
        <w:t>Ik was niet de enige die het werk had uitgesteld. Meerdere klasgenoten zaten in dezelfde situatie. In plaats van elkaar te motiveren om op tijd te beginnen, bevestigden we elkaars uitstelgedrag ("ik ben er ook nog niet mee begonnen").</w:t>
      </w:r>
    </w:p>
    <w:p>
      <w:pPr>
        <w:pStyle w:val="ListBullet"/>
      </w:pPr>
      <w:r>
        <w:t>Er was geen structureel overlegmoment binnen de klas om de voortgang van het examenportfolio te bespreken. Dit had kunnen helpen om het werk beter te verdelen over de weken.</w:t>
      </w:r>
    </w:p>
    <w:p>
      <w:pPr>
        <w:pStyle w:val="ListBullet"/>
      </w:pPr>
      <w:r>
        <w:t>Ik had zelf ook actiever kunnen zijn in het voorstellen van een wekelijks check-in moment met medestudenten. Als we elkaar elke week hadden gevraagd "waar sta je?", had dat een positieve druk kunnen geven om bij te blijven.</w:t>
      </w:r>
    </w:p>
    <w:p>
      <w:r>
        <w:t>Voor toekomstige projecten zou ik willen voorstellen dat we als klas een buddy-systeem opzetten: twee studenten die elkaars voortgang wekelijks controleren en motiveren. Dit is laagdrempelig maar kan een groot verschil maken.</w:t>
      </w:r>
    </w:p>
    <w:p>
      <w:r>
        <w:br w:type="page"/>
      </w:r>
    </w:p>
    <w:p>
      <w:pPr>
        <w:pStyle w:val="Heading1"/>
      </w:pPr>
      <w:r>
        <w:rPr>
          <w:color w:val="4A266A"/>
        </w:rPr>
        <w:t>4. Feedback en verbeteracties</w:t>
      </w:r>
    </w:p>
    <w:p>
      <w:pPr>
        <w:pStyle w:val="Heading2"/>
      </w:pPr>
      <w:r>
        <w:rPr>
          <w:color w:val="4A266A"/>
        </w:rPr>
        <w:t>4.1 Ontvangen feedback</w:t>
      </w:r>
    </w:p>
    <w:p>
      <w:r>
        <w:t>Op het moment van schrijven zijn mijn examenopdrachten nog niet nagekeken, waardoor ik nog geen formele docentfeedback heb ontvangen op mijn ingediende documenten. Wel heb ik gedurende het project feedback ontvangen uit andere bronnen:</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4A266A"/>
          </w:tcPr>
          <w:p>
            <w:pPr>
              <w:jc w:val="center"/>
            </w:pPr>
            <w:r>
              <w:rPr>
                <w:b/>
                <w:color w:val="FFFFFF"/>
                <w:sz w:val="18"/>
              </w:rPr>
              <w:t>Bron</w:t>
            </w:r>
          </w:p>
        </w:tc>
        <w:tc>
          <w:tcPr>
            <w:tcW w:type="dxa" w:w="5102"/>
            <w:shd w:fill="4A266A"/>
          </w:tcPr>
          <w:p>
            <w:pPr>
              <w:jc w:val="center"/>
            </w:pPr>
            <w:r>
              <w:rPr>
                <w:b/>
                <w:color w:val="FFFFFF"/>
                <w:sz w:val="18"/>
              </w:rPr>
              <w:t>Feedback</w:t>
            </w:r>
          </w:p>
        </w:tc>
        <w:tc>
          <w:tcPr>
            <w:tcW w:type="dxa" w:w="1701"/>
            <w:shd w:fill="4A266A"/>
          </w:tcPr>
          <w:p>
            <w:pPr>
              <w:jc w:val="center"/>
            </w:pPr>
            <w:r>
              <w:rPr>
                <w:b/>
                <w:color w:val="FFFFFF"/>
                <w:sz w:val="18"/>
              </w:rPr>
              <w:t>Wanneer</w:t>
            </w:r>
          </w:p>
        </w:tc>
      </w:tr>
      <w:tr>
        <w:tc>
          <w:tcPr>
            <w:tcW w:type="dxa" w:w="1417"/>
            <w:shd w:fill="F3F0F7"/>
          </w:tcPr>
          <w:p>
            <w:r>
              <w:rPr>
                <w:sz w:val="18"/>
              </w:rPr>
              <w:t>Docent (mondeling, tijdens de les)</w:t>
            </w:r>
          </w:p>
        </w:tc>
        <w:tc>
          <w:tcPr>
            <w:tcW w:type="dxa" w:w="5102"/>
            <w:shd w:fill="F3F0F7"/>
          </w:tcPr>
          <w:p>
            <w:r>
              <w:rPr>
                <w:sz w:val="18"/>
              </w:rPr>
              <w:t>"Je moet eerder beginnen met je portfolio. De opdrachten zijn uitgebreider dan je denkt."</w:t>
            </w:r>
          </w:p>
        </w:tc>
        <w:tc>
          <w:tcPr>
            <w:tcW w:type="dxa" w:w="1701"/>
            <w:shd w:fill="F3F0F7"/>
          </w:tcPr>
          <w:p>
            <w:r>
              <w:rPr>
                <w:sz w:val="18"/>
              </w:rPr>
              <w:t>Halverwege de periode</w:t>
            </w:r>
          </w:p>
        </w:tc>
      </w:tr>
      <w:tr>
        <w:tc>
          <w:tcPr>
            <w:tcW w:type="dxa" w:w="1417"/>
          </w:tcPr>
          <w:p>
            <w:r>
              <w:rPr>
                <w:sz w:val="18"/>
              </w:rPr>
              <w:t>Docent (algemeen aan de klas)</w:t>
            </w:r>
          </w:p>
        </w:tc>
        <w:tc>
          <w:tcPr>
            <w:tcW w:type="dxa" w:w="5102"/>
          </w:tcPr>
          <w:p>
            <w:r>
              <w:rPr>
                <w:sz w:val="18"/>
              </w:rPr>
              <w:t>"Zorg dat je testcases zowel happy als unhappy flows bevatten. Veel studenten vergeten de unhappy flows."</w:t>
            </w:r>
          </w:p>
        </w:tc>
        <w:tc>
          <w:tcPr>
            <w:tcW w:type="dxa" w:w="1701"/>
          </w:tcPr>
          <w:p>
            <w:r>
              <w:rPr>
                <w:sz w:val="18"/>
              </w:rPr>
              <w:t>Bij uitleg K1W4 Testen</w:t>
            </w:r>
          </w:p>
        </w:tc>
      </w:tr>
      <w:tr>
        <w:tc>
          <w:tcPr>
            <w:tcW w:type="dxa" w:w="1417"/>
            <w:shd w:fill="F3F0F7"/>
          </w:tcPr>
          <w:p>
            <w:r>
              <w:rPr>
                <w:sz w:val="18"/>
              </w:rPr>
              <w:t>Klasgenoot (peer review)</w:t>
            </w:r>
          </w:p>
        </w:tc>
        <w:tc>
          <w:tcPr>
            <w:tcW w:type="dxa" w:w="5102"/>
            <w:shd w:fill="F3F0F7"/>
          </w:tcPr>
          <w:p>
            <w:r>
              <w:rPr>
                <w:sz w:val="18"/>
              </w:rPr>
              <w:t>"Je code is netjes gestructureerd, maar je hebt geen comments in je PHP-bestanden. Een andere ontwikkelaar zou moeite hebben om je code te begrijpen."</w:t>
            </w:r>
          </w:p>
        </w:tc>
        <w:tc>
          <w:tcPr>
            <w:tcW w:type="dxa" w:w="1701"/>
            <w:shd w:fill="F3F0F7"/>
          </w:tcPr>
          <w:p>
            <w:r>
              <w:rPr>
                <w:sz w:val="18"/>
              </w:rPr>
              <w:t>Tijdens een informele code-review</w:t>
            </w:r>
          </w:p>
        </w:tc>
      </w:tr>
      <w:tr>
        <w:tc>
          <w:tcPr>
            <w:tcW w:type="dxa" w:w="1417"/>
          </w:tcPr>
          <w:p>
            <w:r>
              <w:rPr>
                <w:sz w:val="18"/>
              </w:rPr>
              <w:t>Eigen testresultaten</w:t>
            </w:r>
          </w:p>
        </w:tc>
        <w:tc>
          <w:tcPr>
            <w:tcW w:type="dxa" w:w="5102"/>
          </w:tcPr>
          <w:p>
            <w:r>
              <w:rPr>
                <w:sz w:val="18"/>
              </w:rPr>
              <w:t>Uit mijn testrapport kwamen 3 bugs naar voren (CSRF ontbreekt, geen inschrijvings-interface, leeg DB-wachtwoord) die ik zelf niet had opgemerkt tijdens het ontwikkelen.</w:t>
            </w:r>
          </w:p>
        </w:tc>
        <w:tc>
          <w:tcPr>
            <w:tcW w:type="dxa" w:w="1701"/>
          </w:tcPr>
          <w:p>
            <w:r>
              <w:rPr>
                <w:sz w:val="18"/>
              </w:rPr>
              <w:t>Bij het schrijven van het testrapport</w:t>
            </w:r>
          </w:p>
        </w:tc>
      </w:tr>
    </w:tbl>
    <w:p>
      <w:pPr>
        <w:pStyle w:val="Heading2"/>
      </w:pPr>
      <w:r>
        <w:rPr>
          <w:color w:val="4A266A"/>
        </w:rPr>
        <w:t>4.2 Concrete verbeteracties</w:t>
      </w:r>
    </w:p>
    <w:p>
      <w:r>
        <w:t>De ontvangen feedback heb ik vertaald naar de volgende concrete verbeteracties:</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4A266A"/>
          </w:tcPr>
          <w:p>
            <w:pPr>
              <w:jc w:val="center"/>
            </w:pPr>
            <w:r>
              <w:rPr>
                <w:b/>
                <w:color w:val="FFFFFF"/>
                <w:sz w:val="18"/>
              </w:rPr>
              <w:t>Feedback</w:t>
            </w:r>
          </w:p>
        </w:tc>
        <w:tc>
          <w:tcPr>
            <w:tcW w:type="dxa" w:w="4535"/>
            <w:shd w:fill="4A266A"/>
          </w:tcPr>
          <w:p>
            <w:pPr>
              <w:jc w:val="center"/>
            </w:pPr>
            <w:r>
              <w:rPr>
                <w:b/>
                <w:color w:val="FFFFFF"/>
                <w:sz w:val="18"/>
              </w:rPr>
              <w:t>Verbeteractie</w:t>
            </w:r>
          </w:p>
        </w:tc>
        <w:tc>
          <w:tcPr>
            <w:tcW w:type="dxa" w:w="2268"/>
            <w:shd w:fill="4A266A"/>
          </w:tcPr>
          <w:p>
            <w:pPr>
              <w:jc w:val="center"/>
            </w:pPr>
            <w:r>
              <w:rPr>
                <w:b/>
                <w:color w:val="FFFFFF"/>
                <w:sz w:val="18"/>
              </w:rPr>
              <w:t>Status</w:t>
            </w:r>
          </w:p>
        </w:tc>
      </w:tr>
      <w:tr>
        <w:tc>
          <w:tcPr>
            <w:tcW w:type="dxa" w:w="1701"/>
            <w:shd w:fill="F3F0F7"/>
          </w:tcPr>
          <w:p>
            <w:r>
              <w:rPr>
                <w:sz w:val="18"/>
              </w:rPr>
              <w:t>"Begin eerder met je portfolio"</w:t>
            </w:r>
          </w:p>
        </w:tc>
        <w:tc>
          <w:tcPr>
            <w:tcW w:type="dxa" w:w="4535"/>
            <w:shd w:fill="F3F0F7"/>
          </w:tcPr>
          <w:p>
            <w:r>
              <w:rPr>
                <w:sz w:val="18"/>
              </w:rPr>
              <w:t>Ik heb na deze opmerking een planning opgesteld (K1W1) om mijn werk te structureren. Hoewel ik de planning niet volledig heb gevolgd, heeft het mij wel geholpen om overzicht te houden over wat er gedaan moest worden. Voor toekomstige projecten ga ik de planning wekelijks evalueren in plaats van alleen opstellen.</w:t>
            </w:r>
          </w:p>
        </w:tc>
        <w:tc>
          <w:tcPr>
            <w:tcW w:type="dxa" w:w="2268"/>
            <w:shd w:fill="F3F0F7"/>
          </w:tcPr>
          <w:p>
            <w:r>
              <w:rPr>
                <w:sz w:val="18"/>
              </w:rPr>
              <w:t>Deels uitgevoerd - planning gemaakt maar niet volledig gevolgd</w:t>
            </w:r>
          </w:p>
        </w:tc>
      </w:tr>
      <w:tr>
        <w:tc>
          <w:tcPr>
            <w:tcW w:type="dxa" w:w="1701"/>
          </w:tcPr>
          <w:p>
            <w:r>
              <w:rPr>
                <w:sz w:val="18"/>
              </w:rPr>
              <w:t>"Testcases: ook unhappy flows"</w:t>
            </w:r>
          </w:p>
        </w:tc>
        <w:tc>
          <w:tcPr>
            <w:tcW w:type="dxa" w:w="4535"/>
          </w:tcPr>
          <w:p>
            <w:r>
              <w:rPr>
                <w:sz w:val="18"/>
              </w:rPr>
              <w:t>In mijn testrapport heb ik bewust 3 van de 8 testcases gewijd aan unhappy flows: toegang weigeren voor niet-ingelogde gebruikers (TC-04), ongeldige registratiegegevens (TC-07), en ongeldig materiaal-URL (TC-08). Zonder deze tip had ik waarschijnlijk alleen happy flows geschreven.</w:t>
            </w:r>
          </w:p>
        </w:tc>
        <w:tc>
          <w:tcPr>
            <w:tcW w:type="dxa" w:w="2268"/>
          </w:tcPr>
          <w:p>
            <w:r>
              <w:rPr>
                <w:sz w:val="18"/>
              </w:rPr>
              <w:t>Volledig uitgevoerd</w:t>
            </w:r>
          </w:p>
        </w:tc>
      </w:tr>
      <w:tr>
        <w:tc>
          <w:tcPr>
            <w:tcW w:type="dxa" w:w="1701"/>
            <w:shd w:fill="F3F0F7"/>
          </w:tcPr>
          <w:p>
            <w:r>
              <w:rPr>
                <w:sz w:val="18"/>
              </w:rPr>
              <w:t>"Geen comments in je PHP-code"</w:t>
            </w:r>
          </w:p>
        </w:tc>
        <w:tc>
          <w:tcPr>
            <w:tcW w:type="dxa" w:w="4535"/>
            <w:shd w:fill="F3F0F7"/>
          </w:tcPr>
          <w:p>
            <w:r>
              <w:rPr>
                <w:sz w:val="18"/>
              </w:rPr>
              <w:t>Ik heb na deze feedback docblocks en inline comments toegevoegd aan de belangrijkste methodes in mijn controllers en models. Bijvoorbeeld in AuthController.php heb ik uitgelegd wat handleLogin() en handleRegister() doen, inclusief de beveiligingsmaatregelen.</w:t>
            </w:r>
          </w:p>
        </w:tc>
        <w:tc>
          <w:tcPr>
            <w:tcW w:type="dxa" w:w="2268"/>
            <w:shd w:fill="F3F0F7"/>
          </w:tcPr>
          <w:p>
            <w:r>
              <w:rPr>
                <w:sz w:val="18"/>
              </w:rPr>
              <w:t>Gedeeltelijk uitgevoerd - controllers voorzien van comments, models nog niet volledig</w:t>
            </w:r>
          </w:p>
        </w:tc>
      </w:tr>
      <w:tr>
        <w:tc>
          <w:tcPr>
            <w:tcW w:type="dxa" w:w="1701"/>
          </w:tcPr>
          <w:p>
            <w:r>
              <w:rPr>
                <w:sz w:val="18"/>
              </w:rPr>
              <w:t>Testresultaten: 3 bugs gevonden</w:t>
            </w:r>
          </w:p>
        </w:tc>
        <w:tc>
          <w:tcPr>
            <w:tcW w:type="dxa" w:w="4535"/>
          </w:tcPr>
          <w:p>
            <w:r>
              <w:rPr>
                <w:sz w:val="18"/>
              </w:rPr>
              <w:t>De gevonden bugs heb ik opgenomen in mijn verbetervoorstel (K1W3) als concrete verbeterpunten met een technisch stappenplan. De CSRF-beveiliging (BUG-01) is het hoogst geprioriteerd vanwege het beveiligingsrisico.</w:t>
            </w:r>
          </w:p>
        </w:tc>
        <w:tc>
          <w:tcPr>
            <w:tcW w:type="dxa" w:w="2268"/>
          </w:tcPr>
          <w:p>
            <w:r>
              <w:rPr>
                <w:sz w:val="18"/>
              </w:rPr>
              <w:t>Beschreven in verbetervoorstel, nog niet geimplementeerd</w:t>
            </w:r>
          </w:p>
        </w:tc>
      </w:tr>
    </w:tbl>
    <w:p>
      <w:pPr>
        <w:pStyle w:val="Heading2"/>
      </w:pPr>
      <w:r>
        <w:rPr>
          <w:color w:val="4A266A"/>
        </w:rPr>
        <w:t>4.3 Bewijs van aanpassing</w:t>
      </w:r>
    </w:p>
    <w:p>
      <w:r>
        <w:t>Hoewel niet alle feedback volledig is verwerkt, is er zichtbaar bewijs dat ik zaken heb aangepast op basis van de ontvangen feedback:</w:t>
      </w:r>
    </w:p>
    <w:p>
      <w:pPr>
        <w:pStyle w:val="ListBullet"/>
      </w:pPr>
      <w:r>
        <w:t>Het testrapport bevat bewust unhappy flows (TC-04, TC-07, TC-08) als direct gevolg van de docenttip hierover. Dit is zichtbaar in het testrapport zelf.</w:t>
      </w:r>
    </w:p>
    <w:p>
      <w:pPr>
        <w:pStyle w:val="ListBullet"/>
      </w:pPr>
      <w:r>
        <w:t>Het verbetervoorstel (K1W3) is een rechtstreeks gevolg van mijn eigen testresultaten. De 3 gevonden bugs zijn vertaald naar geprioriteerde verbetervoorstellen met een concreet stappenplan van 10,5 uur werk.</w:t>
      </w:r>
    </w:p>
    <w:p>
      <w:pPr>
        <w:pStyle w:val="ListBullet"/>
      </w:pPr>
      <w:r>
        <w:t>De keuze om Argon2ID te gebruiken in plaats van bcrypt of MD5 voor wachtwoord-hashing was het resultaat van een discussie met een klasgenoot over beveiligingspraktijken. Dit is zichtbaar in de broncode (AuthController.php, regel met PASSWORD_ARGON2ID).</w:t>
      </w:r>
    </w:p>
    <w:p>
      <w:pPr>
        <w:pStyle w:val="ListBullet"/>
      </w:pPr>
      <w:r>
        <w:t>Na de opmerking over het belang van planning heb ik het planningdocument (K1W1) opgesteld met een gedetailleerde takenlijst, uitgangspunten en voortgangsmetingen.</w:t>
      </w:r>
    </w:p>
    <w:p>
      <w:r>
        <w:br w:type="page"/>
      </w:r>
    </w:p>
    <w:p>
      <w:pPr>
        <w:pStyle w:val="Heading1"/>
      </w:pPr>
      <w:r>
        <w:rPr>
          <w:color w:val="4A266A"/>
        </w:rPr>
        <w:t>5. Lerende houding</w:t>
      </w:r>
    </w:p>
    <w:p>
      <w:r>
        <w:t>Gedurende het hele ontwikkelproces heb ik een open en lerende houding proberen te tonen. Dit was niet altijd makkelijk, met name omdat ik door mijn uitstelgedrag soms het gevoel had "achter te lopen". Toch heb ik de volgende leermomenten ervaren:</w:t>
      </w:r>
    </w:p>
    <w:p>
      <w:pPr>
        <w:pStyle w:val="Heading2"/>
      </w:pPr>
      <w:r>
        <w:rPr>
          <w:color w:val="4A266A"/>
        </w:rPr>
        <w:t>Wat ik heb geleerd over softwareontwikkeling</w:t>
      </w:r>
    </w:p>
    <w:p>
      <w:pPr>
        <w:pStyle w:val="ListBullet"/>
      </w:pPr>
      <w:r>
        <w:t>MVC-patroon in de praktijk: Voorheen begreep ik het MVC-patroon alleen in theorie. Door het zelf toe te passen in StudyBuddy begrijp ik nu waarom het waardevol is. Toen ik de GradesController moest aanpassen, hoefde ik alleen dat ene bestand te wijzigen zonder de rest van de applicatie te breken.</w:t>
      </w:r>
    </w:p>
    <w:p>
      <w:pPr>
        <w:pStyle w:val="ListBullet"/>
      </w:pPr>
      <w:r>
        <w:t>Beveiliging is niet optioneel: Door het schrijven van het testrapport en het vinden van de CSRF-bug realiseerde ik mij dat beveiliging vanaf het begin meegenomen moet worden, niet als laatste stap. In mijn volgende project zal ik CSRF-tokens en inputvalidatie direct implementeren.</w:t>
      </w:r>
    </w:p>
    <w:p>
      <w:pPr>
        <w:pStyle w:val="ListBullet"/>
      </w:pPr>
      <w:r>
        <w:t>Testen levert inzichten op: Ik begon het testrapport als "verplicht huiswerk", maar het schrijven van de testcases dwong mij om systematisch naar mijn applicatie te kijken. Ik vond bugs die ik anders nooit had gezien. Dit heeft mijn waardering voor testen vergroot.</w:t>
      </w:r>
    </w:p>
    <w:p>
      <w:pPr>
        <w:pStyle w:val="Heading2"/>
      </w:pPr>
      <w:r>
        <w:rPr>
          <w:color w:val="4A266A"/>
        </w:rPr>
        <w:t>Wat ik heb geleerd over mijzelf</w:t>
      </w:r>
    </w:p>
    <w:p>
      <w:pPr>
        <w:pStyle w:val="ListBullet"/>
      </w:pPr>
      <w:r>
        <w:t>Uitstelgedrag herkennen: Ik heb geleerd dat ik de neiging heb om taken uit te stellen als ik de omvang niet goed inschat. De examenportfolio leek "ver weg" totdat de deadline plots dichtbij was. Ik herken dit patroon nu en weet dat ik er actief tegen moet werken.</w:t>
      </w:r>
    </w:p>
    <w:p>
      <w:pPr>
        <w:pStyle w:val="ListBullet"/>
      </w:pPr>
      <w:r>
        <w:t>Onder druk kan ik presteren: Hoewel het niet ideaal is, heb ik bewezen dat ik onder druk een werkend product kan opleveren. De applicatie werkt, de code is netjes, en alle opdrachten zijn ingeleverd. Dit geeft mij vertrouwen, maar ik wil niet afhankelijk zijn van deze druk.</w:t>
      </w:r>
    </w:p>
    <w:p>
      <w:pPr>
        <w:pStyle w:val="ListBullet"/>
      </w:pPr>
      <w:r>
        <w:t>Het belang van de examenportfolio: Ik zie nu in dat de portfolio niet alleen een examenvereiste is, maar ook een bewijslast van mijn vaardigheden. Het is mijn visitekaartje als toekomstig ontwikkelaar. Ik had het meer moeten behandelen als iets waar ik trots op wil zijn, niet als iets dat "af moet".</w:t>
      </w:r>
    </w:p>
    <w:p>
      <w:pPr>
        <w:pStyle w:val="Heading2"/>
      </w:pPr>
      <w:r>
        <w:rPr>
          <w:color w:val="4A266A"/>
        </w:rPr>
        <w:t>Hoe ik dit meeneem naar de toekomst</w:t>
      </w:r>
    </w:p>
    <w:p>
      <w:r>
        <w:t>Op basis van deze reflectie neem ik de volgende concrete voornemens mee:</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4A266A"/>
          </w:tcPr>
          <w:p>
            <w:pPr>
              <w:jc w:val="center"/>
            </w:pPr>
            <w:r>
              <w:rPr>
                <w:b/>
                <w:color w:val="FFFFFF"/>
                <w:sz w:val="18"/>
              </w:rPr>
              <w:t>Voornemen</w:t>
            </w:r>
          </w:p>
        </w:tc>
        <w:tc>
          <w:tcPr>
            <w:tcW w:type="dxa" w:w="4535"/>
            <w:shd w:fill="4A266A"/>
          </w:tcPr>
          <w:p>
            <w:pPr>
              <w:jc w:val="center"/>
            </w:pPr>
            <w:r>
              <w:rPr>
                <w:b/>
                <w:color w:val="FFFFFF"/>
                <w:sz w:val="18"/>
              </w:rPr>
              <w:t>Concrete actie</w:t>
            </w:r>
          </w:p>
        </w:tc>
        <w:tc>
          <w:tcPr>
            <w:tcW w:type="dxa" w:w="1701"/>
            <w:shd w:fill="4A266A"/>
          </w:tcPr>
          <w:p>
            <w:pPr>
              <w:jc w:val="center"/>
            </w:pPr>
            <w:r>
              <w:rPr>
                <w:b/>
                <w:color w:val="FFFFFF"/>
                <w:sz w:val="18"/>
              </w:rPr>
              <w:t>Wanneer</w:t>
            </w:r>
          </w:p>
        </w:tc>
      </w:tr>
      <w:tr>
        <w:tc>
          <w:tcPr>
            <w:tcW w:type="dxa" w:w="1984"/>
            <w:shd w:fill="F3F0F7"/>
          </w:tcPr>
          <w:p>
            <w:r>
              <w:rPr>
                <w:sz w:val="18"/>
              </w:rPr>
              <w:t>Beter tijdsbeheer</w:t>
            </w:r>
          </w:p>
        </w:tc>
        <w:tc>
          <w:tcPr>
            <w:tcW w:type="dxa" w:w="4535"/>
            <w:shd w:fill="F3F0F7"/>
          </w:tcPr>
          <w:p>
            <w:r>
              <w:rPr>
                <w:sz w:val="18"/>
              </w:rPr>
              <w:t>Bij elk nieuw project in de eerste week een realistische planning maken en deze wekelijks evalueren. Gebruik maken van een tool als Trello of Notion.</w:t>
            </w:r>
          </w:p>
        </w:tc>
        <w:tc>
          <w:tcPr>
            <w:tcW w:type="dxa" w:w="1701"/>
            <w:shd w:fill="F3F0F7"/>
          </w:tcPr>
          <w:p>
            <w:r>
              <w:rPr>
                <w:sz w:val="18"/>
              </w:rPr>
              <w:t>Vanaf volgend blok</w:t>
            </w:r>
          </w:p>
        </w:tc>
      </w:tr>
      <w:tr>
        <w:tc>
          <w:tcPr>
            <w:tcW w:type="dxa" w:w="1984"/>
          </w:tcPr>
          <w:p>
            <w:r>
              <w:rPr>
                <w:sz w:val="18"/>
              </w:rPr>
              <w:t>Eerder beginnen met documentatie</w:t>
            </w:r>
          </w:p>
        </w:tc>
        <w:tc>
          <w:tcPr>
            <w:tcW w:type="dxa" w:w="4535"/>
          </w:tcPr>
          <w:p>
            <w:r>
              <w:rPr>
                <w:sz w:val="18"/>
              </w:rPr>
              <w:t>De examencriteria aan het begin van het project doorlezen en per week een onderdeel alvast uitwerken, in plaats van alles aan het einde.</w:t>
            </w:r>
          </w:p>
        </w:tc>
        <w:tc>
          <w:tcPr>
            <w:tcW w:type="dxa" w:w="1701"/>
          </w:tcPr>
          <w:p>
            <w:r>
              <w:rPr>
                <w:sz w:val="18"/>
              </w:rPr>
              <w:t>Vanaf volgend blok</w:t>
            </w:r>
          </w:p>
        </w:tc>
      </w:tr>
      <w:tr>
        <w:tc>
          <w:tcPr>
            <w:tcW w:type="dxa" w:w="1984"/>
            <w:shd w:fill="F3F0F7"/>
          </w:tcPr>
          <w:p>
            <w:r>
              <w:rPr>
                <w:sz w:val="18"/>
              </w:rPr>
              <w:t>Feedback actief opzoeken</w:t>
            </w:r>
          </w:p>
        </w:tc>
        <w:tc>
          <w:tcPr>
            <w:tcW w:type="dxa" w:w="4535"/>
            <w:shd w:fill="F3F0F7"/>
          </w:tcPr>
          <w:p>
            <w:r>
              <w:rPr>
                <w:sz w:val="18"/>
              </w:rPr>
              <w:t>Niet wachten tot de docent feedback geeft, maar zelf om een tussentijdse review vragen na de eerste inlevering.</w:t>
            </w:r>
          </w:p>
        </w:tc>
        <w:tc>
          <w:tcPr>
            <w:tcW w:type="dxa" w:w="1701"/>
            <w:shd w:fill="F3F0F7"/>
          </w:tcPr>
          <w:p>
            <w:r>
              <w:rPr>
                <w:sz w:val="18"/>
              </w:rPr>
              <w:t>Bij elk volgend project</w:t>
            </w:r>
          </w:p>
        </w:tc>
      </w:tr>
      <w:tr>
        <w:tc>
          <w:tcPr>
            <w:tcW w:type="dxa" w:w="1984"/>
          </w:tcPr>
          <w:p>
            <w:r>
              <w:rPr>
                <w:sz w:val="18"/>
              </w:rPr>
              <w:t>Buddy-systeem opzetten</w:t>
            </w:r>
          </w:p>
        </w:tc>
        <w:tc>
          <w:tcPr>
            <w:tcW w:type="dxa" w:w="4535"/>
          </w:tcPr>
          <w:p>
            <w:r>
              <w:rPr>
                <w:sz w:val="18"/>
              </w:rPr>
              <w:t>Met een medestudent afspreken om wekelijks elkaars voortgang te checken en motiveren.</w:t>
            </w:r>
          </w:p>
        </w:tc>
        <w:tc>
          <w:tcPr>
            <w:tcW w:type="dxa" w:w="1701"/>
          </w:tcPr>
          <w:p>
            <w:r>
              <w:rPr>
                <w:sz w:val="18"/>
              </w:rPr>
              <w:t>Vanaf volgend blok</w:t>
            </w:r>
          </w:p>
        </w:tc>
      </w:tr>
    </w:tbl>
    <w:p>
      <w:r>
        <w:br w:type="page"/>
      </w:r>
    </w:p>
    <w:p>
      <w:pPr>
        <w:pStyle w:val="Heading1"/>
      </w:pPr>
      <w:r>
        <w:rPr>
          <w:color w:val="4A266A"/>
        </w:rPr>
        <w:t>6. Conclusie</w:t>
      </w:r>
    </w:p>
    <w:p>
      <w:r>
        <w:t>Terugkijkend op het StudyBuddy-project zie ik een duidelijk contrast: de technische uitvoering was sterk, maar het proces eromheen was dat niet. Ik heb een werkende, goed beveiligde applicatie opgeleverd met een professionele codestructuur, maar ik heb dit gedaan onder onnodige tijdsdruk door mijn eigen uitstelgedrag.</w:t>
      </w:r>
    </w:p>
    <w:p>
      <w:r>
        <w:t>Het belangrijkste inzicht uit deze reflectie is dat technische vaardigheden alleen niet genoeg zijn. Een goede ontwikkelaar heeft ook discipline, planningsvaardigheid en het vermogen om feedback te verwerken. Op technisch vlak heb ik laten zien dat ik het kan. De uitdaging voor de toekomst ligt in de zachte vaardigheden: tijdsbeheer, proactief communiceren en gestructureerd werken.</w:t>
      </w:r>
    </w:p>
    <w:p>
      <w:r>
        <w:t>Ik ben eerlijk: ik had het beter kunnen doen qua planning. Maar ik ben ook eerlijk over wat ik hiervan heb geleerd. Het feit dat ik dit nu duidelijk kan benoemen en er concrete verbeteracties aan koppel, laat zien dat de reflectie niet alleen een huiswerkopdracht is maar een daadwerkelijk leermoment.</w:t>
      </w:r>
    </w:p>
    <w:p>
      <w:r>
        <w:t>De feedback die ik heb ontvangen, hoe beperkt ook, heb ik serieus genomen en vertaald naar acties. De unhappy flows in mijn testrapport, de beveiligingskeuzes in mijn code, en de comments in mijn controllers zijn daar het bewijs van. Wanneer ik formele docentfeedback ontvang op mijn ingediende opdrachten, zal ik deze op dezelfde manier verwerken.</w:t>
      </w:r>
    </w:p>
    <w:p>
      <w:r>
        <w:t>Ik sluit af met het besef dat dit project, ondanks de moeizame start, mij veel heeft geleerd. Niet alleen over PHP, databases en MVC, maar vooral over de manier waarop ik werk. En dat is misschien wel de waardevolste les.</w:t>
      </w:r>
    </w:p>
    <w:p/>
    <w:p/>
    <w:p>
      <w:pPr>
        <w:jc w:val="center"/>
      </w:pPr>
      <w:r>
        <w:rPr>
          <w:i/>
          <w:color w:val="969696"/>
        </w:rPr>
        <w:t>— Einde van de reflectie —</w:t>
      </w:r>
    </w:p>
    <w:p>
      <w:pPr>
        <w:jc w:val="center"/>
      </w:pPr>
      <w:r>
        <w:rPr>
          <w:color w:val="969696"/>
          <w:sz w:val="18"/>
        </w:rPr>
        <w:t>Yusif Atakishiyev | MBO4 Software Development | 26 maart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