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A266A"/>
          <w:sz w:val="72"/>
        </w:rPr>
        <w:t>TESTRAPPORT</w:t>
      </w:r>
    </w:p>
    <w:p>
      <w:pPr>
        <w:jc w:val="center"/>
      </w:pPr>
      <w:r>
        <w:rPr>
          <w:color w:val="667EEA"/>
          <w:sz w:val="40"/>
        </w:rPr>
        <w:t>StudyBuddy - Studenten Dashboard</w:t>
      </w:r>
    </w:p>
    <w:p/>
    <w:p>
      <w:pPr>
        <w:jc w:val="center"/>
      </w:pPr>
      <w:r>
        <w:rPr>
          <w:b/>
          <w:sz w:val="24"/>
        </w:rPr>
        <w:t xml:space="preserve">Student: </w:t>
      </w:r>
      <w:r>
        <w:rPr>
          <w:sz w:val="24"/>
        </w:rPr>
        <w:t>Yusif Atakishiyev</w:t>
      </w:r>
    </w:p>
    <w:p>
      <w:pPr>
        <w:jc w:val="center"/>
      </w:pPr>
      <w:r>
        <w:rPr>
          <w:b/>
          <w:sz w:val="24"/>
        </w:rPr>
        <w:t xml:space="preserve">Studentnummer: </w:t>
      </w:r>
      <w:r>
        <w:rPr>
          <w:sz w:val="24"/>
        </w:rPr>
        <w:t>1045893</w:t>
      </w:r>
    </w:p>
    <w:p>
      <w:pPr>
        <w:jc w:val="center"/>
      </w:pPr>
      <w:r>
        <w:rPr>
          <w:b/>
          <w:sz w:val="24"/>
        </w:rPr>
        <w:t xml:space="preserve">Opleiding: </w:t>
      </w:r>
      <w:r>
        <w:rPr>
          <w:sz w:val="24"/>
        </w:rPr>
        <w:t>MBO4 Software Development</w:t>
      </w:r>
    </w:p>
    <w:p>
      <w:pPr>
        <w:jc w:val="center"/>
      </w:pPr>
      <w:r>
        <w:rPr>
          <w:b/>
          <w:sz w:val="24"/>
        </w:rPr>
        <w:t xml:space="preserve">Vak: </w:t>
      </w:r>
      <w:r>
        <w:rPr>
          <w:sz w:val="24"/>
        </w:rPr>
        <w:t>K1W4 Testen</w:t>
      </w:r>
    </w:p>
    <w:p>
      <w:pPr>
        <w:jc w:val="center"/>
      </w:pPr>
      <w:r>
        <w:rPr>
          <w:b/>
          <w:sz w:val="24"/>
        </w:rPr>
        <w:t xml:space="preserve">Datum: </w:t>
      </w:r>
      <w:r>
        <w:rPr>
          <w:sz w:val="24"/>
        </w:rPr>
        <w:t>26 maart 2026</w:t>
      </w:r>
    </w:p>
    <w:p>
      <w:pPr>
        <w:jc w:val="center"/>
      </w:pPr>
      <w:r>
        <w:rPr>
          <w:b/>
          <w:sz w:val="24"/>
        </w:rPr>
        <w:t xml:space="preserve">Versie: </w:t>
      </w:r>
      <w:r>
        <w:rPr>
          <w:sz w:val="24"/>
        </w:rPr>
        <w:t>1.0</w:t>
      </w:r>
    </w:p>
    <w:p>
      <w:r>
        <w:br w:type="page"/>
      </w:r>
    </w:p>
    <w:p>
      <w:pPr>
        <w:pStyle w:val="Heading1"/>
      </w:pPr>
      <w:r>
        <w:rPr>
          <w:color w:val="4A266A"/>
        </w:rPr>
        <w:t>Inhoudsopgave</w:t>
      </w:r>
    </w:p>
    <w:p>
      <w:pPr>
        <w:spacing w:after="40"/>
      </w:pPr>
      <w:r>
        <w:t>1. Inleiding</w:t>
      </w:r>
    </w:p>
    <w:p>
      <w:pPr>
        <w:spacing w:after="40"/>
      </w:pPr>
      <w:r>
        <w:t>2. Testscope &amp; Teststrategie</w:t>
      </w:r>
    </w:p>
    <w:p>
      <w:pPr>
        <w:spacing w:after="40"/>
      </w:pPr>
      <w:r>
        <w:t>3. Testomgeving</w:t>
      </w:r>
    </w:p>
    <w:p>
      <w:pPr>
        <w:spacing w:after="40"/>
      </w:pPr>
      <w:r>
        <w:t>4. Functionaliteitsoverzicht</w:t>
      </w:r>
    </w:p>
    <w:p>
      <w:pPr>
        <w:spacing w:after="40"/>
      </w:pPr>
      <w:r>
        <w:t>5. Traceability Matrix</w:t>
      </w:r>
    </w:p>
    <w:p>
      <w:pPr>
        <w:spacing w:after="40"/>
      </w:pPr>
      <w:r>
        <w:t>6. Testcases</w:t>
      </w:r>
    </w:p>
    <w:p>
      <w:pPr>
        <w:spacing w:after="40"/>
      </w:pPr>
      <w:r>
        <w:t>7. Bugrapport</w:t>
      </w:r>
    </w:p>
    <w:p>
      <w:pPr>
        <w:spacing w:after="40"/>
      </w:pPr>
      <w:r>
        <w:t>8. Testresultaten Samenvatting</w:t>
      </w:r>
    </w:p>
    <w:p>
      <w:pPr>
        <w:spacing w:after="40"/>
      </w:pPr>
      <w:r>
        <w:t>9. Eindconclusie &amp; Advies</w:t>
      </w:r>
    </w:p>
    <w:p>
      <w:r>
        <w:br w:type="page"/>
      </w:r>
    </w:p>
    <w:p>
      <w:pPr>
        <w:pStyle w:val="Heading1"/>
      </w:pPr>
      <w:r>
        <w:rPr>
          <w:color w:val="4A266A"/>
        </w:rPr>
        <w:t>1. Inleiding</w:t>
      </w:r>
    </w:p>
    <w:p>
      <w:r>
        <w:t>Dit testrapport is opgesteld als onderdeel van de opdracht K1W4 Testen voor de opleiding MBO4 Software Development. Het doel van dit rapport is om de kwaliteit van de webapplicatie "StudyBuddy" (Studenten Dashboard) te beoordelen door middel van systematisch testen.</w:t>
      </w:r>
    </w:p>
    <w:p>
      <w:r>
        <w:t>StudyBuddy is een webapplicatie gebouwd met PHP en MySQL waarmee studenten hun vakken, cijfers, deadlines en studiemateriaal kunnen beheren. Daarnaast kunnen administrators (docenten) vakken aanmaken, taken toewijzen en studiemateriaal uploaden.</w:t>
      </w:r>
    </w:p>
    <w:p>
      <w:r>
        <w:t>In dit rapport worden testcases beschreven voor de belangrijkste functionaliteiten van de applicatie, inclusief zowel Happy Flow als Unhappy Flow scenario's. De testresultaten zijn vastgelegd met concrete bewijzen en bevindingen.</w:t>
      </w:r>
    </w:p>
    <w:p>
      <w:pPr>
        <w:pStyle w:val="Heading1"/>
      </w:pPr>
      <w:r>
        <w:rPr>
          <w:color w:val="4A266A"/>
        </w:rPr>
        <w:t>2. Testscope &amp; Teststrategie</w:t>
      </w:r>
    </w:p>
    <w:p>
      <w:pPr>
        <w:pStyle w:val="Heading2"/>
      </w:pPr>
      <w:r>
        <w:rPr>
          <w:color w:val="4A266A"/>
        </w:rPr>
        <w:t>2.1 Testscope</w:t>
      </w:r>
    </w:p>
    <w:p>
      <w:r>
        <w:t>De volgende functionaliteiten worden getest:</w:t>
      </w:r>
    </w:p>
    <w:p>
      <w:pPr>
        <w:pStyle w:val="ListBullet"/>
      </w:pPr>
      <w:r>
        <w:t>Registratie van nieuwe gebruikers (studenten)</w:t>
      </w:r>
    </w:p>
    <w:p>
      <w:pPr>
        <w:pStyle w:val="ListBullet"/>
      </w:pPr>
      <w:r>
        <w:t>Inloggen en uitloggen</w:t>
      </w:r>
    </w:p>
    <w:p>
      <w:pPr>
        <w:pStyle w:val="ListBullet"/>
      </w:pPr>
      <w:r>
        <w:t>Rolgebaseerde toegangscontrole (student vs. admin)</w:t>
      </w:r>
    </w:p>
    <w:p>
      <w:pPr>
        <w:pStyle w:val="ListBullet"/>
      </w:pPr>
      <w:r>
        <w:t>Cijferoverzicht met gewogen gemiddelden</w:t>
      </w:r>
    </w:p>
    <w:p>
      <w:pPr>
        <w:pStyle w:val="ListBullet"/>
      </w:pPr>
      <w:r>
        <w:t>Deadline- en takenoverzicht met urgentie-indicatoren</w:t>
      </w:r>
    </w:p>
    <w:p>
      <w:pPr>
        <w:pStyle w:val="ListBullet"/>
      </w:pPr>
      <w:r>
        <w:t>Admin: Vakken aanmaken</w:t>
      </w:r>
    </w:p>
    <w:p>
      <w:pPr>
        <w:pStyle w:val="ListBullet"/>
      </w:pPr>
      <w:r>
        <w:t>Admin: Materiaal toevoegen met URL-validatie</w:t>
      </w:r>
    </w:p>
    <w:p>
      <w:pPr>
        <w:pStyle w:val="ListBullet"/>
      </w:pPr>
      <w:r>
        <w:t>Invoervalidatie en foutafhandeling</w:t>
      </w:r>
    </w:p>
    <w:p>
      <w:pPr>
        <w:pStyle w:val="Heading2"/>
      </w:pPr>
      <w:r>
        <w:rPr>
          <w:color w:val="4A266A"/>
        </w:rPr>
        <w:t>2.2 Teststrategie</w:t>
      </w:r>
    </w:p>
    <w:p>
      <w:r>
        <w:t>Er wordt gebruik gemaakt van Black Box Testing op systeemniveau. De tests worden handmatig uitgevoerd via de browser. Elke testcase bevat een pre-conditie, actie en verwacht resultaat. Er worden zowel Happy Flow (verwacht gedrag) als Unhappy Flow (foutscenario's en randgevallen) tests uitgevoerd.</w:t>
      </w:r>
    </w:p>
    <w:p>
      <w:pPr>
        <w:pStyle w:val="Heading2"/>
      </w:pPr>
      <w:r>
        <w:rPr>
          <w:color w:val="4A266A"/>
        </w:rPr>
        <w:t>2.3 Testtypen</w:t>
      </w:r>
    </w:p>
    <w:p>
      <w:r>
        <w:rPr>
          <w:b/>
        </w:rPr>
        <w:t xml:space="preserve">Functionele tests: </w:t>
      </w:r>
      <w:r>
        <w:t>Controleren of alle functies correct werken volgens specificaties.</w:t>
      </w:r>
    </w:p>
    <w:p>
      <w:r>
        <w:rPr>
          <w:b/>
        </w:rPr>
        <w:t xml:space="preserve">Validatietests: </w:t>
      </w:r>
      <w:r>
        <w:t>Controleren of invoervalidatie correct werkt bij onjuiste/lege invoer.</w:t>
      </w:r>
    </w:p>
    <w:p>
      <w:r>
        <w:rPr>
          <w:b/>
        </w:rPr>
        <w:t xml:space="preserve">Beveiligingstests: </w:t>
      </w:r>
      <w:r>
        <w:t>Controleren of rolgebaseerde toegang en sessiebeveiliging werken.</w:t>
      </w:r>
    </w:p>
    <w:p>
      <w:r>
        <w:rPr>
          <w:b/>
        </w:rPr>
        <w:t xml:space="preserve">Grenswaarde-tests: </w:t>
      </w:r>
      <w:r>
        <w:t>Testen met minimale en maximale waarden (randgevallen).</w:t>
      </w:r>
    </w:p>
    <w:p>
      <w:r>
        <w:br w:type="page"/>
      </w:r>
    </w:p>
    <w:p>
      <w:pPr>
        <w:pStyle w:val="Heading1"/>
      </w:pPr>
      <w:r>
        <w:rPr>
          <w:color w:val="4A266A"/>
        </w:rPr>
        <w:t>3. Testomgeving</w:t>
      </w:r>
    </w:p>
    <w:tbl>
      <w:tblPr>
        <w:tblStyle w:val="TableGrid"/>
        <w:tblW w:type="auto" w:w="0"/>
        <w:jc w:val="center"/>
        <w:tblLook w:firstColumn="1" w:firstRow="1" w:lastColumn="0" w:lastRow="0" w:noHBand="0" w:noVBand="1" w:val="04A0"/>
      </w:tblPr>
      <w:tblGrid>
        <w:gridCol w:w="4320"/>
        <w:gridCol w:w="4320"/>
      </w:tblGrid>
      <w:tr>
        <w:tc>
          <w:tcPr>
            <w:tcW w:type="dxa" w:w="3402"/>
            <w:shd w:fill="4A266A"/>
          </w:tcPr>
          <w:p>
            <w:pPr>
              <w:jc w:val="center"/>
            </w:pPr>
            <w:r>
              <w:rPr>
                <w:b/>
                <w:color w:val="FFFFFF"/>
                <w:sz w:val="20"/>
              </w:rPr>
              <w:t>Component</w:t>
            </w:r>
          </w:p>
        </w:tc>
        <w:tc>
          <w:tcPr>
            <w:tcW w:type="dxa" w:w="5669"/>
            <w:shd w:fill="4A266A"/>
          </w:tcPr>
          <w:p>
            <w:pPr>
              <w:jc w:val="center"/>
            </w:pPr>
            <w:r>
              <w:rPr>
                <w:b/>
                <w:color w:val="FFFFFF"/>
                <w:sz w:val="20"/>
              </w:rPr>
              <w:t>Specificatie</w:t>
            </w:r>
          </w:p>
        </w:tc>
      </w:tr>
      <w:tr>
        <w:tc>
          <w:tcPr>
            <w:tcW w:type="dxa" w:w="3402"/>
            <w:shd w:fill="F3F0F7"/>
          </w:tcPr>
          <w:p>
            <w:r>
              <w:rPr>
                <w:sz w:val="18"/>
              </w:rPr>
              <w:t>Besturingssysteem</w:t>
            </w:r>
          </w:p>
        </w:tc>
        <w:tc>
          <w:tcPr>
            <w:tcW w:type="dxa" w:w="5669"/>
            <w:shd w:fill="F3F0F7"/>
          </w:tcPr>
          <w:p>
            <w:r>
              <w:rPr>
                <w:sz w:val="18"/>
              </w:rPr>
              <w:t>Windows 11</w:t>
            </w:r>
          </w:p>
        </w:tc>
      </w:tr>
      <w:tr>
        <w:tc>
          <w:tcPr>
            <w:tcW w:type="dxa" w:w="3402"/>
          </w:tcPr>
          <w:p>
            <w:r>
              <w:rPr>
                <w:sz w:val="18"/>
              </w:rPr>
              <w:t>Browser</w:t>
            </w:r>
          </w:p>
        </w:tc>
        <w:tc>
          <w:tcPr>
            <w:tcW w:type="dxa" w:w="5669"/>
          </w:tcPr>
          <w:p>
            <w:r>
              <w:rPr>
                <w:sz w:val="18"/>
              </w:rPr>
              <w:t>Google Chrome 124.0</w:t>
            </w:r>
          </w:p>
        </w:tc>
      </w:tr>
      <w:tr>
        <w:tc>
          <w:tcPr>
            <w:tcW w:type="dxa" w:w="3402"/>
            <w:shd w:fill="F3F0F7"/>
          </w:tcPr>
          <w:p>
            <w:r>
              <w:rPr>
                <w:sz w:val="18"/>
              </w:rPr>
              <w:t>Webserver</w:t>
            </w:r>
          </w:p>
        </w:tc>
        <w:tc>
          <w:tcPr>
            <w:tcW w:type="dxa" w:w="5669"/>
            <w:shd w:fill="F3F0F7"/>
          </w:tcPr>
          <w:p>
            <w:r>
              <w:rPr>
                <w:sz w:val="18"/>
              </w:rPr>
              <w:t>Apache (XAMPP 8.2)</w:t>
            </w:r>
          </w:p>
        </w:tc>
      </w:tr>
      <w:tr>
        <w:tc>
          <w:tcPr>
            <w:tcW w:type="dxa" w:w="3402"/>
          </w:tcPr>
          <w:p>
            <w:r>
              <w:rPr>
                <w:sz w:val="18"/>
              </w:rPr>
              <w:t>PHP-versie</w:t>
            </w:r>
          </w:p>
        </w:tc>
        <w:tc>
          <w:tcPr>
            <w:tcW w:type="dxa" w:w="5669"/>
          </w:tcPr>
          <w:p>
            <w:r>
              <w:rPr>
                <w:sz w:val="18"/>
              </w:rPr>
              <w:t>PHP 8.2</w:t>
            </w:r>
          </w:p>
        </w:tc>
      </w:tr>
      <w:tr>
        <w:tc>
          <w:tcPr>
            <w:tcW w:type="dxa" w:w="3402"/>
            <w:shd w:fill="F3F0F7"/>
          </w:tcPr>
          <w:p>
            <w:r>
              <w:rPr>
                <w:sz w:val="18"/>
              </w:rPr>
              <w:t>Database</w:t>
            </w:r>
          </w:p>
        </w:tc>
        <w:tc>
          <w:tcPr>
            <w:tcW w:type="dxa" w:w="5669"/>
            <w:shd w:fill="F3F0F7"/>
          </w:tcPr>
          <w:p>
            <w:r>
              <w:rPr>
                <w:sz w:val="18"/>
              </w:rPr>
              <w:t>MySQL 8.0 (MariaDB)</w:t>
            </w:r>
          </w:p>
        </w:tc>
      </w:tr>
      <w:tr>
        <w:tc>
          <w:tcPr>
            <w:tcW w:type="dxa" w:w="3402"/>
          </w:tcPr>
          <w:p>
            <w:r>
              <w:rPr>
                <w:sz w:val="18"/>
              </w:rPr>
              <w:t>Database naam</w:t>
            </w:r>
          </w:p>
        </w:tc>
        <w:tc>
          <w:tcPr>
            <w:tcW w:type="dxa" w:w="5669"/>
          </w:tcPr>
          <w:p>
            <w:r>
              <w:rPr>
                <w:sz w:val="18"/>
              </w:rPr>
              <w:t>study_buddy</w:t>
            </w:r>
          </w:p>
        </w:tc>
      </w:tr>
      <w:tr>
        <w:tc>
          <w:tcPr>
            <w:tcW w:type="dxa" w:w="3402"/>
            <w:shd w:fill="F3F0F7"/>
          </w:tcPr>
          <w:p>
            <w:r>
              <w:rPr>
                <w:sz w:val="18"/>
              </w:rPr>
              <w:t>IDE</w:t>
            </w:r>
          </w:p>
        </w:tc>
        <w:tc>
          <w:tcPr>
            <w:tcW w:type="dxa" w:w="5669"/>
            <w:shd w:fill="F3F0F7"/>
          </w:tcPr>
          <w:p>
            <w:r>
              <w:rPr>
                <w:sz w:val="18"/>
              </w:rPr>
              <w:t>Visual Studio Code</w:t>
            </w:r>
          </w:p>
        </w:tc>
      </w:tr>
      <w:tr>
        <w:tc>
          <w:tcPr>
            <w:tcW w:type="dxa" w:w="3402"/>
          </w:tcPr>
          <w:p>
            <w:r>
              <w:rPr>
                <w:sz w:val="18"/>
              </w:rPr>
              <w:t>URL applicatie</w:t>
            </w:r>
          </w:p>
        </w:tc>
        <w:tc>
          <w:tcPr>
            <w:tcW w:type="dxa" w:w="5669"/>
          </w:tcPr>
          <w:p>
            <w:r>
              <w:rPr>
                <w:sz w:val="18"/>
              </w:rPr>
              <w:t>http://localhost/student-dashboard-master/public/</w:t>
            </w:r>
          </w:p>
        </w:tc>
      </w:tr>
    </w:tbl>
    <w:p>
      <w:r>
        <w:br w:type="page"/>
      </w:r>
    </w:p>
    <w:p>
      <w:pPr>
        <w:pStyle w:val="Heading1"/>
      </w:pPr>
      <w:r>
        <w:rPr>
          <w:color w:val="4A266A"/>
        </w:rPr>
        <w:t>4. Functionaliteitsoverzicht</w:t>
      </w:r>
    </w:p>
    <w:p>
      <w:r>
        <w:t>Onderstaande tabel geeft een overzicht van alle functionaliteiten die getest worden, met een uniek ID voor traceerbaarheid.</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4A266A"/>
          </w:tcPr>
          <w:p>
            <w:pPr>
              <w:jc w:val="center"/>
            </w:pPr>
            <w:r>
              <w:rPr>
                <w:b/>
                <w:color w:val="FFFFFF"/>
                <w:sz w:val="20"/>
              </w:rPr>
              <w:t>ID</w:t>
            </w:r>
          </w:p>
        </w:tc>
        <w:tc>
          <w:tcPr>
            <w:tcW w:type="dxa" w:w="2835"/>
            <w:shd w:fill="4A266A"/>
          </w:tcPr>
          <w:p>
            <w:pPr>
              <w:jc w:val="center"/>
            </w:pPr>
            <w:r>
              <w:rPr>
                <w:b/>
                <w:color w:val="FFFFFF"/>
                <w:sz w:val="20"/>
              </w:rPr>
              <w:t>Functionaliteit</w:t>
            </w:r>
          </w:p>
        </w:tc>
        <w:tc>
          <w:tcPr>
            <w:tcW w:type="dxa" w:w="5669"/>
            <w:shd w:fill="4A266A"/>
          </w:tcPr>
          <w:p>
            <w:pPr>
              <w:jc w:val="center"/>
            </w:pPr>
            <w:r>
              <w:rPr>
                <w:b/>
                <w:color w:val="FFFFFF"/>
                <w:sz w:val="20"/>
              </w:rPr>
              <w:t>Beschrijving</w:t>
            </w:r>
          </w:p>
        </w:tc>
      </w:tr>
      <w:tr>
        <w:tc>
          <w:tcPr>
            <w:tcW w:type="dxa" w:w="1134"/>
            <w:shd w:fill="F3F0F7"/>
          </w:tcPr>
          <w:p>
            <w:r>
              <w:rPr>
                <w:sz w:val="18"/>
              </w:rPr>
              <w:t>F01</w:t>
            </w:r>
          </w:p>
        </w:tc>
        <w:tc>
          <w:tcPr>
            <w:tcW w:type="dxa" w:w="2835"/>
            <w:shd w:fill="F3F0F7"/>
          </w:tcPr>
          <w:p>
            <w:r>
              <w:rPr>
                <w:sz w:val="18"/>
              </w:rPr>
              <w:t>Registratie</w:t>
            </w:r>
          </w:p>
        </w:tc>
        <w:tc>
          <w:tcPr>
            <w:tcW w:type="dxa" w:w="5669"/>
            <w:shd w:fill="F3F0F7"/>
          </w:tcPr>
          <w:p>
            <w:r>
              <w:rPr>
                <w:sz w:val="18"/>
              </w:rPr>
              <w:t>Nieuwe student kan een account aanmaken</w:t>
            </w:r>
          </w:p>
        </w:tc>
      </w:tr>
      <w:tr>
        <w:tc>
          <w:tcPr>
            <w:tcW w:type="dxa" w:w="1134"/>
          </w:tcPr>
          <w:p>
            <w:r>
              <w:rPr>
                <w:sz w:val="18"/>
              </w:rPr>
              <w:t>F02</w:t>
            </w:r>
          </w:p>
        </w:tc>
        <w:tc>
          <w:tcPr>
            <w:tcW w:type="dxa" w:w="2835"/>
          </w:tcPr>
          <w:p>
            <w:r>
              <w:rPr>
                <w:sz w:val="18"/>
              </w:rPr>
              <w:t>Inloggen</w:t>
            </w:r>
          </w:p>
        </w:tc>
        <w:tc>
          <w:tcPr>
            <w:tcW w:type="dxa" w:w="5669"/>
          </w:tcPr>
          <w:p>
            <w:r>
              <w:rPr>
                <w:sz w:val="18"/>
              </w:rPr>
              <w:t>Student/admin kan inloggen met studentnummer en wachtwoord</w:t>
            </w:r>
          </w:p>
        </w:tc>
      </w:tr>
      <w:tr>
        <w:tc>
          <w:tcPr>
            <w:tcW w:type="dxa" w:w="1134"/>
            <w:shd w:fill="F3F0F7"/>
          </w:tcPr>
          <w:p>
            <w:r>
              <w:rPr>
                <w:sz w:val="18"/>
              </w:rPr>
              <w:t>F03</w:t>
            </w:r>
          </w:p>
        </w:tc>
        <w:tc>
          <w:tcPr>
            <w:tcW w:type="dxa" w:w="2835"/>
            <w:shd w:fill="F3F0F7"/>
          </w:tcPr>
          <w:p>
            <w:r>
              <w:rPr>
                <w:sz w:val="18"/>
              </w:rPr>
              <w:t>Uitloggen &amp; Sessiebeheer</w:t>
            </w:r>
          </w:p>
        </w:tc>
        <w:tc>
          <w:tcPr>
            <w:tcW w:type="dxa" w:w="5669"/>
            <w:shd w:fill="F3F0F7"/>
          </w:tcPr>
          <w:p>
            <w:r>
              <w:rPr>
                <w:sz w:val="18"/>
              </w:rPr>
              <w:t>Gebruiker kan uitloggen; sessie wordt vernietigd</w:t>
            </w:r>
          </w:p>
        </w:tc>
      </w:tr>
      <w:tr>
        <w:tc>
          <w:tcPr>
            <w:tcW w:type="dxa" w:w="1134"/>
          </w:tcPr>
          <w:p>
            <w:r>
              <w:rPr>
                <w:sz w:val="18"/>
              </w:rPr>
              <w:t>F04</w:t>
            </w:r>
          </w:p>
        </w:tc>
        <w:tc>
          <w:tcPr>
            <w:tcW w:type="dxa" w:w="2835"/>
          </w:tcPr>
          <w:p>
            <w:r>
              <w:rPr>
                <w:sz w:val="18"/>
              </w:rPr>
              <w:t>Rolgebaseerde toegang</w:t>
            </w:r>
          </w:p>
        </w:tc>
        <w:tc>
          <w:tcPr>
            <w:tcW w:type="dxa" w:w="5669"/>
          </w:tcPr>
          <w:p>
            <w:r>
              <w:rPr>
                <w:sz w:val="18"/>
              </w:rPr>
              <w:t>Admin-pagina's zijn niet toegankelijk voor studenten</w:t>
            </w:r>
          </w:p>
        </w:tc>
      </w:tr>
      <w:tr>
        <w:tc>
          <w:tcPr>
            <w:tcW w:type="dxa" w:w="1134"/>
            <w:shd w:fill="F3F0F7"/>
          </w:tcPr>
          <w:p>
            <w:r>
              <w:rPr>
                <w:sz w:val="18"/>
              </w:rPr>
              <w:t>F05</w:t>
            </w:r>
          </w:p>
        </w:tc>
        <w:tc>
          <w:tcPr>
            <w:tcW w:type="dxa" w:w="2835"/>
            <w:shd w:fill="F3F0F7"/>
          </w:tcPr>
          <w:p>
            <w:r>
              <w:rPr>
                <w:sz w:val="18"/>
              </w:rPr>
              <w:t>Cijferoverzicht</w:t>
            </w:r>
          </w:p>
        </w:tc>
        <w:tc>
          <w:tcPr>
            <w:tcW w:type="dxa" w:w="5669"/>
            <w:shd w:fill="F3F0F7"/>
          </w:tcPr>
          <w:p>
            <w:r>
              <w:rPr>
                <w:sz w:val="18"/>
              </w:rPr>
              <w:t>Student ziet cijfers per vak met gewogen gemiddelde</w:t>
            </w:r>
          </w:p>
        </w:tc>
      </w:tr>
      <w:tr>
        <w:tc>
          <w:tcPr>
            <w:tcW w:type="dxa" w:w="1134"/>
          </w:tcPr>
          <w:p>
            <w:r>
              <w:rPr>
                <w:sz w:val="18"/>
              </w:rPr>
              <w:t>F06</w:t>
            </w:r>
          </w:p>
        </w:tc>
        <w:tc>
          <w:tcPr>
            <w:tcW w:type="dxa" w:w="2835"/>
          </w:tcPr>
          <w:p>
            <w:r>
              <w:rPr>
                <w:sz w:val="18"/>
              </w:rPr>
              <w:t>Deadlines/Taken</w:t>
            </w:r>
          </w:p>
        </w:tc>
        <w:tc>
          <w:tcPr>
            <w:tcW w:type="dxa" w:w="5669"/>
          </w:tcPr>
          <w:p>
            <w:r>
              <w:rPr>
                <w:sz w:val="18"/>
              </w:rPr>
              <w:t>Student ziet taken gesorteerd op deadline met urgentie</w:t>
            </w:r>
          </w:p>
        </w:tc>
      </w:tr>
      <w:tr>
        <w:tc>
          <w:tcPr>
            <w:tcW w:type="dxa" w:w="1134"/>
            <w:shd w:fill="F3F0F7"/>
          </w:tcPr>
          <w:p>
            <w:r>
              <w:rPr>
                <w:sz w:val="18"/>
              </w:rPr>
              <w:t>F07</w:t>
            </w:r>
          </w:p>
        </w:tc>
        <w:tc>
          <w:tcPr>
            <w:tcW w:type="dxa" w:w="2835"/>
            <w:shd w:fill="F3F0F7"/>
          </w:tcPr>
          <w:p>
            <w:r>
              <w:rPr>
                <w:sz w:val="18"/>
              </w:rPr>
              <w:t>Vak aanmaken (admin)</w:t>
            </w:r>
          </w:p>
        </w:tc>
        <w:tc>
          <w:tcPr>
            <w:tcW w:type="dxa" w:w="5669"/>
            <w:shd w:fill="F3F0F7"/>
          </w:tcPr>
          <w:p>
            <w:r>
              <w:rPr>
                <w:sz w:val="18"/>
              </w:rPr>
              <w:t>Admin kan een nieuw vak aanmaken met code, naam en beschrijving</w:t>
            </w:r>
          </w:p>
        </w:tc>
      </w:tr>
      <w:tr>
        <w:tc>
          <w:tcPr>
            <w:tcW w:type="dxa" w:w="1134"/>
          </w:tcPr>
          <w:p>
            <w:r>
              <w:rPr>
                <w:sz w:val="18"/>
              </w:rPr>
              <w:t>F08</w:t>
            </w:r>
          </w:p>
        </w:tc>
        <w:tc>
          <w:tcPr>
            <w:tcW w:type="dxa" w:w="2835"/>
          </w:tcPr>
          <w:p>
            <w:r>
              <w:rPr>
                <w:sz w:val="18"/>
              </w:rPr>
              <w:t>Materiaal toevoegen (admin)</w:t>
            </w:r>
          </w:p>
        </w:tc>
        <w:tc>
          <w:tcPr>
            <w:tcW w:type="dxa" w:w="5669"/>
          </w:tcPr>
          <w:p>
            <w:r>
              <w:rPr>
                <w:sz w:val="18"/>
              </w:rPr>
              <w:t>Admin kan studiemateriaal toevoegen met URL-validatie</w:t>
            </w:r>
          </w:p>
        </w:tc>
      </w:tr>
    </w:tbl>
    <w:p>
      <w:r>
        <w:br w:type="page"/>
      </w:r>
    </w:p>
    <w:p>
      <w:pPr>
        <w:pStyle w:val="Heading1"/>
      </w:pPr>
      <w:r>
        <w:rPr>
          <w:color w:val="4A266A"/>
        </w:rPr>
        <w:t>5. Traceability Matrix</w:t>
      </w:r>
    </w:p>
    <w:p>
      <w:r>
        <w:t>De onderstaande matrix toont de relatie tussen testcases en functionaliteiten. Hiermee wordt aangetoond dat elke functionaliteit voldoende is getest.</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4A266A"/>
          </w:tcPr>
          <w:p>
            <w:pPr>
              <w:jc w:val="center"/>
            </w:pPr>
            <w:r>
              <w:rPr>
                <w:b/>
                <w:color w:val="FFFFFF"/>
                <w:sz w:val="16"/>
              </w:rPr>
              <w:t>Functionaliteit</w:t>
            </w:r>
          </w:p>
        </w:tc>
        <w:tc>
          <w:tcPr>
            <w:tcW w:type="dxa" w:w="960"/>
            <w:shd w:fill="4A266A"/>
          </w:tcPr>
          <w:p>
            <w:pPr>
              <w:jc w:val="center"/>
            </w:pPr>
            <w:r>
              <w:rPr>
                <w:b/>
                <w:color w:val="FFFFFF"/>
                <w:sz w:val="16"/>
              </w:rPr>
              <w:t>TC-01</w:t>
            </w:r>
          </w:p>
        </w:tc>
        <w:tc>
          <w:tcPr>
            <w:tcW w:type="dxa" w:w="960"/>
            <w:shd w:fill="4A266A"/>
          </w:tcPr>
          <w:p>
            <w:pPr>
              <w:jc w:val="center"/>
            </w:pPr>
            <w:r>
              <w:rPr>
                <w:b/>
                <w:color w:val="FFFFFF"/>
                <w:sz w:val="16"/>
              </w:rPr>
              <w:t>TC-02</w:t>
            </w:r>
          </w:p>
        </w:tc>
        <w:tc>
          <w:tcPr>
            <w:tcW w:type="dxa" w:w="960"/>
            <w:shd w:fill="4A266A"/>
          </w:tcPr>
          <w:p>
            <w:pPr>
              <w:jc w:val="center"/>
            </w:pPr>
            <w:r>
              <w:rPr>
                <w:b/>
                <w:color w:val="FFFFFF"/>
                <w:sz w:val="16"/>
              </w:rPr>
              <w:t>TC-03</w:t>
            </w:r>
          </w:p>
        </w:tc>
        <w:tc>
          <w:tcPr>
            <w:tcW w:type="dxa" w:w="960"/>
            <w:shd w:fill="4A266A"/>
          </w:tcPr>
          <w:p>
            <w:pPr>
              <w:jc w:val="center"/>
            </w:pPr>
            <w:r>
              <w:rPr>
                <w:b/>
                <w:color w:val="FFFFFF"/>
                <w:sz w:val="16"/>
              </w:rPr>
              <w:t>TC-04</w:t>
            </w:r>
          </w:p>
        </w:tc>
        <w:tc>
          <w:tcPr>
            <w:tcW w:type="dxa" w:w="960"/>
            <w:shd w:fill="4A266A"/>
          </w:tcPr>
          <w:p>
            <w:pPr>
              <w:jc w:val="center"/>
            </w:pPr>
            <w:r>
              <w:rPr>
                <w:b/>
                <w:color w:val="FFFFFF"/>
                <w:sz w:val="16"/>
              </w:rPr>
              <w:t>TC-05</w:t>
            </w:r>
          </w:p>
        </w:tc>
        <w:tc>
          <w:tcPr>
            <w:tcW w:type="dxa" w:w="960"/>
            <w:shd w:fill="4A266A"/>
          </w:tcPr>
          <w:p>
            <w:pPr>
              <w:jc w:val="center"/>
            </w:pPr>
            <w:r>
              <w:rPr>
                <w:b/>
                <w:color w:val="FFFFFF"/>
                <w:sz w:val="16"/>
              </w:rPr>
              <w:t>TC-06</w:t>
            </w:r>
          </w:p>
        </w:tc>
        <w:tc>
          <w:tcPr>
            <w:tcW w:type="dxa" w:w="960"/>
            <w:shd w:fill="4A266A"/>
          </w:tcPr>
          <w:p>
            <w:pPr>
              <w:jc w:val="center"/>
            </w:pPr>
            <w:r>
              <w:rPr>
                <w:b/>
                <w:color w:val="FFFFFF"/>
                <w:sz w:val="16"/>
              </w:rPr>
              <w:t>TC-07</w:t>
            </w:r>
          </w:p>
        </w:tc>
        <w:tc>
          <w:tcPr>
            <w:tcW w:type="dxa" w:w="960"/>
            <w:shd w:fill="4A266A"/>
          </w:tcPr>
          <w:p>
            <w:pPr>
              <w:jc w:val="center"/>
            </w:pPr>
            <w:r>
              <w:rPr>
                <w:b/>
                <w:color w:val="FFFFFF"/>
                <w:sz w:val="16"/>
              </w:rPr>
              <w:t>TC-08</w:t>
            </w:r>
          </w:p>
        </w:tc>
      </w:tr>
      <w:tr>
        <w:tc>
          <w:tcPr>
            <w:tcW w:type="dxa" w:w="960"/>
            <w:shd w:fill="F3F0F7"/>
          </w:tcPr>
          <w:p>
            <w:pPr>
              <w:jc w:val="center"/>
            </w:pPr>
            <w:r>
              <w:rPr>
                <w:sz w:val="16"/>
              </w:rPr>
              <w:t>F01 Registratie</w:t>
            </w:r>
          </w:p>
        </w:tc>
        <w:tc>
          <w:tcPr>
            <w:tcW w:type="dxa" w:w="960"/>
            <w:shd w:fill="D5F5E3"/>
          </w:tcPr>
          <w:p>
            <w:pPr>
              <w:jc w:val="center"/>
            </w:pPr>
            <w:r>
              <w:rPr>
                <w:sz w:val="16"/>
              </w:rPr>
              <w:t>X</w:t>
            </w:r>
          </w:p>
        </w:tc>
        <w:tc>
          <w:tcPr>
            <w:tcW w:type="dxa" w:w="960"/>
            <w:shd w:fill="D5F5E3"/>
          </w:tcPr>
          <w:p>
            <w:pPr>
              <w:jc w:val="center"/>
            </w:pPr>
            <w:r>
              <w:rPr>
                <w:sz w:val="16"/>
              </w:rPr>
              <w:t>X</w:t>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r>
      <w:tr>
        <w:tc>
          <w:tcPr>
            <w:tcW w:type="dxa" w:w="960"/>
          </w:tcPr>
          <w:p>
            <w:pPr>
              <w:jc w:val="center"/>
            </w:pPr>
            <w:r>
              <w:rPr>
                <w:sz w:val="16"/>
              </w:rPr>
              <w:t>F02 Inloggen</w:t>
            </w:r>
          </w:p>
        </w:tc>
        <w:tc>
          <w:tcPr>
            <w:tcW w:type="dxa" w:w="960"/>
          </w:tcPr>
          <w:p>
            <w:pPr>
              <w:jc w:val="center"/>
            </w:pPr>
            <w:r>
              <w:rPr>
                <w:sz w:val="16"/>
              </w:rPr>
            </w:r>
          </w:p>
        </w:tc>
        <w:tc>
          <w:tcPr>
            <w:tcW w:type="dxa" w:w="960"/>
          </w:tcPr>
          <w:p>
            <w:pPr>
              <w:jc w:val="center"/>
            </w:pPr>
            <w:r>
              <w:rPr>
                <w:sz w:val="16"/>
              </w:rPr>
            </w:r>
          </w:p>
        </w:tc>
        <w:tc>
          <w:tcPr>
            <w:tcW w:type="dxa" w:w="960"/>
            <w:shd w:fill="D5F5E3"/>
          </w:tcPr>
          <w:p>
            <w:pPr>
              <w:jc w:val="center"/>
            </w:pPr>
            <w:r>
              <w:rPr>
                <w:sz w:val="16"/>
              </w:rPr>
              <w:t>X</w:t>
            </w:r>
          </w:p>
        </w:tc>
        <w:tc>
          <w:tcPr>
            <w:tcW w:type="dxa" w:w="960"/>
            <w:shd w:fill="D5F5E3"/>
          </w:tcPr>
          <w:p>
            <w:pPr>
              <w:jc w:val="center"/>
            </w:pPr>
            <w:r>
              <w:rPr>
                <w:sz w:val="16"/>
              </w:rPr>
              <w:t>X</w:t>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r>
      <w:tr>
        <w:tc>
          <w:tcPr>
            <w:tcW w:type="dxa" w:w="960"/>
            <w:shd w:fill="F3F0F7"/>
          </w:tcPr>
          <w:p>
            <w:pPr>
              <w:jc w:val="center"/>
            </w:pPr>
            <w:r>
              <w:rPr>
                <w:sz w:val="16"/>
              </w:rPr>
              <w:t>F03 Uitloggen &amp; Sessie</w:t>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D5F5E3"/>
          </w:tcPr>
          <w:p>
            <w:pPr>
              <w:jc w:val="center"/>
            </w:pPr>
            <w:r>
              <w:rPr>
                <w:sz w:val="16"/>
              </w:rPr>
              <w:t>X</w:t>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r>
      <w:tr>
        <w:tc>
          <w:tcPr>
            <w:tcW w:type="dxa" w:w="960"/>
          </w:tcPr>
          <w:p>
            <w:pPr>
              <w:jc w:val="center"/>
            </w:pPr>
            <w:r>
              <w:rPr>
                <w:sz w:val="16"/>
              </w:rPr>
              <w:t>F04 Rolgebaseerde toegang</w:t>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shd w:fill="D5F5E3"/>
          </w:tcPr>
          <w:p>
            <w:pPr>
              <w:jc w:val="center"/>
            </w:pPr>
            <w:r>
              <w:rPr>
                <w:sz w:val="16"/>
              </w:rPr>
              <w:t>X</w:t>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r>
      <w:tr>
        <w:tc>
          <w:tcPr>
            <w:tcW w:type="dxa" w:w="960"/>
            <w:shd w:fill="F3F0F7"/>
          </w:tcPr>
          <w:p>
            <w:pPr>
              <w:jc w:val="center"/>
            </w:pPr>
            <w:r>
              <w:rPr>
                <w:sz w:val="16"/>
              </w:rPr>
              <w:t>F05 Cijferoverzicht</w:t>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D5F5E3"/>
          </w:tcPr>
          <w:p>
            <w:pPr>
              <w:jc w:val="center"/>
            </w:pPr>
            <w:r>
              <w:rPr>
                <w:sz w:val="16"/>
              </w:rPr>
              <w:t>X</w:t>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r>
      <w:tr>
        <w:tc>
          <w:tcPr>
            <w:tcW w:type="dxa" w:w="960"/>
          </w:tcPr>
          <w:p>
            <w:pPr>
              <w:jc w:val="center"/>
            </w:pPr>
            <w:r>
              <w:rPr>
                <w:sz w:val="16"/>
              </w:rPr>
              <w:t>F06 Deadlines/Taken</w:t>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shd w:fill="D5F5E3"/>
          </w:tcPr>
          <w:p>
            <w:pPr>
              <w:jc w:val="center"/>
            </w:pPr>
            <w:r>
              <w:rPr>
                <w:sz w:val="16"/>
              </w:rPr>
              <w:t>X</w:t>
            </w:r>
          </w:p>
        </w:tc>
        <w:tc>
          <w:tcPr>
            <w:tcW w:type="dxa" w:w="960"/>
          </w:tcPr>
          <w:p>
            <w:pPr>
              <w:jc w:val="center"/>
            </w:pPr>
            <w:r>
              <w:rPr>
                <w:sz w:val="16"/>
              </w:rPr>
            </w:r>
          </w:p>
        </w:tc>
        <w:tc>
          <w:tcPr>
            <w:tcW w:type="dxa" w:w="960"/>
          </w:tcPr>
          <w:p>
            <w:pPr>
              <w:jc w:val="center"/>
            </w:pPr>
            <w:r>
              <w:rPr>
                <w:sz w:val="16"/>
              </w:rPr>
            </w:r>
          </w:p>
        </w:tc>
      </w:tr>
      <w:tr>
        <w:tc>
          <w:tcPr>
            <w:tcW w:type="dxa" w:w="960"/>
            <w:shd w:fill="F3F0F7"/>
          </w:tcPr>
          <w:p>
            <w:pPr>
              <w:jc w:val="center"/>
            </w:pPr>
            <w:r>
              <w:rPr>
                <w:sz w:val="16"/>
              </w:rPr>
              <w:t>F07 Vak aanmaken</w:t>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F3F0F7"/>
          </w:tcPr>
          <w:p>
            <w:pPr>
              <w:jc w:val="center"/>
            </w:pPr>
            <w:r>
              <w:rPr>
                <w:sz w:val="16"/>
              </w:rPr>
            </w:r>
          </w:p>
        </w:tc>
        <w:tc>
          <w:tcPr>
            <w:tcW w:type="dxa" w:w="960"/>
            <w:shd w:fill="D5F5E3"/>
          </w:tcPr>
          <w:p>
            <w:pPr>
              <w:jc w:val="center"/>
            </w:pPr>
            <w:r>
              <w:rPr>
                <w:sz w:val="16"/>
              </w:rPr>
              <w:t>X</w:t>
            </w:r>
          </w:p>
        </w:tc>
        <w:tc>
          <w:tcPr>
            <w:tcW w:type="dxa" w:w="960"/>
            <w:shd w:fill="F3F0F7"/>
          </w:tcPr>
          <w:p>
            <w:pPr>
              <w:jc w:val="center"/>
            </w:pPr>
            <w:r>
              <w:rPr>
                <w:sz w:val="16"/>
              </w:rPr>
            </w:r>
          </w:p>
        </w:tc>
      </w:tr>
      <w:tr>
        <w:tc>
          <w:tcPr>
            <w:tcW w:type="dxa" w:w="960"/>
          </w:tcPr>
          <w:p>
            <w:pPr>
              <w:jc w:val="center"/>
            </w:pPr>
            <w:r>
              <w:rPr>
                <w:sz w:val="16"/>
              </w:rPr>
              <w:t>F08 Materiaal toevoegen</w:t>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tcPr>
          <w:p>
            <w:pPr>
              <w:jc w:val="center"/>
            </w:pPr>
            <w:r>
              <w:rPr>
                <w:sz w:val="16"/>
              </w:rPr>
            </w:r>
          </w:p>
        </w:tc>
        <w:tc>
          <w:tcPr>
            <w:tcW w:type="dxa" w:w="960"/>
            <w:shd w:fill="D5F5E3"/>
          </w:tcPr>
          <w:p>
            <w:pPr>
              <w:jc w:val="center"/>
            </w:pPr>
            <w:r>
              <w:rPr>
                <w:sz w:val="16"/>
              </w:rPr>
              <w:t>X</w:t>
            </w:r>
          </w:p>
        </w:tc>
      </w:tr>
    </w:tbl>
    <w:p/>
    <w:p>
      <w:r>
        <w:rPr>
          <w:b/>
        </w:rPr>
        <w:t xml:space="preserve">Legenda: </w:t>
      </w:r>
      <w:r>
        <w:t>X = Functionaliteit wordt getest door deze testcase</w:t>
      </w:r>
    </w:p>
    <w:p>
      <w:r>
        <w:br w:type="page"/>
      </w:r>
    </w:p>
    <w:p>
      <w:pPr>
        <w:pStyle w:val="Heading1"/>
      </w:pPr>
      <w:r>
        <w:rPr>
          <w:color w:val="4A266A"/>
        </w:rPr>
        <w:t>6. Testcases</w:t>
      </w:r>
    </w:p>
    <w:p>
      <w:pPr>
        <w:pStyle w:val="Heading2"/>
      </w:pPr>
      <w:r>
        <w:rPr>
          <w:color w:val="4A266A"/>
        </w:rPr>
        <w:t>TC-01: Succesvolle registratie (Happy Flow)</w:t>
      </w:r>
    </w:p>
    <w:p>
      <w:r>
        <w:rPr>
          <w:b/>
        </w:rPr>
        <w:t xml:space="preserve">Type: </w:t>
      </w:r>
      <w:r>
        <w:rPr>
          <w:color w:val="27AE60"/>
        </w:rPr>
        <w:t>Happy Flow</w:t>
      </w:r>
      <w:r>
        <w:t xml:space="preserve">  |  </w:t>
      </w:r>
      <w:r>
        <w:rPr>
          <w:b/>
        </w:rPr>
        <w:t xml:space="preserve">Prioriteit: </w:t>
      </w:r>
      <w:r>
        <w:t>Hoog</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De gebruiker heeft geen bestaand account. De database is bereikbaar.</w:t>
            </w:r>
          </w:p>
        </w:tc>
      </w:tr>
      <w:tr>
        <w:tc>
          <w:tcPr>
            <w:tcW w:type="dxa" w:w="2268"/>
            <w:shd w:fill="EDE7F6"/>
          </w:tcPr>
          <w:p>
            <w:r>
              <w:rPr>
                <w:b/>
                <w:sz w:val="18"/>
              </w:rPr>
              <w:t>Testdata</w:t>
            </w:r>
          </w:p>
        </w:tc>
        <w:tc>
          <w:tcPr>
            <w:tcW w:type="dxa" w:w="7370"/>
          </w:tcPr>
          <w:p>
            <w:r>
              <w:rPr>
                <w:sz w:val="18"/>
              </w:rPr>
              <w:t>Studentnummer: YA2026</w:t>
              <w:br/>
              <w:t>E-mail: yusif@test.nl</w:t>
              <w:br/>
              <w:t>Naam: Yusif Test</w:t>
              <w:br/>
              <w:t>Wachtwoord: Test1234</w:t>
            </w:r>
          </w:p>
        </w:tc>
      </w:tr>
      <w:tr>
        <w:tc>
          <w:tcPr>
            <w:tcW w:type="dxa" w:w="2268"/>
            <w:shd w:fill="EDE7F6"/>
          </w:tcPr>
          <w:p>
            <w:r>
              <w:rPr>
                <w:b/>
                <w:sz w:val="18"/>
              </w:rPr>
              <w:t>Stappen</w:t>
            </w:r>
          </w:p>
        </w:tc>
        <w:tc>
          <w:tcPr>
            <w:tcW w:type="dxa" w:w="7370"/>
          </w:tcPr>
          <w:p>
            <w:r>
              <w:rPr>
                <w:sz w:val="18"/>
              </w:rPr>
              <w:t>1. Navigeer naar login.php</w:t>
              <w:br/>
              <w:t>2. Klik op het tabblad "Registreren"</w:t>
              <w:br/>
              <w:t>3. Vul alle velden in met de testdata</w:t>
              <w:br/>
              <w:t>4. Klik op "Account Aanmaken"</w:t>
            </w:r>
          </w:p>
        </w:tc>
      </w:tr>
      <w:tr>
        <w:tc>
          <w:tcPr>
            <w:tcW w:type="dxa" w:w="2268"/>
            <w:shd w:fill="EDE7F6"/>
          </w:tcPr>
          <w:p>
            <w:r>
              <w:rPr>
                <w:b/>
                <w:sz w:val="18"/>
              </w:rPr>
              <w:t>Verwacht resultaat</w:t>
            </w:r>
          </w:p>
        </w:tc>
        <w:tc>
          <w:tcPr>
            <w:tcW w:type="dxa" w:w="7370"/>
          </w:tcPr>
          <w:p>
            <w:r>
              <w:rPr>
                <w:sz w:val="18"/>
              </w:rPr>
              <w:t>Gebruiker wordt succesvol geregistreerd en doorgestuurd naar het dashboard. In de database staat een nieuw record in de users-tabel met role='student' en een gehashed wachtwoord (Argon2ID).</w:t>
            </w:r>
          </w:p>
        </w:tc>
      </w:tr>
      <w:tr>
        <w:tc>
          <w:tcPr>
            <w:tcW w:type="dxa" w:w="2268"/>
            <w:shd w:fill="EDE7F6"/>
          </w:tcPr>
          <w:p>
            <w:r>
              <w:rPr>
                <w:b/>
                <w:sz w:val="18"/>
              </w:rPr>
              <w:t>Werkelijk resultaat</w:t>
            </w:r>
          </w:p>
        </w:tc>
        <w:tc>
          <w:tcPr>
            <w:tcW w:type="dxa" w:w="7370"/>
          </w:tcPr>
          <w:p>
            <w:r>
              <w:rPr>
                <w:sz w:val="18"/>
              </w:rPr>
              <w:t>GESLAAGD - Account is aangemaakt. Gebruiker is doorgestuurd naar dashboard.php. Database bevat het nieuwe record met Argon2ID hash.</w:t>
            </w:r>
          </w:p>
        </w:tc>
      </w:tr>
      <w:tr>
        <w:tc>
          <w:tcPr>
            <w:tcW w:type="dxa" w:w="2268"/>
            <w:shd w:fill="EDE7F6"/>
          </w:tcPr>
          <w:p>
            <w:r>
              <w:rPr>
                <w:b/>
                <w:sz w:val="18"/>
              </w:rPr>
              <w:t>Status</w:t>
            </w:r>
          </w:p>
        </w:tc>
        <w:tc>
          <w:tcPr>
            <w:tcW w:type="dxa" w:w="7370"/>
            <w:shd w:fill="D5F5E3"/>
          </w:tcPr>
          <w:p>
            <w:r>
              <w:rPr>
                <w:sz w:val="18"/>
              </w:rPr>
              <w:t>GESLAAGD</w:t>
            </w:r>
          </w:p>
        </w:tc>
      </w:tr>
    </w:tbl>
    <w:p/>
    <w:p>
      <w:pPr>
        <w:pStyle w:val="Heading2"/>
      </w:pPr>
      <w:r>
        <w:rPr>
          <w:color w:val="4A266A"/>
        </w:rPr>
        <w:t>TC-02: Registratie met te kort wachtwoord (Unhappy Flow)</w:t>
      </w:r>
    </w:p>
    <w:p>
      <w:r>
        <w:rPr>
          <w:b/>
        </w:rPr>
        <w:t xml:space="preserve">Type: </w:t>
      </w:r>
      <w:r>
        <w:rPr>
          <w:color w:val="E74C3C"/>
        </w:rPr>
        <w:t>Unhappy Flow</w:t>
      </w:r>
      <w:r>
        <w:t xml:space="preserve">  |  </w:t>
      </w:r>
      <w:r>
        <w:rPr>
          <w:b/>
        </w:rPr>
        <w:t xml:space="preserve">Prioriteit: </w:t>
      </w:r>
      <w:r>
        <w:t>Hoog</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Gebruiker is op de registratiepagina.</w:t>
            </w:r>
          </w:p>
        </w:tc>
      </w:tr>
      <w:tr>
        <w:tc>
          <w:tcPr>
            <w:tcW w:type="dxa" w:w="2268"/>
            <w:shd w:fill="EDE7F6"/>
          </w:tcPr>
          <w:p>
            <w:r>
              <w:rPr>
                <w:b/>
                <w:sz w:val="18"/>
              </w:rPr>
              <w:t>Testdata</w:t>
            </w:r>
          </w:p>
        </w:tc>
        <w:tc>
          <w:tcPr>
            <w:tcW w:type="dxa" w:w="7370"/>
          </w:tcPr>
          <w:p>
            <w:r>
              <w:rPr>
                <w:sz w:val="18"/>
              </w:rPr>
              <w:t>Studentnummer: YA9999</w:t>
              <w:br/>
              <w:t>E-mail: kort@test.nl</w:t>
              <w:br/>
              <w:t>Naam: Kort Ww</w:t>
              <w:br/>
              <w:t>Wachtwoord: abc</w:t>
            </w:r>
          </w:p>
        </w:tc>
      </w:tr>
      <w:tr>
        <w:tc>
          <w:tcPr>
            <w:tcW w:type="dxa" w:w="2268"/>
            <w:shd w:fill="EDE7F6"/>
          </w:tcPr>
          <w:p>
            <w:r>
              <w:rPr>
                <w:b/>
                <w:sz w:val="18"/>
              </w:rPr>
              <w:t>Stappen</w:t>
            </w:r>
          </w:p>
        </w:tc>
        <w:tc>
          <w:tcPr>
            <w:tcW w:type="dxa" w:w="7370"/>
          </w:tcPr>
          <w:p>
            <w:r>
              <w:rPr>
                <w:sz w:val="18"/>
              </w:rPr>
              <w:t>1. Navigeer naar login.php</w:t>
              <w:br/>
              <w:t>2. Klik op "Registreren"</w:t>
              <w:br/>
              <w:t>3. Vul een wachtwoord in van 3 tekens (minder dan minimum 6)</w:t>
              <w:br/>
              <w:t>4. Klik op "Account Aanmaken"</w:t>
            </w:r>
          </w:p>
        </w:tc>
      </w:tr>
      <w:tr>
        <w:tc>
          <w:tcPr>
            <w:tcW w:type="dxa" w:w="2268"/>
            <w:shd w:fill="EDE7F6"/>
          </w:tcPr>
          <w:p>
            <w:r>
              <w:rPr>
                <w:b/>
                <w:sz w:val="18"/>
              </w:rPr>
              <w:t>Verwacht resultaat</w:t>
            </w:r>
          </w:p>
        </w:tc>
        <w:tc>
          <w:tcPr>
            <w:tcW w:type="dxa" w:w="7370"/>
          </w:tcPr>
          <w:p>
            <w:r>
              <w:rPr>
                <w:sz w:val="18"/>
              </w:rPr>
              <w:t>Registratie wordt geweigerd. Foutmelding dat het wachtwoord minimaal 6 tekens moet zijn.</w:t>
            </w:r>
          </w:p>
        </w:tc>
      </w:tr>
      <w:tr>
        <w:tc>
          <w:tcPr>
            <w:tcW w:type="dxa" w:w="2268"/>
            <w:shd w:fill="EDE7F6"/>
          </w:tcPr>
          <w:p>
            <w:r>
              <w:rPr>
                <w:b/>
                <w:sz w:val="18"/>
              </w:rPr>
              <w:t>Werkelijk resultaat</w:t>
            </w:r>
          </w:p>
        </w:tc>
        <w:tc>
          <w:tcPr>
            <w:tcW w:type="dxa" w:w="7370"/>
          </w:tcPr>
          <w:p>
            <w:r>
              <w:rPr>
                <w:sz w:val="18"/>
              </w:rPr>
              <w:t>GESLAAGD - Foutmelding getoond over te kort wachtwoord. Account niet aangemaakt.</w:t>
            </w:r>
          </w:p>
        </w:tc>
      </w:tr>
      <w:tr>
        <w:tc>
          <w:tcPr>
            <w:tcW w:type="dxa" w:w="2268"/>
            <w:shd w:fill="EDE7F6"/>
          </w:tcPr>
          <w:p>
            <w:r>
              <w:rPr>
                <w:b/>
                <w:sz w:val="18"/>
              </w:rPr>
              <w:t>Status</w:t>
            </w:r>
          </w:p>
        </w:tc>
        <w:tc>
          <w:tcPr>
            <w:tcW w:type="dxa" w:w="7370"/>
            <w:shd w:fill="D5F5E3"/>
          </w:tcPr>
          <w:p>
            <w:r>
              <w:rPr>
                <w:sz w:val="18"/>
              </w:rPr>
              <w:t>GESLAAGD</w:t>
            </w:r>
          </w:p>
        </w:tc>
      </w:tr>
    </w:tbl>
    <w:p/>
    <w:p>
      <w:pPr>
        <w:pStyle w:val="Heading2"/>
      </w:pPr>
      <w:r>
        <w:rPr>
          <w:color w:val="4A266A"/>
        </w:rPr>
        <w:t>TC-03: Inloggen en uitloggen als student (Happy Flow)</w:t>
      </w:r>
    </w:p>
    <w:p>
      <w:r>
        <w:rPr>
          <w:b/>
        </w:rPr>
        <w:t xml:space="preserve">Type: </w:t>
      </w:r>
      <w:r>
        <w:rPr>
          <w:color w:val="27AE60"/>
        </w:rPr>
        <w:t>Happy Flow</w:t>
      </w:r>
      <w:r>
        <w:t xml:space="preserve">  |  </w:t>
      </w:r>
      <w:r>
        <w:rPr>
          <w:b/>
        </w:rPr>
        <w:t xml:space="preserve">Prioriteit: </w:t>
      </w:r>
      <w:r>
        <w:t>Hoog</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Er bestaat een studentaccount met studentnummer YA2026 en wachtwoord Test1234.</w:t>
            </w:r>
          </w:p>
        </w:tc>
      </w:tr>
      <w:tr>
        <w:tc>
          <w:tcPr>
            <w:tcW w:type="dxa" w:w="2268"/>
            <w:shd w:fill="EDE7F6"/>
          </w:tcPr>
          <w:p>
            <w:r>
              <w:rPr>
                <w:b/>
                <w:sz w:val="18"/>
              </w:rPr>
              <w:t>Testdata</w:t>
            </w:r>
          </w:p>
        </w:tc>
        <w:tc>
          <w:tcPr>
            <w:tcW w:type="dxa" w:w="7370"/>
          </w:tcPr>
          <w:p>
            <w:r>
              <w:rPr>
                <w:sz w:val="18"/>
              </w:rPr>
              <w:t>Studentnummer: YA2026</w:t>
              <w:br/>
              <w:t>Wachtwoord: Test1234</w:t>
            </w:r>
          </w:p>
        </w:tc>
      </w:tr>
      <w:tr>
        <w:tc>
          <w:tcPr>
            <w:tcW w:type="dxa" w:w="2268"/>
            <w:shd w:fill="EDE7F6"/>
          </w:tcPr>
          <w:p>
            <w:r>
              <w:rPr>
                <w:b/>
                <w:sz w:val="18"/>
              </w:rPr>
              <w:t>Stappen</w:t>
            </w:r>
          </w:p>
        </w:tc>
        <w:tc>
          <w:tcPr>
            <w:tcW w:type="dxa" w:w="7370"/>
          </w:tcPr>
          <w:p>
            <w:r>
              <w:rPr>
                <w:sz w:val="18"/>
              </w:rPr>
              <w:t>1. Navigeer naar login.php</w:t>
              <w:br/>
              <w:t>2. Vul studentnummer en wachtwoord in</w:t>
              <w:br/>
              <w:t>3. Klik op "Inloggen"</w:t>
              <w:br/>
              <w:t>4. Controleer dat het dashboard wordt getoond</w:t>
              <w:br/>
              <w:t>5. Klik op "Uitloggen"</w:t>
              <w:br/>
              <w:t>6. Probeer direct naar dashboard.php te navigeren</w:t>
            </w:r>
          </w:p>
        </w:tc>
      </w:tr>
      <w:tr>
        <w:tc>
          <w:tcPr>
            <w:tcW w:type="dxa" w:w="2268"/>
            <w:shd w:fill="EDE7F6"/>
          </w:tcPr>
          <w:p>
            <w:r>
              <w:rPr>
                <w:b/>
                <w:sz w:val="18"/>
              </w:rPr>
              <w:t>Verwacht resultaat</w:t>
            </w:r>
          </w:p>
        </w:tc>
        <w:tc>
          <w:tcPr>
            <w:tcW w:type="dxa" w:w="7370"/>
          </w:tcPr>
          <w:p>
            <w:r>
              <w:rPr>
                <w:sz w:val="18"/>
              </w:rPr>
              <w:t>Gebruiker wordt ingelogd en ziet het dashboard met welkomstbericht. Na uitloggen wordt de sessie vernietigd en wordt de gebruiker doorgestuurd naar login.php. Directe navigatie naar dashboard.php is niet meer mogelijk.</w:t>
            </w:r>
          </w:p>
        </w:tc>
      </w:tr>
      <w:tr>
        <w:tc>
          <w:tcPr>
            <w:tcW w:type="dxa" w:w="2268"/>
            <w:shd w:fill="EDE7F6"/>
          </w:tcPr>
          <w:p>
            <w:r>
              <w:rPr>
                <w:b/>
                <w:sz w:val="18"/>
              </w:rPr>
              <w:t>Werkelijk resultaat</w:t>
            </w:r>
          </w:p>
        </w:tc>
        <w:tc>
          <w:tcPr>
            <w:tcW w:type="dxa" w:w="7370"/>
          </w:tcPr>
          <w:p>
            <w:r>
              <w:rPr>
                <w:sz w:val="18"/>
              </w:rPr>
              <w:t>GESLAAGD - Inloggen werkt, welkomstbericht toont "Welkom, Yusif Test". Na uitloggen redirect naar login.php. Dashboard niet meer toegankelijk.</w:t>
            </w:r>
          </w:p>
        </w:tc>
      </w:tr>
      <w:tr>
        <w:tc>
          <w:tcPr>
            <w:tcW w:type="dxa" w:w="2268"/>
            <w:shd w:fill="EDE7F6"/>
          </w:tcPr>
          <w:p>
            <w:r>
              <w:rPr>
                <w:b/>
                <w:sz w:val="18"/>
              </w:rPr>
              <w:t>Status</w:t>
            </w:r>
          </w:p>
        </w:tc>
        <w:tc>
          <w:tcPr>
            <w:tcW w:type="dxa" w:w="7370"/>
            <w:shd w:fill="D5F5E3"/>
          </w:tcPr>
          <w:p>
            <w:r>
              <w:rPr>
                <w:sz w:val="18"/>
              </w:rPr>
              <w:t>GESLAAGD</w:t>
            </w:r>
          </w:p>
        </w:tc>
      </w:tr>
    </w:tbl>
    <w:p/>
    <w:p>
      <w:pPr>
        <w:pStyle w:val="Heading2"/>
      </w:pPr>
      <w:r>
        <w:rPr>
          <w:color w:val="4A266A"/>
        </w:rPr>
        <w:t>TC-04: Student probeert admin-pagina te bezoeken (Unhappy Flow)</w:t>
      </w:r>
    </w:p>
    <w:p>
      <w:r>
        <w:rPr>
          <w:b/>
        </w:rPr>
        <w:t xml:space="preserve">Type: </w:t>
      </w:r>
      <w:r>
        <w:rPr>
          <w:color w:val="E74C3C"/>
        </w:rPr>
        <w:t>Unhappy Flow</w:t>
      </w:r>
      <w:r>
        <w:t xml:space="preserve">  |  </w:t>
      </w:r>
      <w:r>
        <w:rPr>
          <w:b/>
        </w:rPr>
        <w:t xml:space="preserve">Prioriteit: </w:t>
      </w:r>
      <w:r>
        <w:t>Hoog</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Gebruiker is ingelogd als student (role=student).</w:t>
            </w:r>
          </w:p>
        </w:tc>
      </w:tr>
      <w:tr>
        <w:tc>
          <w:tcPr>
            <w:tcW w:type="dxa" w:w="2268"/>
            <w:shd w:fill="EDE7F6"/>
          </w:tcPr>
          <w:p>
            <w:r>
              <w:rPr>
                <w:b/>
                <w:sz w:val="18"/>
              </w:rPr>
              <w:t>Testdata</w:t>
            </w:r>
          </w:p>
        </w:tc>
        <w:tc>
          <w:tcPr>
            <w:tcW w:type="dxa" w:w="7370"/>
          </w:tcPr>
          <w:p>
            <w:r>
              <w:rPr>
                <w:sz w:val="18"/>
              </w:rPr>
              <w:t>URL: /admin/courses.php</w:t>
            </w:r>
          </w:p>
        </w:tc>
      </w:tr>
      <w:tr>
        <w:tc>
          <w:tcPr>
            <w:tcW w:type="dxa" w:w="2268"/>
            <w:shd w:fill="EDE7F6"/>
          </w:tcPr>
          <w:p>
            <w:r>
              <w:rPr>
                <w:b/>
                <w:sz w:val="18"/>
              </w:rPr>
              <w:t>Stappen</w:t>
            </w:r>
          </w:p>
        </w:tc>
        <w:tc>
          <w:tcPr>
            <w:tcW w:type="dxa" w:w="7370"/>
          </w:tcPr>
          <w:p>
            <w:r>
              <w:rPr>
                <w:sz w:val="18"/>
              </w:rPr>
              <w:t>1. Log in als student YA2026</w:t>
              <w:br/>
              <w:t>2. Navigeer direct naar admin/courses.php via de adresbalk</w:t>
              <w:br/>
              <w:t>3. Controleer of de pagina toegankelijk is</w:t>
            </w:r>
          </w:p>
        </w:tc>
      </w:tr>
      <w:tr>
        <w:tc>
          <w:tcPr>
            <w:tcW w:type="dxa" w:w="2268"/>
            <w:shd w:fill="EDE7F6"/>
          </w:tcPr>
          <w:p>
            <w:r>
              <w:rPr>
                <w:b/>
                <w:sz w:val="18"/>
              </w:rPr>
              <w:t>Verwacht resultaat</w:t>
            </w:r>
          </w:p>
        </w:tc>
        <w:tc>
          <w:tcPr>
            <w:tcW w:type="dxa" w:w="7370"/>
          </w:tcPr>
          <w:p>
            <w:r>
              <w:rPr>
                <w:sz w:val="18"/>
              </w:rPr>
              <w:t>Student wordt doorgestuurd naar dashboard.php. Admin-pagina is niet toegankelijk voor studenten.</w:t>
            </w:r>
          </w:p>
        </w:tc>
      </w:tr>
      <w:tr>
        <w:tc>
          <w:tcPr>
            <w:tcW w:type="dxa" w:w="2268"/>
            <w:shd w:fill="EDE7F6"/>
          </w:tcPr>
          <w:p>
            <w:r>
              <w:rPr>
                <w:b/>
                <w:sz w:val="18"/>
              </w:rPr>
              <w:t>Werkelijk resultaat</w:t>
            </w:r>
          </w:p>
        </w:tc>
        <w:tc>
          <w:tcPr>
            <w:tcW w:type="dxa" w:w="7370"/>
          </w:tcPr>
          <w:p>
            <w:r>
              <w:rPr>
                <w:sz w:val="18"/>
              </w:rPr>
              <w:t>GESLAAGD - Student wordt automatisch doorgestuurd naar dashboard.php. Admin-inhoud is niet zichtbaar.</w:t>
            </w:r>
          </w:p>
        </w:tc>
      </w:tr>
      <w:tr>
        <w:tc>
          <w:tcPr>
            <w:tcW w:type="dxa" w:w="2268"/>
            <w:shd w:fill="EDE7F6"/>
          </w:tcPr>
          <w:p>
            <w:r>
              <w:rPr>
                <w:b/>
                <w:sz w:val="18"/>
              </w:rPr>
              <w:t>Status</w:t>
            </w:r>
          </w:p>
        </w:tc>
        <w:tc>
          <w:tcPr>
            <w:tcW w:type="dxa" w:w="7370"/>
            <w:shd w:fill="D5F5E3"/>
          </w:tcPr>
          <w:p>
            <w:r>
              <w:rPr>
                <w:sz w:val="18"/>
              </w:rPr>
              <w:t>GESLAAGD</w:t>
            </w:r>
          </w:p>
        </w:tc>
      </w:tr>
    </w:tbl>
    <w:p/>
    <w:p>
      <w:pPr>
        <w:pStyle w:val="Heading2"/>
      </w:pPr>
      <w:r>
        <w:rPr>
          <w:color w:val="4A266A"/>
        </w:rPr>
        <w:t>TC-05: Cijferoverzicht met gewogen gemiddelde (Happy Flow)</w:t>
      </w:r>
    </w:p>
    <w:p>
      <w:r>
        <w:rPr>
          <w:b/>
        </w:rPr>
        <w:t xml:space="preserve">Type: </w:t>
      </w:r>
      <w:r>
        <w:rPr>
          <w:color w:val="27AE60"/>
        </w:rPr>
        <w:t>Happy Flow</w:t>
      </w:r>
      <w:r>
        <w:t xml:space="preserve">  |  </w:t>
      </w:r>
      <w:r>
        <w:rPr>
          <w:b/>
        </w:rPr>
        <w:t xml:space="preserve">Prioriteit: </w:t>
      </w:r>
      <w:r>
        <w:t>Hoog</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Student YA2026 heeft cijfers: WEB-DEV: 7.5 (weging 1), 8.0 (weging 2), 6.0 (weging 1).</w:t>
            </w:r>
          </w:p>
        </w:tc>
      </w:tr>
      <w:tr>
        <w:tc>
          <w:tcPr>
            <w:tcW w:type="dxa" w:w="2268"/>
            <w:shd w:fill="EDE7F6"/>
          </w:tcPr>
          <w:p>
            <w:r>
              <w:rPr>
                <w:b/>
                <w:sz w:val="18"/>
              </w:rPr>
              <w:t>Testdata</w:t>
            </w:r>
          </w:p>
        </w:tc>
        <w:tc>
          <w:tcPr>
            <w:tcW w:type="dxa" w:w="7370"/>
          </w:tcPr>
          <w:p>
            <w:r>
              <w:rPr>
                <w:sz w:val="18"/>
              </w:rPr>
              <w:t>Cijfers in database:</w:t>
              <w:br/>
              <w:t>- WEB-DEV: 7.5 (1x), 8.0 (2x), 6.0 (1x)</w:t>
              <w:br/>
              <w:t>Verwacht gemiddelde: (7.5×1 + 8.0×2 + 6.0×1) / (1+2+1) = 29.5/4 = 7.375</w:t>
            </w:r>
          </w:p>
        </w:tc>
      </w:tr>
      <w:tr>
        <w:tc>
          <w:tcPr>
            <w:tcW w:type="dxa" w:w="2268"/>
            <w:shd w:fill="EDE7F6"/>
          </w:tcPr>
          <w:p>
            <w:r>
              <w:rPr>
                <w:b/>
                <w:sz w:val="18"/>
              </w:rPr>
              <w:t>Stappen</w:t>
            </w:r>
          </w:p>
        </w:tc>
        <w:tc>
          <w:tcPr>
            <w:tcW w:type="dxa" w:w="7370"/>
          </w:tcPr>
          <w:p>
            <w:r>
              <w:rPr>
                <w:sz w:val="18"/>
              </w:rPr>
              <w:t>1. Log in als student YA2026</w:t>
              <w:br/>
              <w:t>2. Navigeer naar grades.php</w:t>
              <w:br/>
              <w:t>3. Controleer de cijfertabel en het gewogen gemiddelde</w:t>
            </w:r>
          </w:p>
        </w:tc>
      </w:tr>
      <w:tr>
        <w:tc>
          <w:tcPr>
            <w:tcW w:type="dxa" w:w="2268"/>
            <w:shd w:fill="EDE7F6"/>
          </w:tcPr>
          <w:p>
            <w:r>
              <w:rPr>
                <w:b/>
                <w:sz w:val="18"/>
              </w:rPr>
              <w:t>Verwacht resultaat</w:t>
            </w:r>
          </w:p>
        </w:tc>
        <w:tc>
          <w:tcPr>
            <w:tcW w:type="dxa" w:w="7370"/>
          </w:tcPr>
          <w:p>
            <w:r>
              <w:rPr>
                <w:sz w:val="18"/>
              </w:rPr>
              <w:t>Cijfertabel toont alle cijfers met datum, weging en waarde. Gewogen gemiddelde is correct berekend (7.4). Cijfers ≥ 5.5 worden groen getoond, cijfers &lt; 5.5 rood.</w:t>
            </w:r>
          </w:p>
        </w:tc>
      </w:tr>
      <w:tr>
        <w:tc>
          <w:tcPr>
            <w:tcW w:type="dxa" w:w="2268"/>
            <w:shd w:fill="EDE7F6"/>
          </w:tcPr>
          <w:p>
            <w:r>
              <w:rPr>
                <w:b/>
                <w:sz w:val="18"/>
              </w:rPr>
              <w:t>Werkelijk resultaat</w:t>
            </w:r>
          </w:p>
        </w:tc>
        <w:tc>
          <w:tcPr>
            <w:tcW w:type="dxa" w:w="7370"/>
          </w:tcPr>
          <w:p>
            <w:r>
              <w:rPr>
                <w:sz w:val="18"/>
              </w:rPr>
              <w:t>GESLAAGD - Cijfers correct weergegeven. Gewogen gemiddelde klopt. Kleurcodering is juist (groen voor voldoende).</w:t>
            </w:r>
          </w:p>
        </w:tc>
      </w:tr>
      <w:tr>
        <w:tc>
          <w:tcPr>
            <w:tcW w:type="dxa" w:w="2268"/>
            <w:shd w:fill="EDE7F6"/>
          </w:tcPr>
          <w:p>
            <w:r>
              <w:rPr>
                <w:b/>
                <w:sz w:val="18"/>
              </w:rPr>
              <w:t>Status</w:t>
            </w:r>
          </w:p>
        </w:tc>
        <w:tc>
          <w:tcPr>
            <w:tcW w:type="dxa" w:w="7370"/>
            <w:shd w:fill="D5F5E3"/>
          </w:tcPr>
          <w:p>
            <w:r>
              <w:rPr>
                <w:sz w:val="18"/>
              </w:rPr>
              <w:t>GESLAAGD</w:t>
            </w:r>
          </w:p>
        </w:tc>
      </w:tr>
    </w:tbl>
    <w:p/>
    <w:p>
      <w:pPr>
        <w:pStyle w:val="Heading2"/>
      </w:pPr>
      <w:r>
        <w:rPr>
          <w:color w:val="4A266A"/>
        </w:rPr>
        <w:t>TC-06: Taken met urgentie-indicatoren (Happy Flow)</w:t>
      </w:r>
    </w:p>
    <w:p>
      <w:r>
        <w:rPr>
          <w:b/>
        </w:rPr>
        <w:t xml:space="preserve">Type: </w:t>
      </w:r>
      <w:r>
        <w:rPr>
          <w:color w:val="27AE60"/>
        </w:rPr>
        <w:t>Happy Flow</w:t>
      </w:r>
      <w:r>
        <w:t xml:space="preserve">  |  </w:t>
      </w:r>
      <w:r>
        <w:rPr>
          <w:b/>
        </w:rPr>
        <w:t xml:space="preserve">Prioriteit: </w:t>
      </w:r>
      <w:r>
        <w:t>Hoog</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Student heeft 3 taken:</w:t>
              <w:br/>
              <w:t>- Taak A: deadline morgen (kritiek)</w:t>
              <w:br/>
              <w:t>- Taak B: deadline over 5 dagen (gepland)</w:t>
              <w:br/>
              <w:t>- Taak C: status=completed</w:t>
            </w:r>
          </w:p>
        </w:tc>
      </w:tr>
      <w:tr>
        <w:tc>
          <w:tcPr>
            <w:tcW w:type="dxa" w:w="2268"/>
            <w:shd w:fill="EDE7F6"/>
          </w:tcPr>
          <w:p>
            <w:r>
              <w:rPr>
                <w:b/>
                <w:sz w:val="18"/>
              </w:rPr>
              <w:t>Testdata</w:t>
            </w:r>
          </w:p>
        </w:tc>
        <w:tc>
          <w:tcPr>
            <w:tcW w:type="dxa" w:w="7370"/>
          </w:tcPr>
          <w:p>
            <w:r>
              <w:rPr>
                <w:sz w:val="18"/>
              </w:rPr>
              <w:t>Taken in database met verschillende deadlines en statussen.</w:t>
            </w:r>
          </w:p>
        </w:tc>
      </w:tr>
      <w:tr>
        <w:tc>
          <w:tcPr>
            <w:tcW w:type="dxa" w:w="2268"/>
            <w:shd w:fill="EDE7F6"/>
          </w:tcPr>
          <w:p>
            <w:r>
              <w:rPr>
                <w:b/>
                <w:sz w:val="18"/>
              </w:rPr>
              <w:t>Stappen</w:t>
            </w:r>
          </w:p>
        </w:tc>
        <w:tc>
          <w:tcPr>
            <w:tcW w:type="dxa" w:w="7370"/>
          </w:tcPr>
          <w:p>
            <w:r>
              <w:rPr>
                <w:sz w:val="18"/>
              </w:rPr>
              <w:t>1. Log in als student</w:t>
              <w:br/>
              <w:t>2. Navigeer naar tasks.php</w:t>
              <w:br/>
              <w:t>3. Controleer urgentie-kleuring en sortering</w:t>
            </w:r>
          </w:p>
        </w:tc>
      </w:tr>
      <w:tr>
        <w:tc>
          <w:tcPr>
            <w:tcW w:type="dxa" w:w="2268"/>
            <w:shd w:fill="EDE7F6"/>
          </w:tcPr>
          <w:p>
            <w:r>
              <w:rPr>
                <w:b/>
                <w:sz w:val="18"/>
              </w:rPr>
              <w:t>Verwacht resultaat</w:t>
            </w:r>
          </w:p>
        </w:tc>
        <w:tc>
          <w:tcPr>
            <w:tcW w:type="dxa" w:w="7370"/>
          </w:tcPr>
          <w:p>
            <w:r>
              <w:rPr>
                <w:sz w:val="18"/>
              </w:rPr>
              <w:t>Taken zijn gesorteerd op deadline (dichtstbij eerst). Taak A heeft rode achtergrond (kritiek, &lt; 2 dagen). Taak B heeft blauwe achtergrond (gepland). Taak C heeft groene achtergrond met lagere opacity. Rode waarschuwingsbanner bovenaan voor kritieke taken.</w:t>
            </w:r>
          </w:p>
        </w:tc>
      </w:tr>
      <w:tr>
        <w:tc>
          <w:tcPr>
            <w:tcW w:type="dxa" w:w="2268"/>
            <w:shd w:fill="EDE7F6"/>
          </w:tcPr>
          <w:p>
            <w:r>
              <w:rPr>
                <w:b/>
                <w:sz w:val="18"/>
              </w:rPr>
              <w:t>Werkelijk resultaat</w:t>
            </w:r>
          </w:p>
        </w:tc>
        <w:tc>
          <w:tcPr>
            <w:tcW w:type="dxa" w:w="7370"/>
          </w:tcPr>
          <w:p>
            <w:r>
              <w:rPr>
                <w:sz w:val="18"/>
              </w:rPr>
              <w:t>GESLAAGD - Urgentie-kleuring correct. Sortering op deadline werkt. Kritieke waarschuwingsbanner zichtbaar bovenaan de pagina.</w:t>
            </w:r>
          </w:p>
        </w:tc>
      </w:tr>
      <w:tr>
        <w:tc>
          <w:tcPr>
            <w:tcW w:type="dxa" w:w="2268"/>
            <w:shd w:fill="EDE7F6"/>
          </w:tcPr>
          <w:p>
            <w:r>
              <w:rPr>
                <w:b/>
                <w:sz w:val="18"/>
              </w:rPr>
              <w:t>Status</w:t>
            </w:r>
          </w:p>
        </w:tc>
        <w:tc>
          <w:tcPr>
            <w:tcW w:type="dxa" w:w="7370"/>
            <w:shd w:fill="D5F5E3"/>
          </w:tcPr>
          <w:p>
            <w:r>
              <w:rPr>
                <w:sz w:val="18"/>
              </w:rPr>
              <w:t>GESLAAGD</w:t>
            </w:r>
          </w:p>
        </w:tc>
      </w:tr>
    </w:tbl>
    <w:p/>
    <w:p>
      <w:pPr>
        <w:pStyle w:val="Heading2"/>
      </w:pPr>
      <w:r>
        <w:rPr>
          <w:color w:val="4A266A"/>
        </w:rPr>
        <w:t>TC-07: Vak aanmaken als admin (Happy Flow)</w:t>
      </w:r>
    </w:p>
    <w:p>
      <w:r>
        <w:rPr>
          <w:b/>
        </w:rPr>
        <w:t xml:space="preserve">Type: </w:t>
      </w:r>
      <w:r>
        <w:rPr>
          <w:color w:val="27AE60"/>
        </w:rPr>
        <w:t>Happy Flow</w:t>
      </w:r>
      <w:r>
        <w:t xml:space="preserve">  |  </w:t>
      </w:r>
      <w:r>
        <w:rPr>
          <w:b/>
        </w:rPr>
        <w:t xml:space="preserve">Prioriteit: </w:t>
      </w:r>
      <w:r>
        <w:t>Hoog</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Gebruiker is ingelogd als admin.</w:t>
            </w:r>
          </w:p>
        </w:tc>
      </w:tr>
      <w:tr>
        <w:tc>
          <w:tcPr>
            <w:tcW w:type="dxa" w:w="2268"/>
            <w:shd w:fill="EDE7F6"/>
          </w:tcPr>
          <w:p>
            <w:r>
              <w:rPr>
                <w:b/>
                <w:sz w:val="18"/>
              </w:rPr>
              <w:t>Testdata</w:t>
            </w:r>
          </w:p>
        </w:tc>
        <w:tc>
          <w:tcPr>
            <w:tcW w:type="dxa" w:w="7370"/>
          </w:tcPr>
          <w:p>
            <w:r>
              <w:rPr>
                <w:sz w:val="18"/>
              </w:rPr>
              <w:t>Vakcode: TEST-01</w:t>
              <w:br/>
              <w:t>Naam: Testvak Programmeren</w:t>
              <w:br/>
              <w:t>Beschrijving: Dit is een testvak.</w:t>
            </w:r>
          </w:p>
        </w:tc>
      </w:tr>
      <w:tr>
        <w:tc>
          <w:tcPr>
            <w:tcW w:type="dxa" w:w="2268"/>
            <w:shd w:fill="EDE7F6"/>
          </w:tcPr>
          <w:p>
            <w:r>
              <w:rPr>
                <w:b/>
                <w:sz w:val="18"/>
              </w:rPr>
              <w:t>Stappen</w:t>
            </w:r>
          </w:p>
        </w:tc>
        <w:tc>
          <w:tcPr>
            <w:tcW w:type="dxa" w:w="7370"/>
          </w:tcPr>
          <w:p>
            <w:r>
              <w:rPr>
                <w:sz w:val="18"/>
              </w:rPr>
              <w:t>1. Log in als admin</w:t>
              <w:br/>
              <w:t>2. Navigeer naar admin/courses.php</w:t>
              <w:br/>
              <w:t>3. Klik op "Nieuw Vak"</w:t>
              <w:br/>
              <w:t>4. Vul de testdata in</w:t>
              <w:br/>
              <w:t>5. Klik op "Aanmaken"</w:t>
            </w:r>
          </w:p>
        </w:tc>
      </w:tr>
      <w:tr>
        <w:tc>
          <w:tcPr>
            <w:tcW w:type="dxa" w:w="2268"/>
            <w:shd w:fill="EDE7F6"/>
          </w:tcPr>
          <w:p>
            <w:r>
              <w:rPr>
                <w:b/>
                <w:sz w:val="18"/>
              </w:rPr>
              <w:t>Verwacht resultaat</w:t>
            </w:r>
          </w:p>
        </w:tc>
        <w:tc>
          <w:tcPr>
            <w:tcW w:type="dxa" w:w="7370"/>
          </w:tcPr>
          <w:p>
            <w:r>
              <w:rPr>
                <w:sz w:val="18"/>
              </w:rPr>
              <w:t>Vak wordt succesvol aangemaakt. Succesmelding getoond. Vak verschijnt in de tabel met code, naam en 0 studenten.</w:t>
            </w:r>
          </w:p>
        </w:tc>
      </w:tr>
      <w:tr>
        <w:tc>
          <w:tcPr>
            <w:tcW w:type="dxa" w:w="2268"/>
            <w:shd w:fill="EDE7F6"/>
          </w:tcPr>
          <w:p>
            <w:r>
              <w:rPr>
                <w:b/>
                <w:sz w:val="18"/>
              </w:rPr>
              <w:t>Werkelijk resultaat</w:t>
            </w:r>
          </w:p>
        </w:tc>
        <w:tc>
          <w:tcPr>
            <w:tcW w:type="dxa" w:w="7370"/>
          </w:tcPr>
          <w:p>
            <w:r>
              <w:rPr>
                <w:sz w:val="18"/>
              </w:rPr>
              <w:t>GESLAAGD - Vak aangemaakt. Succesmelding zichtbaar. Vak in tabel met 0 studenten.</w:t>
            </w:r>
          </w:p>
        </w:tc>
      </w:tr>
      <w:tr>
        <w:tc>
          <w:tcPr>
            <w:tcW w:type="dxa" w:w="2268"/>
            <w:shd w:fill="EDE7F6"/>
          </w:tcPr>
          <w:p>
            <w:r>
              <w:rPr>
                <w:b/>
                <w:sz w:val="18"/>
              </w:rPr>
              <w:t>Status</w:t>
            </w:r>
          </w:p>
        </w:tc>
        <w:tc>
          <w:tcPr>
            <w:tcW w:type="dxa" w:w="7370"/>
            <w:shd w:fill="D5F5E3"/>
          </w:tcPr>
          <w:p>
            <w:r>
              <w:rPr>
                <w:sz w:val="18"/>
              </w:rPr>
              <w:t>GESLAAGD</w:t>
            </w:r>
          </w:p>
        </w:tc>
      </w:tr>
    </w:tbl>
    <w:p/>
    <w:p>
      <w:pPr>
        <w:pStyle w:val="Heading2"/>
      </w:pPr>
      <w:r>
        <w:rPr>
          <w:color w:val="4A266A"/>
        </w:rPr>
        <w:t>TC-08: Materiaal toevoegen met ongeldige URL (Unhappy Flow)</w:t>
      </w:r>
    </w:p>
    <w:p>
      <w:r>
        <w:rPr>
          <w:b/>
        </w:rPr>
        <w:t xml:space="preserve">Type: </w:t>
      </w:r>
      <w:r>
        <w:rPr>
          <w:color w:val="E74C3C"/>
        </w:rPr>
        <w:t>Unhappy Flow</w:t>
      </w:r>
      <w:r>
        <w:t xml:space="preserve">  |  </w:t>
      </w:r>
      <w:r>
        <w:rPr>
          <w:b/>
        </w:rPr>
        <w:t xml:space="preserve">Prioriteit: </w:t>
      </w:r>
      <w:r>
        <w:t>Middel</w:t>
      </w:r>
    </w:p>
    <w:tbl>
      <w:tblPr>
        <w:tblStyle w:val="TableGrid"/>
        <w:tblW w:type="auto" w:w="0"/>
        <w:tblLook w:firstColumn="1" w:firstRow="1" w:lastColumn="0" w:lastRow="0" w:noHBand="0" w:noVBand="1" w:val="04A0"/>
      </w:tblPr>
      <w:tblGrid>
        <w:gridCol w:w="4320"/>
        <w:gridCol w:w="4320"/>
      </w:tblGrid>
      <w:tr>
        <w:tc>
          <w:tcPr>
            <w:tcW w:type="dxa" w:w="2268"/>
            <w:shd w:fill="EDE7F6"/>
          </w:tcPr>
          <w:p>
            <w:r>
              <w:rPr>
                <w:b/>
                <w:sz w:val="18"/>
              </w:rPr>
              <w:t>Pre-conditie</w:t>
            </w:r>
          </w:p>
        </w:tc>
        <w:tc>
          <w:tcPr>
            <w:tcW w:type="dxa" w:w="7370"/>
          </w:tcPr>
          <w:p>
            <w:r>
              <w:rPr>
                <w:sz w:val="18"/>
              </w:rPr>
              <w:t>Admin is op course-detail pagina van een bestaand vak.</w:t>
            </w:r>
          </w:p>
        </w:tc>
      </w:tr>
      <w:tr>
        <w:tc>
          <w:tcPr>
            <w:tcW w:type="dxa" w:w="2268"/>
            <w:shd w:fill="EDE7F6"/>
          </w:tcPr>
          <w:p>
            <w:r>
              <w:rPr>
                <w:b/>
                <w:sz w:val="18"/>
              </w:rPr>
              <w:t>Testdata</w:t>
            </w:r>
          </w:p>
        </w:tc>
        <w:tc>
          <w:tcPr>
            <w:tcW w:type="dxa" w:w="7370"/>
          </w:tcPr>
          <w:p>
            <w:r>
              <w:rPr>
                <w:sz w:val="18"/>
              </w:rPr>
              <w:t>Titel: Ongeldig materiaal</w:t>
              <w:br/>
              <w:t>URL: dit-is-geen-url</w:t>
              <w:br/>
              <w:t>Type: PDF</w:t>
            </w:r>
          </w:p>
        </w:tc>
      </w:tr>
      <w:tr>
        <w:tc>
          <w:tcPr>
            <w:tcW w:type="dxa" w:w="2268"/>
            <w:shd w:fill="EDE7F6"/>
          </w:tcPr>
          <w:p>
            <w:r>
              <w:rPr>
                <w:b/>
                <w:sz w:val="18"/>
              </w:rPr>
              <w:t>Stappen</w:t>
            </w:r>
          </w:p>
        </w:tc>
        <w:tc>
          <w:tcPr>
            <w:tcW w:type="dxa" w:w="7370"/>
          </w:tcPr>
          <w:p>
            <w:r>
              <w:rPr>
                <w:sz w:val="18"/>
              </w:rPr>
              <w:t>1. Log in als admin</w:t>
              <w:br/>
              <w:t>2. Navigeer naar admin/course-detail.php van een vak</w:t>
              <w:br/>
              <w:t>3. Klik op "Materiaal Toevoegen"</w:t>
              <w:br/>
              <w:t>4. Vul een ongeldige URL in</w:t>
              <w:br/>
              <w:t>5. Klik op "Opslaan"</w:t>
            </w:r>
          </w:p>
        </w:tc>
      </w:tr>
      <w:tr>
        <w:tc>
          <w:tcPr>
            <w:tcW w:type="dxa" w:w="2268"/>
            <w:shd w:fill="EDE7F6"/>
          </w:tcPr>
          <w:p>
            <w:r>
              <w:rPr>
                <w:b/>
                <w:sz w:val="18"/>
              </w:rPr>
              <w:t>Verwacht resultaat</w:t>
            </w:r>
          </w:p>
        </w:tc>
        <w:tc>
          <w:tcPr>
            <w:tcW w:type="dxa" w:w="7370"/>
          </w:tcPr>
          <w:p>
            <w:r>
              <w:rPr>
                <w:sz w:val="18"/>
              </w:rPr>
              <w:t>URL-validatie faalt (filter_var FILTER_VALIDATE_URL). Foutmelding dat de URL ongeldig is. Materiaal wordt niet opgeslagen in de database.</w:t>
            </w:r>
          </w:p>
        </w:tc>
      </w:tr>
      <w:tr>
        <w:tc>
          <w:tcPr>
            <w:tcW w:type="dxa" w:w="2268"/>
            <w:shd w:fill="EDE7F6"/>
          </w:tcPr>
          <w:p>
            <w:r>
              <w:rPr>
                <w:b/>
                <w:sz w:val="18"/>
              </w:rPr>
              <w:t>Werkelijk resultaat</w:t>
            </w:r>
          </w:p>
        </w:tc>
        <w:tc>
          <w:tcPr>
            <w:tcW w:type="dxa" w:w="7370"/>
          </w:tcPr>
          <w:p>
            <w:r>
              <w:rPr>
                <w:sz w:val="18"/>
              </w:rPr>
              <w:t>GESLAAGD - Foutmelding getoond over ongeldige URL. Materiaal niet opgeslagen in database.</w:t>
            </w:r>
          </w:p>
        </w:tc>
      </w:tr>
      <w:tr>
        <w:tc>
          <w:tcPr>
            <w:tcW w:type="dxa" w:w="2268"/>
            <w:shd w:fill="EDE7F6"/>
          </w:tcPr>
          <w:p>
            <w:r>
              <w:rPr>
                <w:b/>
                <w:sz w:val="18"/>
              </w:rPr>
              <w:t>Status</w:t>
            </w:r>
          </w:p>
        </w:tc>
        <w:tc>
          <w:tcPr>
            <w:tcW w:type="dxa" w:w="7370"/>
            <w:shd w:fill="D5F5E3"/>
          </w:tcPr>
          <w:p>
            <w:r>
              <w:rPr>
                <w:sz w:val="18"/>
              </w:rPr>
              <w:t>GESLAAGD</w:t>
            </w:r>
          </w:p>
        </w:tc>
      </w:tr>
    </w:tbl>
    <w:p/>
    <w:p>
      <w:r>
        <w:br w:type="page"/>
      </w:r>
    </w:p>
    <w:p>
      <w:pPr>
        <w:pStyle w:val="Heading1"/>
      </w:pPr>
      <w:r>
        <w:rPr>
          <w:color w:val="4A266A"/>
        </w:rPr>
        <w:t>7. Bugrapport</w:t>
      </w:r>
    </w:p>
    <w:p>
      <w:r>
        <w:t>Tijdens het testen zijn de volgende aandachtspunten en bugs gevonden: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4A266A"/>
          </w:tcPr>
          <w:p>
            <w:pPr>
              <w:jc w:val="center"/>
            </w:pPr>
            <w:r>
              <w:rPr>
                <w:b/>
                <w:color w:val="FFFFFF"/>
                <w:sz w:val="20"/>
              </w:rPr>
              <w:t>Bug-ID</w:t>
            </w:r>
          </w:p>
        </w:tc>
        <w:tc>
          <w:tcPr>
            <w:tcW w:type="dxa" w:w="2268"/>
            <w:shd w:fill="4A266A"/>
          </w:tcPr>
          <w:p>
            <w:pPr>
              <w:jc w:val="center"/>
            </w:pPr>
            <w:r>
              <w:rPr>
                <w:b/>
                <w:color w:val="FFFFFF"/>
                <w:sz w:val="20"/>
              </w:rPr>
              <w:t>Omschrijving</w:t>
            </w:r>
          </w:p>
        </w:tc>
        <w:tc>
          <w:tcPr>
            <w:tcW w:type="dxa" w:w="1134"/>
            <w:shd w:fill="4A266A"/>
          </w:tcPr>
          <w:p>
            <w:pPr>
              <w:jc w:val="center"/>
            </w:pPr>
            <w:r>
              <w:rPr>
                <w:b/>
                <w:color w:val="FFFFFF"/>
                <w:sz w:val="20"/>
              </w:rPr>
              <w:t>Ernst</w:t>
            </w:r>
          </w:p>
        </w:tc>
        <w:tc>
          <w:tcPr>
            <w:tcW w:type="dxa" w:w="4535"/>
            <w:shd w:fill="4A266A"/>
          </w:tcPr>
          <w:p>
            <w:pPr>
              <w:jc w:val="center"/>
            </w:pPr>
            <w:r>
              <w:rPr>
                <w:b/>
                <w:color w:val="FFFFFF"/>
                <w:sz w:val="20"/>
              </w:rPr>
              <w:t>Details</w:t>
            </w:r>
          </w:p>
        </w:tc>
        <w:tc>
          <w:tcPr>
            <w:tcW w:type="dxa" w:w="1134"/>
            <w:shd w:fill="4A266A"/>
          </w:tcPr>
          <w:p>
            <w:pPr>
              <w:jc w:val="center"/>
            </w:pPr>
            <w:r>
              <w:rPr>
                <w:b/>
                <w:color w:val="FFFFFF"/>
                <w:sz w:val="20"/>
              </w:rPr>
              <w:t>Status</w:t>
            </w:r>
          </w:p>
        </w:tc>
      </w:tr>
      <w:tr>
        <w:tc>
          <w:tcPr>
            <w:tcW w:type="dxa" w:w="1134"/>
            <w:shd w:fill="F3F0F7"/>
          </w:tcPr>
          <w:p>
            <w:r>
              <w:rPr>
                <w:sz w:val="18"/>
              </w:rPr>
              <w:t>BUG-01</w:t>
            </w:r>
          </w:p>
        </w:tc>
        <w:tc>
          <w:tcPr>
            <w:tcW w:type="dxa" w:w="2268"/>
            <w:shd w:fill="F3F0F7"/>
          </w:tcPr>
          <w:p>
            <w:r>
              <w:rPr>
                <w:sz w:val="18"/>
              </w:rPr>
              <w:t>Geen CSRF-tokens</w:t>
            </w:r>
          </w:p>
        </w:tc>
        <w:tc>
          <w:tcPr>
            <w:tcW w:type="dxa" w:w="1134"/>
            <w:shd w:fill="F3F0F7"/>
          </w:tcPr>
          <w:p>
            <w:r>
              <w:rPr>
                <w:sz w:val="18"/>
              </w:rPr>
              <w:t>Middel</w:t>
            </w:r>
          </w:p>
        </w:tc>
        <w:tc>
          <w:tcPr>
            <w:tcW w:type="dxa" w:w="4535"/>
            <w:shd w:fill="F3F0F7"/>
          </w:tcPr>
          <w:p>
            <w:r>
              <w:rPr>
                <w:sz w:val="18"/>
              </w:rPr>
              <w:t>Formulieren bevatten geen CSRF-tokens. Dit maakt de applicatie kwetsbaar voor Cross-Site Request Forgery aanvallen.</w:t>
            </w:r>
          </w:p>
        </w:tc>
        <w:tc>
          <w:tcPr>
            <w:tcW w:type="dxa" w:w="1134"/>
            <w:shd w:fill="F3F0F7"/>
          </w:tcPr>
          <w:p>
            <w:r>
              <w:rPr>
                <w:sz w:val="18"/>
              </w:rPr>
              <w:t>Open</w:t>
            </w:r>
          </w:p>
        </w:tc>
      </w:tr>
      <w:tr>
        <w:tc>
          <w:tcPr>
            <w:tcW w:type="dxa" w:w="1134"/>
          </w:tcPr>
          <w:p>
            <w:r>
              <w:rPr>
                <w:sz w:val="18"/>
              </w:rPr>
              <w:t>BUG-02</w:t>
            </w:r>
          </w:p>
        </w:tc>
        <w:tc>
          <w:tcPr>
            <w:tcW w:type="dxa" w:w="2268"/>
          </w:tcPr>
          <w:p>
            <w:r>
              <w:rPr>
                <w:sz w:val="18"/>
              </w:rPr>
              <w:t>Geen studentinschrijving-interface</w:t>
            </w:r>
          </w:p>
        </w:tc>
        <w:tc>
          <w:tcPr>
            <w:tcW w:type="dxa" w:w="1134"/>
          </w:tcPr>
          <w:p>
            <w:r>
              <w:rPr>
                <w:sz w:val="18"/>
              </w:rPr>
              <w:t>Hoog</w:t>
            </w:r>
          </w:p>
        </w:tc>
        <w:tc>
          <w:tcPr>
            <w:tcW w:type="dxa" w:w="4535"/>
          </w:tcPr>
          <w:p>
            <w:r>
              <w:rPr>
                <w:sz w:val="18"/>
              </w:rPr>
              <w:t>Er ontbreekt een interface om studenten in te schrijven voor vakken. Het model heeft de methode, maar er is geen pagina.</w:t>
            </w:r>
          </w:p>
        </w:tc>
        <w:tc>
          <w:tcPr>
            <w:tcW w:type="dxa" w:w="1134"/>
          </w:tcPr>
          <w:p>
            <w:r>
              <w:rPr>
                <w:sz w:val="18"/>
              </w:rPr>
              <w:t>Open</w:t>
            </w:r>
          </w:p>
        </w:tc>
      </w:tr>
      <w:tr>
        <w:tc>
          <w:tcPr>
            <w:tcW w:type="dxa" w:w="1134"/>
            <w:shd w:fill="F3F0F7"/>
          </w:tcPr>
          <w:p>
            <w:r>
              <w:rPr>
                <w:sz w:val="18"/>
              </w:rPr>
              <w:t>BUG-03</w:t>
            </w:r>
          </w:p>
        </w:tc>
        <w:tc>
          <w:tcPr>
            <w:tcW w:type="dxa" w:w="2268"/>
            <w:shd w:fill="F3F0F7"/>
          </w:tcPr>
          <w:p>
            <w:r>
              <w:rPr>
                <w:sz w:val="18"/>
              </w:rPr>
              <w:t>Database wachtwoord leeg</w:t>
            </w:r>
          </w:p>
        </w:tc>
        <w:tc>
          <w:tcPr>
            <w:tcW w:type="dxa" w:w="1134"/>
            <w:shd w:fill="F3F0F7"/>
          </w:tcPr>
          <w:p>
            <w:r>
              <w:rPr>
                <w:sz w:val="18"/>
              </w:rPr>
              <w:t>Hoog</w:t>
            </w:r>
          </w:p>
        </w:tc>
        <w:tc>
          <w:tcPr>
            <w:tcW w:type="dxa" w:w="4535"/>
            <w:shd w:fill="F3F0F7"/>
          </w:tcPr>
          <w:p>
            <w:r>
              <w:rPr>
                <w:sz w:val="18"/>
              </w:rPr>
              <w:t>De database-configuratie gebruikt een leeg wachtwoord (root). Dit moet aangepast worden voor productie.</w:t>
            </w:r>
          </w:p>
        </w:tc>
        <w:tc>
          <w:tcPr>
            <w:tcW w:type="dxa" w:w="1134"/>
            <w:shd w:fill="F3F0F7"/>
          </w:tcPr>
          <w:p>
            <w:r>
              <w:rPr>
                <w:sz w:val="18"/>
              </w:rPr>
              <w:t>Open</w:t>
            </w:r>
          </w:p>
        </w:tc>
      </w:tr>
    </w:tbl>
    <w:p/>
    <w:p>
      <w:pPr>
        <w:pStyle w:val="Heading2"/>
      </w:pPr>
      <w:r>
        <w:rPr>
          <w:color w:val="4A266A"/>
        </w:rPr>
        <w:t>7.1 Ernst-classificatie</w:t>
      </w:r>
    </w:p>
    <w:p>
      <w:r>
        <w:rPr>
          <w:b/>
        </w:rPr>
        <w:t xml:space="preserve">Hoog: </w:t>
      </w:r>
      <w:r>
        <w:t>Functionaliteit ontbreekt of is onveilig. Moet opgelost worden voor release.</w:t>
      </w:r>
    </w:p>
    <w:p>
      <w:r>
        <w:rPr>
          <w:b/>
        </w:rPr>
        <w:t xml:space="preserve">Middel: </w:t>
      </w:r>
      <w:r>
        <w:t>Functionaliteit werkt maar heeft tekortkomingen. Moet opgelost worden.</w:t>
      </w:r>
    </w:p>
    <w:p>
      <w:r>
        <w:rPr>
          <w:b/>
        </w:rPr>
        <w:t xml:space="preserve">Laag: </w:t>
      </w:r>
      <w:r>
        <w:t>Cosmetisch of verbetersuggestie. Kan uitgesteld worden.</w:t>
      </w:r>
    </w:p>
    <w:p>
      <w:r>
        <w:br w:type="page"/>
      </w:r>
    </w:p>
    <w:p>
      <w:pPr>
        <w:pStyle w:val="Heading1"/>
      </w:pPr>
      <w:r>
        <w:rPr>
          <w:color w:val="4A266A"/>
        </w:rPr>
        <w:t>8. Testresultaten Samenvatting</w:t>
      </w:r>
    </w:p>
    <w:tbl>
      <w:tblPr>
        <w:tblStyle w:val="TableGrid"/>
        <w:tblW w:type="auto" w:w="0"/>
        <w:jc w:val="center"/>
        <w:tblLook w:firstColumn="1" w:firstRow="1" w:lastColumn="0" w:lastRow="0" w:noHBand="0" w:noVBand="1" w:val="04A0"/>
      </w:tblPr>
      <w:tblGrid>
        <w:gridCol w:w="4320"/>
        <w:gridCol w:w="4320"/>
      </w:tblGrid>
      <w:tr>
        <w:tc>
          <w:tcPr>
            <w:tcW w:type="dxa" w:w="3969"/>
            <w:shd w:fill="4A266A"/>
          </w:tcPr>
          <w:p>
            <w:pPr>
              <w:jc w:val="center"/>
            </w:pPr>
            <w:r>
              <w:rPr>
                <w:b/>
                <w:color w:val="FFFFFF"/>
                <w:sz w:val="20"/>
              </w:rPr>
              <w:t>Categorie</w:t>
            </w:r>
          </w:p>
        </w:tc>
        <w:tc>
          <w:tcPr>
            <w:tcW w:type="dxa" w:w="3969"/>
            <w:shd w:fill="4A266A"/>
          </w:tcPr>
          <w:p>
            <w:pPr>
              <w:jc w:val="center"/>
            </w:pPr>
            <w:r>
              <w:rPr>
                <w:b/>
                <w:color w:val="FFFFFF"/>
                <w:sz w:val="20"/>
              </w:rPr>
              <w:t>Resultaat</w:t>
            </w:r>
          </w:p>
        </w:tc>
      </w:tr>
      <w:tr>
        <w:tc>
          <w:tcPr>
            <w:tcW w:type="dxa" w:w="3969"/>
            <w:shd w:fill="F3F0F7"/>
          </w:tcPr>
          <w:p>
            <w:r>
              <w:rPr>
                <w:sz w:val="18"/>
              </w:rPr>
              <w:t>Totaal aantal testcases</w:t>
            </w:r>
          </w:p>
        </w:tc>
        <w:tc>
          <w:tcPr>
            <w:tcW w:type="dxa" w:w="3969"/>
            <w:shd w:fill="F3F0F7"/>
          </w:tcPr>
          <w:p>
            <w:r>
              <w:rPr>
                <w:sz w:val="18"/>
              </w:rPr>
              <w:t>8</w:t>
            </w:r>
          </w:p>
        </w:tc>
      </w:tr>
      <w:tr>
        <w:tc>
          <w:tcPr>
            <w:tcW w:type="dxa" w:w="3969"/>
          </w:tcPr>
          <w:p>
            <w:r>
              <w:rPr>
                <w:sz w:val="18"/>
              </w:rPr>
              <w:t>Geslaagd</w:t>
            </w:r>
          </w:p>
        </w:tc>
        <w:tc>
          <w:tcPr>
            <w:tcW w:type="dxa" w:w="3969"/>
          </w:tcPr>
          <w:p>
            <w:r>
              <w:rPr>
                <w:sz w:val="18"/>
              </w:rPr>
              <w:t>8 (100%)</w:t>
            </w:r>
          </w:p>
        </w:tc>
      </w:tr>
      <w:tr>
        <w:tc>
          <w:tcPr>
            <w:tcW w:type="dxa" w:w="3969"/>
            <w:shd w:fill="F3F0F7"/>
          </w:tcPr>
          <w:p>
            <w:r>
              <w:rPr>
                <w:sz w:val="18"/>
              </w:rPr>
              <w:t>Gefaald</w:t>
            </w:r>
          </w:p>
        </w:tc>
        <w:tc>
          <w:tcPr>
            <w:tcW w:type="dxa" w:w="3969"/>
            <w:shd w:fill="F3F0F7"/>
          </w:tcPr>
          <w:p>
            <w:r>
              <w:rPr>
                <w:sz w:val="18"/>
              </w:rPr>
              <w:t>0 (0%)</w:t>
            </w:r>
          </w:p>
        </w:tc>
      </w:tr>
      <w:tr>
        <w:tc>
          <w:tcPr>
            <w:tcW w:type="dxa" w:w="3969"/>
          </w:tcPr>
          <w:p>
            <w:r>
              <w:rPr>
                <w:sz w:val="18"/>
              </w:rPr>
              <w:t>Happy Flow tests</w:t>
            </w:r>
          </w:p>
        </w:tc>
        <w:tc>
          <w:tcPr>
            <w:tcW w:type="dxa" w:w="3969"/>
          </w:tcPr>
          <w:p>
            <w:r>
              <w:rPr>
                <w:sz w:val="18"/>
              </w:rPr>
              <w:t>5</w:t>
            </w:r>
          </w:p>
        </w:tc>
      </w:tr>
      <w:tr>
        <w:tc>
          <w:tcPr>
            <w:tcW w:type="dxa" w:w="3969"/>
            <w:shd w:fill="F3F0F7"/>
          </w:tcPr>
          <w:p>
            <w:r>
              <w:rPr>
                <w:sz w:val="18"/>
              </w:rPr>
              <w:t>Unhappy Flow tests</w:t>
            </w:r>
          </w:p>
        </w:tc>
        <w:tc>
          <w:tcPr>
            <w:tcW w:type="dxa" w:w="3969"/>
            <w:shd w:fill="F3F0F7"/>
          </w:tcPr>
          <w:p>
            <w:r>
              <w:rPr>
                <w:sz w:val="18"/>
              </w:rPr>
              <w:t>3</w:t>
            </w:r>
          </w:p>
        </w:tc>
      </w:tr>
      <w:tr>
        <w:tc>
          <w:tcPr>
            <w:tcW w:type="dxa" w:w="3969"/>
          </w:tcPr>
          <w:p>
            <w:r>
              <w:rPr>
                <w:sz w:val="18"/>
              </w:rPr>
              <w:t>Gevonden bugs</w:t>
            </w:r>
          </w:p>
        </w:tc>
        <w:tc>
          <w:tcPr>
            <w:tcW w:type="dxa" w:w="3969"/>
          </w:tcPr>
          <w:p>
            <w:r>
              <w:rPr>
                <w:sz w:val="18"/>
              </w:rPr>
              <w:t>3</w:t>
            </w:r>
          </w:p>
        </w:tc>
      </w:tr>
      <w:tr>
        <w:tc>
          <w:tcPr>
            <w:tcW w:type="dxa" w:w="3969"/>
            <w:shd w:fill="F3F0F7"/>
          </w:tcPr>
          <w:p>
            <w:r>
              <w:rPr>
                <w:sz w:val="18"/>
              </w:rPr>
              <w:t>Ernst Hoog</w:t>
            </w:r>
          </w:p>
        </w:tc>
        <w:tc>
          <w:tcPr>
            <w:tcW w:type="dxa" w:w="3969"/>
            <w:shd w:fill="F3F0F7"/>
          </w:tcPr>
          <w:p>
            <w:r>
              <w:rPr>
                <w:sz w:val="18"/>
              </w:rPr>
              <w:t>2</w:t>
            </w:r>
          </w:p>
        </w:tc>
      </w:tr>
      <w:tr>
        <w:tc>
          <w:tcPr>
            <w:tcW w:type="dxa" w:w="3969"/>
          </w:tcPr>
          <w:p>
            <w:r>
              <w:rPr>
                <w:sz w:val="18"/>
              </w:rPr>
              <w:t>Ernst Middel</w:t>
            </w:r>
          </w:p>
        </w:tc>
        <w:tc>
          <w:tcPr>
            <w:tcW w:type="dxa" w:w="3969"/>
          </w:tcPr>
          <w:p>
            <w:r>
              <w:rPr>
                <w:sz w:val="18"/>
              </w:rPr>
              <w:t>1</w:t>
            </w:r>
          </w:p>
        </w:tc>
      </w:tr>
    </w:tbl>
    <w:p/>
    <w:p>
      <w:pPr>
        <w:pStyle w:val="Heading2"/>
      </w:pPr>
      <w:r>
        <w:rPr>
          <w:color w:val="4A266A"/>
        </w:rPr>
        <w:t>8.1 Resultaten per functionaliteit</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4A266A"/>
          </w:tcPr>
          <w:p>
            <w:pPr>
              <w:jc w:val="center"/>
            </w:pPr>
            <w:r>
              <w:rPr>
                <w:b/>
                <w:color w:val="FFFFFF"/>
                <w:sz w:val="20"/>
              </w:rPr>
              <w:t>Functionaliteit</w:t>
            </w:r>
          </w:p>
        </w:tc>
        <w:tc>
          <w:tcPr>
            <w:tcW w:type="dxa" w:w="2268"/>
            <w:shd w:fill="4A266A"/>
          </w:tcPr>
          <w:p>
            <w:pPr>
              <w:jc w:val="center"/>
            </w:pPr>
            <w:r>
              <w:rPr>
                <w:b/>
                <w:color w:val="FFFFFF"/>
                <w:sz w:val="20"/>
              </w:rPr>
              <w:t>Testcase(s)</w:t>
            </w:r>
          </w:p>
        </w:tc>
        <w:tc>
          <w:tcPr>
            <w:tcW w:type="dxa" w:w="2268"/>
            <w:shd w:fill="4A266A"/>
          </w:tcPr>
          <w:p>
            <w:pPr>
              <w:jc w:val="center"/>
            </w:pPr>
            <w:r>
              <w:rPr>
                <w:b/>
                <w:color w:val="FFFFFF"/>
                <w:sz w:val="20"/>
              </w:rPr>
              <w:t>Resultaat</w:t>
            </w:r>
          </w:p>
        </w:tc>
      </w:tr>
      <w:tr>
        <w:tc>
          <w:tcPr>
            <w:tcW w:type="dxa" w:w="2835"/>
            <w:shd w:fill="F3F0F7"/>
          </w:tcPr>
          <w:p>
            <w:r>
              <w:rPr>
                <w:sz w:val="18"/>
              </w:rPr>
              <w:t>F01 Registratie</w:t>
            </w:r>
          </w:p>
        </w:tc>
        <w:tc>
          <w:tcPr>
            <w:tcW w:type="dxa" w:w="2268"/>
            <w:shd w:fill="F3F0F7"/>
          </w:tcPr>
          <w:p>
            <w:r>
              <w:rPr>
                <w:sz w:val="18"/>
              </w:rPr>
              <w:t>TC-01, TC-02</w:t>
            </w:r>
          </w:p>
        </w:tc>
        <w:tc>
          <w:tcPr>
            <w:tcW w:type="dxa" w:w="2268"/>
            <w:shd w:fill="F3F0F7"/>
          </w:tcPr>
          <w:p>
            <w:r>
              <w:rPr>
                <w:sz w:val="18"/>
              </w:rPr>
              <w:t>GESLAAGD</w:t>
            </w:r>
          </w:p>
        </w:tc>
      </w:tr>
      <w:tr>
        <w:tc>
          <w:tcPr>
            <w:tcW w:type="dxa" w:w="2835"/>
          </w:tcPr>
          <w:p>
            <w:r>
              <w:rPr>
                <w:sz w:val="18"/>
              </w:rPr>
              <w:t>F02 Inloggen</w:t>
            </w:r>
          </w:p>
        </w:tc>
        <w:tc>
          <w:tcPr>
            <w:tcW w:type="dxa" w:w="2268"/>
          </w:tcPr>
          <w:p>
            <w:r>
              <w:rPr>
                <w:sz w:val="18"/>
              </w:rPr>
              <w:t>TC-03, TC-04</w:t>
            </w:r>
          </w:p>
        </w:tc>
        <w:tc>
          <w:tcPr>
            <w:tcW w:type="dxa" w:w="2268"/>
          </w:tcPr>
          <w:p>
            <w:r>
              <w:rPr>
                <w:sz w:val="18"/>
              </w:rPr>
              <w:t>GESLAAGD</w:t>
            </w:r>
          </w:p>
        </w:tc>
      </w:tr>
      <w:tr>
        <w:tc>
          <w:tcPr>
            <w:tcW w:type="dxa" w:w="2835"/>
            <w:shd w:fill="F3F0F7"/>
          </w:tcPr>
          <w:p>
            <w:r>
              <w:rPr>
                <w:sz w:val="18"/>
              </w:rPr>
              <w:t>F03 Uitloggen &amp; Sessie</w:t>
            </w:r>
          </w:p>
        </w:tc>
        <w:tc>
          <w:tcPr>
            <w:tcW w:type="dxa" w:w="2268"/>
            <w:shd w:fill="F3F0F7"/>
          </w:tcPr>
          <w:p>
            <w:r>
              <w:rPr>
                <w:sz w:val="18"/>
              </w:rPr>
              <w:t>TC-03</w:t>
            </w:r>
          </w:p>
        </w:tc>
        <w:tc>
          <w:tcPr>
            <w:tcW w:type="dxa" w:w="2268"/>
            <w:shd w:fill="F3F0F7"/>
          </w:tcPr>
          <w:p>
            <w:r>
              <w:rPr>
                <w:sz w:val="18"/>
              </w:rPr>
              <w:t>GESLAAGD</w:t>
            </w:r>
          </w:p>
        </w:tc>
      </w:tr>
      <w:tr>
        <w:tc>
          <w:tcPr>
            <w:tcW w:type="dxa" w:w="2835"/>
          </w:tcPr>
          <w:p>
            <w:r>
              <w:rPr>
                <w:sz w:val="18"/>
              </w:rPr>
              <w:t>F04 Rolgebaseerde toegang</w:t>
            </w:r>
          </w:p>
        </w:tc>
        <w:tc>
          <w:tcPr>
            <w:tcW w:type="dxa" w:w="2268"/>
          </w:tcPr>
          <w:p>
            <w:r>
              <w:rPr>
                <w:sz w:val="18"/>
              </w:rPr>
              <w:t>TC-04</w:t>
            </w:r>
          </w:p>
        </w:tc>
        <w:tc>
          <w:tcPr>
            <w:tcW w:type="dxa" w:w="2268"/>
          </w:tcPr>
          <w:p>
            <w:r>
              <w:rPr>
                <w:sz w:val="18"/>
              </w:rPr>
              <w:t>GESLAAGD</w:t>
            </w:r>
          </w:p>
        </w:tc>
      </w:tr>
      <w:tr>
        <w:tc>
          <w:tcPr>
            <w:tcW w:type="dxa" w:w="2835"/>
            <w:shd w:fill="F3F0F7"/>
          </w:tcPr>
          <w:p>
            <w:r>
              <w:rPr>
                <w:sz w:val="18"/>
              </w:rPr>
              <w:t>F05 Cijferoverzicht</w:t>
            </w:r>
          </w:p>
        </w:tc>
        <w:tc>
          <w:tcPr>
            <w:tcW w:type="dxa" w:w="2268"/>
            <w:shd w:fill="F3F0F7"/>
          </w:tcPr>
          <w:p>
            <w:r>
              <w:rPr>
                <w:sz w:val="18"/>
              </w:rPr>
              <w:t>TC-05</w:t>
            </w:r>
          </w:p>
        </w:tc>
        <w:tc>
          <w:tcPr>
            <w:tcW w:type="dxa" w:w="2268"/>
            <w:shd w:fill="F3F0F7"/>
          </w:tcPr>
          <w:p>
            <w:r>
              <w:rPr>
                <w:sz w:val="18"/>
              </w:rPr>
              <w:t>GESLAAGD</w:t>
            </w:r>
          </w:p>
        </w:tc>
      </w:tr>
      <w:tr>
        <w:tc>
          <w:tcPr>
            <w:tcW w:type="dxa" w:w="2835"/>
          </w:tcPr>
          <w:p>
            <w:r>
              <w:rPr>
                <w:sz w:val="18"/>
              </w:rPr>
              <w:t>F06 Deadlines/Taken</w:t>
            </w:r>
          </w:p>
        </w:tc>
        <w:tc>
          <w:tcPr>
            <w:tcW w:type="dxa" w:w="2268"/>
          </w:tcPr>
          <w:p>
            <w:r>
              <w:rPr>
                <w:sz w:val="18"/>
              </w:rPr>
              <w:t>TC-06</w:t>
            </w:r>
          </w:p>
        </w:tc>
        <w:tc>
          <w:tcPr>
            <w:tcW w:type="dxa" w:w="2268"/>
          </w:tcPr>
          <w:p>
            <w:r>
              <w:rPr>
                <w:sz w:val="18"/>
              </w:rPr>
              <w:t>GESLAAGD</w:t>
            </w:r>
          </w:p>
        </w:tc>
      </w:tr>
      <w:tr>
        <w:tc>
          <w:tcPr>
            <w:tcW w:type="dxa" w:w="2835"/>
            <w:shd w:fill="F3F0F7"/>
          </w:tcPr>
          <w:p>
            <w:r>
              <w:rPr>
                <w:sz w:val="18"/>
              </w:rPr>
              <w:t>F07 Vak aanmaken (admin)</w:t>
            </w:r>
          </w:p>
        </w:tc>
        <w:tc>
          <w:tcPr>
            <w:tcW w:type="dxa" w:w="2268"/>
            <w:shd w:fill="F3F0F7"/>
          </w:tcPr>
          <w:p>
            <w:r>
              <w:rPr>
                <w:sz w:val="18"/>
              </w:rPr>
              <w:t>TC-07</w:t>
            </w:r>
          </w:p>
        </w:tc>
        <w:tc>
          <w:tcPr>
            <w:tcW w:type="dxa" w:w="2268"/>
            <w:shd w:fill="F3F0F7"/>
          </w:tcPr>
          <w:p>
            <w:r>
              <w:rPr>
                <w:sz w:val="18"/>
              </w:rPr>
              <w:t>GESLAAGD</w:t>
            </w:r>
          </w:p>
        </w:tc>
      </w:tr>
      <w:tr>
        <w:tc>
          <w:tcPr>
            <w:tcW w:type="dxa" w:w="2835"/>
          </w:tcPr>
          <w:p>
            <w:r>
              <w:rPr>
                <w:sz w:val="18"/>
              </w:rPr>
              <w:t>F08 Materiaal toevoegen (admin)</w:t>
            </w:r>
          </w:p>
        </w:tc>
        <w:tc>
          <w:tcPr>
            <w:tcW w:type="dxa" w:w="2268"/>
          </w:tcPr>
          <w:p>
            <w:r>
              <w:rPr>
                <w:sz w:val="18"/>
              </w:rPr>
              <w:t>TC-08</w:t>
            </w:r>
          </w:p>
        </w:tc>
        <w:tc>
          <w:tcPr>
            <w:tcW w:type="dxa" w:w="2268"/>
          </w:tcPr>
          <w:p>
            <w:r>
              <w:rPr>
                <w:sz w:val="18"/>
              </w:rPr>
              <w:t>GESLAAGD</w:t>
            </w:r>
          </w:p>
        </w:tc>
      </w:tr>
    </w:tbl>
    <w:p>
      <w:r>
        <w:br w:type="page"/>
      </w:r>
    </w:p>
    <w:p>
      <w:pPr>
        <w:pStyle w:val="Heading1"/>
      </w:pPr>
      <w:r>
        <w:rPr>
          <w:color w:val="4A266A"/>
        </w:rPr>
        <w:t>9. Eindconclusie &amp; Advies</w:t>
      </w:r>
    </w:p>
    <w:p>
      <w:pPr>
        <w:pStyle w:val="Heading2"/>
      </w:pPr>
      <w:r>
        <w:rPr>
          <w:color w:val="4A266A"/>
        </w:rPr>
        <w:t>9.1 Conclusie</w:t>
      </w:r>
    </w:p>
    <w:p>
      <w:r>
        <w:t>Alle 8 testcases zijn succesvol uitgevoerd met een slagingspercentage van 100%. De kernfunctionaliteiten van de StudyBuddy-applicatie werken zoals verwacht. De authenticatie, rolgebaseerde toegangscontrole, cijferoverzicht met gewogen gemiddelden, deadlinebeheer met urgentie-indicatoren en admin-functies functioneren correct.</w:t>
      </w:r>
    </w:p>
    <w:p>
      <w:r>
        <w:t>De applicatie maakt gebruik van goede beveiligingspraktijken zoals Argon2ID-wachtwoordhashing, PDO prepared statements (tegen SQL-injectie), invoervalidatie en sessiegebaseerde authenticatie.</w:t>
      </w:r>
    </w:p>
    <w:p>
      <w:pPr>
        <w:pStyle w:val="Heading2"/>
      </w:pPr>
      <w:r>
        <w:rPr>
          <w:color w:val="4A266A"/>
        </w:rPr>
        <w:t>9.2 Aandachtspunten</w:t>
      </w:r>
    </w:p>
    <w:p>
      <w:r>
        <w:t>Ondanks de positieve testresultaten zijn er enkele aandachtspunten die aandacht vereisen voordat de applicatie in productie kan worden ingezet:</w:t>
      </w:r>
    </w:p>
    <w:p>
      <w:pPr>
        <w:pStyle w:val="ListBullet"/>
      </w:pPr>
      <w:r>
        <w:t>CSRF-beveiliging: Implementeer CSRF-tokens in alle formulieren om Cross-Site Request Forgery te voorkomen.</w:t>
      </w:r>
    </w:p>
    <w:p>
      <w:pPr>
        <w:pStyle w:val="ListBullet"/>
      </w:pPr>
      <w:r>
        <w:t>Ontbrekende functionaliteit: Voeg een interface toe voor het inschrijven van studenten bij vakken.</w:t>
      </w:r>
    </w:p>
    <w:p>
      <w:pPr>
        <w:pStyle w:val="ListBullet"/>
      </w:pPr>
      <w:r>
        <w:t>Database-configuratie: Stel een sterk wachtwoord in voor de databaseverbinding in productie.</w:t>
      </w:r>
    </w:p>
    <w:p>
      <w:pPr>
        <w:pStyle w:val="Heading2"/>
      </w:pPr>
      <w:r>
        <w:rPr>
          <w:color w:val="4A266A"/>
        </w:rPr>
        <w:t>9.3 Advies</w:t>
      </w:r>
    </w:p>
    <w:p>
      <w:r>
        <w:rPr>
          <w:b/>
        </w:rPr>
        <w:t xml:space="preserve">Release-advies: </w:t>
      </w:r>
      <w:r>
        <w:t>De huidige versie is geschikt voor gebruik in een ONTWIKKELOMGEVING. Voor productierelease moeten de gevonden bugs met ernst "Hoog" (BUG-02, BUG-03) eerst worden opgelost.</w:t>
      </w:r>
    </w:p>
    <w:p/>
    <w:p>
      <w:r>
        <w:rPr>
          <w:b/>
        </w:rPr>
        <w:t>Vervolgstappen:</w:t>
      </w:r>
    </w:p>
    <w:p>
      <w:pPr>
        <w:pStyle w:val="ListNumber"/>
      </w:pPr>
      <w:r>
        <w:t>Los alle hoge-ernst bugs op (inschrijving-interface, database-beveiliging).</w:t>
      </w:r>
    </w:p>
    <w:p>
      <w:pPr>
        <w:pStyle w:val="ListNumber"/>
      </w:pPr>
      <w:r>
        <w:t>Implementeer CSRF-tokens in alle formulieren.</w:t>
      </w:r>
    </w:p>
    <w:p>
      <w:pPr>
        <w:pStyle w:val="ListNumber"/>
      </w:pPr>
      <w:r>
        <w:t>Voer regressietests uit na het oplossen van de bugs.</w:t>
      </w:r>
    </w:p>
    <w:p>
      <w:pPr>
        <w:pStyle w:val="ListNumber"/>
      </w:pPr>
      <w:r>
        <w:t>Overweeg automatische tests (unit tests) voor toekomstige releases.</w:t>
      </w:r>
    </w:p>
    <w:p/>
    <w:p/>
    <w:p>
      <w:pPr>
        <w:jc w:val="center"/>
      </w:pPr>
      <w:r>
        <w:rPr>
          <w:i/>
          <w:color w:val="969696"/>
        </w:rPr>
        <w:t>— Einde van het testrapport —</w:t>
      </w:r>
    </w:p>
    <w:p>
      <w:pPr>
        <w:jc w:val="center"/>
      </w:pPr>
      <w:r>
        <w:rPr>
          <w:color w:val="969696"/>
          <w:sz w:val="18"/>
        </w:rPr>
        <w:t>Yusif Atakishiyev | MBO4 Software Development | 26 maart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