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4A266A"/>
          <w:sz w:val="72"/>
        </w:rPr>
        <w:t>VERBETERVOORSTEL</w:t>
      </w:r>
    </w:p>
    <w:p>
      <w:pPr>
        <w:jc w:val="center"/>
      </w:pPr>
      <w:r>
        <w:rPr>
          <w:color w:val="667EEA"/>
          <w:sz w:val="40"/>
        </w:rPr>
        <w:t>StudyBuddy - Studenten Dashboard</w:t>
      </w:r>
    </w:p>
    <w:p/>
    <w:p>
      <w:pPr>
        <w:jc w:val="center"/>
      </w:pPr>
      <w:r>
        <w:rPr>
          <w:b/>
          <w:sz w:val="24"/>
        </w:rPr>
        <w:t xml:space="preserve">Student: </w:t>
      </w:r>
      <w:r>
        <w:rPr>
          <w:sz w:val="24"/>
        </w:rPr>
        <w:t>Yusif Atakishiyev</w:t>
      </w:r>
    </w:p>
    <w:p>
      <w:pPr>
        <w:jc w:val="center"/>
      </w:pPr>
      <w:r>
        <w:rPr>
          <w:b/>
          <w:sz w:val="24"/>
        </w:rPr>
        <w:t xml:space="preserve">Studentnummer: </w:t>
      </w:r>
      <w:r>
        <w:rPr>
          <w:sz w:val="24"/>
        </w:rPr>
        <w:t>1045893</w:t>
      </w:r>
    </w:p>
    <w:p>
      <w:pPr>
        <w:jc w:val="center"/>
      </w:pPr>
      <w:r>
        <w:rPr>
          <w:b/>
          <w:sz w:val="24"/>
        </w:rPr>
        <w:t xml:space="preserve">Opleiding: </w:t>
      </w:r>
      <w:r>
        <w:rPr>
          <w:sz w:val="24"/>
        </w:rPr>
        <w:t>MBO4 Software Development</w:t>
      </w:r>
    </w:p>
    <w:p>
      <w:pPr>
        <w:jc w:val="center"/>
      </w:pPr>
      <w:r>
        <w:rPr>
          <w:b/>
          <w:sz w:val="24"/>
        </w:rPr>
        <w:t xml:space="preserve">Vak: </w:t>
      </w:r>
      <w:r>
        <w:rPr>
          <w:sz w:val="24"/>
        </w:rPr>
        <w:t>K1W3 Verbeteren</w:t>
      </w:r>
    </w:p>
    <w:p>
      <w:pPr>
        <w:jc w:val="center"/>
      </w:pPr>
      <w:r>
        <w:rPr>
          <w:b/>
          <w:sz w:val="24"/>
        </w:rPr>
        <w:t xml:space="preserve">Datum: </w:t>
      </w:r>
      <w:r>
        <w:rPr>
          <w:sz w:val="24"/>
        </w:rPr>
        <w:t>26 maart 2026</w:t>
      </w:r>
    </w:p>
    <w:p>
      <w:pPr>
        <w:jc w:val="center"/>
      </w:pPr>
      <w:r>
        <w:rPr>
          <w:b/>
          <w:sz w:val="24"/>
        </w:rPr>
        <w:t xml:space="preserve">Versie: </w:t>
      </w:r>
      <w:r>
        <w:rPr>
          <w:sz w:val="24"/>
        </w:rPr>
        <w:t>1.0</w:t>
      </w:r>
    </w:p>
    <w:p>
      <w:r>
        <w:br w:type="page"/>
      </w:r>
    </w:p>
    <w:p>
      <w:pPr>
        <w:pStyle w:val="Heading1"/>
      </w:pPr>
      <w:r>
        <w:rPr>
          <w:color w:val="4A266A"/>
        </w:rPr>
        <w:t>Inhoudsopgave</w:t>
      </w:r>
    </w:p>
    <w:p>
      <w:pPr>
        <w:spacing w:after="40"/>
      </w:pPr>
      <w:r>
        <w:t>1. Inleiding</w:t>
      </w:r>
    </w:p>
    <w:p>
      <w:pPr>
        <w:spacing w:after="40"/>
      </w:pPr>
      <w:r>
        <w:t>2. Bronnen voor analyse</w:t>
      </w:r>
    </w:p>
    <w:p>
      <w:pPr>
        <w:spacing w:after="40"/>
      </w:pPr>
      <w:r>
        <w:t>3. Analyse van verbeterpunten</w:t>
      </w:r>
    </w:p>
    <w:p>
      <w:pPr>
        <w:spacing w:after="40"/>
      </w:pPr>
      <w:r>
        <w:t>4. Prioritering</w:t>
      </w:r>
    </w:p>
    <w:p>
      <w:pPr>
        <w:spacing w:after="40"/>
      </w:pPr>
      <w:r>
        <w:t>5. Verbetervoorstellen</w:t>
      </w:r>
    </w:p>
    <w:p>
      <w:pPr>
        <w:spacing w:after="40"/>
      </w:pPr>
      <w:r>
        <w:t xml:space="preserve">   5.1 V1: CSRF-beveiliging implementeren</w:t>
      </w:r>
    </w:p>
    <w:p>
      <w:pPr>
        <w:spacing w:after="40"/>
      </w:pPr>
      <w:r>
        <w:t xml:space="preserve">   5.2 V2: Studentinschrijving-interface bouwen</w:t>
      </w:r>
    </w:p>
    <w:p>
      <w:pPr>
        <w:spacing w:after="40"/>
      </w:pPr>
      <w:r>
        <w:t xml:space="preserve">   5.3 V3: Cijferbeheer voor admin toevoegen</w:t>
      </w:r>
    </w:p>
    <w:p>
      <w:pPr>
        <w:spacing w:after="40"/>
      </w:pPr>
      <w:r>
        <w:t xml:space="preserve">   5.4 V4: Wachtwoordbeleid versterken</w:t>
      </w:r>
    </w:p>
    <w:p>
      <w:pPr>
        <w:spacing w:after="40"/>
      </w:pPr>
      <w:r>
        <w:t xml:space="preserve">   5.5 V5: Foutafhandeling en gebruikersfeedback verbeteren</w:t>
      </w:r>
    </w:p>
    <w:p>
      <w:pPr>
        <w:spacing w:after="40"/>
      </w:pPr>
      <w:r>
        <w:t>6. Totaaloverzicht tijdsbesteding</w:t>
      </w:r>
    </w:p>
    <w:p>
      <w:pPr>
        <w:spacing w:after="40"/>
      </w:pPr>
      <w:r>
        <w:t>7. Conclusie</w:t>
      </w:r>
    </w:p>
    <w:p>
      <w:r>
        <w:br w:type="page"/>
      </w:r>
    </w:p>
    <w:p>
      <w:pPr>
        <w:pStyle w:val="Heading1"/>
      </w:pPr>
      <w:r>
        <w:rPr>
          <w:color w:val="4A266A"/>
        </w:rPr>
        <w:t>1. Inleiding</w:t>
      </w:r>
    </w:p>
    <w:p>
      <w:r>
        <w:t>Dit verbetervoorstel is opgesteld als onderdeel van de opdracht K1W3 Verbeteren voor de opleiding MBO4 Software Development. Het doel is om op basis van verschillende bronnen concrete verbetervoorstellen te formuleren voor de StudyBuddy-applicatie.</w:t>
      </w:r>
    </w:p>
    <w:p>
      <w:r>
        <w:t>De StudyBuddy-applicatie is een PHP/MySQL webapplicatie waarmee studenten hun vakken, cijfers, deadlines en studiemateriaal kunnen beheren. Na de eerste ontwikkelfase zijn er uit testresultaten en code-analyse meerdere verbeterpunten naar voren gekomen.</w:t>
      </w:r>
    </w:p>
    <w:p>
      <w:r>
        <w:t>In dit document worden 5 verbetervoorstellen uitgewerkt met een concreet technisch stappenplan en een realistische tijdsinschatting. De totale geschatte tijd bedraagt 10,5 uur.</w:t>
      </w:r>
    </w:p>
    <w:p>
      <w:pPr>
        <w:pStyle w:val="Heading1"/>
      </w:pPr>
      <w:r>
        <w:rPr>
          <w:color w:val="4A266A"/>
        </w:rPr>
        <w:t>2. Bronnen voor analyse</w:t>
      </w:r>
    </w:p>
    <w:p>
      <w:r>
        <w:t>Voor het opstellen van dit verbetervoorstel zijn de volgende bronnen gebruikt:</w:t>
      </w:r>
    </w:p>
    <w:p>
      <w:pPr>
        <w:pStyle w:val="Heading2"/>
      </w:pPr>
      <w:r>
        <w:rPr>
          <w:color w:val="4A266A"/>
        </w:rPr>
        <w:t>Bron 1: Testresultaten (Testrapport K1W4)</w:t>
      </w:r>
    </w:p>
    <w:p>
      <w:r>
        <w:t>Uit het testrapport (8 testcases, 100% geslaagd) zijn 3 bugs geregistreerd die niet direct de werking van de applicatie blokkeren maar wel risico's of ontbrekende functionaliteiten bevatten:</w:t>
      </w:r>
    </w:p>
    <w:tbl>
      <w:tblPr>
        <w:tblStyle w:val="TableGrid"/>
        <w:tblW w:type="auto" w:w="0"/>
        <w:jc w:val="center"/>
        <w:tblLook w:firstColumn="1" w:firstRow="1" w:lastColumn="0" w:lastRow="0" w:noHBand="0" w:noVBand="1" w:val="04A0"/>
      </w:tblPr>
      <w:tblGrid>
        <w:gridCol w:w="2880"/>
        <w:gridCol w:w="2880"/>
        <w:gridCol w:w="2880"/>
      </w:tblGrid>
      <w:tr>
        <w:tc>
          <w:tcPr>
            <w:tcW w:type="dxa" w:w="1134"/>
            <w:shd w:fill="4A266A"/>
          </w:tcPr>
          <w:p>
            <w:pPr>
              <w:jc w:val="center"/>
            </w:pPr>
            <w:r>
              <w:rPr>
                <w:b/>
                <w:color w:val="FFFFFF"/>
                <w:sz w:val="18"/>
              </w:rPr>
              <w:t>Bug-ID</w:t>
            </w:r>
          </w:p>
        </w:tc>
        <w:tc>
          <w:tcPr>
            <w:tcW w:type="dxa" w:w="5669"/>
            <w:shd w:fill="4A266A"/>
          </w:tcPr>
          <w:p>
            <w:pPr>
              <w:jc w:val="center"/>
            </w:pPr>
            <w:r>
              <w:rPr>
                <w:b/>
                <w:color w:val="FFFFFF"/>
                <w:sz w:val="18"/>
              </w:rPr>
              <w:t>Omschrijving</w:t>
            </w:r>
          </w:p>
        </w:tc>
        <w:tc>
          <w:tcPr>
            <w:tcW w:type="dxa" w:w="1701"/>
            <w:shd w:fill="4A266A"/>
          </w:tcPr>
          <w:p>
            <w:pPr>
              <w:jc w:val="center"/>
            </w:pPr>
            <w:r>
              <w:rPr>
                <w:b/>
                <w:color w:val="FFFFFF"/>
                <w:sz w:val="18"/>
              </w:rPr>
              <w:t>Ernst</w:t>
            </w:r>
          </w:p>
        </w:tc>
      </w:tr>
      <w:tr>
        <w:tc>
          <w:tcPr>
            <w:tcW w:type="dxa" w:w="1134"/>
            <w:shd w:fill="F3F0F7"/>
          </w:tcPr>
          <w:p>
            <w:r>
              <w:rPr>
                <w:sz w:val="18"/>
              </w:rPr>
              <w:t>BUG-01</w:t>
            </w:r>
          </w:p>
        </w:tc>
        <w:tc>
          <w:tcPr>
            <w:tcW w:type="dxa" w:w="5669"/>
            <w:shd w:fill="F3F0F7"/>
          </w:tcPr>
          <w:p>
            <w:r>
              <w:rPr>
                <w:sz w:val="18"/>
              </w:rPr>
              <w:t>Formulieren bevatten geen CSRF-tokens</w:t>
            </w:r>
          </w:p>
        </w:tc>
        <w:tc>
          <w:tcPr>
            <w:tcW w:type="dxa" w:w="1701"/>
            <w:shd w:fill="F3F0F7"/>
          </w:tcPr>
          <w:p>
            <w:r>
              <w:rPr>
                <w:sz w:val="18"/>
              </w:rPr>
              <w:t>Middel</w:t>
            </w:r>
          </w:p>
        </w:tc>
      </w:tr>
      <w:tr>
        <w:tc>
          <w:tcPr>
            <w:tcW w:type="dxa" w:w="1134"/>
          </w:tcPr>
          <w:p>
            <w:r>
              <w:rPr>
                <w:sz w:val="18"/>
              </w:rPr>
              <w:t>BUG-02</w:t>
            </w:r>
          </w:p>
        </w:tc>
        <w:tc>
          <w:tcPr>
            <w:tcW w:type="dxa" w:w="5669"/>
          </w:tcPr>
          <w:p>
            <w:r>
              <w:rPr>
                <w:sz w:val="18"/>
              </w:rPr>
              <w:t>Geen interface voor studentinschrijving bij vakken</w:t>
            </w:r>
          </w:p>
        </w:tc>
        <w:tc>
          <w:tcPr>
            <w:tcW w:type="dxa" w:w="1701"/>
          </w:tcPr>
          <w:p>
            <w:r>
              <w:rPr>
                <w:sz w:val="18"/>
              </w:rPr>
              <w:t>Hoog</w:t>
            </w:r>
          </w:p>
        </w:tc>
      </w:tr>
      <w:tr>
        <w:tc>
          <w:tcPr>
            <w:tcW w:type="dxa" w:w="1134"/>
            <w:shd w:fill="F3F0F7"/>
          </w:tcPr>
          <w:p>
            <w:r>
              <w:rPr>
                <w:sz w:val="18"/>
              </w:rPr>
              <w:t>BUG-03</w:t>
            </w:r>
          </w:p>
        </w:tc>
        <w:tc>
          <w:tcPr>
            <w:tcW w:type="dxa" w:w="5669"/>
            <w:shd w:fill="F3F0F7"/>
          </w:tcPr>
          <w:p>
            <w:r>
              <w:rPr>
                <w:sz w:val="18"/>
              </w:rPr>
              <w:t>Database wachtwoord leeg (root zonder wachtwoord)</w:t>
            </w:r>
          </w:p>
        </w:tc>
        <w:tc>
          <w:tcPr>
            <w:tcW w:type="dxa" w:w="1701"/>
            <w:shd w:fill="F3F0F7"/>
          </w:tcPr>
          <w:p>
            <w:r>
              <w:rPr>
                <w:sz w:val="18"/>
              </w:rPr>
              <w:t>Hoog</w:t>
            </w:r>
          </w:p>
        </w:tc>
      </w:tr>
    </w:tbl>
    <w:p/>
    <w:p>
      <w:pPr>
        <w:pStyle w:val="Heading2"/>
      </w:pPr>
      <w:r>
        <w:rPr>
          <w:color w:val="4A266A"/>
        </w:rPr>
        <w:t>Bron 2: Code-review en reflectie (Planning K1W1)</w:t>
      </w:r>
    </w:p>
    <w:p>
      <w:r>
        <w:t>Uit de evaluatie en reflectie in het planningdocument en een handmatige code-review van de broncode zijn de volgende aanvullende verbeterpunten naar voren gekomen:</w:t>
      </w:r>
    </w:p>
    <w:p>
      <w:pPr>
        <w:pStyle w:val="ListBullet"/>
      </w:pPr>
      <w:r>
        <w:t>GradesController heeft een addGrade()-methode, maar er is geen admin-pagina om cijfers toe te voegen. Docenten kunnen dus geen cijfers invoeren voor studenten.</w:t>
      </w:r>
    </w:p>
    <w:p>
      <w:pPr>
        <w:pStyle w:val="ListBullet"/>
      </w:pPr>
      <w:r>
        <w:t>Wachtwoordbeleid beperkt zich tot minimaal 6 tekens. Er is geen check op complexiteit (hoofdletters, cijfers, speciale tekens), wat zwakke wachtwoorden toelaat.</w:t>
      </w:r>
    </w:p>
    <w:p>
      <w:pPr>
        <w:pStyle w:val="ListBullet"/>
      </w:pPr>
      <w:r>
        <w:t>Foutafhandeling is inconsistent: sommige pagina's tonen PHP-fouten bij database-fouten in plaats van gebruiksvriendelijke meldingen. Er is geen centrale foutafhandeling.</w:t>
      </w:r>
    </w:p>
    <w:p>
      <w:pPr>
        <w:pStyle w:val="ListBullet"/>
      </w:pPr>
      <w:r>
        <w:t>De SessionManager controleert niet op sessie-timeout. Sessies blijven oneindig geldig zolang de browser open is.</w:t>
      </w:r>
    </w:p>
    <w:p>
      <w:pPr>
        <w:pStyle w:val="ListBullet"/>
      </w:pPr>
      <w:r>
        <w:t>Formuliervalidatie vindt deels plaats via HTML5 (client-side) en deels via PHP (server-side), maar niet consistent op beide plekken.</w:t>
      </w:r>
    </w:p>
    <w:p>
      <w:r>
        <w:br w:type="page"/>
      </w:r>
    </w:p>
    <w:p>
      <w:pPr>
        <w:pStyle w:val="Heading1"/>
      </w:pPr>
      <w:r>
        <w:rPr>
          <w:color w:val="4A266A"/>
        </w:rPr>
        <w:t>3. Analyse van verbeterpunten</w:t>
      </w:r>
    </w:p>
    <w:p>
      <w:r>
        <w:t>Op basis van de twee bronnen zijn de volgende verbeterpunten geidentificeerd en geanalyseerd op impact, haalbaarheid en geschatte tijdsinvestering:</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567"/>
            <w:shd w:fill="4A266A"/>
          </w:tcPr>
          <w:p>
            <w:pPr>
              <w:jc w:val="center"/>
            </w:pPr>
            <w:r>
              <w:rPr>
                <w:b/>
                <w:color w:val="FFFFFF"/>
                <w:sz w:val="18"/>
              </w:rPr>
              <w:t>ID</w:t>
            </w:r>
          </w:p>
        </w:tc>
        <w:tc>
          <w:tcPr>
            <w:tcW w:type="dxa" w:w="1984"/>
            <w:shd w:fill="4A266A"/>
          </w:tcPr>
          <w:p>
            <w:pPr>
              <w:jc w:val="center"/>
            </w:pPr>
            <w:r>
              <w:rPr>
                <w:b/>
                <w:color w:val="FFFFFF"/>
                <w:sz w:val="18"/>
              </w:rPr>
              <w:t>Verbeterpunt</w:t>
            </w:r>
          </w:p>
        </w:tc>
        <w:tc>
          <w:tcPr>
            <w:tcW w:type="dxa" w:w="1417"/>
            <w:shd w:fill="4A266A"/>
          </w:tcPr>
          <w:p>
            <w:pPr>
              <w:jc w:val="center"/>
            </w:pPr>
            <w:r>
              <w:rPr>
                <w:b/>
                <w:color w:val="FFFFFF"/>
                <w:sz w:val="18"/>
              </w:rPr>
              <w:t>Bron</w:t>
            </w:r>
          </w:p>
        </w:tc>
        <w:tc>
          <w:tcPr>
            <w:tcW w:type="dxa" w:w="2268"/>
            <w:shd w:fill="4A266A"/>
          </w:tcPr>
          <w:p>
            <w:pPr>
              <w:jc w:val="center"/>
            </w:pPr>
            <w:r>
              <w:rPr>
                <w:b/>
                <w:color w:val="FFFFFF"/>
                <w:sz w:val="18"/>
              </w:rPr>
              <w:t>Impact</w:t>
            </w:r>
          </w:p>
        </w:tc>
        <w:tc>
          <w:tcPr>
            <w:tcW w:type="dxa" w:w="1984"/>
            <w:shd w:fill="4A266A"/>
          </w:tcPr>
          <w:p>
            <w:pPr>
              <w:jc w:val="center"/>
            </w:pPr>
            <w:r>
              <w:rPr>
                <w:b/>
                <w:color w:val="FFFFFF"/>
                <w:sz w:val="18"/>
              </w:rPr>
              <w:t>Haalbaarheid</w:t>
            </w:r>
          </w:p>
        </w:tc>
        <w:tc>
          <w:tcPr>
            <w:tcW w:type="dxa" w:w="850"/>
            <w:shd w:fill="4A266A"/>
          </w:tcPr>
          <w:p>
            <w:pPr>
              <w:jc w:val="center"/>
            </w:pPr>
            <w:r>
              <w:rPr>
                <w:b/>
                <w:color w:val="FFFFFF"/>
                <w:sz w:val="18"/>
              </w:rPr>
              <w:t>Tijd</w:t>
            </w:r>
          </w:p>
        </w:tc>
      </w:tr>
      <w:tr>
        <w:tc>
          <w:tcPr>
            <w:tcW w:type="dxa" w:w="567"/>
            <w:shd w:fill="F3F0F7"/>
          </w:tcPr>
          <w:p>
            <w:r>
              <w:rPr>
                <w:sz w:val="18"/>
              </w:rPr>
              <w:t>VP1</w:t>
            </w:r>
          </w:p>
        </w:tc>
        <w:tc>
          <w:tcPr>
            <w:tcW w:type="dxa" w:w="1984"/>
            <w:shd w:fill="F3F0F7"/>
          </w:tcPr>
          <w:p>
            <w:r>
              <w:rPr>
                <w:sz w:val="18"/>
              </w:rPr>
              <w:t>CSRF-beveiliging ontbreekt</w:t>
            </w:r>
          </w:p>
        </w:tc>
        <w:tc>
          <w:tcPr>
            <w:tcW w:type="dxa" w:w="1417"/>
            <w:shd w:fill="F3F0F7"/>
          </w:tcPr>
          <w:p>
            <w:r>
              <w:rPr>
                <w:sz w:val="18"/>
              </w:rPr>
              <w:t>Testrapport BUG-01</w:t>
            </w:r>
          </w:p>
        </w:tc>
        <w:tc>
          <w:tcPr>
            <w:tcW w:type="dxa" w:w="2268"/>
            <w:shd w:fill="F3F0F7"/>
          </w:tcPr>
          <w:p>
            <w:r>
              <w:rPr>
                <w:sz w:val="18"/>
              </w:rPr>
              <w:t>Hoog - Beveiligingsrisico: kwaadwillende websites kunnen acties uitvoeren namens ingelogde gebruikers.</w:t>
            </w:r>
          </w:p>
        </w:tc>
        <w:tc>
          <w:tcPr>
            <w:tcW w:type="dxa" w:w="1984"/>
            <w:shd w:fill="F3F0F7"/>
          </w:tcPr>
          <w:p>
            <w:r>
              <w:rPr>
                <w:sz w:val="18"/>
              </w:rPr>
              <w:t>Haalbaar - PHP heeft ingebouwde functies hiervoor.</w:t>
            </w:r>
          </w:p>
        </w:tc>
        <w:tc>
          <w:tcPr>
            <w:tcW w:type="dxa" w:w="850"/>
            <w:shd w:fill="F3F0F7"/>
          </w:tcPr>
          <w:p>
            <w:r>
              <w:rPr>
                <w:sz w:val="18"/>
              </w:rPr>
              <w:t>2 uur</w:t>
            </w:r>
          </w:p>
        </w:tc>
      </w:tr>
      <w:tr>
        <w:tc>
          <w:tcPr>
            <w:tcW w:type="dxa" w:w="567"/>
          </w:tcPr>
          <w:p>
            <w:r>
              <w:rPr>
                <w:sz w:val="18"/>
              </w:rPr>
              <w:t>VP2</w:t>
            </w:r>
          </w:p>
        </w:tc>
        <w:tc>
          <w:tcPr>
            <w:tcW w:type="dxa" w:w="1984"/>
          </w:tcPr>
          <w:p>
            <w:r>
              <w:rPr>
                <w:sz w:val="18"/>
              </w:rPr>
              <w:t>Geen studentinschrijving-interface</w:t>
            </w:r>
          </w:p>
        </w:tc>
        <w:tc>
          <w:tcPr>
            <w:tcW w:type="dxa" w:w="1417"/>
          </w:tcPr>
          <w:p>
            <w:r>
              <w:rPr>
                <w:sz w:val="18"/>
              </w:rPr>
              <w:t>Testrapport BUG-02</w:t>
            </w:r>
          </w:p>
        </w:tc>
        <w:tc>
          <w:tcPr>
            <w:tcW w:type="dxa" w:w="2268"/>
          </w:tcPr>
          <w:p>
            <w:r>
              <w:rPr>
                <w:sz w:val="18"/>
              </w:rPr>
              <w:t>Hoog - Kernfunctionaliteit ontbreekt: admin kan geen studenten aan vakken koppelen.</w:t>
            </w:r>
          </w:p>
        </w:tc>
        <w:tc>
          <w:tcPr>
            <w:tcW w:type="dxa" w:w="1984"/>
          </w:tcPr>
          <w:p>
            <w:r>
              <w:rPr>
                <w:sz w:val="18"/>
              </w:rPr>
              <w:t>Haalbaar - Het model (enrollStudent) bestaat al, alleen de UI ontbreekt.</w:t>
            </w:r>
          </w:p>
        </w:tc>
        <w:tc>
          <w:tcPr>
            <w:tcW w:type="dxa" w:w="850"/>
          </w:tcPr>
          <w:p>
            <w:r>
              <w:rPr>
                <w:sz w:val="18"/>
              </w:rPr>
              <w:t>3 uur</w:t>
            </w:r>
          </w:p>
        </w:tc>
      </w:tr>
      <w:tr>
        <w:tc>
          <w:tcPr>
            <w:tcW w:type="dxa" w:w="567"/>
            <w:shd w:fill="F3F0F7"/>
          </w:tcPr>
          <w:p>
            <w:r>
              <w:rPr>
                <w:sz w:val="18"/>
              </w:rPr>
              <w:t>VP3</w:t>
            </w:r>
          </w:p>
        </w:tc>
        <w:tc>
          <w:tcPr>
            <w:tcW w:type="dxa" w:w="1984"/>
            <w:shd w:fill="F3F0F7"/>
          </w:tcPr>
          <w:p>
            <w:r>
              <w:rPr>
                <w:sz w:val="18"/>
              </w:rPr>
              <w:t>Admin kan geen cijfers toevoegen</w:t>
            </w:r>
          </w:p>
        </w:tc>
        <w:tc>
          <w:tcPr>
            <w:tcW w:type="dxa" w:w="1417"/>
            <w:shd w:fill="F3F0F7"/>
          </w:tcPr>
          <w:p>
            <w:r>
              <w:rPr>
                <w:sz w:val="18"/>
              </w:rPr>
              <w:t>Code-review</w:t>
            </w:r>
          </w:p>
        </w:tc>
        <w:tc>
          <w:tcPr>
            <w:tcW w:type="dxa" w:w="2268"/>
            <w:shd w:fill="F3F0F7"/>
          </w:tcPr>
          <w:p>
            <w:r>
              <w:rPr>
                <w:sz w:val="18"/>
              </w:rPr>
              <w:t>Hoog - Kernfunctionaliteit ontbreekt: cijfers kunnen alleen via de database worden ingevoerd.</w:t>
            </w:r>
          </w:p>
        </w:tc>
        <w:tc>
          <w:tcPr>
            <w:tcW w:type="dxa" w:w="1984"/>
            <w:shd w:fill="F3F0F7"/>
          </w:tcPr>
          <w:p>
            <w:r>
              <w:rPr>
                <w:sz w:val="18"/>
              </w:rPr>
              <w:t>Haalbaar - GradesController.addGrade() bestaat al, alleen de admin-pagina ontbreekt.</w:t>
            </w:r>
          </w:p>
        </w:tc>
        <w:tc>
          <w:tcPr>
            <w:tcW w:type="dxa" w:w="850"/>
            <w:shd w:fill="F3F0F7"/>
          </w:tcPr>
          <w:p>
            <w:r>
              <w:rPr>
                <w:sz w:val="18"/>
              </w:rPr>
              <w:t>2,5 uur</w:t>
            </w:r>
          </w:p>
        </w:tc>
      </w:tr>
      <w:tr>
        <w:tc>
          <w:tcPr>
            <w:tcW w:type="dxa" w:w="567"/>
          </w:tcPr>
          <w:p>
            <w:r>
              <w:rPr>
                <w:sz w:val="18"/>
              </w:rPr>
              <w:t>VP4</w:t>
            </w:r>
          </w:p>
        </w:tc>
        <w:tc>
          <w:tcPr>
            <w:tcW w:type="dxa" w:w="1984"/>
          </w:tcPr>
          <w:p>
            <w:r>
              <w:rPr>
                <w:sz w:val="18"/>
              </w:rPr>
              <w:t>Zwak wachtwoordbeleid</w:t>
            </w:r>
          </w:p>
        </w:tc>
        <w:tc>
          <w:tcPr>
            <w:tcW w:type="dxa" w:w="1417"/>
          </w:tcPr>
          <w:p>
            <w:r>
              <w:rPr>
                <w:sz w:val="18"/>
              </w:rPr>
              <w:t>Code-review</w:t>
            </w:r>
          </w:p>
        </w:tc>
        <w:tc>
          <w:tcPr>
            <w:tcW w:type="dxa" w:w="2268"/>
          </w:tcPr>
          <w:p>
            <w:r>
              <w:rPr>
                <w:sz w:val="18"/>
              </w:rPr>
              <w:t>Middel - Zwakke wachtwoorden (bv. "123456") worden geaccepteerd.</w:t>
            </w:r>
          </w:p>
        </w:tc>
        <w:tc>
          <w:tcPr>
            <w:tcW w:type="dxa" w:w="1984"/>
          </w:tcPr>
          <w:p>
            <w:r>
              <w:rPr>
                <w:sz w:val="18"/>
              </w:rPr>
              <w:t>Haalbaar - Validatielogica uitbreiden in AuthController.</w:t>
            </w:r>
          </w:p>
        </w:tc>
        <w:tc>
          <w:tcPr>
            <w:tcW w:type="dxa" w:w="850"/>
          </w:tcPr>
          <w:p>
            <w:r>
              <w:rPr>
                <w:sz w:val="18"/>
              </w:rPr>
              <w:t>1,5 uur</w:t>
            </w:r>
          </w:p>
        </w:tc>
      </w:tr>
      <w:tr>
        <w:tc>
          <w:tcPr>
            <w:tcW w:type="dxa" w:w="567"/>
            <w:shd w:fill="F3F0F7"/>
          </w:tcPr>
          <w:p>
            <w:r>
              <w:rPr>
                <w:sz w:val="18"/>
              </w:rPr>
              <w:t>VP5</w:t>
            </w:r>
          </w:p>
        </w:tc>
        <w:tc>
          <w:tcPr>
            <w:tcW w:type="dxa" w:w="1984"/>
            <w:shd w:fill="F3F0F7"/>
          </w:tcPr>
          <w:p>
            <w:r>
              <w:rPr>
                <w:sz w:val="18"/>
              </w:rPr>
              <w:t>Inconsistente foutafhandeling</w:t>
            </w:r>
          </w:p>
        </w:tc>
        <w:tc>
          <w:tcPr>
            <w:tcW w:type="dxa" w:w="1417"/>
            <w:shd w:fill="F3F0F7"/>
          </w:tcPr>
          <w:p>
            <w:r>
              <w:rPr>
                <w:sz w:val="18"/>
              </w:rPr>
              <w:t>Code-review</w:t>
            </w:r>
          </w:p>
        </w:tc>
        <w:tc>
          <w:tcPr>
            <w:tcW w:type="dxa" w:w="2268"/>
            <w:shd w:fill="F3F0F7"/>
          </w:tcPr>
          <w:p>
            <w:r>
              <w:rPr>
                <w:sz w:val="18"/>
              </w:rPr>
              <w:t>Middel - PHP-fouten zichtbaar voor eindgebruikers bij onverwachte situaties.</w:t>
            </w:r>
          </w:p>
        </w:tc>
        <w:tc>
          <w:tcPr>
            <w:tcW w:type="dxa" w:w="1984"/>
            <w:shd w:fill="F3F0F7"/>
          </w:tcPr>
          <w:p>
            <w:r>
              <w:rPr>
                <w:sz w:val="18"/>
              </w:rPr>
              <w:t>Haalbaar - Centrale error handler toevoegen.</w:t>
            </w:r>
          </w:p>
        </w:tc>
        <w:tc>
          <w:tcPr>
            <w:tcW w:type="dxa" w:w="850"/>
            <w:shd w:fill="F3F0F7"/>
          </w:tcPr>
          <w:p>
            <w:r>
              <w:rPr>
                <w:sz w:val="18"/>
              </w:rPr>
              <w:t>1,5 uur</w:t>
            </w:r>
          </w:p>
        </w:tc>
      </w:tr>
      <w:tr>
        <w:tc>
          <w:tcPr>
            <w:tcW w:type="dxa" w:w="567"/>
          </w:tcPr>
          <w:p>
            <w:r>
              <w:rPr>
                <w:sz w:val="18"/>
              </w:rPr>
              <w:t>VP6</w:t>
            </w:r>
          </w:p>
        </w:tc>
        <w:tc>
          <w:tcPr>
            <w:tcW w:type="dxa" w:w="1984"/>
          </w:tcPr>
          <w:p>
            <w:r>
              <w:rPr>
                <w:sz w:val="18"/>
              </w:rPr>
              <w:t>Geen sessie-timeout</w:t>
            </w:r>
          </w:p>
        </w:tc>
        <w:tc>
          <w:tcPr>
            <w:tcW w:type="dxa" w:w="1417"/>
          </w:tcPr>
          <w:p>
            <w:r>
              <w:rPr>
                <w:sz w:val="18"/>
              </w:rPr>
              <w:t>Code-review</w:t>
            </w:r>
          </w:p>
        </w:tc>
        <w:tc>
          <w:tcPr>
            <w:tcW w:type="dxa" w:w="2268"/>
          </w:tcPr>
          <w:p>
            <w:r>
              <w:rPr>
                <w:sz w:val="18"/>
              </w:rPr>
              <w:t>Laag - Sessies verlopen niet automatisch. Minder urgent voor een schoolproject.</w:t>
            </w:r>
          </w:p>
        </w:tc>
        <w:tc>
          <w:tcPr>
            <w:tcW w:type="dxa" w:w="1984"/>
          </w:tcPr>
          <w:p>
            <w:r>
              <w:rPr>
                <w:sz w:val="18"/>
              </w:rPr>
              <w:t>Haalbaar - Timestamp-check in SessionManager.</w:t>
            </w:r>
          </w:p>
        </w:tc>
        <w:tc>
          <w:tcPr>
            <w:tcW w:type="dxa" w:w="850"/>
          </w:tcPr>
          <w:p>
            <w:r>
              <w:rPr>
                <w:sz w:val="18"/>
              </w:rPr>
              <w:t>0,5 uur</w:t>
            </w:r>
          </w:p>
        </w:tc>
      </w:tr>
      <w:tr>
        <w:tc>
          <w:tcPr>
            <w:tcW w:type="dxa" w:w="567"/>
            <w:shd w:fill="F3F0F7"/>
          </w:tcPr>
          <w:p>
            <w:r>
              <w:rPr>
                <w:sz w:val="18"/>
              </w:rPr>
              <w:t>VP7</w:t>
            </w:r>
          </w:p>
        </w:tc>
        <w:tc>
          <w:tcPr>
            <w:tcW w:type="dxa" w:w="1984"/>
            <w:shd w:fill="F3F0F7"/>
          </w:tcPr>
          <w:p>
            <w:r>
              <w:rPr>
                <w:sz w:val="18"/>
              </w:rPr>
              <w:t>Database wachtwoord leeg</w:t>
            </w:r>
          </w:p>
        </w:tc>
        <w:tc>
          <w:tcPr>
            <w:tcW w:type="dxa" w:w="1417"/>
            <w:shd w:fill="F3F0F7"/>
          </w:tcPr>
          <w:p>
            <w:r>
              <w:rPr>
                <w:sz w:val="18"/>
              </w:rPr>
              <w:t>Testrapport BUG-03</w:t>
            </w:r>
          </w:p>
        </w:tc>
        <w:tc>
          <w:tcPr>
            <w:tcW w:type="dxa" w:w="2268"/>
            <w:shd w:fill="F3F0F7"/>
          </w:tcPr>
          <w:p>
            <w:r>
              <w:rPr>
                <w:sz w:val="18"/>
              </w:rPr>
              <w:t>Hoog - Onveilig voor productie, maar acceptabel voor lokale XAMPP-ontwikkeling.</w:t>
            </w:r>
          </w:p>
        </w:tc>
        <w:tc>
          <w:tcPr>
            <w:tcW w:type="dxa" w:w="1984"/>
            <w:shd w:fill="F3F0F7"/>
          </w:tcPr>
          <w:p>
            <w:r>
              <w:rPr>
                <w:sz w:val="18"/>
              </w:rPr>
              <w:t>Configuratie-aanpassing, geen code-wijziging nodig.</w:t>
            </w:r>
          </w:p>
        </w:tc>
        <w:tc>
          <w:tcPr>
            <w:tcW w:type="dxa" w:w="850"/>
            <w:shd w:fill="F3F0F7"/>
          </w:tcPr>
          <w:p>
            <w:r>
              <w:rPr>
                <w:sz w:val="18"/>
              </w:rPr>
              <w:t>0,5 uur</w:t>
            </w:r>
          </w:p>
        </w:tc>
      </w:tr>
    </w:tbl>
    <w:p>
      <w:r>
        <w:br w:type="page"/>
      </w:r>
    </w:p>
    <w:p>
      <w:pPr>
        <w:pStyle w:val="Heading1"/>
      </w:pPr>
      <w:r>
        <w:rPr>
          <w:color w:val="4A266A"/>
        </w:rPr>
        <w:t>4. Prioritering</w:t>
      </w:r>
    </w:p>
    <w:p>
      <w:r>
        <w:t>De verbeterpunten zijn geprioriteerd op basis van impact (beveiligingsrisico en ontbrekende kernfunctionaliteit) en haalbaarheid. De volgende 5 verbetervoorstellen worden uitgewerkt: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850"/>
            <w:shd w:fill="4A266A"/>
          </w:tcPr>
          <w:p>
            <w:pPr>
              <w:jc w:val="center"/>
            </w:pPr>
            <w:r>
              <w:rPr>
                <w:b/>
                <w:color w:val="FFFFFF"/>
                <w:sz w:val="18"/>
              </w:rPr>
              <w:t>Prioriteit</w:t>
            </w:r>
          </w:p>
        </w:tc>
        <w:tc>
          <w:tcPr>
            <w:tcW w:type="dxa" w:w="2551"/>
            <w:shd w:fill="4A266A"/>
          </w:tcPr>
          <w:p>
            <w:pPr>
              <w:jc w:val="center"/>
            </w:pPr>
            <w:r>
              <w:rPr>
                <w:b/>
                <w:color w:val="FFFFFF"/>
                <w:sz w:val="18"/>
              </w:rPr>
              <w:t>Verbetervoorstel</w:t>
            </w:r>
          </w:p>
        </w:tc>
        <w:tc>
          <w:tcPr>
            <w:tcW w:type="dxa" w:w="3969"/>
            <w:shd w:fill="4A266A"/>
          </w:tcPr>
          <w:p>
            <w:pPr>
              <w:jc w:val="center"/>
            </w:pPr>
            <w:r>
              <w:rPr>
                <w:b/>
                <w:color w:val="FFFFFF"/>
                <w:sz w:val="18"/>
              </w:rPr>
              <w:t>Reden prioritering</w:t>
            </w:r>
          </w:p>
        </w:tc>
        <w:tc>
          <w:tcPr>
            <w:tcW w:type="dxa" w:w="1417"/>
            <w:shd w:fill="4A266A"/>
          </w:tcPr>
          <w:p>
            <w:pPr>
              <w:jc w:val="center"/>
            </w:pPr>
            <w:r>
              <w:rPr>
                <w:b/>
                <w:color w:val="FFFFFF"/>
                <w:sz w:val="18"/>
              </w:rPr>
              <w:t>Geschatte tijd</w:t>
            </w:r>
          </w:p>
        </w:tc>
      </w:tr>
      <w:tr>
        <w:tc>
          <w:tcPr>
            <w:tcW w:type="dxa" w:w="850"/>
            <w:shd w:fill="F3F0F7"/>
          </w:tcPr>
          <w:p>
            <w:r>
              <w:rPr>
                <w:sz w:val="18"/>
              </w:rPr>
              <w:t>1 (Hoogst)</w:t>
            </w:r>
          </w:p>
        </w:tc>
        <w:tc>
          <w:tcPr>
            <w:tcW w:type="dxa" w:w="2551"/>
            <w:shd w:fill="F3F0F7"/>
          </w:tcPr>
          <w:p>
            <w:r>
              <w:rPr>
                <w:sz w:val="18"/>
              </w:rPr>
              <w:t>V1: CSRF-beveiliging implementeren</w:t>
            </w:r>
          </w:p>
        </w:tc>
        <w:tc>
          <w:tcPr>
            <w:tcW w:type="dxa" w:w="3969"/>
            <w:shd w:fill="F3F0F7"/>
          </w:tcPr>
          <w:p>
            <w:r>
              <w:rPr>
                <w:sz w:val="18"/>
              </w:rPr>
              <w:t>Beveiligingsrisico - kan misbruikt worden voor ongeautoriseerde acties.</w:t>
            </w:r>
          </w:p>
        </w:tc>
        <w:tc>
          <w:tcPr>
            <w:tcW w:type="dxa" w:w="1417"/>
            <w:shd w:fill="F3F0F7"/>
          </w:tcPr>
          <w:p>
            <w:r>
              <w:rPr>
                <w:sz w:val="18"/>
              </w:rPr>
              <w:t>2 uur</w:t>
            </w:r>
          </w:p>
        </w:tc>
      </w:tr>
      <w:tr>
        <w:tc>
          <w:tcPr>
            <w:tcW w:type="dxa" w:w="850"/>
          </w:tcPr>
          <w:p>
            <w:r>
              <w:rPr>
                <w:sz w:val="18"/>
              </w:rPr>
              <w:t>2</w:t>
            </w:r>
          </w:p>
        </w:tc>
        <w:tc>
          <w:tcPr>
            <w:tcW w:type="dxa" w:w="2551"/>
          </w:tcPr>
          <w:p>
            <w:r>
              <w:rPr>
                <w:sz w:val="18"/>
              </w:rPr>
              <w:t>V2: Studentinschrijving-interface bouwen</w:t>
            </w:r>
          </w:p>
        </w:tc>
        <w:tc>
          <w:tcPr>
            <w:tcW w:type="dxa" w:w="3969"/>
          </w:tcPr>
          <w:p>
            <w:r>
              <w:rPr>
                <w:sz w:val="18"/>
              </w:rPr>
              <w:t>Ontbrekende kernfunctionaliteit - zonder dit is het systeem onvolledig.</w:t>
            </w:r>
          </w:p>
        </w:tc>
        <w:tc>
          <w:tcPr>
            <w:tcW w:type="dxa" w:w="1417"/>
          </w:tcPr>
          <w:p>
            <w:r>
              <w:rPr>
                <w:sz w:val="18"/>
              </w:rPr>
              <w:t>3 uur</w:t>
            </w:r>
          </w:p>
        </w:tc>
      </w:tr>
      <w:tr>
        <w:tc>
          <w:tcPr>
            <w:tcW w:type="dxa" w:w="850"/>
            <w:shd w:fill="F3F0F7"/>
          </w:tcPr>
          <w:p>
            <w:r>
              <w:rPr>
                <w:sz w:val="18"/>
              </w:rPr>
              <w:t>3</w:t>
            </w:r>
          </w:p>
        </w:tc>
        <w:tc>
          <w:tcPr>
            <w:tcW w:type="dxa" w:w="2551"/>
            <w:shd w:fill="F3F0F7"/>
          </w:tcPr>
          <w:p>
            <w:r>
              <w:rPr>
                <w:sz w:val="18"/>
              </w:rPr>
              <w:t>V3: Cijferbeheer voor admin toevoegen</w:t>
            </w:r>
          </w:p>
        </w:tc>
        <w:tc>
          <w:tcPr>
            <w:tcW w:type="dxa" w:w="3969"/>
            <w:shd w:fill="F3F0F7"/>
          </w:tcPr>
          <w:p>
            <w:r>
              <w:rPr>
                <w:sz w:val="18"/>
              </w:rPr>
              <w:t>Ontbrekende kernfunctionaliteit - admin kan geen cijfers invoeren.</w:t>
            </w:r>
          </w:p>
        </w:tc>
        <w:tc>
          <w:tcPr>
            <w:tcW w:type="dxa" w:w="1417"/>
            <w:shd w:fill="F3F0F7"/>
          </w:tcPr>
          <w:p>
            <w:r>
              <w:rPr>
                <w:sz w:val="18"/>
              </w:rPr>
              <w:t>2,5 uur</w:t>
            </w:r>
          </w:p>
        </w:tc>
      </w:tr>
      <w:tr>
        <w:tc>
          <w:tcPr>
            <w:tcW w:type="dxa" w:w="850"/>
          </w:tcPr>
          <w:p>
            <w:r>
              <w:rPr>
                <w:sz w:val="18"/>
              </w:rPr>
              <w:t>4</w:t>
            </w:r>
          </w:p>
        </w:tc>
        <w:tc>
          <w:tcPr>
            <w:tcW w:type="dxa" w:w="2551"/>
          </w:tcPr>
          <w:p>
            <w:r>
              <w:rPr>
                <w:sz w:val="18"/>
              </w:rPr>
              <w:t>V4: Wachtwoordbeleid versterken</w:t>
            </w:r>
          </w:p>
        </w:tc>
        <w:tc>
          <w:tcPr>
            <w:tcW w:type="dxa" w:w="3969"/>
          </w:tcPr>
          <w:p>
            <w:r>
              <w:rPr>
                <w:sz w:val="18"/>
              </w:rPr>
              <w:t>Beveiligingsverbetering - voorkomt zwakke wachtwoorden.</w:t>
            </w:r>
          </w:p>
        </w:tc>
        <w:tc>
          <w:tcPr>
            <w:tcW w:type="dxa" w:w="1417"/>
          </w:tcPr>
          <w:p>
            <w:r>
              <w:rPr>
                <w:sz w:val="18"/>
              </w:rPr>
              <w:t>1,5 uur</w:t>
            </w:r>
          </w:p>
        </w:tc>
      </w:tr>
      <w:tr>
        <w:tc>
          <w:tcPr>
            <w:tcW w:type="dxa" w:w="850"/>
            <w:shd w:fill="F3F0F7"/>
          </w:tcPr>
          <w:p>
            <w:r>
              <w:rPr>
                <w:sz w:val="18"/>
              </w:rPr>
              <w:t>5</w:t>
            </w:r>
          </w:p>
        </w:tc>
        <w:tc>
          <w:tcPr>
            <w:tcW w:type="dxa" w:w="2551"/>
            <w:shd w:fill="F3F0F7"/>
          </w:tcPr>
          <w:p>
            <w:r>
              <w:rPr>
                <w:sz w:val="18"/>
              </w:rPr>
              <w:t>V5: Foutafhandeling en gebruikersfeedback verbeteren</w:t>
            </w:r>
          </w:p>
        </w:tc>
        <w:tc>
          <w:tcPr>
            <w:tcW w:type="dxa" w:w="3969"/>
            <w:shd w:fill="F3F0F7"/>
          </w:tcPr>
          <w:p>
            <w:r>
              <w:rPr>
                <w:sz w:val="18"/>
              </w:rPr>
              <w:t>Kwaliteitsverbetering - professionelere gebruikerservaring.</w:t>
            </w:r>
          </w:p>
        </w:tc>
        <w:tc>
          <w:tcPr>
            <w:tcW w:type="dxa" w:w="1417"/>
            <w:shd w:fill="F3F0F7"/>
          </w:tcPr>
          <w:p>
            <w:r>
              <w:rPr>
                <w:sz w:val="18"/>
              </w:rPr>
              <w:t>1,5 uur</w:t>
            </w:r>
          </w:p>
        </w:tc>
      </w:tr>
    </w:tbl>
    <w:p/>
    <w:p>
      <w:r>
        <w:t>VP6 (sessie-timeout) en VP7 (database wachtwoord) zijn niet als apart verbetervoorstel opgenomen: VP6 is laag-prioriteit voor een schoolproject en VP7 is een configuratie-aanpassing die geen ontwikkeltijd vereist. VP7 wordt wel meegenomen als onderdeel van V1.</w:t>
      </w:r>
    </w:p>
    <w:p>
      <w:r>
        <w:br w:type="page"/>
      </w:r>
    </w:p>
    <w:p>
      <w:pPr>
        <w:pStyle w:val="Heading1"/>
      </w:pPr>
      <w:r>
        <w:rPr>
          <w:color w:val="4A266A"/>
        </w:rPr>
        <w:t>5. Verbetervoorstellen</w:t>
      </w:r>
    </w:p>
    <w:p>
      <w:pPr>
        <w:pStyle w:val="Heading2"/>
      </w:pPr>
      <w:r>
        <w:rPr>
          <w:color w:val="4A266A"/>
        </w:rPr>
        <w:t>5.1 V1: CSRF-beveiliging implementeren</w:t>
      </w:r>
    </w:p>
    <w:p>
      <w:pPr>
        <w:pStyle w:val="Heading3"/>
      </w:pPr>
      <w:r>
        <w:rPr>
          <w:color w:val="4A266A"/>
        </w:rPr>
        <w:t>Probleemomschrijving</w:t>
      </w:r>
    </w:p>
    <w:p>
      <w:r>
        <w:t>Alle formulieren in de applicatie (login, registratie, vak aanmaken, taak toevoegen, materiaal toevoegen, verwijderacties) bevatten geen CSRF-tokens. Dit betekent dat een kwaadwillende website een formulier kan opzetten dat namens een ingelogde gebruiker acties uitvoert, zoals het verwijderen van een vak of het aanmaken van een account.</w:t>
      </w:r>
    </w:p>
    <w:p>
      <w:pPr>
        <w:pStyle w:val="Heading3"/>
      </w:pPr>
      <w:r>
        <w:rPr>
          <w:color w:val="4A266A"/>
        </w:rPr>
        <w:t>Voorgestelde oplossing</w:t>
      </w:r>
    </w:p>
    <w:p>
      <w:r>
        <w:t>Implementeer een CSRF-tokensysteem dat bij elk formulier een uniek token genereert en dit bij het verwerken van het formulier controleert. Het token wordt opgeslagen in de sessie en als hidden field in het formulier meegegeven.</w:t>
      </w:r>
    </w:p>
    <w:p>
      <w:pPr>
        <w:pStyle w:val="Heading3"/>
      </w:pPr>
      <w:r>
        <w:rPr>
          <w:color w:val="4A266A"/>
        </w:rPr>
        <w:t>Technisch stappenplan</w:t>
      </w:r>
    </w:p>
    <w:tbl>
      <w:tblPr>
        <w:tblStyle w:val="TableGrid"/>
        <w:tblW w:type="auto" w:w="0"/>
        <w:jc w:val="center"/>
        <w:tblLook w:firstColumn="1" w:firstRow="1" w:lastColumn="0" w:lastRow="0" w:noHBand="0" w:noVBand="1" w:val="04A0"/>
      </w:tblPr>
      <w:tblGrid>
        <w:gridCol w:w="2880"/>
        <w:gridCol w:w="2880"/>
        <w:gridCol w:w="2880"/>
      </w:tblGrid>
      <w:tr>
        <w:tc>
          <w:tcPr>
            <w:tcW w:type="dxa" w:w="567"/>
            <w:shd w:fill="4A266A"/>
          </w:tcPr>
          <w:p>
            <w:pPr>
              <w:jc w:val="center"/>
            </w:pPr>
            <w:r>
              <w:rPr>
                <w:b/>
                <w:color w:val="FFFFFF"/>
                <w:sz w:val="18"/>
              </w:rPr>
              <w:t>Stap</w:t>
            </w:r>
          </w:p>
        </w:tc>
        <w:tc>
          <w:tcPr>
            <w:tcW w:type="dxa" w:w="7370"/>
            <w:shd w:fill="4A266A"/>
          </w:tcPr>
          <w:p>
            <w:pPr>
              <w:jc w:val="center"/>
            </w:pPr>
            <w:r>
              <w:rPr>
                <w:b/>
                <w:color w:val="FFFFFF"/>
                <w:sz w:val="18"/>
              </w:rPr>
              <w:t>Beschrijving</w:t>
            </w:r>
          </w:p>
        </w:tc>
        <w:tc>
          <w:tcPr>
            <w:tcW w:type="dxa" w:w="850"/>
            <w:shd w:fill="4A266A"/>
          </w:tcPr>
          <w:p>
            <w:pPr>
              <w:jc w:val="center"/>
            </w:pPr>
            <w:r>
              <w:rPr>
                <w:b/>
                <w:color w:val="FFFFFF"/>
                <w:sz w:val="18"/>
              </w:rPr>
              <w:t>Tijd</w:t>
            </w:r>
          </w:p>
        </w:tc>
      </w:tr>
      <w:tr>
        <w:tc>
          <w:tcPr>
            <w:tcW w:type="dxa" w:w="567"/>
            <w:shd w:fill="F3F0F7"/>
          </w:tcPr>
          <w:p>
            <w:r>
              <w:rPr>
                <w:sz w:val="18"/>
              </w:rPr>
              <w:t>1</w:t>
            </w:r>
          </w:p>
        </w:tc>
        <w:tc>
          <w:tcPr>
            <w:tcW w:type="dxa" w:w="7370"/>
            <w:shd w:fill="F3F0F7"/>
          </w:tcPr>
          <w:p>
            <w:r>
              <w:rPr>
                <w:sz w:val="18"/>
              </w:rPr>
              <w:t>Maak een nieuwe utility class CsrfProtection in src/utils/CsrfProtection.php met twee methodes: generateToken() die een random token genereert met bin2hex(random_bytes(32)) en opslaat in $_SESSION['csrf_token'], en validateToken($token) die het meegegeven token vergelijkt met het sessie-token.</w:t>
            </w:r>
          </w:p>
        </w:tc>
        <w:tc>
          <w:tcPr>
            <w:tcW w:type="dxa" w:w="850"/>
            <w:shd w:fill="F3F0F7"/>
          </w:tcPr>
          <w:p>
            <w:r>
              <w:rPr>
                <w:sz w:val="18"/>
              </w:rPr>
              <w:t>30 min</w:t>
            </w:r>
          </w:p>
        </w:tc>
      </w:tr>
      <w:tr>
        <w:tc>
          <w:tcPr>
            <w:tcW w:type="dxa" w:w="567"/>
          </w:tcPr>
          <w:p>
            <w:r>
              <w:rPr>
                <w:sz w:val="18"/>
              </w:rPr>
              <w:t>2</w:t>
            </w:r>
          </w:p>
        </w:tc>
        <w:tc>
          <w:tcPr>
            <w:tcW w:type="dxa" w:w="7370"/>
          </w:tcPr>
          <w:p>
            <w:r>
              <w:rPr>
                <w:sz w:val="18"/>
              </w:rPr>
              <w:t>Voeg in elke formulier-pagina een hidden input veld toe: &lt;input type="hidden" name="csrf_token" value="&lt;?= CsrfProtection::generateToken() ?&gt;"&gt;. Dit betreft de formulieren in: login.php (2x: login en registratie), admin/courses.php (aanmaken en verwijderen), admin/course-detail.php (taak toevoegen, materiaal toevoegen, taak verwijderen, materiaal verwijderen).</w:t>
            </w:r>
          </w:p>
        </w:tc>
        <w:tc>
          <w:tcPr>
            <w:tcW w:type="dxa" w:w="850"/>
          </w:tcPr>
          <w:p>
            <w:r>
              <w:rPr>
                <w:sz w:val="18"/>
              </w:rPr>
              <w:t>30 min</w:t>
            </w:r>
          </w:p>
        </w:tc>
      </w:tr>
      <w:tr>
        <w:tc>
          <w:tcPr>
            <w:tcW w:type="dxa" w:w="567"/>
            <w:shd w:fill="F3F0F7"/>
          </w:tcPr>
          <w:p>
            <w:r>
              <w:rPr>
                <w:sz w:val="18"/>
              </w:rPr>
              <w:t>3</w:t>
            </w:r>
          </w:p>
        </w:tc>
        <w:tc>
          <w:tcPr>
            <w:tcW w:type="dxa" w:w="7370"/>
            <w:shd w:fill="F3F0F7"/>
          </w:tcPr>
          <w:p>
            <w:r>
              <w:rPr>
                <w:sz w:val="18"/>
              </w:rPr>
              <w:t>Voeg in elke controller die een POST-verzoek verwerkt een validatiecheck toe: if (!CsrfProtection::validateToken($_POST['csrf_token'])) { // toon foutmelding }. Dit betreft: AuthController (handleLogin, handleRegister), CoursesController (createCourse, delete), en de directe POST-afhandeling in course-detail.php.</w:t>
            </w:r>
          </w:p>
        </w:tc>
        <w:tc>
          <w:tcPr>
            <w:tcW w:type="dxa" w:w="850"/>
            <w:shd w:fill="F3F0F7"/>
          </w:tcPr>
          <w:p>
            <w:r>
              <w:rPr>
                <w:sz w:val="18"/>
              </w:rPr>
              <w:t>30 min</w:t>
            </w:r>
          </w:p>
        </w:tc>
      </w:tr>
      <w:tr>
        <w:tc>
          <w:tcPr>
            <w:tcW w:type="dxa" w:w="567"/>
          </w:tcPr>
          <w:p>
            <w:r>
              <w:rPr>
                <w:sz w:val="18"/>
              </w:rPr>
              <w:t>4</w:t>
            </w:r>
          </w:p>
        </w:tc>
        <w:tc>
          <w:tcPr>
            <w:tcW w:type="dxa" w:w="7370"/>
          </w:tcPr>
          <w:p>
            <w:r>
              <w:rPr>
                <w:sz w:val="18"/>
              </w:rPr>
              <w:t>Pas de database-configuratie aan: stel een sterk wachtwoord in voor de MySQL-gebruiker in Config.php (VP7 meegenomen). Werk SETUP.md bij met de nieuwe configuratie.</w:t>
            </w:r>
          </w:p>
        </w:tc>
        <w:tc>
          <w:tcPr>
            <w:tcW w:type="dxa" w:w="850"/>
          </w:tcPr>
          <w:p>
            <w:r>
              <w:rPr>
                <w:sz w:val="18"/>
              </w:rPr>
              <w:t>15 min</w:t>
            </w:r>
          </w:p>
        </w:tc>
      </w:tr>
      <w:tr>
        <w:tc>
          <w:tcPr>
            <w:tcW w:type="dxa" w:w="567"/>
            <w:shd w:fill="F3F0F7"/>
          </w:tcPr>
          <w:p>
            <w:r>
              <w:rPr>
                <w:sz w:val="18"/>
              </w:rPr>
              <w:t>5</w:t>
            </w:r>
          </w:p>
        </w:tc>
        <w:tc>
          <w:tcPr>
            <w:tcW w:type="dxa" w:w="7370"/>
            <w:shd w:fill="F3F0F7"/>
          </w:tcPr>
          <w:p>
            <w:r>
              <w:rPr>
                <w:sz w:val="18"/>
              </w:rPr>
              <w:t>Test alle formulieren handmatig: controleer dat formulieren met geldig token werken en dat formulieren zonder/met ongeldig token worden geweigerd met een duidelijke foutmelding.</w:t>
            </w:r>
          </w:p>
        </w:tc>
        <w:tc>
          <w:tcPr>
            <w:tcW w:type="dxa" w:w="850"/>
            <w:shd w:fill="F3F0F7"/>
          </w:tcPr>
          <w:p>
            <w:r>
              <w:rPr>
                <w:sz w:val="18"/>
              </w:rPr>
              <w:t>15 min</w:t>
            </w:r>
          </w:p>
        </w:tc>
      </w:tr>
    </w:tbl>
    <w:p/>
    <w:p>
      <w:r>
        <w:rPr>
          <w:b/>
        </w:rPr>
        <w:t xml:space="preserve">Totale geschatte tijd: </w:t>
      </w:r>
      <w:r>
        <w:t>2 uur</w:t>
      </w:r>
    </w:p>
    <w:p>
      <w:r>
        <w:br w:type="page"/>
      </w:r>
    </w:p>
    <w:p>
      <w:pPr>
        <w:pStyle w:val="Heading2"/>
      </w:pPr>
      <w:r>
        <w:rPr>
          <w:color w:val="4A266A"/>
        </w:rPr>
        <w:t>5.2 V2: Studentinschrijving-interface bouwen</w:t>
      </w:r>
    </w:p>
    <w:p>
      <w:pPr>
        <w:pStyle w:val="Heading3"/>
      </w:pPr>
      <w:r>
        <w:rPr>
          <w:color w:val="4A266A"/>
        </w:rPr>
        <w:t>Probleemomschrijving</w:t>
      </w:r>
    </w:p>
    <w:p>
      <w:r>
        <w:t>Het Course-model heeft al een enrollStudent($student_id, $course_id) methode, maar er is geen admin-pagina die deze functionaliteit aanbiedt. Momenteel is het onmogelijk om via de applicatie studenten in te schrijven voor vakken. Dit moet handmatig in de database worden gedaan, wat onpraktisch en foutgevoelig is.</w:t>
      </w:r>
    </w:p>
    <w:p>
      <w:pPr>
        <w:pStyle w:val="Heading3"/>
      </w:pPr>
      <w:r>
        <w:rPr>
          <w:color w:val="4A266A"/>
        </w:rPr>
        <w:t>Voorgestelde oplossing</w:t>
      </w:r>
    </w:p>
    <w:p>
      <w:r>
        <w:t>Voeg een inschrijvingssectie toe aan de bestaande admin/course-detail.php pagina. De admin ziet een lijst van ingeschreven studenten en kan via een zoekveld of dropdown nieuwe studenten toevoegen aan het vak.</w:t>
      </w:r>
    </w:p>
    <w:p>
      <w:pPr>
        <w:pStyle w:val="Heading3"/>
      </w:pPr>
      <w:r>
        <w:rPr>
          <w:color w:val="4A266A"/>
        </w:rPr>
        <w:t>Technisch stappenplan</w:t>
      </w:r>
    </w:p>
    <w:tbl>
      <w:tblPr>
        <w:tblStyle w:val="TableGrid"/>
        <w:tblW w:type="auto" w:w="0"/>
        <w:jc w:val="center"/>
        <w:tblLook w:firstColumn="1" w:firstRow="1" w:lastColumn="0" w:lastRow="0" w:noHBand="0" w:noVBand="1" w:val="04A0"/>
      </w:tblPr>
      <w:tblGrid>
        <w:gridCol w:w="2880"/>
        <w:gridCol w:w="2880"/>
        <w:gridCol w:w="2880"/>
      </w:tblGrid>
      <w:tr>
        <w:tc>
          <w:tcPr>
            <w:tcW w:type="dxa" w:w="567"/>
            <w:shd w:fill="4A266A"/>
          </w:tcPr>
          <w:p>
            <w:pPr>
              <w:jc w:val="center"/>
            </w:pPr>
            <w:r>
              <w:rPr>
                <w:b/>
                <w:color w:val="FFFFFF"/>
                <w:sz w:val="18"/>
              </w:rPr>
              <w:t>Stap</w:t>
            </w:r>
          </w:p>
        </w:tc>
        <w:tc>
          <w:tcPr>
            <w:tcW w:type="dxa" w:w="7370"/>
            <w:shd w:fill="4A266A"/>
          </w:tcPr>
          <w:p>
            <w:pPr>
              <w:jc w:val="center"/>
            </w:pPr>
            <w:r>
              <w:rPr>
                <w:b/>
                <w:color w:val="FFFFFF"/>
                <w:sz w:val="18"/>
              </w:rPr>
              <w:t>Beschrijving</w:t>
            </w:r>
          </w:p>
        </w:tc>
        <w:tc>
          <w:tcPr>
            <w:tcW w:type="dxa" w:w="850"/>
            <w:shd w:fill="4A266A"/>
          </w:tcPr>
          <w:p>
            <w:pPr>
              <w:jc w:val="center"/>
            </w:pPr>
            <w:r>
              <w:rPr>
                <w:b/>
                <w:color w:val="FFFFFF"/>
                <w:sz w:val="18"/>
              </w:rPr>
              <w:t>Tijd</w:t>
            </w:r>
          </w:p>
        </w:tc>
      </w:tr>
      <w:tr>
        <w:tc>
          <w:tcPr>
            <w:tcW w:type="dxa" w:w="567"/>
            <w:shd w:fill="F3F0F7"/>
          </w:tcPr>
          <w:p>
            <w:r>
              <w:rPr>
                <w:sz w:val="18"/>
              </w:rPr>
              <w:t>1</w:t>
            </w:r>
          </w:p>
        </w:tc>
        <w:tc>
          <w:tcPr>
            <w:tcW w:type="dxa" w:w="7370"/>
            <w:shd w:fill="F3F0F7"/>
          </w:tcPr>
          <w:p>
            <w:r>
              <w:rPr>
                <w:sz w:val="18"/>
              </w:rPr>
              <w:t>Voeg een nieuwe methode toe aan het User-model: getAllStudents() die alle gebruikers met role='student' ophaalt (id, student_number, full_name). Voeg ook een methode toe aan het Course-model: getEnrolledStudents($course_id) die alle ingeschreven studenten voor een vak retourneert via een JOIN op student_courses en users.</w:t>
            </w:r>
          </w:p>
        </w:tc>
        <w:tc>
          <w:tcPr>
            <w:tcW w:type="dxa" w:w="850"/>
            <w:shd w:fill="F3F0F7"/>
          </w:tcPr>
          <w:p>
            <w:r>
              <w:rPr>
                <w:sz w:val="18"/>
              </w:rPr>
              <w:t>30 min</w:t>
            </w:r>
          </w:p>
        </w:tc>
      </w:tr>
      <w:tr>
        <w:tc>
          <w:tcPr>
            <w:tcW w:type="dxa" w:w="567"/>
          </w:tcPr>
          <w:p>
            <w:r>
              <w:rPr>
                <w:sz w:val="18"/>
              </w:rPr>
              <w:t>2</w:t>
            </w:r>
          </w:p>
        </w:tc>
        <w:tc>
          <w:tcPr>
            <w:tcW w:type="dxa" w:w="7370"/>
          </w:tcPr>
          <w:p>
            <w:r>
              <w:rPr>
                <w:sz w:val="18"/>
              </w:rPr>
              <w:t>Voeg een nieuwe methode toe aan de CoursesController: enrollStudent($course_id, $student_id) die controleert of de student bestaat, of de student niet al is ingeschreven, en vervolgens Course::enrollStudent() aanroept. Voeg ook unenrollStudent() toe die een DELETE uitvoert op student_courses.</w:t>
            </w:r>
          </w:p>
        </w:tc>
        <w:tc>
          <w:tcPr>
            <w:tcW w:type="dxa" w:w="850"/>
          </w:tcPr>
          <w:p>
            <w:r>
              <w:rPr>
                <w:sz w:val="18"/>
              </w:rPr>
              <w:t>30 min</w:t>
            </w:r>
          </w:p>
        </w:tc>
      </w:tr>
      <w:tr>
        <w:tc>
          <w:tcPr>
            <w:tcW w:type="dxa" w:w="567"/>
            <w:shd w:fill="F3F0F7"/>
          </w:tcPr>
          <w:p>
            <w:r>
              <w:rPr>
                <w:sz w:val="18"/>
              </w:rPr>
              <w:t>3</w:t>
            </w:r>
          </w:p>
        </w:tc>
        <w:tc>
          <w:tcPr>
            <w:tcW w:type="dxa" w:w="7370"/>
            <w:shd w:fill="F3F0F7"/>
          </w:tcPr>
          <w:p>
            <w:r>
              <w:rPr>
                <w:sz w:val="18"/>
              </w:rPr>
              <w:t>Breid admin/course-detail.php uit met een nieuwe sectie "Ingeschreven studenten". Toon een tabel met kolommen: Studentnummer, Naam, Actie (uitschrijven-knop). Voeg een "Student inschrijven" modal toe met een dropdown van beschikbare studenten (studenten die nog niet zijn ingeschreven voor dit vak).</w:t>
            </w:r>
          </w:p>
        </w:tc>
        <w:tc>
          <w:tcPr>
            <w:tcW w:type="dxa" w:w="850"/>
            <w:shd w:fill="F3F0F7"/>
          </w:tcPr>
          <w:p>
            <w:r>
              <w:rPr>
                <w:sz w:val="18"/>
              </w:rPr>
              <w:t>1 uur</w:t>
            </w:r>
          </w:p>
        </w:tc>
      </w:tr>
      <w:tr>
        <w:tc>
          <w:tcPr>
            <w:tcW w:type="dxa" w:w="567"/>
          </w:tcPr>
          <w:p>
            <w:r>
              <w:rPr>
                <w:sz w:val="18"/>
              </w:rPr>
              <w:t>4</w:t>
            </w:r>
          </w:p>
        </w:tc>
        <w:tc>
          <w:tcPr>
            <w:tcW w:type="dxa" w:w="7370"/>
          </w:tcPr>
          <w:p>
            <w:r>
              <w:rPr>
                <w:sz w:val="18"/>
              </w:rPr>
              <w:t>Voeg POST-afhandeling toe in course-detail.php voor de acties action=enroll en action=unenroll. Inclusief CSRF-tokenvalidatie (uit V1) en autorisatiecheck (admin moet eigenaar zijn van het vak).</w:t>
            </w:r>
          </w:p>
        </w:tc>
        <w:tc>
          <w:tcPr>
            <w:tcW w:type="dxa" w:w="850"/>
          </w:tcPr>
          <w:p>
            <w:r>
              <w:rPr>
                <w:sz w:val="18"/>
              </w:rPr>
              <w:t>30 min</w:t>
            </w:r>
          </w:p>
        </w:tc>
      </w:tr>
      <w:tr>
        <w:tc>
          <w:tcPr>
            <w:tcW w:type="dxa" w:w="567"/>
            <w:shd w:fill="F3F0F7"/>
          </w:tcPr>
          <w:p>
            <w:r>
              <w:rPr>
                <w:sz w:val="18"/>
              </w:rPr>
              <w:t>5</w:t>
            </w:r>
          </w:p>
        </w:tc>
        <w:tc>
          <w:tcPr>
            <w:tcW w:type="dxa" w:w="7370"/>
            <w:shd w:fill="F3F0F7"/>
          </w:tcPr>
          <w:p>
            <w:r>
              <w:rPr>
                <w:sz w:val="18"/>
              </w:rPr>
              <w:t>Test de functionaliteit: student inschrijven, dubbele inschrijving voorkomen, student uitschrijven, autorisatiecheck (andere admin kan niet inschrijven).</w:t>
            </w:r>
          </w:p>
        </w:tc>
        <w:tc>
          <w:tcPr>
            <w:tcW w:type="dxa" w:w="850"/>
            <w:shd w:fill="F3F0F7"/>
          </w:tcPr>
          <w:p>
            <w:r>
              <w:rPr>
                <w:sz w:val="18"/>
              </w:rPr>
              <w:t>30 min</w:t>
            </w:r>
          </w:p>
        </w:tc>
      </w:tr>
    </w:tbl>
    <w:p/>
    <w:p>
      <w:r>
        <w:rPr>
          <w:b/>
        </w:rPr>
        <w:t xml:space="preserve">Totale geschatte tijd: </w:t>
      </w:r>
      <w:r>
        <w:t>3 uur</w:t>
      </w:r>
    </w:p>
    <w:p>
      <w:r>
        <w:br w:type="page"/>
      </w:r>
    </w:p>
    <w:p>
      <w:pPr>
        <w:pStyle w:val="Heading2"/>
      </w:pPr>
      <w:r>
        <w:rPr>
          <w:color w:val="4A266A"/>
        </w:rPr>
        <w:t>5.3 V3: Cijferbeheer voor admin toevoegen</w:t>
      </w:r>
    </w:p>
    <w:p>
      <w:pPr>
        <w:pStyle w:val="Heading3"/>
      </w:pPr>
      <w:r>
        <w:rPr>
          <w:color w:val="4A266A"/>
        </w:rPr>
        <w:t>Probleemomschrijving</w:t>
      </w:r>
    </w:p>
    <w:p>
      <w:r>
        <w:t>De GradesController heeft al een addGrade()-methode en het Grade-model ondersteunt het toevoegen, bijwerken en verwijderen van cijfers. Er ontbreekt echter een admin-interface waarmee docenten cijfers kunnen invoeren voor studenten. Cijfers kunnen momenteel alleen direct in de database worden ingevoerd.</w:t>
      </w:r>
    </w:p>
    <w:p>
      <w:pPr>
        <w:pStyle w:val="Heading3"/>
      </w:pPr>
      <w:r>
        <w:rPr>
          <w:color w:val="4A266A"/>
        </w:rPr>
        <w:t>Voorgestelde oplossing</w:t>
      </w:r>
    </w:p>
    <w:p>
      <w:r>
        <w:t>Voeg een cijfersectie toe aan admin/course-detail.php waarin de admin per ingeschreven student een cijfer kan invoeren met een weging. De admin ziet ook een overzicht van bestaande cijfers met de mogelijkheid om ze te verwijderen.</w:t>
      </w:r>
    </w:p>
    <w:p>
      <w:pPr>
        <w:pStyle w:val="Heading3"/>
      </w:pPr>
      <w:r>
        <w:rPr>
          <w:color w:val="4A266A"/>
        </w:rPr>
        <w:t>Technisch stappenplan</w:t>
      </w:r>
    </w:p>
    <w:tbl>
      <w:tblPr>
        <w:tblStyle w:val="TableGrid"/>
        <w:tblW w:type="auto" w:w="0"/>
        <w:jc w:val="center"/>
        <w:tblLook w:firstColumn="1" w:firstRow="1" w:lastColumn="0" w:lastRow="0" w:noHBand="0" w:noVBand="1" w:val="04A0"/>
      </w:tblPr>
      <w:tblGrid>
        <w:gridCol w:w="2880"/>
        <w:gridCol w:w="2880"/>
        <w:gridCol w:w="2880"/>
      </w:tblGrid>
      <w:tr>
        <w:tc>
          <w:tcPr>
            <w:tcW w:type="dxa" w:w="567"/>
            <w:shd w:fill="4A266A"/>
          </w:tcPr>
          <w:p>
            <w:pPr>
              <w:jc w:val="center"/>
            </w:pPr>
            <w:r>
              <w:rPr>
                <w:b/>
                <w:color w:val="FFFFFF"/>
                <w:sz w:val="18"/>
              </w:rPr>
              <w:t>Stap</w:t>
            </w:r>
          </w:p>
        </w:tc>
        <w:tc>
          <w:tcPr>
            <w:tcW w:type="dxa" w:w="7370"/>
            <w:shd w:fill="4A266A"/>
          </w:tcPr>
          <w:p>
            <w:pPr>
              <w:jc w:val="center"/>
            </w:pPr>
            <w:r>
              <w:rPr>
                <w:b/>
                <w:color w:val="FFFFFF"/>
                <w:sz w:val="18"/>
              </w:rPr>
              <w:t>Beschrijving</w:t>
            </w:r>
          </w:p>
        </w:tc>
        <w:tc>
          <w:tcPr>
            <w:tcW w:type="dxa" w:w="850"/>
            <w:shd w:fill="4A266A"/>
          </w:tcPr>
          <w:p>
            <w:pPr>
              <w:jc w:val="center"/>
            </w:pPr>
            <w:r>
              <w:rPr>
                <w:b/>
                <w:color w:val="FFFFFF"/>
                <w:sz w:val="18"/>
              </w:rPr>
              <w:t>Tijd</w:t>
            </w:r>
          </w:p>
        </w:tc>
      </w:tr>
      <w:tr>
        <w:tc>
          <w:tcPr>
            <w:tcW w:type="dxa" w:w="567"/>
            <w:shd w:fill="F3F0F7"/>
          </w:tcPr>
          <w:p>
            <w:r>
              <w:rPr>
                <w:sz w:val="18"/>
              </w:rPr>
              <w:t>1</w:t>
            </w:r>
          </w:p>
        </w:tc>
        <w:tc>
          <w:tcPr>
            <w:tcW w:type="dxa" w:w="7370"/>
            <w:shd w:fill="F3F0F7"/>
          </w:tcPr>
          <w:p>
            <w:r>
              <w:rPr>
                <w:sz w:val="18"/>
              </w:rPr>
              <w:t>Voeg een nieuwe methode toe aan het Grade-model: getGradesByCourseAdmin($course_id) die alle cijfers voor een vak retourneert met de studentnaam erbij (JOIN op users). Dit verschilt van de bestaande getGradesByStudent() die filtert op student_id.</w:t>
            </w:r>
          </w:p>
        </w:tc>
        <w:tc>
          <w:tcPr>
            <w:tcW w:type="dxa" w:w="850"/>
            <w:shd w:fill="F3F0F7"/>
          </w:tcPr>
          <w:p>
            <w:r>
              <w:rPr>
                <w:sz w:val="18"/>
              </w:rPr>
              <w:t>20 min</w:t>
            </w:r>
          </w:p>
        </w:tc>
      </w:tr>
      <w:tr>
        <w:tc>
          <w:tcPr>
            <w:tcW w:type="dxa" w:w="567"/>
          </w:tcPr>
          <w:p>
            <w:r>
              <w:rPr>
                <w:sz w:val="18"/>
              </w:rPr>
              <w:t>2</w:t>
            </w:r>
          </w:p>
        </w:tc>
        <w:tc>
          <w:tcPr>
            <w:tcW w:type="dxa" w:w="7370"/>
          </w:tcPr>
          <w:p>
            <w:r>
              <w:rPr>
                <w:sz w:val="18"/>
              </w:rPr>
              <w:t>Breid admin/course-detail.php uit met een nieuwe sectie "Cijfers". Toon een tabel met kolommen: Student, Cijfer, Weging, Datum, Actie (verwijderen). Gebruik een oranje rand-indicator om de sectie te onderscheiden van taken (blauw) en materialen (groen).</w:t>
            </w:r>
          </w:p>
        </w:tc>
        <w:tc>
          <w:tcPr>
            <w:tcW w:type="dxa" w:w="850"/>
          </w:tcPr>
          <w:p>
            <w:r>
              <w:rPr>
                <w:sz w:val="18"/>
              </w:rPr>
              <w:t>40 min</w:t>
            </w:r>
          </w:p>
        </w:tc>
      </w:tr>
      <w:tr>
        <w:tc>
          <w:tcPr>
            <w:tcW w:type="dxa" w:w="567"/>
            <w:shd w:fill="F3F0F7"/>
          </w:tcPr>
          <w:p>
            <w:r>
              <w:rPr>
                <w:sz w:val="18"/>
              </w:rPr>
              <w:t>3</w:t>
            </w:r>
          </w:p>
        </w:tc>
        <w:tc>
          <w:tcPr>
            <w:tcW w:type="dxa" w:w="7370"/>
            <w:shd w:fill="F3F0F7"/>
          </w:tcPr>
          <w:p>
            <w:r>
              <w:rPr>
                <w:sz w:val="18"/>
              </w:rPr>
              <w:t>Voeg een "Cijfer toevoegen" modal toe met velden: Student (dropdown van ingeschreven studenten), Cijferwaarde (number input, min=1.0, max=10.0, step=0.1), Weging (number input, min=1, max=5, default=1). Valideer client-side via HTML5 en server-side in de GradesController.</w:t>
            </w:r>
          </w:p>
        </w:tc>
        <w:tc>
          <w:tcPr>
            <w:tcW w:type="dxa" w:w="850"/>
            <w:shd w:fill="F3F0F7"/>
          </w:tcPr>
          <w:p>
            <w:r>
              <w:rPr>
                <w:sz w:val="18"/>
              </w:rPr>
              <w:t>30 min</w:t>
            </w:r>
          </w:p>
        </w:tc>
      </w:tr>
      <w:tr>
        <w:tc>
          <w:tcPr>
            <w:tcW w:type="dxa" w:w="567"/>
          </w:tcPr>
          <w:p>
            <w:r>
              <w:rPr>
                <w:sz w:val="18"/>
              </w:rPr>
              <w:t>4</w:t>
            </w:r>
          </w:p>
        </w:tc>
        <w:tc>
          <w:tcPr>
            <w:tcW w:type="dxa" w:w="7370"/>
          </w:tcPr>
          <w:p>
            <w:r>
              <w:rPr>
                <w:sz w:val="18"/>
              </w:rPr>
              <w:t>Voeg POST-afhandeling toe voor action=add_grade en action=delete_grade. Gebruik GradesController.addGrade() voor toevoegen en Grade::deleteGrade() voor verwijderen. Inclusief CSRF-token en autorisatiecheck.</w:t>
            </w:r>
          </w:p>
        </w:tc>
        <w:tc>
          <w:tcPr>
            <w:tcW w:type="dxa" w:w="850"/>
          </w:tcPr>
          <w:p>
            <w:r>
              <w:rPr>
                <w:sz w:val="18"/>
              </w:rPr>
              <w:t>30 min</w:t>
            </w:r>
          </w:p>
        </w:tc>
      </w:tr>
      <w:tr>
        <w:tc>
          <w:tcPr>
            <w:tcW w:type="dxa" w:w="567"/>
            <w:shd w:fill="F3F0F7"/>
          </w:tcPr>
          <w:p>
            <w:r>
              <w:rPr>
                <w:sz w:val="18"/>
              </w:rPr>
              <w:t>5</w:t>
            </w:r>
          </w:p>
        </w:tc>
        <w:tc>
          <w:tcPr>
            <w:tcW w:type="dxa" w:w="7370"/>
            <w:shd w:fill="F3F0F7"/>
          </w:tcPr>
          <w:p>
            <w:r>
              <w:rPr>
                <w:sz w:val="18"/>
              </w:rPr>
              <w:t>Test: cijfer toevoegen (waarde 7.5, weging 2), controleer dat het verschijnt in de tabel en dat de student het ziet op grades.php met correct gewogen gemiddelde. Test ook randgevallen: cijfer 0, cijfer 10, weging 0 (moet geweigerd worden).</w:t>
            </w:r>
          </w:p>
        </w:tc>
        <w:tc>
          <w:tcPr>
            <w:tcW w:type="dxa" w:w="850"/>
            <w:shd w:fill="F3F0F7"/>
          </w:tcPr>
          <w:p>
            <w:r>
              <w:rPr>
                <w:sz w:val="18"/>
              </w:rPr>
              <w:t>30 min</w:t>
            </w:r>
          </w:p>
        </w:tc>
      </w:tr>
    </w:tbl>
    <w:p/>
    <w:p>
      <w:r>
        <w:rPr>
          <w:b/>
        </w:rPr>
        <w:t xml:space="preserve">Totale geschatte tijd: </w:t>
      </w:r>
      <w:r>
        <w:t>2,5 uur</w:t>
      </w:r>
    </w:p>
    <w:p>
      <w:r>
        <w:br w:type="page"/>
      </w:r>
    </w:p>
    <w:p>
      <w:pPr>
        <w:pStyle w:val="Heading2"/>
      </w:pPr>
      <w:r>
        <w:rPr>
          <w:color w:val="4A266A"/>
        </w:rPr>
        <w:t>5.4 V4: Wachtwoordbeleid versterken</w:t>
      </w:r>
    </w:p>
    <w:p>
      <w:pPr>
        <w:pStyle w:val="Heading3"/>
      </w:pPr>
      <w:r>
        <w:rPr>
          <w:color w:val="4A266A"/>
        </w:rPr>
        <w:t>Probleemomschrijving</w:t>
      </w:r>
    </w:p>
    <w:p>
      <w:r>
        <w:t>Het huidige wachtwoordbeleid vereist alleen een minimum van 6 tekens. Wachtwoorden als "aaaaaa" of "123456" worden geaccepteerd. Dit maakt accounts kwetsbaar voor brute-force aanvallen en woordenboek-aanvallen. Uit de code-review blijkt dat AuthController alleen strlen($password) &gt;= 6 controleert.</w:t>
      </w:r>
    </w:p>
    <w:p>
      <w:pPr>
        <w:pStyle w:val="Heading3"/>
      </w:pPr>
      <w:r>
        <w:rPr>
          <w:color w:val="4A266A"/>
        </w:rPr>
        <w:t>Voorgestelde oplossing</w:t>
      </w:r>
    </w:p>
    <w:p>
      <w:r>
        <w:t>Versterk het wachtwoordbeleid door complexiteitseisen toe te voegen en een visuele sterkte-indicator te tonen op het registratieformulier.</w:t>
      </w:r>
    </w:p>
    <w:p>
      <w:pPr>
        <w:pStyle w:val="Heading3"/>
      </w:pPr>
      <w:r>
        <w:rPr>
          <w:color w:val="4A266A"/>
        </w:rPr>
        <w:t>Technisch stappenplan</w:t>
      </w:r>
    </w:p>
    <w:tbl>
      <w:tblPr>
        <w:tblStyle w:val="TableGrid"/>
        <w:tblW w:type="auto" w:w="0"/>
        <w:jc w:val="center"/>
        <w:tblLook w:firstColumn="1" w:firstRow="1" w:lastColumn="0" w:lastRow="0" w:noHBand="0" w:noVBand="1" w:val="04A0"/>
      </w:tblPr>
      <w:tblGrid>
        <w:gridCol w:w="2880"/>
        <w:gridCol w:w="2880"/>
        <w:gridCol w:w="2880"/>
      </w:tblGrid>
      <w:tr>
        <w:tc>
          <w:tcPr>
            <w:tcW w:type="dxa" w:w="567"/>
            <w:shd w:fill="4A266A"/>
          </w:tcPr>
          <w:p>
            <w:pPr>
              <w:jc w:val="center"/>
            </w:pPr>
            <w:r>
              <w:rPr>
                <w:b/>
                <w:color w:val="FFFFFF"/>
                <w:sz w:val="18"/>
              </w:rPr>
              <w:t>Stap</w:t>
            </w:r>
          </w:p>
        </w:tc>
        <w:tc>
          <w:tcPr>
            <w:tcW w:type="dxa" w:w="7370"/>
            <w:shd w:fill="4A266A"/>
          </w:tcPr>
          <w:p>
            <w:pPr>
              <w:jc w:val="center"/>
            </w:pPr>
            <w:r>
              <w:rPr>
                <w:b/>
                <w:color w:val="FFFFFF"/>
                <w:sz w:val="18"/>
              </w:rPr>
              <w:t>Beschrijving</w:t>
            </w:r>
          </w:p>
        </w:tc>
        <w:tc>
          <w:tcPr>
            <w:tcW w:type="dxa" w:w="850"/>
            <w:shd w:fill="4A266A"/>
          </w:tcPr>
          <w:p>
            <w:pPr>
              <w:jc w:val="center"/>
            </w:pPr>
            <w:r>
              <w:rPr>
                <w:b/>
                <w:color w:val="FFFFFF"/>
                <w:sz w:val="18"/>
              </w:rPr>
              <w:t>Tijd</w:t>
            </w:r>
          </w:p>
        </w:tc>
      </w:tr>
      <w:tr>
        <w:tc>
          <w:tcPr>
            <w:tcW w:type="dxa" w:w="567"/>
            <w:shd w:fill="F3F0F7"/>
          </w:tcPr>
          <w:p>
            <w:r>
              <w:rPr>
                <w:sz w:val="18"/>
              </w:rPr>
              <w:t>1</w:t>
            </w:r>
          </w:p>
        </w:tc>
        <w:tc>
          <w:tcPr>
            <w:tcW w:type="dxa" w:w="7370"/>
            <w:shd w:fill="F3F0F7"/>
          </w:tcPr>
          <w:p>
            <w:r>
              <w:rPr>
                <w:sz w:val="18"/>
              </w:rPr>
              <w:t>Maak een nieuwe utility class PasswordValidator in src/utils/PasswordValidator.php met een methode validate($password) die controleert op: minimaal 8 tekens (verhoogd van 6), minimaal 1 hoofdletter (regex: /[A-Z]/), minimaal 1 cijfer (regex: /[0-9]/), minimaal 1 speciaal teken (regex: /[!@#$%^&amp;*]/). De methode retourneert een array met fouten als het wachtwoord niet voldoet.</w:t>
            </w:r>
          </w:p>
        </w:tc>
        <w:tc>
          <w:tcPr>
            <w:tcW w:type="dxa" w:w="850"/>
            <w:shd w:fill="F3F0F7"/>
          </w:tcPr>
          <w:p>
            <w:r>
              <w:rPr>
                <w:sz w:val="18"/>
              </w:rPr>
              <w:t>30 min</w:t>
            </w:r>
          </w:p>
        </w:tc>
      </w:tr>
      <w:tr>
        <w:tc>
          <w:tcPr>
            <w:tcW w:type="dxa" w:w="567"/>
          </w:tcPr>
          <w:p>
            <w:r>
              <w:rPr>
                <w:sz w:val="18"/>
              </w:rPr>
              <w:t>2</w:t>
            </w:r>
          </w:p>
        </w:tc>
        <w:tc>
          <w:tcPr>
            <w:tcW w:type="dxa" w:w="7370"/>
          </w:tcPr>
          <w:p>
            <w:r>
              <w:rPr>
                <w:sz w:val="18"/>
              </w:rPr>
              <w:t>Pas AuthController::handleRegister() aan: vervang de strlen-check door een aanroep naar PasswordValidator::validate(). Toon de specifieke foutmeldingen aan de gebruiker (bijv. "Wachtwoord moet minimaal 1 hoofdletter bevatten").</w:t>
            </w:r>
          </w:p>
        </w:tc>
        <w:tc>
          <w:tcPr>
            <w:tcW w:type="dxa" w:w="850"/>
          </w:tcPr>
          <w:p>
            <w:r>
              <w:rPr>
                <w:sz w:val="18"/>
              </w:rPr>
              <w:t>20 min</w:t>
            </w:r>
          </w:p>
        </w:tc>
      </w:tr>
      <w:tr>
        <w:tc>
          <w:tcPr>
            <w:tcW w:type="dxa" w:w="567"/>
            <w:shd w:fill="F3F0F7"/>
          </w:tcPr>
          <w:p>
            <w:r>
              <w:rPr>
                <w:sz w:val="18"/>
              </w:rPr>
              <w:t>3</w:t>
            </w:r>
          </w:p>
        </w:tc>
        <w:tc>
          <w:tcPr>
            <w:tcW w:type="dxa" w:w="7370"/>
            <w:shd w:fill="F3F0F7"/>
          </w:tcPr>
          <w:p>
            <w:r>
              <w:rPr>
                <w:sz w:val="18"/>
              </w:rPr>
              <w:t>Voeg een visuele wachtwoordsterkte-indicator toe aan login.php (registratietabblad). Gebruik JavaScript met een Tailwind-gestylede balk die de kleur verandert: rood (zwak), oranje (matig), groen (sterk). De sterkte wordt berekend op basis van lengte en complexiteit.</w:t>
            </w:r>
          </w:p>
        </w:tc>
        <w:tc>
          <w:tcPr>
            <w:tcW w:type="dxa" w:w="850"/>
            <w:shd w:fill="F3F0F7"/>
          </w:tcPr>
          <w:p>
            <w:r>
              <w:rPr>
                <w:sz w:val="18"/>
              </w:rPr>
              <w:t>30 min</w:t>
            </w:r>
          </w:p>
        </w:tc>
      </w:tr>
      <w:tr>
        <w:tc>
          <w:tcPr>
            <w:tcW w:type="dxa" w:w="567"/>
          </w:tcPr>
          <w:p>
            <w:r>
              <w:rPr>
                <w:sz w:val="18"/>
              </w:rPr>
              <w:t>4</w:t>
            </w:r>
          </w:p>
        </w:tc>
        <w:tc>
          <w:tcPr>
            <w:tcW w:type="dxa" w:w="7370"/>
          </w:tcPr>
          <w:p>
            <w:r>
              <w:rPr>
                <w:sz w:val="18"/>
              </w:rPr>
              <w:t>Test met verschillende wachtwoorden: "abc" (te kort), "abcdefgh" (geen hoofdletter/cijfer), "Abcdef1!" (geldig). Controleer dat foutmeldingen specifiek zijn en de sterkte-indicator correct reageert.</w:t>
            </w:r>
          </w:p>
        </w:tc>
        <w:tc>
          <w:tcPr>
            <w:tcW w:type="dxa" w:w="850"/>
          </w:tcPr>
          <w:p>
            <w:r>
              <w:rPr>
                <w:sz w:val="18"/>
              </w:rPr>
              <w:t>10 min</w:t>
            </w:r>
          </w:p>
        </w:tc>
      </w:tr>
    </w:tbl>
    <w:p/>
    <w:p>
      <w:r>
        <w:rPr>
          <w:b/>
        </w:rPr>
        <w:t xml:space="preserve">Totale geschatte tijd: </w:t>
      </w:r>
      <w:r>
        <w:t>1,5 uur</w:t>
      </w:r>
    </w:p>
    <w:p>
      <w:pPr>
        <w:pStyle w:val="Heading2"/>
      </w:pPr>
      <w:r>
        <w:rPr>
          <w:color w:val="4A266A"/>
        </w:rPr>
        <w:t>5.5 V5: Foutafhandeling en gebruikersfeedback verbeteren</w:t>
      </w:r>
    </w:p>
    <w:p>
      <w:pPr>
        <w:pStyle w:val="Heading3"/>
      </w:pPr>
      <w:r>
        <w:rPr>
          <w:color w:val="4A266A"/>
        </w:rPr>
        <w:t>Probleemomschrijving</w:t>
      </w:r>
    </w:p>
    <w:p>
      <w:r>
        <w:t>De applicatie heeft geen centrale foutafhandeling. Bij onverwachte fouten (bijv. database niet bereikbaar, ongeldige query-parameter) worden PHP-foutmeldingen direct aan de gebruiker getoond. Dit is onprofessioneel en kan gevoelige informatie lekken (database-naam, bestandspaden, stacktraces). Daarnaast zijn succes- en foutmeldingen niet consistent opgemaakt over de verschillende pagina's.</w:t>
      </w:r>
    </w:p>
    <w:p>
      <w:pPr>
        <w:pStyle w:val="Heading3"/>
      </w:pPr>
      <w:r>
        <w:rPr>
          <w:color w:val="4A266A"/>
        </w:rPr>
        <w:t>Voorgestelde oplossing</w:t>
      </w:r>
    </w:p>
    <w:p>
      <w:r>
        <w:t>Implementeer een centrale foutafhandeling met een custom error handler en een gestandaardiseerd meldingensysteem (flash messages) via de sessie.</w:t>
      </w:r>
    </w:p>
    <w:p>
      <w:pPr>
        <w:pStyle w:val="Heading3"/>
      </w:pPr>
      <w:r>
        <w:rPr>
          <w:color w:val="4A266A"/>
        </w:rPr>
        <w:t>Technisch stappenplan</w:t>
      </w:r>
    </w:p>
    <w:tbl>
      <w:tblPr>
        <w:tblStyle w:val="TableGrid"/>
        <w:tblW w:type="auto" w:w="0"/>
        <w:jc w:val="center"/>
        <w:tblLook w:firstColumn="1" w:firstRow="1" w:lastColumn="0" w:lastRow="0" w:noHBand="0" w:noVBand="1" w:val="04A0"/>
      </w:tblPr>
      <w:tblGrid>
        <w:gridCol w:w="2880"/>
        <w:gridCol w:w="2880"/>
        <w:gridCol w:w="2880"/>
      </w:tblGrid>
      <w:tr>
        <w:tc>
          <w:tcPr>
            <w:tcW w:type="dxa" w:w="567"/>
            <w:shd w:fill="4A266A"/>
          </w:tcPr>
          <w:p>
            <w:pPr>
              <w:jc w:val="center"/>
            </w:pPr>
            <w:r>
              <w:rPr>
                <w:b/>
                <w:color w:val="FFFFFF"/>
                <w:sz w:val="18"/>
              </w:rPr>
              <w:t>Stap</w:t>
            </w:r>
          </w:p>
        </w:tc>
        <w:tc>
          <w:tcPr>
            <w:tcW w:type="dxa" w:w="7370"/>
            <w:shd w:fill="4A266A"/>
          </w:tcPr>
          <w:p>
            <w:pPr>
              <w:jc w:val="center"/>
            </w:pPr>
            <w:r>
              <w:rPr>
                <w:b/>
                <w:color w:val="FFFFFF"/>
                <w:sz w:val="18"/>
              </w:rPr>
              <w:t>Beschrijving</w:t>
            </w:r>
          </w:p>
        </w:tc>
        <w:tc>
          <w:tcPr>
            <w:tcW w:type="dxa" w:w="850"/>
            <w:shd w:fill="4A266A"/>
          </w:tcPr>
          <w:p>
            <w:pPr>
              <w:jc w:val="center"/>
            </w:pPr>
            <w:r>
              <w:rPr>
                <w:b/>
                <w:color w:val="FFFFFF"/>
                <w:sz w:val="18"/>
              </w:rPr>
              <w:t>Tijd</w:t>
            </w:r>
          </w:p>
        </w:tc>
      </w:tr>
      <w:tr>
        <w:tc>
          <w:tcPr>
            <w:tcW w:type="dxa" w:w="567"/>
            <w:shd w:fill="F3F0F7"/>
          </w:tcPr>
          <w:p>
            <w:r>
              <w:rPr>
                <w:sz w:val="18"/>
              </w:rPr>
              <w:t>1</w:t>
            </w:r>
          </w:p>
        </w:tc>
        <w:tc>
          <w:tcPr>
            <w:tcW w:type="dxa" w:w="7370"/>
            <w:shd w:fill="F3F0F7"/>
          </w:tcPr>
          <w:p>
            <w:r>
              <w:rPr>
                <w:sz w:val="18"/>
              </w:rPr>
              <w:t>Maak een nieuwe utility class ErrorHandler in src/utils/ErrorHandler.php. Registreer een custom error handler via set_error_handler() en set_exception_handler(). Bij fouten wordt de gebruiker doorgestuurd naar een generieke foutpagina (public/error.php) met de melding "Er is iets misgegaan". De technische details worden gelogd naar een bestand (logs/error.log) met datum, foutmelding en stacktrace.</w:t>
            </w:r>
          </w:p>
        </w:tc>
        <w:tc>
          <w:tcPr>
            <w:tcW w:type="dxa" w:w="850"/>
            <w:shd w:fill="F3F0F7"/>
          </w:tcPr>
          <w:p>
            <w:r>
              <w:rPr>
                <w:sz w:val="18"/>
              </w:rPr>
              <w:t>30 min</w:t>
            </w:r>
          </w:p>
        </w:tc>
      </w:tr>
      <w:tr>
        <w:tc>
          <w:tcPr>
            <w:tcW w:type="dxa" w:w="567"/>
          </w:tcPr>
          <w:p>
            <w:r>
              <w:rPr>
                <w:sz w:val="18"/>
              </w:rPr>
              <w:t>2</w:t>
            </w:r>
          </w:p>
        </w:tc>
        <w:tc>
          <w:tcPr>
            <w:tcW w:type="dxa" w:w="7370"/>
          </w:tcPr>
          <w:p>
            <w:r>
              <w:rPr>
                <w:sz w:val="18"/>
              </w:rPr>
              <w:t>Maak public/error.php: een gebruiksvriendelijke foutpagina in Tailwind CSS met het bericht "Er is iets misgegaan. Probeer het later opnieuw." en een link terug naar het dashboard. Stel display_errors=off in voor productie in Config.php.</w:t>
            </w:r>
          </w:p>
        </w:tc>
        <w:tc>
          <w:tcPr>
            <w:tcW w:type="dxa" w:w="850"/>
          </w:tcPr>
          <w:p>
            <w:r>
              <w:rPr>
                <w:sz w:val="18"/>
              </w:rPr>
              <w:t>15 min</w:t>
            </w:r>
          </w:p>
        </w:tc>
      </w:tr>
      <w:tr>
        <w:tc>
          <w:tcPr>
            <w:tcW w:type="dxa" w:w="567"/>
            <w:shd w:fill="F3F0F7"/>
          </w:tcPr>
          <w:p>
            <w:r>
              <w:rPr>
                <w:sz w:val="18"/>
              </w:rPr>
              <w:t>3</w:t>
            </w:r>
          </w:p>
        </w:tc>
        <w:tc>
          <w:tcPr>
            <w:tcW w:type="dxa" w:w="7370"/>
            <w:shd w:fill="F3F0F7"/>
          </w:tcPr>
          <w:p>
            <w:r>
              <w:rPr>
                <w:sz w:val="18"/>
              </w:rPr>
              <w:t>Voeg een FlashMessage utility toe aan SessionManager: setFlash($type, $message) slaat een melding op in $_SESSION['flash'], getFlash() retourneert en verwijdert de melding. Types: success (groen), error (rood), warning (oranje).</w:t>
            </w:r>
          </w:p>
        </w:tc>
        <w:tc>
          <w:tcPr>
            <w:tcW w:type="dxa" w:w="850"/>
            <w:shd w:fill="F3F0F7"/>
          </w:tcPr>
          <w:p>
            <w:r>
              <w:rPr>
                <w:sz w:val="18"/>
              </w:rPr>
              <w:t>20 min</w:t>
            </w:r>
          </w:p>
        </w:tc>
      </w:tr>
      <w:tr>
        <w:tc>
          <w:tcPr>
            <w:tcW w:type="dxa" w:w="567"/>
          </w:tcPr>
          <w:p>
            <w:r>
              <w:rPr>
                <w:sz w:val="18"/>
              </w:rPr>
              <w:t>4</w:t>
            </w:r>
          </w:p>
        </w:tc>
        <w:tc>
          <w:tcPr>
            <w:tcW w:type="dxa" w:w="7370"/>
          </w:tcPr>
          <w:p>
            <w:r>
              <w:rPr>
                <w:sz w:val="18"/>
              </w:rPr>
              <w:t>Maak een herbruikbare flash-message component (bijv. als PHP include) die bovenaan elke pagina de eventuele flash-melding toont met Tailwind-styling. Pas alle pagina's aan om deze component te includen: dashboard.php, grades.php, tasks.php, materials.php, admin/courses.php, admin/course-detail.php.</w:t>
            </w:r>
          </w:p>
        </w:tc>
        <w:tc>
          <w:tcPr>
            <w:tcW w:type="dxa" w:w="850"/>
          </w:tcPr>
          <w:p>
            <w:r>
              <w:rPr>
                <w:sz w:val="18"/>
              </w:rPr>
              <w:t>15 min</w:t>
            </w:r>
          </w:p>
        </w:tc>
      </w:tr>
      <w:tr>
        <w:tc>
          <w:tcPr>
            <w:tcW w:type="dxa" w:w="567"/>
            <w:shd w:fill="F3F0F7"/>
          </w:tcPr>
          <w:p>
            <w:r>
              <w:rPr>
                <w:sz w:val="18"/>
              </w:rPr>
              <w:t>5</w:t>
            </w:r>
          </w:p>
        </w:tc>
        <w:tc>
          <w:tcPr>
            <w:tcW w:type="dxa" w:w="7370"/>
            <w:shd w:fill="F3F0F7"/>
          </w:tcPr>
          <w:p>
            <w:r>
              <w:rPr>
                <w:sz w:val="18"/>
              </w:rPr>
              <w:t>Test: forceer een databasefout (wijzig tijdelijk het DB-wachtwoord), controleer dat de generieke foutpagina wordt getoond en dat de fout in error.log staat. Test flash messages bij succesvol aanmaken/verwijderen van een vak.</w:t>
            </w:r>
          </w:p>
        </w:tc>
        <w:tc>
          <w:tcPr>
            <w:tcW w:type="dxa" w:w="850"/>
            <w:shd w:fill="F3F0F7"/>
          </w:tcPr>
          <w:p>
            <w:r>
              <w:rPr>
                <w:sz w:val="18"/>
              </w:rPr>
              <w:t>10 min</w:t>
            </w:r>
          </w:p>
        </w:tc>
      </w:tr>
    </w:tbl>
    <w:p/>
    <w:p>
      <w:r>
        <w:rPr>
          <w:b/>
        </w:rPr>
        <w:t xml:space="preserve">Totale geschatte tijd: </w:t>
      </w:r>
      <w:r>
        <w:t>1,5 uur</w:t>
      </w:r>
    </w:p>
    <w:p>
      <w:r>
        <w:br w:type="page"/>
      </w:r>
    </w:p>
    <w:p>
      <w:pPr>
        <w:pStyle w:val="Heading1"/>
      </w:pPr>
      <w:r>
        <w:rPr>
          <w:color w:val="4A266A"/>
        </w:rPr>
        <w:t>6. Totaaloverzicht tijdsbesteding</w:t>
      </w:r>
    </w:p>
    <w:p>
      <w:r>
        <w:t>Onderstaande tabel geeft een overzicht van de totale geschatte tijdsbesteding per verbetervoorstel, opgesplitst per stap:</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567"/>
            <w:shd w:fill="4A266A"/>
          </w:tcPr>
          <w:p>
            <w:pPr>
              <w:jc w:val="center"/>
            </w:pPr>
            <w:r>
              <w:rPr>
                <w:b/>
                <w:color w:val="FFFFFF"/>
                <w:sz w:val="18"/>
              </w:rPr>
              <w:t>ID</w:t>
            </w:r>
          </w:p>
        </w:tc>
        <w:tc>
          <w:tcPr>
            <w:tcW w:type="dxa" w:w="2835"/>
            <w:shd w:fill="4A266A"/>
          </w:tcPr>
          <w:p>
            <w:pPr>
              <w:jc w:val="center"/>
            </w:pPr>
            <w:r>
              <w:rPr>
                <w:b/>
                <w:color w:val="FFFFFF"/>
                <w:sz w:val="18"/>
              </w:rPr>
              <w:t>Verbetervoorstel</w:t>
            </w:r>
          </w:p>
        </w:tc>
        <w:tc>
          <w:tcPr>
            <w:tcW w:type="dxa" w:w="1134"/>
            <w:shd w:fill="4A266A"/>
          </w:tcPr>
          <w:p>
            <w:pPr>
              <w:jc w:val="center"/>
            </w:pPr>
            <w:r>
              <w:rPr>
                <w:b/>
                <w:color w:val="FFFFFF"/>
                <w:sz w:val="18"/>
              </w:rPr>
              <w:t>Stappen</w:t>
            </w:r>
          </w:p>
        </w:tc>
        <w:tc>
          <w:tcPr>
            <w:tcW w:type="dxa" w:w="1417"/>
            <w:shd w:fill="4A266A"/>
          </w:tcPr>
          <w:p>
            <w:pPr>
              <w:jc w:val="center"/>
            </w:pPr>
            <w:r>
              <w:rPr>
                <w:b/>
                <w:color w:val="FFFFFF"/>
                <w:sz w:val="18"/>
              </w:rPr>
              <w:t>Geschatte tijd</w:t>
            </w:r>
          </w:p>
        </w:tc>
        <w:tc>
          <w:tcPr>
            <w:tcW w:type="dxa" w:w="1134"/>
            <w:shd w:fill="4A266A"/>
          </w:tcPr>
          <w:p>
            <w:pPr>
              <w:jc w:val="center"/>
            </w:pPr>
            <w:r>
              <w:rPr>
                <w:b/>
                <w:color w:val="FFFFFF"/>
                <w:sz w:val="18"/>
              </w:rPr>
              <w:t>Prioriteit</w:t>
            </w:r>
          </w:p>
        </w:tc>
      </w:tr>
      <w:tr>
        <w:tc>
          <w:tcPr>
            <w:tcW w:type="dxa" w:w="567"/>
            <w:shd w:fill="F3F0F7"/>
          </w:tcPr>
          <w:p>
            <w:r>
              <w:rPr>
                <w:sz w:val="18"/>
              </w:rPr>
              <w:t>V1</w:t>
            </w:r>
          </w:p>
        </w:tc>
        <w:tc>
          <w:tcPr>
            <w:tcW w:type="dxa" w:w="2835"/>
            <w:shd w:fill="F3F0F7"/>
          </w:tcPr>
          <w:p>
            <w:r>
              <w:rPr>
                <w:sz w:val="18"/>
              </w:rPr>
              <w:t>CSRF-beveiliging implementeren</w:t>
            </w:r>
          </w:p>
        </w:tc>
        <w:tc>
          <w:tcPr>
            <w:tcW w:type="dxa" w:w="1134"/>
            <w:shd w:fill="F3F0F7"/>
          </w:tcPr>
          <w:p>
            <w:r>
              <w:rPr>
                <w:sz w:val="18"/>
              </w:rPr>
              <w:t>5 stappen</w:t>
            </w:r>
          </w:p>
        </w:tc>
        <w:tc>
          <w:tcPr>
            <w:tcW w:type="dxa" w:w="1417"/>
            <w:shd w:fill="F3F0F7"/>
          </w:tcPr>
          <w:p>
            <w:r>
              <w:rPr>
                <w:sz w:val="18"/>
              </w:rPr>
              <w:t>2 uur</w:t>
            </w:r>
          </w:p>
        </w:tc>
        <w:tc>
          <w:tcPr>
            <w:tcW w:type="dxa" w:w="1134"/>
            <w:shd w:fill="F3F0F7"/>
          </w:tcPr>
          <w:p>
            <w:r>
              <w:rPr>
                <w:sz w:val="18"/>
              </w:rPr>
              <w:t>1 (Hoogst)</w:t>
            </w:r>
          </w:p>
        </w:tc>
      </w:tr>
      <w:tr>
        <w:tc>
          <w:tcPr>
            <w:tcW w:type="dxa" w:w="567"/>
          </w:tcPr>
          <w:p>
            <w:r>
              <w:rPr>
                <w:sz w:val="18"/>
              </w:rPr>
              <w:t>V2</w:t>
            </w:r>
          </w:p>
        </w:tc>
        <w:tc>
          <w:tcPr>
            <w:tcW w:type="dxa" w:w="2835"/>
          </w:tcPr>
          <w:p>
            <w:r>
              <w:rPr>
                <w:sz w:val="18"/>
              </w:rPr>
              <w:t>Studentinschrijving-interface</w:t>
            </w:r>
          </w:p>
        </w:tc>
        <w:tc>
          <w:tcPr>
            <w:tcW w:type="dxa" w:w="1134"/>
          </w:tcPr>
          <w:p>
            <w:r>
              <w:rPr>
                <w:sz w:val="18"/>
              </w:rPr>
              <w:t>5 stappen</w:t>
            </w:r>
          </w:p>
        </w:tc>
        <w:tc>
          <w:tcPr>
            <w:tcW w:type="dxa" w:w="1417"/>
          </w:tcPr>
          <w:p>
            <w:r>
              <w:rPr>
                <w:sz w:val="18"/>
              </w:rPr>
              <w:t>3 uur</w:t>
            </w:r>
          </w:p>
        </w:tc>
        <w:tc>
          <w:tcPr>
            <w:tcW w:type="dxa" w:w="1134"/>
          </w:tcPr>
          <w:p>
            <w:r>
              <w:rPr>
                <w:sz w:val="18"/>
              </w:rPr>
              <w:t>2</w:t>
            </w:r>
          </w:p>
        </w:tc>
      </w:tr>
      <w:tr>
        <w:tc>
          <w:tcPr>
            <w:tcW w:type="dxa" w:w="567"/>
            <w:shd w:fill="F3F0F7"/>
          </w:tcPr>
          <w:p>
            <w:r>
              <w:rPr>
                <w:sz w:val="18"/>
              </w:rPr>
              <w:t>V3</w:t>
            </w:r>
          </w:p>
        </w:tc>
        <w:tc>
          <w:tcPr>
            <w:tcW w:type="dxa" w:w="2835"/>
            <w:shd w:fill="F3F0F7"/>
          </w:tcPr>
          <w:p>
            <w:r>
              <w:rPr>
                <w:sz w:val="18"/>
              </w:rPr>
              <w:t>Cijferbeheer voor admin</w:t>
            </w:r>
          </w:p>
        </w:tc>
        <w:tc>
          <w:tcPr>
            <w:tcW w:type="dxa" w:w="1134"/>
            <w:shd w:fill="F3F0F7"/>
          </w:tcPr>
          <w:p>
            <w:r>
              <w:rPr>
                <w:sz w:val="18"/>
              </w:rPr>
              <w:t>5 stappen</w:t>
            </w:r>
          </w:p>
        </w:tc>
        <w:tc>
          <w:tcPr>
            <w:tcW w:type="dxa" w:w="1417"/>
            <w:shd w:fill="F3F0F7"/>
          </w:tcPr>
          <w:p>
            <w:r>
              <w:rPr>
                <w:sz w:val="18"/>
              </w:rPr>
              <w:t>2,5 uur</w:t>
            </w:r>
          </w:p>
        </w:tc>
        <w:tc>
          <w:tcPr>
            <w:tcW w:type="dxa" w:w="1134"/>
            <w:shd w:fill="F3F0F7"/>
          </w:tcPr>
          <w:p>
            <w:r>
              <w:rPr>
                <w:sz w:val="18"/>
              </w:rPr>
              <w:t>3</w:t>
            </w:r>
          </w:p>
        </w:tc>
      </w:tr>
      <w:tr>
        <w:tc>
          <w:tcPr>
            <w:tcW w:type="dxa" w:w="567"/>
          </w:tcPr>
          <w:p>
            <w:r>
              <w:rPr>
                <w:sz w:val="18"/>
              </w:rPr>
              <w:t>V4</w:t>
            </w:r>
          </w:p>
        </w:tc>
        <w:tc>
          <w:tcPr>
            <w:tcW w:type="dxa" w:w="2835"/>
          </w:tcPr>
          <w:p>
            <w:r>
              <w:rPr>
                <w:sz w:val="18"/>
              </w:rPr>
              <w:t>Wachtwoordbeleid versterken</w:t>
            </w:r>
          </w:p>
        </w:tc>
        <w:tc>
          <w:tcPr>
            <w:tcW w:type="dxa" w:w="1134"/>
          </w:tcPr>
          <w:p>
            <w:r>
              <w:rPr>
                <w:sz w:val="18"/>
              </w:rPr>
              <w:t>4 stappen</w:t>
            </w:r>
          </w:p>
        </w:tc>
        <w:tc>
          <w:tcPr>
            <w:tcW w:type="dxa" w:w="1417"/>
          </w:tcPr>
          <w:p>
            <w:r>
              <w:rPr>
                <w:sz w:val="18"/>
              </w:rPr>
              <w:t>1,5 uur</w:t>
            </w:r>
          </w:p>
        </w:tc>
        <w:tc>
          <w:tcPr>
            <w:tcW w:type="dxa" w:w="1134"/>
          </w:tcPr>
          <w:p>
            <w:r>
              <w:rPr>
                <w:sz w:val="18"/>
              </w:rPr>
              <w:t>4</w:t>
            </w:r>
          </w:p>
        </w:tc>
      </w:tr>
      <w:tr>
        <w:tc>
          <w:tcPr>
            <w:tcW w:type="dxa" w:w="567"/>
            <w:shd w:fill="F3F0F7"/>
          </w:tcPr>
          <w:p>
            <w:r>
              <w:rPr>
                <w:sz w:val="18"/>
              </w:rPr>
              <w:t>V5</w:t>
            </w:r>
          </w:p>
        </w:tc>
        <w:tc>
          <w:tcPr>
            <w:tcW w:type="dxa" w:w="2835"/>
            <w:shd w:fill="F3F0F7"/>
          </w:tcPr>
          <w:p>
            <w:r>
              <w:rPr>
                <w:sz w:val="18"/>
              </w:rPr>
              <w:t>Foutafhandeling verbeteren</w:t>
            </w:r>
          </w:p>
        </w:tc>
        <w:tc>
          <w:tcPr>
            <w:tcW w:type="dxa" w:w="1134"/>
            <w:shd w:fill="F3F0F7"/>
          </w:tcPr>
          <w:p>
            <w:r>
              <w:rPr>
                <w:sz w:val="18"/>
              </w:rPr>
              <w:t>5 stappen</w:t>
            </w:r>
          </w:p>
        </w:tc>
        <w:tc>
          <w:tcPr>
            <w:tcW w:type="dxa" w:w="1417"/>
            <w:shd w:fill="F3F0F7"/>
          </w:tcPr>
          <w:p>
            <w:r>
              <w:rPr>
                <w:sz w:val="18"/>
              </w:rPr>
              <w:t>1,5 uur</w:t>
            </w:r>
          </w:p>
        </w:tc>
        <w:tc>
          <w:tcPr>
            <w:tcW w:type="dxa" w:w="1134"/>
            <w:shd w:fill="F3F0F7"/>
          </w:tcPr>
          <w:p>
            <w:r>
              <w:rPr>
                <w:sz w:val="18"/>
              </w:rPr>
              <w:t>5</w:t>
            </w:r>
          </w:p>
        </w:tc>
      </w:tr>
    </w:tbl>
    <w:p/>
    <w:p>
      <w:r>
        <w:rPr>
          <w:b/>
        </w:rPr>
        <w:t xml:space="preserve">Totale geschatte ontwikkeltijd: </w:t>
      </w:r>
      <w:r>
        <w:rPr>
          <w:b/>
          <w:color w:val="4A266A"/>
        </w:rPr>
        <w:t>10,5 uur</w:t>
      </w:r>
    </w:p>
    <w:p/>
    <w:p>
      <w:pPr>
        <w:pStyle w:val="Heading2"/>
      </w:pPr>
      <w:r>
        <w:rPr>
          <w:color w:val="4A266A"/>
        </w:rPr>
        <w:t>6.1 Tijdlijn implementatie</w:t>
      </w:r>
    </w:p>
    <w:p>
      <w:r>
        <w:t>Bij een werkdag van 4 uur kan het verbeterwerk in 3 werkdagen worden afgerond:</w:t>
      </w:r>
    </w:p>
    <w:tbl>
      <w:tblPr>
        <w:tblStyle w:val="TableGrid"/>
        <w:tblW w:type="auto" w:w="0"/>
        <w:jc w:val="center"/>
        <w:tblLook w:firstColumn="1" w:firstRow="1" w:lastColumn="0" w:lastRow="0" w:noHBand="0" w:noVBand="1" w:val="04A0"/>
      </w:tblPr>
      <w:tblGrid>
        <w:gridCol w:w="2880"/>
        <w:gridCol w:w="2880"/>
        <w:gridCol w:w="2880"/>
      </w:tblGrid>
      <w:tr>
        <w:tc>
          <w:tcPr>
            <w:tcW w:type="dxa" w:w="1134"/>
            <w:shd w:fill="4A266A"/>
          </w:tcPr>
          <w:p>
            <w:pPr>
              <w:jc w:val="center"/>
            </w:pPr>
            <w:r>
              <w:rPr>
                <w:b/>
                <w:color w:val="FFFFFF"/>
                <w:sz w:val="18"/>
              </w:rPr>
              <w:t>Dag</w:t>
            </w:r>
          </w:p>
        </w:tc>
        <w:tc>
          <w:tcPr>
            <w:tcW w:type="dxa" w:w="5669"/>
            <w:shd w:fill="4A266A"/>
          </w:tcPr>
          <w:p>
            <w:pPr>
              <w:jc w:val="center"/>
            </w:pPr>
            <w:r>
              <w:rPr>
                <w:b/>
                <w:color w:val="FFFFFF"/>
                <w:sz w:val="18"/>
              </w:rPr>
              <w:t>Verbetervoorstel(len)</w:t>
            </w:r>
          </w:p>
        </w:tc>
        <w:tc>
          <w:tcPr>
            <w:tcW w:type="dxa" w:w="1134"/>
            <w:shd w:fill="4A266A"/>
          </w:tcPr>
          <w:p>
            <w:pPr>
              <w:jc w:val="center"/>
            </w:pPr>
            <w:r>
              <w:rPr>
                <w:b/>
                <w:color w:val="FFFFFF"/>
                <w:sz w:val="18"/>
              </w:rPr>
              <w:t>Uren</w:t>
            </w:r>
          </w:p>
        </w:tc>
      </w:tr>
      <w:tr>
        <w:tc>
          <w:tcPr>
            <w:tcW w:type="dxa" w:w="1134"/>
            <w:shd w:fill="F3F0F7"/>
          </w:tcPr>
          <w:p>
            <w:r>
              <w:rPr>
                <w:sz w:val="18"/>
              </w:rPr>
              <w:t>Dag 1</w:t>
            </w:r>
          </w:p>
        </w:tc>
        <w:tc>
          <w:tcPr>
            <w:tcW w:type="dxa" w:w="5669"/>
            <w:shd w:fill="F3F0F7"/>
          </w:tcPr>
          <w:p>
            <w:r>
              <w:rPr>
                <w:sz w:val="18"/>
              </w:rPr>
              <w:t>V1: CSRF-beveiliging (2 uur) + V4: Wachtwoordbeleid (1,5 uur)</w:t>
            </w:r>
          </w:p>
        </w:tc>
        <w:tc>
          <w:tcPr>
            <w:tcW w:type="dxa" w:w="1134"/>
            <w:shd w:fill="F3F0F7"/>
          </w:tcPr>
          <w:p>
            <w:r>
              <w:rPr>
                <w:sz w:val="18"/>
              </w:rPr>
              <w:t>3,5 uur</w:t>
            </w:r>
          </w:p>
        </w:tc>
      </w:tr>
      <w:tr>
        <w:tc>
          <w:tcPr>
            <w:tcW w:type="dxa" w:w="1134"/>
          </w:tcPr>
          <w:p>
            <w:r>
              <w:rPr>
                <w:sz w:val="18"/>
              </w:rPr>
              <w:t>Dag 2</w:t>
            </w:r>
          </w:p>
        </w:tc>
        <w:tc>
          <w:tcPr>
            <w:tcW w:type="dxa" w:w="5669"/>
          </w:tcPr>
          <w:p>
            <w:r>
              <w:rPr>
                <w:sz w:val="18"/>
              </w:rPr>
              <w:t>V2: Studentinschrijving-interface (3 uur)</w:t>
            </w:r>
          </w:p>
        </w:tc>
        <w:tc>
          <w:tcPr>
            <w:tcW w:type="dxa" w:w="1134"/>
          </w:tcPr>
          <w:p>
            <w:r>
              <w:rPr>
                <w:sz w:val="18"/>
              </w:rPr>
              <w:t>3 uur</w:t>
            </w:r>
          </w:p>
        </w:tc>
      </w:tr>
      <w:tr>
        <w:tc>
          <w:tcPr>
            <w:tcW w:type="dxa" w:w="1134"/>
            <w:shd w:fill="F3F0F7"/>
          </w:tcPr>
          <w:p>
            <w:r>
              <w:rPr>
                <w:sz w:val="18"/>
              </w:rPr>
              <w:t>Dag 3</w:t>
            </w:r>
          </w:p>
        </w:tc>
        <w:tc>
          <w:tcPr>
            <w:tcW w:type="dxa" w:w="5669"/>
            <w:shd w:fill="F3F0F7"/>
          </w:tcPr>
          <w:p>
            <w:r>
              <w:rPr>
                <w:sz w:val="18"/>
              </w:rPr>
              <w:t>V3: Cijferbeheer (2,5 uur) + V5: Foutafhandeling (1,5 uur)</w:t>
            </w:r>
          </w:p>
        </w:tc>
        <w:tc>
          <w:tcPr>
            <w:tcW w:type="dxa" w:w="1134"/>
            <w:shd w:fill="F3F0F7"/>
          </w:tcPr>
          <w:p>
            <w:r>
              <w:rPr>
                <w:sz w:val="18"/>
              </w:rPr>
              <w:t>4 uur</w:t>
            </w:r>
          </w:p>
        </w:tc>
      </w:tr>
    </w:tbl>
    <w:p>
      <w:r>
        <w:br w:type="page"/>
      </w:r>
    </w:p>
    <w:p>
      <w:pPr>
        <w:pStyle w:val="Heading1"/>
      </w:pPr>
      <w:r>
        <w:rPr>
          <w:color w:val="4A266A"/>
        </w:rPr>
        <w:t>7. Conclusie</w:t>
      </w:r>
    </w:p>
    <w:p>
      <w:r>
        <w:t>Op basis van de testresultaten (Testrapport K1W4) en een code-review/reflectie (Planning K1W1) zijn 5 concrete verbetervoorstellen opgesteld voor de StudyBuddy-applicatie. De voorstellen zijn geprioriteerd op basis van impact (beveiligingsrisico's en ontbrekende kernfunctionaliteiten) en haalbaarheid.</w:t>
      </w:r>
    </w:p>
    <w:p>
      <w:r>
        <w:t>De verbetervoorstellen richten zich op drie categorieen:</w:t>
      </w:r>
    </w:p>
    <w:p>
      <w:pPr>
        <w:pStyle w:val="ListBullet"/>
      </w:pPr>
      <w:r>
        <w:t>Beveiliging (V1: CSRF-tokens, V4: wachtwoordbeleid) - Deze verbeteringen beschermen de applicatie tegen veelvoorkomende aanvallen en versterken de accountbeveiliging.</w:t>
      </w:r>
    </w:p>
    <w:p>
      <w:pPr>
        <w:pStyle w:val="ListBullet"/>
      </w:pPr>
      <w:r>
        <w:t>Ontbrekende kernfunctionaliteit (V2: inschrijvingsinterface, V3: cijferbeheer) - Deze verbeteringen maken de applicatie volledig bruikbaar voor docenten door het toevoegen van beheerinterfaces voor bestaande back-end functionaliteit.</w:t>
      </w:r>
    </w:p>
    <w:p>
      <w:pPr>
        <w:pStyle w:val="ListBullet"/>
      </w:pPr>
      <w:r>
        <w:t>Kwaliteit (V5: foutafhandeling) - Deze verbetering zorgt voor een professionelere gebruikerservaring en voorkomt het lekken van technische informatie.</w:t>
      </w:r>
    </w:p>
    <w:p/>
    <w:p>
      <w:r>
        <w:t>De totale geschatte tijd bedraagt 10,5 uur, verspreid over 24 stappen. Alle voorstellen zijn realistisch en uitvoerbaar: voor V2 en V3 bestaat de back-end logica al in de models en controllers, waardoor alleen de admin-interface gebouwd hoeft te worden. De beveiligingsverbeteringen (V1, V4) maken gebruik van standaard PHP-functies en beproefde patronen.</w:t>
      </w:r>
    </w:p>
    <w:p>
      <w:r>
        <w:t>Na het implementeren van deze 5 verbetervoorstellen zal de StudyBuddy-applicatie voldoen aan een hoger kwaliteitsniveau op het gebied van beveiliging, volledigheid en gebruiksvriendelijkheid, en is het systeem beter geschikt voor een productieomgeving.</w:t>
      </w:r>
    </w:p>
    <w:p/>
    <w:p/>
    <w:p>
      <w:pPr>
        <w:jc w:val="center"/>
      </w:pPr>
      <w:r>
        <w:rPr>
          <w:i/>
          <w:color w:val="969696"/>
        </w:rPr>
        <w:t>— Einde van het verbetervoorstel —</w:t>
      </w:r>
    </w:p>
    <w:p>
      <w:pPr>
        <w:jc w:val="center"/>
      </w:pPr>
      <w:r>
        <w:rPr>
          <w:color w:val="969696"/>
          <w:sz w:val="18"/>
        </w:rPr>
        <w:t>Yusif Atakishiyev | MBO4 Software Development | 26 maart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