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0704" w14:textId="0B70457A" w:rsidR="005A7106" w:rsidRPr="002F6B0E" w:rsidRDefault="005A7106" w:rsidP="005A7106">
      <w:pPr>
        <w:spacing w:before="99"/>
        <w:ind w:right="46"/>
        <w:jc w:val="center"/>
        <w:rPr>
          <w:sz w:val="32"/>
          <w:szCs w:val="32"/>
        </w:rPr>
      </w:pPr>
      <w:r w:rsidRPr="002F6B0E">
        <w:rPr>
          <w:b/>
          <w:sz w:val="32"/>
          <w:szCs w:val="32"/>
        </w:rPr>
        <w:t>Multi-Label Topic Classification for Hadith of Bukhari in Indonesian Translation using Information Gain and Backpropagation Neural Network</w:t>
      </w:r>
    </w:p>
    <w:p w14:paraId="3E6A0B08" w14:textId="77777777" w:rsidR="005A7106" w:rsidRPr="002F6B0E" w:rsidRDefault="005A7106" w:rsidP="005A7106">
      <w:pPr>
        <w:spacing w:line="200" w:lineRule="exact"/>
        <w:ind w:right="46"/>
      </w:pPr>
    </w:p>
    <w:p w14:paraId="0535FEF0" w14:textId="77777777" w:rsidR="005A7106" w:rsidRPr="002F6B0E" w:rsidRDefault="005A7106" w:rsidP="005A7106">
      <w:pPr>
        <w:spacing w:before="7" w:line="280" w:lineRule="exact"/>
        <w:ind w:right="46"/>
        <w:rPr>
          <w:sz w:val="28"/>
          <w:szCs w:val="28"/>
        </w:rPr>
      </w:pPr>
    </w:p>
    <w:p w14:paraId="0381E62D" w14:textId="215D6C3F" w:rsidR="005A7106" w:rsidRPr="002F6B0E" w:rsidRDefault="005A7106" w:rsidP="005A7106">
      <w:pPr>
        <w:ind w:right="46"/>
        <w:jc w:val="center"/>
        <w:rPr>
          <w:sz w:val="22"/>
          <w:szCs w:val="22"/>
        </w:rPr>
      </w:pPr>
      <w:r w:rsidRPr="002F6B0E">
        <w:rPr>
          <w:sz w:val="22"/>
          <w:szCs w:val="22"/>
        </w:rPr>
        <w:t>Muhammad Yuslan Abu Bakar,</w:t>
      </w:r>
      <w:r w:rsidRPr="002F6B0E">
        <w:rPr>
          <w:spacing w:val="-11"/>
          <w:sz w:val="22"/>
          <w:szCs w:val="22"/>
        </w:rPr>
        <w:t xml:space="preserve"> </w:t>
      </w:r>
      <w:proofErr w:type="spellStart"/>
      <w:r w:rsidRPr="002F6B0E">
        <w:rPr>
          <w:sz w:val="22"/>
          <w:szCs w:val="22"/>
        </w:rPr>
        <w:t>Adiwijaya</w:t>
      </w:r>
      <w:proofErr w:type="spellEnd"/>
      <w:r w:rsidRPr="002F6B0E">
        <w:rPr>
          <w:sz w:val="22"/>
          <w:szCs w:val="22"/>
        </w:rPr>
        <w:t xml:space="preserve">, Said Al </w:t>
      </w:r>
      <w:proofErr w:type="spellStart"/>
      <w:r w:rsidRPr="002F6B0E">
        <w:rPr>
          <w:sz w:val="22"/>
          <w:szCs w:val="22"/>
        </w:rPr>
        <w:t>Faraby</w:t>
      </w:r>
      <w:proofErr w:type="spellEnd"/>
    </w:p>
    <w:p w14:paraId="29680D89" w14:textId="77777777" w:rsidR="005A7106" w:rsidRPr="002F6B0E" w:rsidRDefault="005A7106" w:rsidP="005A7106">
      <w:pPr>
        <w:spacing w:before="7" w:line="240" w:lineRule="exact"/>
        <w:ind w:right="46"/>
        <w:rPr>
          <w:sz w:val="24"/>
          <w:szCs w:val="24"/>
        </w:rPr>
      </w:pPr>
    </w:p>
    <w:p w14:paraId="17DC1BA9" w14:textId="3C8ADCBD" w:rsidR="005A7106" w:rsidRPr="002F6B0E" w:rsidRDefault="005A7106" w:rsidP="005A7106">
      <w:pPr>
        <w:ind w:right="46"/>
        <w:jc w:val="center"/>
        <w:rPr>
          <w:sz w:val="22"/>
          <w:szCs w:val="22"/>
        </w:rPr>
      </w:pPr>
      <w:r w:rsidRPr="002F6B0E">
        <w:rPr>
          <w:sz w:val="22"/>
          <w:szCs w:val="22"/>
        </w:rPr>
        <w:t>Dept.</w:t>
      </w:r>
      <w:r w:rsidRPr="002F6B0E">
        <w:rPr>
          <w:spacing w:val="-5"/>
          <w:sz w:val="22"/>
          <w:szCs w:val="22"/>
        </w:rPr>
        <w:t xml:space="preserve"> </w:t>
      </w:r>
      <w:r w:rsidRPr="002F6B0E">
        <w:rPr>
          <w:sz w:val="22"/>
          <w:szCs w:val="22"/>
        </w:rPr>
        <w:t>of</w:t>
      </w:r>
      <w:r w:rsidRPr="002F6B0E">
        <w:rPr>
          <w:spacing w:val="-2"/>
          <w:sz w:val="22"/>
          <w:szCs w:val="22"/>
        </w:rPr>
        <w:t xml:space="preserve"> </w:t>
      </w:r>
      <w:r w:rsidRPr="002F6B0E">
        <w:rPr>
          <w:sz w:val="22"/>
          <w:szCs w:val="22"/>
        </w:rPr>
        <w:t>Informati</w:t>
      </w:r>
      <w:r w:rsidRPr="002F6B0E">
        <w:rPr>
          <w:spacing w:val="1"/>
          <w:sz w:val="22"/>
          <w:szCs w:val="22"/>
        </w:rPr>
        <w:t>c</w:t>
      </w:r>
      <w:r w:rsidRPr="002F6B0E">
        <w:rPr>
          <w:sz w:val="22"/>
          <w:szCs w:val="22"/>
        </w:rPr>
        <w:t>s,</w:t>
      </w:r>
      <w:r w:rsidRPr="002F6B0E">
        <w:rPr>
          <w:spacing w:val="-11"/>
          <w:sz w:val="22"/>
          <w:szCs w:val="22"/>
        </w:rPr>
        <w:t xml:space="preserve"> </w:t>
      </w:r>
      <w:r w:rsidRPr="002F6B0E">
        <w:rPr>
          <w:sz w:val="22"/>
          <w:szCs w:val="22"/>
        </w:rPr>
        <w:t>Telkom University,</w:t>
      </w:r>
      <w:r w:rsidRPr="002F6B0E">
        <w:rPr>
          <w:spacing w:val="-12"/>
          <w:sz w:val="22"/>
          <w:szCs w:val="22"/>
        </w:rPr>
        <w:t xml:space="preserve"> </w:t>
      </w:r>
      <w:r w:rsidRPr="002F6B0E">
        <w:rPr>
          <w:w w:val="99"/>
          <w:sz w:val="22"/>
          <w:szCs w:val="22"/>
        </w:rPr>
        <w:t>Indonesia</w:t>
      </w:r>
    </w:p>
    <w:p w14:paraId="721DE288" w14:textId="77777777" w:rsidR="005A7106" w:rsidRPr="002F6B0E" w:rsidRDefault="005A7106" w:rsidP="005A7106">
      <w:pPr>
        <w:spacing w:before="6" w:line="160" w:lineRule="exact"/>
        <w:ind w:right="46"/>
        <w:rPr>
          <w:sz w:val="16"/>
          <w:szCs w:val="16"/>
        </w:rPr>
      </w:pPr>
    </w:p>
    <w:p w14:paraId="7F8867D3" w14:textId="77777777" w:rsidR="005A7106" w:rsidRPr="002F6B0E" w:rsidRDefault="005A7106" w:rsidP="005A7106">
      <w:pPr>
        <w:spacing w:line="200" w:lineRule="exact"/>
        <w:ind w:right="46"/>
      </w:pPr>
    </w:p>
    <w:p w14:paraId="2F040390" w14:textId="77777777" w:rsidR="005A7106" w:rsidRPr="002F6B0E" w:rsidRDefault="005A7106" w:rsidP="005A7106">
      <w:pPr>
        <w:ind w:right="46"/>
        <w:rPr>
          <w:sz w:val="32"/>
          <w:szCs w:val="32"/>
        </w:rPr>
      </w:pPr>
      <w:r w:rsidRPr="002F6B0E">
        <w:rPr>
          <w:b/>
          <w:sz w:val="32"/>
          <w:szCs w:val="32"/>
        </w:rPr>
        <w:t>ABSTRACT</w:t>
      </w:r>
    </w:p>
    <w:p w14:paraId="4809732B" w14:textId="77777777" w:rsidR="005A7106" w:rsidRPr="002F6B0E" w:rsidRDefault="005A7106" w:rsidP="005A7106">
      <w:pPr>
        <w:spacing w:before="6" w:line="160" w:lineRule="exact"/>
        <w:ind w:right="46"/>
        <w:rPr>
          <w:sz w:val="16"/>
          <w:szCs w:val="16"/>
        </w:rPr>
      </w:pPr>
    </w:p>
    <w:p w14:paraId="2D9419E1" w14:textId="77777777" w:rsidR="005A7106" w:rsidRPr="002F6B0E" w:rsidRDefault="005A7106" w:rsidP="005A7106">
      <w:pPr>
        <w:spacing w:line="200" w:lineRule="exact"/>
        <w:ind w:right="46"/>
      </w:pPr>
    </w:p>
    <w:p w14:paraId="6E42CBFA" w14:textId="71BBDCFF" w:rsidR="005A7106" w:rsidRPr="002F6B0E" w:rsidRDefault="005A7106" w:rsidP="005A7106">
      <w:pPr>
        <w:spacing w:line="480" w:lineRule="auto"/>
        <w:ind w:right="46"/>
      </w:pPr>
      <w:r w:rsidRPr="002F6B0E">
        <w:rPr>
          <w:sz w:val="22"/>
          <w:szCs w:val="22"/>
        </w:rPr>
        <w:t>Hadith is the second source of law and guidance for Moslems after the Qur'an and there are so many hadith</w:t>
      </w:r>
      <w:r w:rsidR="00A430C2" w:rsidRPr="002F6B0E">
        <w:rPr>
          <w:sz w:val="22"/>
          <w:szCs w:val="22"/>
        </w:rPr>
        <w:t>s</w:t>
      </w:r>
      <w:r w:rsidRPr="002F6B0E">
        <w:rPr>
          <w:sz w:val="22"/>
          <w:szCs w:val="22"/>
        </w:rPr>
        <w:t xml:space="preserve"> that have been narrated by the expert</w:t>
      </w:r>
      <w:r w:rsidR="00A430C2" w:rsidRPr="002F6B0E">
        <w:rPr>
          <w:sz w:val="22"/>
          <w:szCs w:val="22"/>
        </w:rPr>
        <w:t>s</w:t>
      </w:r>
      <w:r w:rsidRPr="002F6B0E">
        <w:rPr>
          <w:sz w:val="22"/>
          <w:szCs w:val="22"/>
        </w:rPr>
        <w:t xml:space="preserve"> of hadith so far. This research builds a system that can classify </w:t>
      </w:r>
      <w:proofErr w:type="spellStart"/>
      <w:r w:rsidRPr="002F6B0E">
        <w:rPr>
          <w:sz w:val="22"/>
          <w:szCs w:val="22"/>
        </w:rPr>
        <w:t>shahih</w:t>
      </w:r>
      <w:proofErr w:type="spellEnd"/>
      <w:r w:rsidRPr="002F6B0E">
        <w:rPr>
          <w:sz w:val="22"/>
          <w:szCs w:val="22"/>
        </w:rPr>
        <w:t xml:space="preserve"> hadith of Bukhari in </w:t>
      </w:r>
      <w:r w:rsidR="004565AD" w:rsidRPr="002F6B0E">
        <w:rPr>
          <w:sz w:val="22"/>
          <w:szCs w:val="22"/>
        </w:rPr>
        <w:t>Indonesian language</w:t>
      </w:r>
      <w:r w:rsidR="00F836C7" w:rsidRPr="002F6B0E">
        <w:rPr>
          <w:sz w:val="22"/>
          <w:szCs w:val="22"/>
        </w:rPr>
        <w:t xml:space="preserve">. </w:t>
      </w:r>
      <w:r w:rsidRPr="002F6B0E">
        <w:rPr>
          <w:sz w:val="22"/>
          <w:szCs w:val="22"/>
        </w:rPr>
        <w:t>This topic is raised to meet the needs of importance for Moslems so they know about the suggestions and restrictions contained in a hadith. Backpropagation neural network is chosen because this method can do classification with a huge number of varied features. Assisted with information gain as</w:t>
      </w:r>
      <w:r w:rsidR="00EA5FF7" w:rsidRPr="002F6B0E">
        <w:rPr>
          <w:sz w:val="22"/>
          <w:szCs w:val="22"/>
        </w:rPr>
        <w:t xml:space="preserve"> a</w:t>
      </w:r>
      <w:r w:rsidRPr="002F6B0E">
        <w:rPr>
          <w:sz w:val="22"/>
          <w:szCs w:val="22"/>
        </w:rPr>
        <w:t xml:space="preserve"> feature selection in order to select influential features for each class label on multi-label data and single label which has never been done before. The results show that </w:t>
      </w:r>
      <w:r w:rsidR="00815463" w:rsidRPr="002F6B0E">
        <w:rPr>
          <w:sz w:val="22"/>
          <w:szCs w:val="22"/>
        </w:rPr>
        <w:t>88.42</w:t>
      </w:r>
      <w:r w:rsidRPr="002F6B0E">
        <w:rPr>
          <w:sz w:val="22"/>
          <w:szCs w:val="22"/>
        </w:rPr>
        <w:t>% of multi-label hadith data can be correctly classified. Meanwhile, 65.</w:t>
      </w:r>
      <w:r w:rsidR="00815463" w:rsidRPr="002F6B0E">
        <w:rPr>
          <w:sz w:val="22"/>
          <w:szCs w:val="22"/>
        </w:rPr>
        <w:t>275</w:t>
      </w:r>
      <w:r w:rsidRPr="002F6B0E">
        <w:rPr>
          <w:sz w:val="22"/>
          <w:szCs w:val="22"/>
        </w:rPr>
        <w:t xml:space="preserve">% of the single label hadith data can be classified correctly using information gain as </w:t>
      </w:r>
      <w:r w:rsidR="00C42D7E" w:rsidRPr="002F6B0E">
        <w:rPr>
          <w:sz w:val="22"/>
          <w:szCs w:val="22"/>
        </w:rPr>
        <w:t xml:space="preserve">a </w:t>
      </w:r>
      <w:r w:rsidRPr="002F6B0E">
        <w:rPr>
          <w:sz w:val="22"/>
          <w:szCs w:val="22"/>
        </w:rPr>
        <w:t>feature selection.</w:t>
      </w:r>
    </w:p>
    <w:p w14:paraId="13982491" w14:textId="77777777" w:rsidR="005A7106" w:rsidRPr="002F6B0E" w:rsidRDefault="005A7106" w:rsidP="005A7106">
      <w:pPr>
        <w:spacing w:before="15" w:line="280" w:lineRule="exact"/>
        <w:ind w:right="46"/>
        <w:rPr>
          <w:sz w:val="28"/>
          <w:szCs w:val="28"/>
        </w:rPr>
      </w:pPr>
    </w:p>
    <w:p w14:paraId="4EBF9422" w14:textId="77777777" w:rsidR="005A7106" w:rsidRPr="002F6B0E" w:rsidRDefault="005A7106" w:rsidP="005A7106">
      <w:pPr>
        <w:ind w:right="46"/>
        <w:rPr>
          <w:sz w:val="32"/>
          <w:szCs w:val="32"/>
        </w:rPr>
      </w:pPr>
      <w:r w:rsidRPr="002F6B0E">
        <w:rPr>
          <w:b/>
          <w:sz w:val="32"/>
          <w:szCs w:val="32"/>
        </w:rPr>
        <w:t>INTRODUCTION</w:t>
      </w:r>
    </w:p>
    <w:p w14:paraId="26A2C4CE" w14:textId="77777777" w:rsidR="005A7106" w:rsidRPr="002F6B0E" w:rsidRDefault="005A7106" w:rsidP="005A7106">
      <w:pPr>
        <w:spacing w:before="6" w:line="160" w:lineRule="exact"/>
        <w:ind w:right="46"/>
        <w:rPr>
          <w:sz w:val="16"/>
          <w:szCs w:val="16"/>
        </w:rPr>
      </w:pPr>
    </w:p>
    <w:p w14:paraId="4D64CE41" w14:textId="77777777" w:rsidR="005A7106" w:rsidRPr="002F6B0E" w:rsidRDefault="005A7106" w:rsidP="005A7106">
      <w:pPr>
        <w:spacing w:line="200" w:lineRule="exact"/>
        <w:ind w:right="46"/>
      </w:pPr>
    </w:p>
    <w:p w14:paraId="39BF0DB2" w14:textId="724BA72F" w:rsidR="005A7106" w:rsidRPr="002F6B0E" w:rsidRDefault="0024359A" w:rsidP="005A7106">
      <w:pPr>
        <w:spacing w:line="480" w:lineRule="auto"/>
        <w:ind w:right="46"/>
        <w:rPr>
          <w:sz w:val="22"/>
          <w:szCs w:val="22"/>
        </w:rPr>
      </w:pPr>
      <w:r w:rsidRPr="002F6B0E">
        <w:rPr>
          <w:sz w:val="22"/>
          <w:szCs w:val="22"/>
        </w:rPr>
        <w:t xml:space="preserve">Hadith is the second source of law after the Qur'an as a guide for the life of </w:t>
      </w:r>
      <w:r w:rsidR="00BD3C98" w:rsidRPr="002F6B0E">
        <w:rPr>
          <w:sz w:val="22"/>
          <w:szCs w:val="22"/>
        </w:rPr>
        <w:t>Moslems</w:t>
      </w:r>
      <w:r w:rsidR="0097441F" w:rsidRPr="002F6B0E">
        <w:rPr>
          <w:sz w:val="22"/>
          <w:szCs w:val="22"/>
        </w:rPr>
        <w:t xml:space="preserve"> (</w:t>
      </w:r>
      <w:proofErr w:type="spellStart"/>
      <w:r w:rsidR="0097441F" w:rsidRPr="002F6B0E">
        <w:rPr>
          <w:sz w:val="22"/>
          <w:szCs w:val="22"/>
        </w:rPr>
        <w:t>Aldhlan</w:t>
      </w:r>
      <w:proofErr w:type="spellEnd"/>
      <w:r w:rsidR="0097441F" w:rsidRPr="002F6B0E">
        <w:rPr>
          <w:sz w:val="22"/>
          <w:szCs w:val="22"/>
        </w:rPr>
        <w:t xml:space="preserve"> &amp; Zeki, 2012)</w:t>
      </w:r>
      <w:r w:rsidRPr="002F6B0E">
        <w:rPr>
          <w:sz w:val="22"/>
          <w:szCs w:val="22"/>
        </w:rPr>
        <w:t>. There are so many hadiths narrated by expert</w:t>
      </w:r>
      <w:r w:rsidR="00537FEA" w:rsidRPr="002F6B0E">
        <w:rPr>
          <w:sz w:val="22"/>
          <w:szCs w:val="22"/>
        </w:rPr>
        <w:t>s</w:t>
      </w:r>
      <w:r w:rsidRPr="002F6B0E">
        <w:rPr>
          <w:sz w:val="22"/>
          <w:szCs w:val="22"/>
        </w:rPr>
        <w:t xml:space="preserve"> of hadith and have been grouped into several categories to make it easier for others to understand. One of the hadith experts who has narrated many </w:t>
      </w:r>
      <w:r w:rsidR="00537FEA" w:rsidRPr="002F6B0E">
        <w:rPr>
          <w:sz w:val="22"/>
          <w:szCs w:val="22"/>
        </w:rPr>
        <w:t>hadiths</w:t>
      </w:r>
      <w:r w:rsidRPr="002F6B0E">
        <w:rPr>
          <w:sz w:val="22"/>
          <w:szCs w:val="22"/>
        </w:rPr>
        <w:t xml:space="preserve"> of the Prophet</w:t>
      </w:r>
      <w:r w:rsidR="00537FEA" w:rsidRPr="002F6B0E">
        <w:rPr>
          <w:sz w:val="22"/>
          <w:szCs w:val="22"/>
        </w:rPr>
        <w:t xml:space="preserve"> </w:t>
      </w:r>
      <w:r w:rsidRPr="002F6B0E">
        <w:rPr>
          <w:sz w:val="22"/>
          <w:szCs w:val="22"/>
        </w:rPr>
        <w:t>Muhammad is Bukhari.</w:t>
      </w:r>
    </w:p>
    <w:p w14:paraId="13DD4A75" w14:textId="2B7E2327" w:rsidR="00537FEA" w:rsidRPr="002F6B0E" w:rsidRDefault="00537FEA" w:rsidP="005A7106">
      <w:pPr>
        <w:spacing w:line="480" w:lineRule="auto"/>
        <w:ind w:right="46"/>
        <w:rPr>
          <w:sz w:val="22"/>
          <w:szCs w:val="22"/>
        </w:rPr>
      </w:pPr>
    </w:p>
    <w:p w14:paraId="21174EEF" w14:textId="34FA2EFE" w:rsidR="00537FEA" w:rsidRPr="002F6B0E" w:rsidRDefault="00537FEA" w:rsidP="005A7106">
      <w:pPr>
        <w:spacing w:line="480" w:lineRule="auto"/>
        <w:ind w:right="46"/>
        <w:rPr>
          <w:sz w:val="22"/>
          <w:szCs w:val="22"/>
        </w:rPr>
      </w:pPr>
      <w:r w:rsidRPr="002F6B0E">
        <w:rPr>
          <w:sz w:val="22"/>
          <w:szCs w:val="22"/>
        </w:rPr>
        <w:t xml:space="preserve">Hadith is used to help Muslims especially in understanding the sciences of Islam. There are so many hadiths that encourage us to do good. There is also a prohibition in the matter of sinning to Allah SWT. In order to know that, a system is needed to identify whether the hadith is recommended, prohibited or informed. From that point, the question arises as to how a translated hadith in </w:t>
      </w:r>
      <w:r w:rsidR="004565AD" w:rsidRPr="002F6B0E">
        <w:rPr>
          <w:sz w:val="22"/>
          <w:szCs w:val="22"/>
        </w:rPr>
        <w:lastRenderedPageBreak/>
        <w:t>Indonesian language</w:t>
      </w:r>
      <w:r w:rsidRPr="002F6B0E">
        <w:rPr>
          <w:sz w:val="22"/>
          <w:szCs w:val="22"/>
        </w:rPr>
        <w:t xml:space="preserve"> can be classified into a more specific form of hadith of suggestion, hadith of prohibition and hadith of information. A hadith may be one of the three types of classes but it does not rule out that it is a combination of all three.</w:t>
      </w:r>
    </w:p>
    <w:p w14:paraId="5FA3C868" w14:textId="294C2569" w:rsidR="00E73D78" w:rsidRPr="002F6B0E" w:rsidRDefault="00E73D78" w:rsidP="005A7106">
      <w:pPr>
        <w:spacing w:line="480" w:lineRule="auto"/>
        <w:ind w:right="46"/>
        <w:rPr>
          <w:sz w:val="22"/>
          <w:szCs w:val="22"/>
        </w:rPr>
      </w:pPr>
    </w:p>
    <w:p w14:paraId="6943E8A3" w14:textId="77F7A331" w:rsidR="00E73D78" w:rsidRPr="002F6B0E" w:rsidRDefault="00E73D78" w:rsidP="005A7106">
      <w:pPr>
        <w:spacing w:line="480" w:lineRule="auto"/>
        <w:ind w:right="46"/>
        <w:rPr>
          <w:sz w:val="22"/>
          <w:szCs w:val="22"/>
        </w:rPr>
      </w:pPr>
      <w:r w:rsidRPr="002F6B0E">
        <w:rPr>
          <w:sz w:val="22"/>
          <w:szCs w:val="22"/>
        </w:rPr>
        <w:t>But there is currently no research that has classified the hadith into several classification groups or commonly referred to as multi-label classification. This is necessary given that a hadith contains not only information but a special message to be conveyed as a form of advice and prohibitions on a particular scientific topic.</w:t>
      </w:r>
    </w:p>
    <w:p w14:paraId="723C785F" w14:textId="14E2D22B" w:rsidR="00E73D78" w:rsidRPr="002F6B0E" w:rsidRDefault="00E73D78" w:rsidP="005A7106">
      <w:pPr>
        <w:spacing w:line="480" w:lineRule="auto"/>
        <w:ind w:right="46"/>
        <w:rPr>
          <w:sz w:val="22"/>
          <w:szCs w:val="22"/>
        </w:rPr>
      </w:pPr>
    </w:p>
    <w:p w14:paraId="66B2DF95" w14:textId="5A71A077" w:rsidR="005B09E1" w:rsidRPr="002F6B0E" w:rsidRDefault="00E73D78" w:rsidP="005A7106">
      <w:pPr>
        <w:spacing w:line="480" w:lineRule="auto"/>
        <w:ind w:right="46"/>
        <w:rPr>
          <w:sz w:val="22"/>
          <w:szCs w:val="22"/>
        </w:rPr>
      </w:pPr>
      <w:r w:rsidRPr="002F6B0E">
        <w:rPr>
          <w:sz w:val="22"/>
          <w:szCs w:val="22"/>
        </w:rPr>
        <w:t>On that basis</w:t>
      </w:r>
      <w:r w:rsidR="00CB25F4" w:rsidRPr="002F6B0E">
        <w:rPr>
          <w:sz w:val="22"/>
          <w:szCs w:val="22"/>
        </w:rPr>
        <w:t>,</w:t>
      </w:r>
      <w:r w:rsidRPr="002F6B0E">
        <w:rPr>
          <w:sz w:val="22"/>
          <w:szCs w:val="22"/>
        </w:rPr>
        <w:t xml:space="preserve"> the authors will focus the research in making the classification model based on </w:t>
      </w:r>
      <w:r w:rsidR="00EE02AB" w:rsidRPr="002F6B0E">
        <w:rPr>
          <w:sz w:val="22"/>
          <w:szCs w:val="22"/>
        </w:rPr>
        <w:t xml:space="preserve">the </w:t>
      </w:r>
      <w:r w:rsidRPr="002F6B0E">
        <w:rPr>
          <w:sz w:val="22"/>
          <w:szCs w:val="22"/>
        </w:rPr>
        <w:t>hadith of Bukhari as much as 1064 data hadith into the form of multi-label classification. These hadiths have been labeled previously for the purpose of training the system. Information Gain is selected as a feature selection because it works by assigning</w:t>
      </w:r>
      <w:r w:rsidR="007A1019" w:rsidRPr="002F6B0E">
        <w:rPr>
          <w:sz w:val="22"/>
          <w:szCs w:val="22"/>
        </w:rPr>
        <w:t xml:space="preserve"> a</w:t>
      </w:r>
      <w:r w:rsidRPr="002F6B0E">
        <w:rPr>
          <w:sz w:val="22"/>
          <w:szCs w:val="22"/>
        </w:rPr>
        <w:t xml:space="preserve"> value to each feature and only selected features correlated to the appropriate class. The method that will be used is Backpropagation Neural Network to solve the problems that have been described previously. The Backpropagation Neural Network method was chosen based on research previously conducted by Min-Ling Zhang and </w:t>
      </w:r>
      <w:proofErr w:type="spellStart"/>
      <w:r w:rsidRPr="002F6B0E">
        <w:rPr>
          <w:sz w:val="22"/>
          <w:szCs w:val="22"/>
        </w:rPr>
        <w:t>Zhi</w:t>
      </w:r>
      <w:proofErr w:type="spellEnd"/>
      <w:r w:rsidRPr="002F6B0E">
        <w:rPr>
          <w:sz w:val="22"/>
          <w:szCs w:val="22"/>
        </w:rPr>
        <w:t>-Hua Zhou on multi-label Neural Networks with Applications to Functional Genomics and Text Categorization</w:t>
      </w:r>
      <w:r w:rsidR="0097441F" w:rsidRPr="002F6B0E">
        <w:rPr>
          <w:sz w:val="22"/>
          <w:szCs w:val="22"/>
        </w:rPr>
        <w:t xml:space="preserve"> (Zhang &amp; Zhou, 2006)</w:t>
      </w:r>
      <w:r w:rsidRPr="002F6B0E">
        <w:rPr>
          <w:sz w:val="22"/>
          <w:szCs w:val="22"/>
        </w:rPr>
        <w:t>. The results obtained from this research indicate that Backpropagation Neural Network method can do better multi-label text classification than some other method</w:t>
      </w:r>
      <w:r w:rsidR="00C7516E" w:rsidRPr="002F6B0E">
        <w:rPr>
          <w:sz w:val="22"/>
          <w:szCs w:val="22"/>
        </w:rPr>
        <w:t>s</w:t>
      </w:r>
      <w:r w:rsidRPr="002F6B0E">
        <w:rPr>
          <w:sz w:val="22"/>
          <w:szCs w:val="22"/>
        </w:rPr>
        <w:t>. Features that have been obtained in the selection process and feature extraction</w:t>
      </w:r>
      <w:r w:rsidR="001D07E7" w:rsidRPr="002F6B0E">
        <w:rPr>
          <w:sz w:val="22"/>
          <w:szCs w:val="22"/>
        </w:rPr>
        <w:t>,</w:t>
      </w:r>
      <w:r w:rsidRPr="002F6B0E">
        <w:rPr>
          <w:sz w:val="22"/>
          <w:szCs w:val="22"/>
        </w:rPr>
        <w:t xml:space="preserve"> will be used as</w:t>
      </w:r>
      <w:r w:rsidR="007952CC" w:rsidRPr="002F6B0E">
        <w:rPr>
          <w:sz w:val="22"/>
          <w:szCs w:val="22"/>
        </w:rPr>
        <w:t xml:space="preserve"> the</w:t>
      </w:r>
      <w:r w:rsidRPr="002F6B0E">
        <w:rPr>
          <w:sz w:val="22"/>
          <w:szCs w:val="22"/>
        </w:rPr>
        <w:t xml:space="preserve"> input on the Backpropagation Neural Network</w:t>
      </w:r>
      <w:r w:rsidR="005B09E1" w:rsidRPr="002F6B0E">
        <w:rPr>
          <w:sz w:val="22"/>
          <w:szCs w:val="22"/>
        </w:rPr>
        <w:t xml:space="preserve"> </w:t>
      </w:r>
      <w:r w:rsidRPr="002F6B0E">
        <w:rPr>
          <w:sz w:val="22"/>
          <w:szCs w:val="22"/>
        </w:rPr>
        <w:t>classification system. Meanwhile, the results obtained from the classification process is the class label of each data.</w:t>
      </w:r>
    </w:p>
    <w:p w14:paraId="57E2C620" w14:textId="31D79A95" w:rsidR="005B09E1" w:rsidRPr="002F6B0E" w:rsidRDefault="005B09E1" w:rsidP="005A7106">
      <w:pPr>
        <w:spacing w:line="480" w:lineRule="auto"/>
        <w:ind w:right="46"/>
        <w:rPr>
          <w:sz w:val="22"/>
          <w:szCs w:val="22"/>
        </w:rPr>
      </w:pPr>
    </w:p>
    <w:p w14:paraId="3752219E" w14:textId="2A656210" w:rsidR="005B09E1" w:rsidRPr="002F6B0E" w:rsidRDefault="005B09E1" w:rsidP="005A7106">
      <w:pPr>
        <w:spacing w:line="480" w:lineRule="auto"/>
        <w:ind w:right="46"/>
        <w:rPr>
          <w:sz w:val="22"/>
          <w:szCs w:val="22"/>
        </w:rPr>
      </w:pPr>
      <w:r w:rsidRPr="002F6B0E">
        <w:rPr>
          <w:sz w:val="22"/>
          <w:szCs w:val="22"/>
        </w:rPr>
        <w:t xml:space="preserve">Some of the problems restricted to this research are the use of a dataset of 1064 </w:t>
      </w:r>
      <w:r w:rsidR="004565AD" w:rsidRPr="002F6B0E">
        <w:rPr>
          <w:sz w:val="22"/>
          <w:szCs w:val="22"/>
        </w:rPr>
        <w:t>Indonesian language</w:t>
      </w:r>
      <w:r w:rsidRPr="002F6B0E">
        <w:rPr>
          <w:sz w:val="22"/>
          <w:szCs w:val="22"/>
        </w:rPr>
        <w:t xml:space="preserve"> translations of hadiths with three labels of advice, prohibitions</w:t>
      </w:r>
      <w:r w:rsidR="003B1178" w:rsidRPr="002F6B0E">
        <w:rPr>
          <w:sz w:val="22"/>
          <w:szCs w:val="22"/>
        </w:rPr>
        <w:t>,</w:t>
      </w:r>
      <w:r w:rsidRPr="002F6B0E">
        <w:rPr>
          <w:sz w:val="22"/>
          <w:szCs w:val="22"/>
        </w:rPr>
        <w:t xml:space="preserve"> and information. The proportion of data for each class is also uneven, as evidenced by the presence of a class that has a total of about </w:t>
      </w:r>
      <w:r w:rsidRPr="002F6B0E">
        <w:rPr>
          <w:sz w:val="22"/>
          <w:szCs w:val="22"/>
        </w:rPr>
        <w:lastRenderedPageBreak/>
        <w:t xml:space="preserve">75% of the data. </w:t>
      </w:r>
      <w:r w:rsidR="00AE06F9" w:rsidRPr="002F6B0E">
        <w:rPr>
          <w:sz w:val="22"/>
          <w:szCs w:val="22"/>
        </w:rPr>
        <w:t>The difficulty</w:t>
      </w:r>
      <w:r w:rsidRPr="002F6B0E">
        <w:rPr>
          <w:sz w:val="22"/>
          <w:szCs w:val="22"/>
        </w:rPr>
        <w:t xml:space="preserve"> to find data with 3 types of labels is also one of the obstacles in this research.</w:t>
      </w:r>
    </w:p>
    <w:p w14:paraId="1C722ADD" w14:textId="62E3310E" w:rsidR="005B09E1" w:rsidRPr="002F6B0E" w:rsidRDefault="005B09E1" w:rsidP="005A7106">
      <w:pPr>
        <w:spacing w:line="480" w:lineRule="auto"/>
        <w:ind w:right="46"/>
        <w:rPr>
          <w:sz w:val="22"/>
          <w:szCs w:val="22"/>
        </w:rPr>
      </w:pPr>
    </w:p>
    <w:p w14:paraId="40DDDEF2" w14:textId="42A8682B" w:rsidR="005B09E1" w:rsidRPr="002F6B0E" w:rsidRDefault="005B09E1" w:rsidP="005A7106">
      <w:pPr>
        <w:spacing w:line="480" w:lineRule="auto"/>
        <w:ind w:right="46"/>
        <w:rPr>
          <w:sz w:val="22"/>
          <w:szCs w:val="22"/>
        </w:rPr>
      </w:pPr>
      <w:r w:rsidRPr="002F6B0E">
        <w:rPr>
          <w:sz w:val="22"/>
          <w:szCs w:val="22"/>
        </w:rPr>
        <w:t xml:space="preserve">An evaluation method is needed to measure how well </w:t>
      </w:r>
      <w:r w:rsidR="00DE2B24" w:rsidRPr="002F6B0E">
        <w:rPr>
          <w:sz w:val="22"/>
          <w:szCs w:val="22"/>
        </w:rPr>
        <w:t xml:space="preserve">is </w:t>
      </w:r>
      <w:r w:rsidRPr="002F6B0E">
        <w:rPr>
          <w:sz w:val="22"/>
          <w:szCs w:val="22"/>
        </w:rPr>
        <w:t>the system built and applied to this research. Hamming Loss is chosen as an evaluation metric to measure the performance of the multi-label classification results that have been obtained. Hamming Loss is one of the commonly used evaluation metrics for multi-label data testing by calculating the error rate of the classification results.</w:t>
      </w:r>
    </w:p>
    <w:p w14:paraId="4B1DF635" w14:textId="577B1EE7" w:rsidR="005B09E1" w:rsidRPr="002F6B0E" w:rsidRDefault="005B09E1" w:rsidP="005A7106">
      <w:pPr>
        <w:spacing w:line="480" w:lineRule="auto"/>
        <w:ind w:right="46"/>
        <w:rPr>
          <w:sz w:val="22"/>
          <w:szCs w:val="22"/>
        </w:rPr>
      </w:pPr>
    </w:p>
    <w:p w14:paraId="295D60FB" w14:textId="2837220D" w:rsidR="005B09E1" w:rsidRPr="002F6B0E" w:rsidRDefault="005B09E1" w:rsidP="005A7106">
      <w:pPr>
        <w:spacing w:line="480" w:lineRule="auto"/>
        <w:ind w:right="46"/>
        <w:rPr>
          <w:sz w:val="22"/>
          <w:szCs w:val="22"/>
        </w:rPr>
      </w:pPr>
      <w:r w:rsidRPr="002F6B0E">
        <w:rPr>
          <w:sz w:val="22"/>
          <w:szCs w:val="22"/>
        </w:rPr>
        <w:t xml:space="preserve">The next sections in this journal are as follows. In the second part, there are related studies that describe previous research </w:t>
      </w:r>
      <w:r w:rsidR="00CE51F4" w:rsidRPr="002F6B0E">
        <w:rPr>
          <w:sz w:val="22"/>
          <w:szCs w:val="22"/>
        </w:rPr>
        <w:t>related</w:t>
      </w:r>
      <w:r w:rsidRPr="002F6B0E">
        <w:rPr>
          <w:sz w:val="22"/>
          <w:szCs w:val="22"/>
        </w:rPr>
        <w:t xml:space="preserve"> to </w:t>
      </w:r>
      <w:r w:rsidR="00CE51F4" w:rsidRPr="002F6B0E">
        <w:rPr>
          <w:sz w:val="22"/>
          <w:szCs w:val="22"/>
        </w:rPr>
        <w:t xml:space="preserve">the </w:t>
      </w:r>
      <w:r w:rsidRPr="002F6B0E">
        <w:rPr>
          <w:sz w:val="22"/>
          <w:szCs w:val="22"/>
        </w:rPr>
        <w:t>current research and some literature</w:t>
      </w:r>
      <w:r w:rsidR="00597D43" w:rsidRPr="002F6B0E">
        <w:rPr>
          <w:sz w:val="22"/>
          <w:szCs w:val="22"/>
        </w:rPr>
        <w:t>s</w:t>
      </w:r>
      <w:r w:rsidRPr="002F6B0E">
        <w:rPr>
          <w:sz w:val="22"/>
          <w:szCs w:val="22"/>
        </w:rPr>
        <w:t xml:space="preserve"> related research. In the third section,</w:t>
      </w:r>
      <w:r w:rsidR="007F4FB8" w:rsidRPr="002F6B0E">
        <w:rPr>
          <w:sz w:val="22"/>
          <w:szCs w:val="22"/>
        </w:rPr>
        <w:t xml:space="preserve"> it</w:t>
      </w:r>
      <w:r w:rsidRPr="002F6B0E">
        <w:rPr>
          <w:sz w:val="22"/>
          <w:szCs w:val="22"/>
        </w:rPr>
        <w:t xml:space="preserve"> will </w:t>
      </w:r>
      <w:r w:rsidR="00A97754" w:rsidRPr="002F6B0E">
        <w:rPr>
          <w:sz w:val="22"/>
          <w:szCs w:val="22"/>
        </w:rPr>
        <w:t>explain</w:t>
      </w:r>
      <w:r w:rsidRPr="002F6B0E">
        <w:rPr>
          <w:sz w:val="22"/>
          <w:szCs w:val="22"/>
        </w:rPr>
        <w:t xml:space="preserve"> about the system to be built on this research</w:t>
      </w:r>
      <w:r w:rsidR="002C0FD8" w:rsidRPr="002F6B0E">
        <w:rPr>
          <w:sz w:val="22"/>
          <w:szCs w:val="22"/>
        </w:rPr>
        <w:t>, which</w:t>
      </w:r>
      <w:r w:rsidRPr="002F6B0E">
        <w:rPr>
          <w:sz w:val="22"/>
          <w:szCs w:val="22"/>
        </w:rPr>
        <w:t xml:space="preserve"> is the classification of Bukhari hadith translation in </w:t>
      </w:r>
      <w:r w:rsidR="004565AD" w:rsidRPr="002F6B0E">
        <w:rPr>
          <w:sz w:val="22"/>
          <w:szCs w:val="22"/>
        </w:rPr>
        <w:t>Indonesian language</w:t>
      </w:r>
      <w:r w:rsidRPr="002F6B0E">
        <w:rPr>
          <w:sz w:val="22"/>
          <w:szCs w:val="22"/>
        </w:rPr>
        <w:t xml:space="preserve"> using the method of Information Gain and Backpropagation Neural Network. Then</w:t>
      </w:r>
      <w:r w:rsidR="000206B1" w:rsidRPr="002F6B0E">
        <w:rPr>
          <w:sz w:val="22"/>
          <w:szCs w:val="22"/>
        </w:rPr>
        <w:t xml:space="preserve">, the </w:t>
      </w:r>
      <w:r w:rsidRPr="002F6B0E">
        <w:rPr>
          <w:sz w:val="22"/>
          <w:szCs w:val="22"/>
        </w:rPr>
        <w:t>test results</w:t>
      </w:r>
      <w:r w:rsidR="000206B1" w:rsidRPr="002F6B0E">
        <w:rPr>
          <w:sz w:val="22"/>
          <w:szCs w:val="22"/>
        </w:rPr>
        <w:t xml:space="preserve"> and the analysis of results that have been obtained will be presented in the fourth section</w:t>
      </w:r>
      <w:r w:rsidRPr="002F6B0E">
        <w:rPr>
          <w:sz w:val="22"/>
          <w:szCs w:val="22"/>
        </w:rPr>
        <w:t xml:space="preserve">. Furthermore, in the fifth section, </w:t>
      </w:r>
      <w:r w:rsidR="000206B1" w:rsidRPr="002F6B0E">
        <w:rPr>
          <w:sz w:val="22"/>
          <w:szCs w:val="22"/>
        </w:rPr>
        <w:t xml:space="preserve">it </w:t>
      </w:r>
      <w:r w:rsidRPr="002F6B0E">
        <w:rPr>
          <w:sz w:val="22"/>
          <w:szCs w:val="22"/>
        </w:rPr>
        <w:t>will explain about the conclusions obtained from this research.</w:t>
      </w:r>
    </w:p>
    <w:p w14:paraId="717D2EB7" w14:textId="77777777" w:rsidR="005A7106" w:rsidRPr="002F6B0E" w:rsidRDefault="005A7106" w:rsidP="005A7106">
      <w:pPr>
        <w:spacing w:before="11" w:line="240" w:lineRule="exact"/>
        <w:ind w:right="46"/>
        <w:rPr>
          <w:sz w:val="24"/>
          <w:szCs w:val="24"/>
        </w:rPr>
      </w:pPr>
    </w:p>
    <w:p w14:paraId="6A762680" w14:textId="1A334872" w:rsidR="005A7106" w:rsidRPr="002F6B0E" w:rsidRDefault="007F4319" w:rsidP="005A7106">
      <w:pPr>
        <w:ind w:right="46"/>
        <w:rPr>
          <w:sz w:val="32"/>
          <w:szCs w:val="32"/>
        </w:rPr>
      </w:pPr>
      <w:r w:rsidRPr="002F6B0E">
        <w:rPr>
          <w:b/>
          <w:sz w:val="32"/>
          <w:szCs w:val="32"/>
        </w:rPr>
        <w:t>RELATED RESEARCHS</w:t>
      </w:r>
    </w:p>
    <w:p w14:paraId="51AFFECD" w14:textId="77777777" w:rsidR="005A7106" w:rsidRPr="002F6B0E" w:rsidRDefault="005A7106" w:rsidP="005A7106">
      <w:pPr>
        <w:spacing w:before="6" w:line="160" w:lineRule="exact"/>
        <w:ind w:right="46"/>
        <w:rPr>
          <w:sz w:val="16"/>
          <w:szCs w:val="16"/>
        </w:rPr>
      </w:pPr>
    </w:p>
    <w:p w14:paraId="67CED370" w14:textId="77777777" w:rsidR="005A7106" w:rsidRPr="002F6B0E" w:rsidRDefault="005A7106" w:rsidP="005A7106">
      <w:pPr>
        <w:spacing w:line="200" w:lineRule="exact"/>
        <w:ind w:right="46"/>
      </w:pPr>
    </w:p>
    <w:p w14:paraId="5B4F9172" w14:textId="43D811B2" w:rsidR="005A7106" w:rsidRPr="002F6B0E" w:rsidRDefault="00B5303B" w:rsidP="00B5303B">
      <w:pPr>
        <w:spacing w:before="10" w:line="480" w:lineRule="auto"/>
        <w:ind w:right="46"/>
        <w:rPr>
          <w:sz w:val="22"/>
          <w:szCs w:val="22"/>
        </w:rPr>
      </w:pPr>
      <w:r w:rsidRPr="002F6B0E">
        <w:rPr>
          <w:sz w:val="22"/>
          <w:szCs w:val="22"/>
        </w:rPr>
        <w:t xml:space="preserve">Hadith can be classified into many special groups. As explained </w:t>
      </w:r>
      <w:r w:rsidR="0097441F" w:rsidRPr="002F6B0E">
        <w:rPr>
          <w:sz w:val="22"/>
          <w:szCs w:val="22"/>
        </w:rPr>
        <w:t>by (</w:t>
      </w:r>
      <w:proofErr w:type="spellStart"/>
      <w:r w:rsidR="0097441F" w:rsidRPr="002F6B0E">
        <w:rPr>
          <w:sz w:val="22"/>
          <w:szCs w:val="22"/>
        </w:rPr>
        <w:t>Aldhlan</w:t>
      </w:r>
      <w:proofErr w:type="spellEnd"/>
      <w:r w:rsidR="0097441F" w:rsidRPr="002F6B0E">
        <w:rPr>
          <w:sz w:val="22"/>
          <w:szCs w:val="22"/>
        </w:rPr>
        <w:t xml:space="preserve"> &amp; Zeki, 2012)</w:t>
      </w:r>
      <w:r w:rsidRPr="002F6B0E">
        <w:rPr>
          <w:sz w:val="22"/>
          <w:szCs w:val="22"/>
        </w:rPr>
        <w:t xml:space="preserve">, hadith can be categorized as </w:t>
      </w:r>
      <w:proofErr w:type="spellStart"/>
      <w:r w:rsidRPr="002F6B0E">
        <w:rPr>
          <w:sz w:val="22"/>
          <w:szCs w:val="22"/>
        </w:rPr>
        <w:t>saheeh</w:t>
      </w:r>
      <w:proofErr w:type="spellEnd"/>
      <w:r w:rsidRPr="002F6B0E">
        <w:rPr>
          <w:sz w:val="22"/>
          <w:szCs w:val="22"/>
        </w:rPr>
        <w:t xml:space="preserve">, </w:t>
      </w:r>
      <w:proofErr w:type="spellStart"/>
      <w:r w:rsidRPr="002F6B0E">
        <w:rPr>
          <w:sz w:val="22"/>
          <w:szCs w:val="22"/>
        </w:rPr>
        <w:t>maudo</w:t>
      </w:r>
      <w:proofErr w:type="spellEnd"/>
      <w:r w:rsidRPr="002F6B0E">
        <w:rPr>
          <w:sz w:val="22"/>
          <w:szCs w:val="22"/>
        </w:rPr>
        <w:t xml:space="preserve"> ', </w:t>
      </w:r>
      <w:proofErr w:type="spellStart"/>
      <w:r w:rsidRPr="002F6B0E">
        <w:rPr>
          <w:sz w:val="22"/>
          <w:szCs w:val="22"/>
        </w:rPr>
        <w:t>dhaif</w:t>
      </w:r>
      <w:proofErr w:type="spellEnd"/>
      <w:r w:rsidRPr="002F6B0E">
        <w:rPr>
          <w:sz w:val="22"/>
          <w:szCs w:val="22"/>
        </w:rPr>
        <w:t xml:space="preserve"> and </w:t>
      </w:r>
      <w:proofErr w:type="spellStart"/>
      <w:r w:rsidRPr="002F6B0E">
        <w:rPr>
          <w:sz w:val="22"/>
          <w:szCs w:val="22"/>
        </w:rPr>
        <w:t>hasan</w:t>
      </w:r>
      <w:proofErr w:type="spellEnd"/>
      <w:r w:rsidRPr="002F6B0E">
        <w:rPr>
          <w:sz w:val="22"/>
          <w:szCs w:val="22"/>
        </w:rPr>
        <w:t xml:space="preserve">. Hadiths can also be categorized as hadith of suggestions, hadith of restrictions and hadith of information as described by </w:t>
      </w:r>
      <w:r w:rsidR="0097441F" w:rsidRPr="002F6B0E">
        <w:rPr>
          <w:sz w:val="22"/>
          <w:szCs w:val="22"/>
        </w:rPr>
        <w:t>(</w:t>
      </w:r>
      <w:proofErr w:type="spellStart"/>
      <w:r w:rsidR="0097441F" w:rsidRPr="002F6B0E">
        <w:rPr>
          <w:sz w:val="22"/>
          <w:szCs w:val="22"/>
        </w:rPr>
        <w:t>Jasin</w:t>
      </w:r>
      <w:proofErr w:type="spellEnd"/>
      <w:r w:rsidR="0097441F" w:rsidRPr="002F6B0E">
        <w:rPr>
          <w:sz w:val="22"/>
          <w:szCs w:val="22"/>
        </w:rPr>
        <w:t xml:space="preserve"> &amp; </w:t>
      </w:r>
      <w:proofErr w:type="spellStart"/>
      <w:r w:rsidR="0097441F" w:rsidRPr="002F6B0E">
        <w:rPr>
          <w:sz w:val="22"/>
          <w:szCs w:val="22"/>
        </w:rPr>
        <w:t>Faraby</w:t>
      </w:r>
      <w:proofErr w:type="spellEnd"/>
      <w:r w:rsidR="0097441F" w:rsidRPr="002F6B0E">
        <w:rPr>
          <w:sz w:val="22"/>
          <w:szCs w:val="22"/>
        </w:rPr>
        <w:t>, 2017)</w:t>
      </w:r>
      <w:r w:rsidRPr="002F6B0E">
        <w:rPr>
          <w:sz w:val="22"/>
          <w:szCs w:val="22"/>
        </w:rPr>
        <w:t xml:space="preserve"> and</w:t>
      </w:r>
      <w:r w:rsidR="0097441F" w:rsidRPr="002F6B0E">
        <w:rPr>
          <w:sz w:val="22"/>
          <w:szCs w:val="22"/>
        </w:rPr>
        <w:t xml:space="preserve"> (</w:t>
      </w:r>
      <w:proofErr w:type="spellStart"/>
      <w:r w:rsidR="0097441F" w:rsidRPr="002F6B0E">
        <w:rPr>
          <w:sz w:val="22"/>
          <w:szCs w:val="22"/>
        </w:rPr>
        <w:t>Kusumaningrum</w:t>
      </w:r>
      <w:proofErr w:type="spellEnd"/>
      <w:r w:rsidR="0097441F" w:rsidRPr="002F6B0E">
        <w:rPr>
          <w:sz w:val="22"/>
          <w:szCs w:val="22"/>
        </w:rPr>
        <w:t xml:space="preserve"> &amp; </w:t>
      </w:r>
      <w:proofErr w:type="spellStart"/>
      <w:r w:rsidR="0097441F" w:rsidRPr="002F6B0E">
        <w:rPr>
          <w:sz w:val="22"/>
          <w:szCs w:val="22"/>
        </w:rPr>
        <w:t>Faraby</w:t>
      </w:r>
      <w:proofErr w:type="spellEnd"/>
      <w:r w:rsidR="0097441F" w:rsidRPr="002F6B0E">
        <w:rPr>
          <w:sz w:val="22"/>
          <w:szCs w:val="22"/>
        </w:rPr>
        <w:t>, 2017)</w:t>
      </w:r>
      <w:r w:rsidRPr="002F6B0E">
        <w:rPr>
          <w:sz w:val="22"/>
          <w:szCs w:val="22"/>
        </w:rPr>
        <w:t>. The classification of the hadith into several groups is necessary to obtain more specific information from the hadith. By knowing the group of a hadith, it is hoped that the search for information related to the hadith can be easily done.</w:t>
      </w:r>
    </w:p>
    <w:p w14:paraId="33122A4F" w14:textId="5AEDEFAC" w:rsidR="00B5303B" w:rsidRPr="002F6B0E" w:rsidRDefault="00B5303B" w:rsidP="00B5303B">
      <w:pPr>
        <w:spacing w:before="10" w:line="480" w:lineRule="auto"/>
        <w:ind w:right="46"/>
        <w:rPr>
          <w:sz w:val="22"/>
          <w:szCs w:val="22"/>
        </w:rPr>
      </w:pPr>
    </w:p>
    <w:p w14:paraId="751076C4" w14:textId="5C80FCCF" w:rsidR="00B5303B" w:rsidRPr="002F6B0E" w:rsidRDefault="00B5303B" w:rsidP="00B5303B">
      <w:pPr>
        <w:spacing w:before="10" w:line="480" w:lineRule="auto"/>
        <w:ind w:right="46"/>
        <w:rPr>
          <w:sz w:val="22"/>
          <w:szCs w:val="22"/>
        </w:rPr>
      </w:pPr>
      <w:r w:rsidRPr="002F6B0E">
        <w:rPr>
          <w:sz w:val="22"/>
          <w:szCs w:val="22"/>
        </w:rPr>
        <w:t>The research related to the classification of hadiths in earlier Indonesian translations is to classify whether they are strong (</w:t>
      </w:r>
      <w:proofErr w:type="spellStart"/>
      <w:r w:rsidRPr="002F6B0E">
        <w:rPr>
          <w:sz w:val="22"/>
          <w:szCs w:val="22"/>
        </w:rPr>
        <w:t>saheeh</w:t>
      </w:r>
      <w:proofErr w:type="spellEnd"/>
      <w:r w:rsidRPr="002F6B0E">
        <w:rPr>
          <w:sz w:val="22"/>
          <w:szCs w:val="22"/>
        </w:rPr>
        <w:t>) or weak hadiths. So far</w:t>
      </w:r>
      <w:r w:rsidR="00BF2A54" w:rsidRPr="002F6B0E">
        <w:rPr>
          <w:sz w:val="22"/>
          <w:szCs w:val="22"/>
        </w:rPr>
        <w:t>,</w:t>
      </w:r>
      <w:r w:rsidRPr="002F6B0E">
        <w:rPr>
          <w:sz w:val="22"/>
          <w:szCs w:val="22"/>
        </w:rPr>
        <w:t xml:space="preserve"> the classification of hadiths with the class of hadith of information, hadith of restrictions and hadith of suggestions have been made on </w:t>
      </w:r>
      <w:r w:rsidRPr="002F6B0E">
        <w:rPr>
          <w:sz w:val="22"/>
          <w:szCs w:val="22"/>
        </w:rPr>
        <w:lastRenderedPageBreak/>
        <w:t>research</w:t>
      </w:r>
      <w:r w:rsidR="00710B9A" w:rsidRPr="002F6B0E">
        <w:rPr>
          <w:sz w:val="22"/>
          <w:szCs w:val="22"/>
        </w:rPr>
        <w:t xml:space="preserve"> (</w:t>
      </w:r>
      <w:proofErr w:type="spellStart"/>
      <w:r w:rsidR="00710B9A" w:rsidRPr="002F6B0E">
        <w:rPr>
          <w:sz w:val="22"/>
          <w:szCs w:val="22"/>
        </w:rPr>
        <w:t>Jasin</w:t>
      </w:r>
      <w:proofErr w:type="spellEnd"/>
      <w:r w:rsidR="00710B9A" w:rsidRPr="002F6B0E">
        <w:rPr>
          <w:sz w:val="22"/>
          <w:szCs w:val="22"/>
        </w:rPr>
        <w:t xml:space="preserve">, 2017; </w:t>
      </w:r>
      <w:proofErr w:type="spellStart"/>
      <w:r w:rsidR="00710B9A" w:rsidRPr="002F6B0E">
        <w:rPr>
          <w:sz w:val="22"/>
          <w:szCs w:val="22"/>
        </w:rPr>
        <w:t>Kusumaningrum</w:t>
      </w:r>
      <w:proofErr w:type="spellEnd"/>
      <w:r w:rsidR="00710B9A" w:rsidRPr="002F6B0E">
        <w:rPr>
          <w:sz w:val="22"/>
          <w:szCs w:val="22"/>
        </w:rPr>
        <w:t>, 2017).</w:t>
      </w:r>
      <w:r w:rsidRPr="002F6B0E">
        <w:rPr>
          <w:sz w:val="22"/>
          <w:szCs w:val="22"/>
        </w:rPr>
        <w:t xml:space="preserve"> The </w:t>
      </w:r>
      <w:r w:rsidR="00710B9A" w:rsidRPr="002F6B0E">
        <w:rPr>
          <w:sz w:val="22"/>
          <w:szCs w:val="22"/>
        </w:rPr>
        <w:t>research</w:t>
      </w:r>
      <w:r w:rsidRPr="002F6B0E">
        <w:rPr>
          <w:sz w:val="22"/>
          <w:szCs w:val="22"/>
        </w:rPr>
        <w:t xml:space="preserve"> classified only into one class of three existing classes or in other words the classification model that </w:t>
      </w:r>
      <w:r w:rsidR="00077577" w:rsidRPr="002F6B0E">
        <w:rPr>
          <w:sz w:val="22"/>
          <w:szCs w:val="22"/>
        </w:rPr>
        <w:t>was</w:t>
      </w:r>
      <w:r w:rsidRPr="002F6B0E">
        <w:rPr>
          <w:sz w:val="22"/>
          <w:szCs w:val="22"/>
        </w:rPr>
        <w:t xml:space="preserve"> built is a multiclass classification. As for most similar studies that have previously been done are still in Arabic form.</w:t>
      </w:r>
    </w:p>
    <w:p w14:paraId="778482FD" w14:textId="31A226BC" w:rsidR="00272FFB" w:rsidRPr="002F6B0E" w:rsidRDefault="00272FFB" w:rsidP="00B5303B">
      <w:pPr>
        <w:spacing w:before="10" w:line="480" w:lineRule="auto"/>
        <w:ind w:right="46"/>
        <w:rPr>
          <w:sz w:val="22"/>
          <w:szCs w:val="22"/>
        </w:rPr>
      </w:pPr>
    </w:p>
    <w:p w14:paraId="34B4D9D5" w14:textId="3BED47B1" w:rsidR="00272FFB" w:rsidRPr="002F6B0E" w:rsidRDefault="00390AE6" w:rsidP="00B5303B">
      <w:pPr>
        <w:spacing w:before="10" w:line="480" w:lineRule="auto"/>
        <w:ind w:right="46"/>
        <w:rPr>
          <w:sz w:val="22"/>
          <w:szCs w:val="22"/>
        </w:rPr>
      </w:pPr>
      <w:r w:rsidRPr="002F6B0E">
        <w:rPr>
          <w:sz w:val="22"/>
          <w:szCs w:val="22"/>
        </w:rPr>
        <w:t>(</w:t>
      </w:r>
      <w:proofErr w:type="spellStart"/>
      <w:r w:rsidRPr="002F6B0E">
        <w:rPr>
          <w:sz w:val="22"/>
          <w:szCs w:val="22"/>
        </w:rPr>
        <w:t>Aldhlan</w:t>
      </w:r>
      <w:proofErr w:type="spellEnd"/>
      <w:r w:rsidRPr="002F6B0E">
        <w:rPr>
          <w:sz w:val="22"/>
          <w:szCs w:val="22"/>
        </w:rPr>
        <w:t xml:space="preserve"> &amp; Zeki, 2012)</w:t>
      </w:r>
      <w:r w:rsidR="00272FFB" w:rsidRPr="002F6B0E">
        <w:rPr>
          <w:sz w:val="22"/>
          <w:szCs w:val="22"/>
        </w:rPr>
        <w:t xml:space="preserve"> has undertaken a mechanism to improve the performance of the classification of hadiths. The method used is the Decision Tree because according to him</w:t>
      </w:r>
      <w:r w:rsidR="000C4315" w:rsidRPr="002F6B0E">
        <w:rPr>
          <w:sz w:val="22"/>
          <w:szCs w:val="22"/>
        </w:rPr>
        <w:t>, it</w:t>
      </w:r>
      <w:r w:rsidR="00272FFB" w:rsidRPr="002F6B0E">
        <w:rPr>
          <w:sz w:val="22"/>
          <w:szCs w:val="22"/>
        </w:rPr>
        <w:t xml:space="preserve"> is the right approach for the classification of hadith due to the ease of induction rules and interpretation results. This method is also used because it has the ability to overcome the lost value but the effort required to achieve that is considered a</w:t>
      </w:r>
      <w:r w:rsidR="00375900" w:rsidRPr="002F6B0E">
        <w:rPr>
          <w:sz w:val="22"/>
          <w:szCs w:val="22"/>
        </w:rPr>
        <w:t>s its</w:t>
      </w:r>
      <w:r w:rsidR="00272FFB" w:rsidRPr="002F6B0E">
        <w:rPr>
          <w:sz w:val="22"/>
          <w:szCs w:val="22"/>
        </w:rPr>
        <w:t xml:space="preserve"> weakness. Ignoring this lost value can lead to critical decisions such as the</w:t>
      </w:r>
      <w:r w:rsidR="00F628F1" w:rsidRPr="002F6B0E">
        <w:rPr>
          <w:sz w:val="22"/>
          <w:szCs w:val="22"/>
        </w:rPr>
        <w:t xml:space="preserve"> </w:t>
      </w:r>
      <w:r w:rsidR="00272FFB" w:rsidRPr="002F6B0E">
        <w:rPr>
          <w:sz w:val="22"/>
          <w:szCs w:val="22"/>
        </w:rPr>
        <w:t>misclassification of hadith. To overcome this, they use a mechanism called Missing Data Detector (MDD).</w:t>
      </w:r>
    </w:p>
    <w:p w14:paraId="37268C01" w14:textId="5CD5C220" w:rsidR="0086443F" w:rsidRPr="002F6B0E" w:rsidRDefault="0086443F" w:rsidP="00B5303B">
      <w:pPr>
        <w:spacing w:before="10" w:line="480" w:lineRule="auto"/>
        <w:ind w:right="46"/>
        <w:rPr>
          <w:sz w:val="22"/>
          <w:szCs w:val="22"/>
        </w:rPr>
      </w:pPr>
    </w:p>
    <w:p w14:paraId="0F853592" w14:textId="09DCFC47" w:rsidR="0086443F" w:rsidRPr="002F6B0E" w:rsidRDefault="0063066E" w:rsidP="00B5303B">
      <w:pPr>
        <w:spacing w:before="10" w:line="480" w:lineRule="auto"/>
        <w:ind w:right="46"/>
        <w:rPr>
          <w:sz w:val="22"/>
          <w:szCs w:val="22"/>
        </w:rPr>
      </w:pPr>
      <w:r w:rsidRPr="002F6B0E">
        <w:rPr>
          <w:sz w:val="22"/>
          <w:szCs w:val="22"/>
        </w:rPr>
        <w:t xml:space="preserve">While </w:t>
      </w:r>
      <w:r w:rsidR="00390AE6" w:rsidRPr="002F6B0E">
        <w:rPr>
          <w:sz w:val="22"/>
          <w:szCs w:val="22"/>
        </w:rPr>
        <w:t>(Al-</w:t>
      </w:r>
      <w:proofErr w:type="spellStart"/>
      <w:r w:rsidR="00390AE6" w:rsidRPr="002F6B0E">
        <w:rPr>
          <w:sz w:val="22"/>
          <w:szCs w:val="22"/>
        </w:rPr>
        <w:t>Kabi</w:t>
      </w:r>
      <w:proofErr w:type="spellEnd"/>
      <w:r w:rsidR="00390AE6" w:rsidRPr="002F6B0E">
        <w:rPr>
          <w:sz w:val="22"/>
          <w:szCs w:val="22"/>
        </w:rPr>
        <w:t xml:space="preserve">, 2005) </w:t>
      </w:r>
      <w:r w:rsidRPr="002F6B0E">
        <w:rPr>
          <w:sz w:val="22"/>
          <w:szCs w:val="22"/>
        </w:rPr>
        <w:t>us</w:t>
      </w:r>
      <w:r w:rsidR="00375900" w:rsidRPr="002F6B0E">
        <w:rPr>
          <w:sz w:val="22"/>
          <w:szCs w:val="22"/>
        </w:rPr>
        <w:t>ed</w:t>
      </w:r>
      <w:r w:rsidRPr="002F6B0E">
        <w:rPr>
          <w:sz w:val="22"/>
          <w:szCs w:val="22"/>
        </w:rPr>
        <w:t xml:space="preserve"> the TF-IDF method with the help of Microsoft Visual Basic Programming Language. The reason for using this programming language is because it supports Arabic writing / text and data in the form of documents / files. The classification is done into 8 classes form</w:t>
      </w:r>
      <w:r w:rsidR="00E8798F" w:rsidRPr="002F6B0E">
        <w:rPr>
          <w:sz w:val="22"/>
          <w:szCs w:val="22"/>
        </w:rPr>
        <w:t>, which are:</w:t>
      </w:r>
      <w:r w:rsidRPr="002F6B0E">
        <w:rPr>
          <w:sz w:val="22"/>
          <w:szCs w:val="22"/>
        </w:rPr>
        <w:t xml:space="preserve"> "Knowledge", "Praying", "Eclipse", "Call to Prayer", "Faith", "Good Manners", "Fasting" and "Almsgiving". The hadith used in this classification is Bukhari hadith with an average accuracy of 83.2%. The result of this accuracy depends entirely on the process of </w:t>
      </w:r>
      <w:proofErr w:type="spellStart"/>
      <w:r w:rsidRPr="002F6B0E">
        <w:rPr>
          <w:sz w:val="22"/>
          <w:szCs w:val="22"/>
        </w:rPr>
        <w:t>stopwords</w:t>
      </w:r>
      <w:proofErr w:type="spellEnd"/>
      <w:r w:rsidRPr="002F6B0E">
        <w:rPr>
          <w:sz w:val="22"/>
          <w:szCs w:val="22"/>
        </w:rPr>
        <w:t xml:space="preserve"> and stemming.</w:t>
      </w:r>
    </w:p>
    <w:p w14:paraId="0B79045D" w14:textId="3CA90DAC" w:rsidR="00A07792" w:rsidRPr="002F6B0E" w:rsidRDefault="00A07792" w:rsidP="00B5303B">
      <w:pPr>
        <w:spacing w:before="10" w:line="480" w:lineRule="auto"/>
        <w:ind w:right="46"/>
        <w:rPr>
          <w:sz w:val="22"/>
          <w:szCs w:val="22"/>
        </w:rPr>
      </w:pPr>
    </w:p>
    <w:p w14:paraId="3C7E4791" w14:textId="4533D2EB" w:rsidR="00A07792" w:rsidRPr="002F6B0E" w:rsidRDefault="00390AE6" w:rsidP="00B5303B">
      <w:pPr>
        <w:spacing w:before="10" w:line="480" w:lineRule="auto"/>
        <w:ind w:right="46"/>
        <w:rPr>
          <w:sz w:val="22"/>
          <w:szCs w:val="22"/>
        </w:rPr>
      </w:pPr>
      <w:r w:rsidRPr="002F6B0E">
        <w:rPr>
          <w:sz w:val="22"/>
          <w:szCs w:val="22"/>
        </w:rPr>
        <w:t>(</w:t>
      </w:r>
      <w:proofErr w:type="spellStart"/>
      <w:r w:rsidRPr="002F6B0E">
        <w:rPr>
          <w:sz w:val="22"/>
          <w:szCs w:val="22"/>
        </w:rPr>
        <w:t>Jasin</w:t>
      </w:r>
      <w:proofErr w:type="spellEnd"/>
      <w:r w:rsidRPr="002F6B0E">
        <w:rPr>
          <w:sz w:val="22"/>
          <w:szCs w:val="22"/>
        </w:rPr>
        <w:t>, 2017)</w:t>
      </w:r>
      <w:r w:rsidR="00A07792" w:rsidRPr="002F6B0E">
        <w:rPr>
          <w:sz w:val="22"/>
          <w:szCs w:val="22"/>
        </w:rPr>
        <w:t xml:space="preserve"> classified the hadith of suggestion, hadith prohibition and hadith information on Hadiths </w:t>
      </w:r>
      <w:proofErr w:type="spellStart"/>
      <w:r w:rsidR="00A07792" w:rsidRPr="002F6B0E">
        <w:rPr>
          <w:sz w:val="22"/>
          <w:szCs w:val="22"/>
        </w:rPr>
        <w:t>shahih</w:t>
      </w:r>
      <w:proofErr w:type="spellEnd"/>
      <w:r w:rsidR="00A07792" w:rsidRPr="002F6B0E">
        <w:rPr>
          <w:sz w:val="22"/>
          <w:szCs w:val="22"/>
        </w:rPr>
        <w:t xml:space="preserve"> Bukhari based on Unigram model using Artificial Neural Network (ANN). It also uses the help of the TF-IDF feature extraction method to get</w:t>
      </w:r>
      <w:r w:rsidR="00185FDB" w:rsidRPr="002F6B0E">
        <w:rPr>
          <w:sz w:val="22"/>
          <w:szCs w:val="22"/>
        </w:rPr>
        <w:t xml:space="preserve"> the</w:t>
      </w:r>
      <w:r w:rsidR="00A07792" w:rsidRPr="002F6B0E">
        <w:rPr>
          <w:sz w:val="22"/>
          <w:szCs w:val="22"/>
        </w:rPr>
        <w:t xml:space="preserve"> values on every word. </w:t>
      </w:r>
      <w:r w:rsidR="00CA7D82" w:rsidRPr="002F6B0E">
        <w:rPr>
          <w:sz w:val="22"/>
          <w:szCs w:val="22"/>
        </w:rPr>
        <w:t xml:space="preserve">The </w:t>
      </w:r>
      <w:r w:rsidR="00A07792" w:rsidRPr="002F6B0E">
        <w:rPr>
          <w:sz w:val="22"/>
          <w:szCs w:val="22"/>
        </w:rPr>
        <w:t xml:space="preserve">Performance results obtained with F1-Score of 85%. Similar research has also been done by </w:t>
      </w:r>
      <w:r w:rsidRPr="002F6B0E">
        <w:rPr>
          <w:sz w:val="22"/>
          <w:szCs w:val="22"/>
        </w:rPr>
        <w:t>(</w:t>
      </w:r>
      <w:proofErr w:type="spellStart"/>
      <w:r w:rsidRPr="002F6B0E">
        <w:rPr>
          <w:sz w:val="22"/>
          <w:szCs w:val="22"/>
        </w:rPr>
        <w:t>Kusumaningrum</w:t>
      </w:r>
      <w:proofErr w:type="spellEnd"/>
      <w:r w:rsidRPr="002F6B0E">
        <w:rPr>
          <w:sz w:val="22"/>
          <w:szCs w:val="22"/>
        </w:rPr>
        <w:t>, 2017)</w:t>
      </w:r>
      <w:r w:rsidR="00A07792" w:rsidRPr="002F6B0E">
        <w:rPr>
          <w:sz w:val="22"/>
          <w:szCs w:val="22"/>
        </w:rPr>
        <w:t xml:space="preserve"> using the help of Support Vector Machine method. K-Fold is used to divide data into training data and test data. The average performance obtained using this method is 88%.</w:t>
      </w:r>
    </w:p>
    <w:p w14:paraId="1DB11CEB" w14:textId="2EAF1EA4" w:rsidR="002D2EFD" w:rsidRPr="002F6B0E" w:rsidRDefault="002D2EFD" w:rsidP="00B5303B">
      <w:pPr>
        <w:spacing w:before="10" w:line="480" w:lineRule="auto"/>
        <w:ind w:right="46"/>
        <w:rPr>
          <w:sz w:val="22"/>
          <w:szCs w:val="22"/>
        </w:rPr>
      </w:pPr>
    </w:p>
    <w:p w14:paraId="0F37470F" w14:textId="558BC9DB" w:rsidR="002D2EFD" w:rsidRPr="002F6B0E" w:rsidRDefault="002D2EFD" w:rsidP="00B5303B">
      <w:pPr>
        <w:spacing w:before="10" w:line="480" w:lineRule="auto"/>
        <w:ind w:right="46"/>
        <w:rPr>
          <w:sz w:val="22"/>
          <w:szCs w:val="22"/>
        </w:rPr>
      </w:pPr>
      <w:r w:rsidRPr="002F6B0E">
        <w:rPr>
          <w:sz w:val="22"/>
          <w:szCs w:val="22"/>
        </w:rPr>
        <w:lastRenderedPageBreak/>
        <w:t xml:space="preserve">For multi-label cases in text, there have been several studies related to it. </w:t>
      </w:r>
      <w:r w:rsidR="00390AE6" w:rsidRPr="002F6B0E">
        <w:rPr>
          <w:sz w:val="22"/>
          <w:szCs w:val="22"/>
        </w:rPr>
        <w:t xml:space="preserve">(Zhang &amp; Zhou, 2006) </w:t>
      </w:r>
      <w:r w:rsidRPr="002F6B0E">
        <w:rPr>
          <w:sz w:val="22"/>
          <w:szCs w:val="22"/>
        </w:rPr>
        <w:t>have conducted multi-label related research on text categorization. The method used is a neural network called BP-MLL (Backpropagation for Multi-Label Learning). This method derives from popular backpropagation algorithms using error functions that capture multi-label learning characteristics, i.e. the label of a feature must be ranked higher than that not included in the instance. They use</w:t>
      </w:r>
      <w:r w:rsidR="00F95825" w:rsidRPr="002F6B0E">
        <w:rPr>
          <w:sz w:val="22"/>
          <w:szCs w:val="22"/>
        </w:rPr>
        <w:t>d</w:t>
      </w:r>
      <w:r w:rsidRPr="002F6B0E">
        <w:rPr>
          <w:sz w:val="22"/>
          <w:szCs w:val="22"/>
        </w:rPr>
        <w:t xml:space="preserve"> the method because the result of accuracy is higher than other multi-label learning methods such as </w:t>
      </w:r>
      <w:proofErr w:type="spellStart"/>
      <w:r w:rsidRPr="002F6B0E">
        <w:rPr>
          <w:sz w:val="22"/>
          <w:szCs w:val="22"/>
        </w:rPr>
        <w:t>BoosTexter</w:t>
      </w:r>
      <w:proofErr w:type="spellEnd"/>
      <w:r w:rsidRPr="002F6B0E">
        <w:rPr>
          <w:sz w:val="22"/>
          <w:szCs w:val="22"/>
        </w:rPr>
        <w:t xml:space="preserve">, ADTBoost.MH, Rank-SVM and </w:t>
      </w:r>
      <w:proofErr w:type="spellStart"/>
      <w:r w:rsidRPr="002F6B0E">
        <w:rPr>
          <w:sz w:val="22"/>
          <w:szCs w:val="22"/>
        </w:rPr>
        <w:t>BasicBP</w:t>
      </w:r>
      <w:proofErr w:type="spellEnd"/>
      <w:r w:rsidRPr="002F6B0E">
        <w:rPr>
          <w:sz w:val="22"/>
          <w:szCs w:val="22"/>
        </w:rPr>
        <w:t>.</w:t>
      </w:r>
    </w:p>
    <w:p w14:paraId="078B2DAF" w14:textId="01645890" w:rsidR="00057D11" w:rsidRPr="002F6B0E" w:rsidRDefault="00057D11" w:rsidP="00B5303B">
      <w:pPr>
        <w:spacing w:before="10" w:line="480" w:lineRule="auto"/>
        <w:ind w:right="46"/>
        <w:rPr>
          <w:sz w:val="22"/>
          <w:szCs w:val="22"/>
        </w:rPr>
      </w:pPr>
    </w:p>
    <w:p w14:paraId="01A63275" w14:textId="6E16D712" w:rsidR="00057D11" w:rsidRPr="002F6B0E" w:rsidRDefault="00390AE6" w:rsidP="00B5303B">
      <w:pPr>
        <w:spacing w:before="10" w:line="480" w:lineRule="auto"/>
        <w:ind w:right="46"/>
        <w:rPr>
          <w:sz w:val="22"/>
          <w:szCs w:val="22"/>
        </w:rPr>
      </w:pPr>
      <w:r w:rsidRPr="002F6B0E">
        <w:rPr>
          <w:sz w:val="22"/>
          <w:szCs w:val="22"/>
        </w:rPr>
        <w:t>(Huang, 2018) using</w:t>
      </w:r>
      <w:r w:rsidR="00057D11" w:rsidRPr="002F6B0E">
        <w:rPr>
          <w:sz w:val="22"/>
          <w:szCs w:val="22"/>
        </w:rPr>
        <w:t xml:space="preserve"> JSFC method utilizes Fisher Discriminant-Based on feature selection to minimize the distance between the same classes and maximize the distance between different classes so that </w:t>
      </w:r>
      <w:r w:rsidR="009050C9" w:rsidRPr="002F6B0E">
        <w:rPr>
          <w:sz w:val="22"/>
          <w:szCs w:val="22"/>
        </w:rPr>
        <w:t xml:space="preserve">the </w:t>
      </w:r>
      <w:r w:rsidR="00057D11" w:rsidRPr="002F6B0E">
        <w:rPr>
          <w:sz w:val="22"/>
          <w:szCs w:val="22"/>
        </w:rPr>
        <w:t xml:space="preserve">data can be further separated. Given these methods, the mutually influential features for each class label can be easily selected and </w:t>
      </w:r>
      <w:r w:rsidR="00D22EDE" w:rsidRPr="002F6B0E">
        <w:rPr>
          <w:sz w:val="22"/>
          <w:szCs w:val="22"/>
        </w:rPr>
        <w:t xml:space="preserve">the </w:t>
      </w:r>
      <w:r w:rsidR="00057D11" w:rsidRPr="002F6B0E">
        <w:rPr>
          <w:sz w:val="22"/>
          <w:szCs w:val="22"/>
        </w:rPr>
        <w:t xml:space="preserve">learning for the classification model can be built more effectively. But the lack of this method is the difficulty of configuring the parameters in the feature selection so that it will require a lot of time for data with a large number of features. </w:t>
      </w:r>
      <w:r w:rsidR="005A59C3" w:rsidRPr="002F6B0E">
        <w:rPr>
          <w:sz w:val="22"/>
          <w:szCs w:val="22"/>
        </w:rPr>
        <w:t>(Liu &amp; Zhang, 2017) construct</w:t>
      </w:r>
      <w:r w:rsidR="008C4D30" w:rsidRPr="002F6B0E">
        <w:rPr>
          <w:sz w:val="22"/>
          <w:szCs w:val="22"/>
        </w:rPr>
        <w:t>ed</w:t>
      </w:r>
      <w:r w:rsidR="005A59C3" w:rsidRPr="002F6B0E">
        <w:rPr>
          <w:sz w:val="22"/>
          <w:szCs w:val="22"/>
        </w:rPr>
        <w:t xml:space="preserve"> the</w:t>
      </w:r>
      <w:r w:rsidR="00057D11" w:rsidRPr="002F6B0E">
        <w:rPr>
          <w:sz w:val="22"/>
          <w:szCs w:val="22"/>
        </w:rPr>
        <w:t xml:space="preserve"> method </w:t>
      </w:r>
      <w:r w:rsidR="005A59C3" w:rsidRPr="002F6B0E">
        <w:rPr>
          <w:sz w:val="22"/>
          <w:szCs w:val="22"/>
        </w:rPr>
        <w:t xml:space="preserve">that </w:t>
      </w:r>
      <w:r w:rsidR="00057D11" w:rsidRPr="002F6B0E">
        <w:rPr>
          <w:sz w:val="22"/>
          <w:szCs w:val="22"/>
        </w:rPr>
        <w:t>can reduce the overfitting and noisy problems in the data by adopting PLS and l1-norm regression to model the relationships between data. The difficulty faced is the difficulty of finding a way to determine the value of the optimal variable that will give a big influence on the performance.</w:t>
      </w:r>
    </w:p>
    <w:p w14:paraId="37F8F7D7" w14:textId="6548C959" w:rsidR="00FA0584" w:rsidRPr="002F6B0E" w:rsidRDefault="00FA0584" w:rsidP="00B5303B">
      <w:pPr>
        <w:spacing w:before="10" w:line="480" w:lineRule="auto"/>
        <w:ind w:right="46"/>
        <w:rPr>
          <w:sz w:val="22"/>
          <w:szCs w:val="22"/>
        </w:rPr>
      </w:pPr>
    </w:p>
    <w:p w14:paraId="346137CB" w14:textId="480AD76A" w:rsidR="00FA0584" w:rsidRPr="002F6B0E" w:rsidRDefault="005A59C3" w:rsidP="00B5303B">
      <w:pPr>
        <w:spacing w:before="10" w:line="480" w:lineRule="auto"/>
        <w:ind w:right="46"/>
        <w:rPr>
          <w:sz w:val="22"/>
          <w:szCs w:val="22"/>
        </w:rPr>
      </w:pPr>
      <w:r w:rsidRPr="002F6B0E">
        <w:rPr>
          <w:sz w:val="22"/>
          <w:szCs w:val="22"/>
        </w:rPr>
        <w:t>(</w:t>
      </w:r>
      <w:r w:rsidR="00FA0584" w:rsidRPr="002F6B0E">
        <w:rPr>
          <w:sz w:val="22"/>
          <w:szCs w:val="22"/>
        </w:rPr>
        <w:t>Soleimani</w:t>
      </w:r>
      <w:r w:rsidRPr="002F6B0E">
        <w:rPr>
          <w:sz w:val="22"/>
          <w:szCs w:val="22"/>
        </w:rPr>
        <w:t>, 2017)</w:t>
      </w:r>
      <w:r w:rsidR="00FA0584" w:rsidRPr="002F6B0E">
        <w:rPr>
          <w:sz w:val="22"/>
          <w:szCs w:val="22"/>
        </w:rPr>
        <w:t xml:space="preserve"> modeled several classes together so that </w:t>
      </w:r>
      <w:r w:rsidR="00C31708" w:rsidRPr="002F6B0E">
        <w:rPr>
          <w:sz w:val="22"/>
          <w:szCs w:val="22"/>
        </w:rPr>
        <w:t>there’s a possibility of</w:t>
      </w:r>
      <w:r w:rsidR="00FA0584" w:rsidRPr="002F6B0E">
        <w:rPr>
          <w:sz w:val="22"/>
          <w:szCs w:val="22"/>
        </w:rPr>
        <w:t xml:space="preserve"> interdependence between different classes and using Markov Chain Monte Carlo method can overcome the association between batch sets and fluctuating features. Given this, the built model </w:t>
      </w:r>
      <w:r w:rsidR="007E332F" w:rsidRPr="002F6B0E">
        <w:rPr>
          <w:sz w:val="22"/>
          <w:szCs w:val="22"/>
        </w:rPr>
        <w:t>able to</w:t>
      </w:r>
      <w:r w:rsidR="00FA0584" w:rsidRPr="002F6B0E">
        <w:rPr>
          <w:sz w:val="22"/>
          <w:szCs w:val="22"/>
        </w:rPr>
        <w:t xml:space="preserve"> study the topic class only with a small number of labeled training documents.</w:t>
      </w:r>
    </w:p>
    <w:p w14:paraId="07166098" w14:textId="0084560E" w:rsidR="00741509" w:rsidRPr="002F6B0E" w:rsidRDefault="00741509" w:rsidP="00B5303B">
      <w:pPr>
        <w:spacing w:before="10" w:line="480" w:lineRule="auto"/>
        <w:ind w:right="46"/>
        <w:rPr>
          <w:sz w:val="22"/>
          <w:szCs w:val="22"/>
        </w:rPr>
      </w:pPr>
    </w:p>
    <w:p w14:paraId="6FE5F85A" w14:textId="0FE73A0E" w:rsidR="00741509" w:rsidRPr="002F6B0E" w:rsidRDefault="005A59C3" w:rsidP="00B5303B">
      <w:pPr>
        <w:spacing w:before="10" w:line="480" w:lineRule="auto"/>
        <w:ind w:right="46"/>
        <w:rPr>
          <w:sz w:val="22"/>
          <w:szCs w:val="22"/>
        </w:rPr>
      </w:pPr>
      <w:r w:rsidRPr="002F6B0E">
        <w:rPr>
          <w:sz w:val="22"/>
          <w:szCs w:val="22"/>
        </w:rPr>
        <w:t>(</w:t>
      </w:r>
      <w:proofErr w:type="spellStart"/>
      <w:r w:rsidR="00741509" w:rsidRPr="002F6B0E">
        <w:rPr>
          <w:sz w:val="22"/>
          <w:szCs w:val="22"/>
        </w:rPr>
        <w:t>Tsoumakas</w:t>
      </w:r>
      <w:proofErr w:type="spellEnd"/>
      <w:r w:rsidR="00741509" w:rsidRPr="002F6B0E">
        <w:rPr>
          <w:sz w:val="22"/>
          <w:szCs w:val="22"/>
        </w:rPr>
        <w:t xml:space="preserve"> </w:t>
      </w:r>
      <w:r w:rsidRPr="002F6B0E">
        <w:rPr>
          <w:sz w:val="22"/>
          <w:szCs w:val="22"/>
        </w:rPr>
        <w:t>&amp;</w:t>
      </w:r>
      <w:r w:rsidR="00741509" w:rsidRPr="002F6B0E">
        <w:rPr>
          <w:sz w:val="22"/>
          <w:szCs w:val="22"/>
        </w:rPr>
        <w:t xml:space="preserve"> </w:t>
      </w:r>
      <w:proofErr w:type="spellStart"/>
      <w:r w:rsidR="00741509" w:rsidRPr="002F6B0E">
        <w:rPr>
          <w:sz w:val="22"/>
          <w:szCs w:val="22"/>
        </w:rPr>
        <w:t>Katakis</w:t>
      </w:r>
      <w:proofErr w:type="spellEnd"/>
      <w:r w:rsidRPr="002F6B0E">
        <w:rPr>
          <w:sz w:val="22"/>
          <w:szCs w:val="22"/>
        </w:rPr>
        <w:t xml:space="preserve">, 2007) </w:t>
      </w:r>
      <w:r w:rsidR="00741509" w:rsidRPr="002F6B0E">
        <w:rPr>
          <w:sz w:val="22"/>
          <w:szCs w:val="22"/>
        </w:rPr>
        <w:t xml:space="preserve">grouped the multi-label classification method into two main categories, namely the problem transformation method which is the methods that convert the multi-label classification problem into one or more single label or regression classifications, since both have a large bibliography in learning algorithms and algorithmic adaptation methods which are </w:t>
      </w:r>
      <w:r w:rsidR="00741509" w:rsidRPr="002F6B0E">
        <w:rPr>
          <w:sz w:val="22"/>
          <w:szCs w:val="22"/>
        </w:rPr>
        <w:lastRenderedPageBreak/>
        <w:t>methods that extend specifically to algorithm learning to handle multi-label data directly. They implemented PT3, PT4 and PT6 methods on "</w:t>
      </w:r>
      <w:proofErr w:type="spellStart"/>
      <w:r w:rsidR="00741509" w:rsidRPr="002F6B0E">
        <w:rPr>
          <w:sz w:val="22"/>
          <w:szCs w:val="22"/>
        </w:rPr>
        <w:t>genbase</w:t>
      </w:r>
      <w:proofErr w:type="spellEnd"/>
      <w:r w:rsidR="00741509" w:rsidRPr="002F6B0E">
        <w:rPr>
          <w:sz w:val="22"/>
          <w:szCs w:val="22"/>
        </w:rPr>
        <w:t xml:space="preserve">", "yeast" and "scene" data with classifier </w:t>
      </w:r>
      <w:proofErr w:type="spellStart"/>
      <w:r w:rsidR="00741509" w:rsidRPr="002F6B0E">
        <w:rPr>
          <w:i/>
          <w:sz w:val="22"/>
          <w:szCs w:val="22"/>
        </w:rPr>
        <w:t>k</w:t>
      </w:r>
      <w:r w:rsidR="00741509" w:rsidRPr="002F6B0E">
        <w:rPr>
          <w:sz w:val="22"/>
          <w:szCs w:val="22"/>
        </w:rPr>
        <w:t>NN</w:t>
      </w:r>
      <w:proofErr w:type="spellEnd"/>
      <w:r w:rsidR="00741509" w:rsidRPr="002F6B0E">
        <w:rPr>
          <w:sz w:val="22"/>
          <w:szCs w:val="22"/>
        </w:rPr>
        <w:t xml:space="preserve">, C4.5, </w:t>
      </w:r>
      <w:r w:rsidR="00196812" w:rsidRPr="002F6B0E">
        <w:rPr>
          <w:sz w:val="22"/>
          <w:szCs w:val="22"/>
        </w:rPr>
        <w:t xml:space="preserve">Naïve </w:t>
      </w:r>
      <w:r w:rsidR="00741509" w:rsidRPr="002F6B0E">
        <w:rPr>
          <w:sz w:val="22"/>
          <w:szCs w:val="22"/>
        </w:rPr>
        <w:t>Bayes and SMO.</w:t>
      </w:r>
    </w:p>
    <w:p w14:paraId="29457018" w14:textId="77777777" w:rsidR="00E41091" w:rsidRPr="002F6B0E" w:rsidRDefault="00E41091" w:rsidP="005A7106">
      <w:pPr>
        <w:spacing w:before="10" w:line="240" w:lineRule="exact"/>
        <w:ind w:right="46"/>
        <w:rPr>
          <w:sz w:val="24"/>
          <w:szCs w:val="24"/>
        </w:rPr>
      </w:pPr>
    </w:p>
    <w:p w14:paraId="168BA2B3" w14:textId="0020091A" w:rsidR="005A7106" w:rsidRPr="002F6B0E" w:rsidRDefault="005A7106" w:rsidP="005A7106">
      <w:pPr>
        <w:ind w:right="46"/>
        <w:rPr>
          <w:sz w:val="32"/>
          <w:szCs w:val="32"/>
        </w:rPr>
      </w:pPr>
      <w:r w:rsidRPr="002F6B0E">
        <w:rPr>
          <w:b/>
          <w:sz w:val="32"/>
          <w:szCs w:val="32"/>
        </w:rPr>
        <w:t>METHODS</w:t>
      </w:r>
    </w:p>
    <w:p w14:paraId="05ED7BA2" w14:textId="77777777" w:rsidR="005A7106" w:rsidRPr="002F6B0E" w:rsidRDefault="005A7106" w:rsidP="005A7106">
      <w:pPr>
        <w:spacing w:before="7" w:line="160" w:lineRule="exact"/>
        <w:ind w:right="46"/>
        <w:rPr>
          <w:sz w:val="16"/>
          <w:szCs w:val="16"/>
        </w:rPr>
      </w:pPr>
    </w:p>
    <w:p w14:paraId="02AC97B9" w14:textId="77777777" w:rsidR="005A7106" w:rsidRPr="002F6B0E" w:rsidRDefault="005A7106" w:rsidP="005A7106">
      <w:pPr>
        <w:spacing w:line="200" w:lineRule="exact"/>
        <w:ind w:right="46"/>
      </w:pPr>
    </w:p>
    <w:p w14:paraId="0B125221" w14:textId="5D923E29" w:rsidR="002D4195" w:rsidRPr="002F6B0E" w:rsidRDefault="00095617" w:rsidP="005A7106">
      <w:pPr>
        <w:spacing w:line="480" w:lineRule="auto"/>
        <w:ind w:right="46"/>
        <w:rPr>
          <w:sz w:val="22"/>
          <w:szCs w:val="22"/>
        </w:rPr>
      </w:pPr>
      <w:r w:rsidRPr="002F6B0E">
        <w:rPr>
          <w:sz w:val="22"/>
          <w:szCs w:val="22"/>
        </w:rPr>
        <w:t>This research builds 2 (two) system that can classify multi-label data and single label. Both systems use a dataset of Bukhari</w:t>
      </w:r>
      <w:r w:rsidR="00CC7AF7" w:rsidRPr="002F6B0E">
        <w:rPr>
          <w:sz w:val="22"/>
          <w:szCs w:val="22"/>
        </w:rPr>
        <w:t xml:space="preserve"> </w:t>
      </w:r>
      <w:proofErr w:type="spellStart"/>
      <w:r w:rsidR="00CC7AF7" w:rsidRPr="002F6B0E">
        <w:rPr>
          <w:sz w:val="22"/>
          <w:szCs w:val="22"/>
        </w:rPr>
        <w:t>shahih</w:t>
      </w:r>
      <w:proofErr w:type="spellEnd"/>
      <w:r w:rsidRPr="002F6B0E">
        <w:rPr>
          <w:sz w:val="22"/>
          <w:szCs w:val="22"/>
        </w:rPr>
        <w:t xml:space="preserve"> </w:t>
      </w:r>
      <w:r w:rsidR="00CC7AF7" w:rsidRPr="002F6B0E">
        <w:rPr>
          <w:sz w:val="22"/>
          <w:szCs w:val="22"/>
        </w:rPr>
        <w:t xml:space="preserve">hadith </w:t>
      </w:r>
      <w:r w:rsidRPr="002F6B0E">
        <w:rPr>
          <w:sz w:val="22"/>
          <w:szCs w:val="22"/>
        </w:rPr>
        <w:t xml:space="preserve">translations in Indonesian which have been labeled previously. The first system consists of 1064 multi-label data with 289 of them having more than one label. The second system consists of 455 single label data. The class label on multi-label data consists of 3 (three) classes, the recommended class, the prohibition class and the information class whereas in the single label data consists of 5 (five) classes, namely class 1 is about "faith", class 2 is about "science", </w:t>
      </w:r>
      <w:r w:rsidR="00CC7AF7" w:rsidRPr="002F6B0E">
        <w:rPr>
          <w:sz w:val="22"/>
          <w:szCs w:val="22"/>
        </w:rPr>
        <w:t>class</w:t>
      </w:r>
      <w:r w:rsidRPr="002F6B0E">
        <w:rPr>
          <w:sz w:val="22"/>
          <w:szCs w:val="22"/>
        </w:rPr>
        <w:t xml:space="preserve"> 3 is about</w:t>
      </w:r>
      <w:r w:rsidR="00CC7AF7" w:rsidRPr="002F6B0E">
        <w:rPr>
          <w:sz w:val="22"/>
          <w:szCs w:val="22"/>
        </w:rPr>
        <w:t xml:space="preserve"> </w:t>
      </w:r>
      <w:r w:rsidRPr="002F6B0E">
        <w:rPr>
          <w:sz w:val="22"/>
          <w:szCs w:val="22"/>
        </w:rPr>
        <w:t>"wud</w:t>
      </w:r>
      <w:r w:rsidR="00CC7AF7" w:rsidRPr="002F6B0E">
        <w:rPr>
          <w:sz w:val="22"/>
          <w:szCs w:val="22"/>
        </w:rPr>
        <w:t>h</w:t>
      </w:r>
      <w:r w:rsidRPr="002F6B0E">
        <w:rPr>
          <w:sz w:val="22"/>
          <w:szCs w:val="22"/>
        </w:rPr>
        <w:t xml:space="preserve">u", </w:t>
      </w:r>
      <w:r w:rsidR="00CC7AF7" w:rsidRPr="002F6B0E">
        <w:rPr>
          <w:sz w:val="22"/>
          <w:szCs w:val="22"/>
        </w:rPr>
        <w:t>class</w:t>
      </w:r>
      <w:r w:rsidRPr="002F6B0E">
        <w:rPr>
          <w:sz w:val="22"/>
          <w:szCs w:val="22"/>
        </w:rPr>
        <w:t xml:space="preserve"> 4 is about</w:t>
      </w:r>
      <w:r w:rsidR="00CC7AF7" w:rsidRPr="002F6B0E">
        <w:rPr>
          <w:sz w:val="22"/>
          <w:szCs w:val="22"/>
        </w:rPr>
        <w:t xml:space="preserve"> </w:t>
      </w:r>
      <w:r w:rsidRPr="002F6B0E">
        <w:rPr>
          <w:sz w:val="22"/>
          <w:szCs w:val="22"/>
        </w:rPr>
        <w:t>"salat", and class 5 is about</w:t>
      </w:r>
      <w:r w:rsidR="00CC7AF7" w:rsidRPr="002F6B0E">
        <w:rPr>
          <w:sz w:val="22"/>
          <w:szCs w:val="22"/>
        </w:rPr>
        <w:t xml:space="preserve"> </w:t>
      </w:r>
      <w:r w:rsidRPr="002F6B0E">
        <w:rPr>
          <w:sz w:val="22"/>
          <w:szCs w:val="22"/>
        </w:rPr>
        <w:t>"prayer times". As for each multi-label hadith data can be either one of the three classes or a combination of several classes. The data representation will be shown as in Table 1 and Table 2.</w:t>
      </w:r>
    </w:p>
    <w:p w14:paraId="01B11190" w14:textId="77777777" w:rsidR="0026346E" w:rsidRPr="002F6B0E" w:rsidRDefault="0026346E" w:rsidP="005A7106">
      <w:pPr>
        <w:spacing w:line="480" w:lineRule="auto"/>
        <w:ind w:right="46"/>
        <w:rPr>
          <w:sz w:val="22"/>
          <w:szCs w:val="22"/>
        </w:rPr>
      </w:pPr>
    </w:p>
    <w:p w14:paraId="23151499" w14:textId="3A3C09F3" w:rsidR="002D4195" w:rsidRPr="002F6B0E" w:rsidRDefault="002D4195" w:rsidP="002D4195">
      <w:pPr>
        <w:pStyle w:val="Caption"/>
        <w:jc w:val="center"/>
        <w:rPr>
          <w:b/>
          <w:i w:val="0"/>
          <w:color w:val="auto"/>
          <w:sz w:val="20"/>
          <w:szCs w:val="20"/>
        </w:rPr>
      </w:pPr>
      <w:r w:rsidRPr="002F6B0E">
        <w:rPr>
          <w:b/>
          <w:i w:val="0"/>
          <w:color w:val="auto"/>
          <w:sz w:val="20"/>
          <w:szCs w:val="20"/>
        </w:rPr>
        <w:t xml:space="preserve">Table </w:t>
      </w:r>
      <w:r w:rsidRPr="002F6B0E">
        <w:rPr>
          <w:b/>
          <w:i w:val="0"/>
          <w:color w:val="auto"/>
          <w:sz w:val="20"/>
          <w:szCs w:val="20"/>
        </w:rPr>
        <w:fldChar w:fldCharType="begin"/>
      </w:r>
      <w:r w:rsidRPr="002F6B0E">
        <w:rPr>
          <w:b/>
          <w:i w:val="0"/>
          <w:color w:val="auto"/>
          <w:sz w:val="20"/>
          <w:szCs w:val="20"/>
        </w:rPr>
        <w:instrText xml:space="preserve"> SEQ Table \* ARABIC </w:instrText>
      </w:r>
      <w:r w:rsidRPr="002F6B0E">
        <w:rPr>
          <w:b/>
          <w:i w:val="0"/>
          <w:color w:val="auto"/>
          <w:sz w:val="20"/>
          <w:szCs w:val="20"/>
        </w:rPr>
        <w:fldChar w:fldCharType="separate"/>
      </w:r>
      <w:r w:rsidR="00DB7038" w:rsidRPr="002F6B0E">
        <w:rPr>
          <w:b/>
          <w:i w:val="0"/>
          <w:noProof/>
          <w:color w:val="auto"/>
          <w:sz w:val="20"/>
          <w:szCs w:val="20"/>
        </w:rPr>
        <w:t>1</w:t>
      </w:r>
      <w:r w:rsidRPr="002F6B0E">
        <w:rPr>
          <w:b/>
          <w:i w:val="0"/>
          <w:color w:val="auto"/>
          <w:sz w:val="20"/>
          <w:szCs w:val="20"/>
        </w:rPr>
        <w:fldChar w:fldCharType="end"/>
      </w:r>
      <w:r w:rsidR="0026346E" w:rsidRPr="002F6B0E">
        <w:rPr>
          <w:b/>
          <w:i w:val="0"/>
          <w:color w:val="auto"/>
          <w:sz w:val="20"/>
          <w:szCs w:val="20"/>
        </w:rPr>
        <w:t>:</w:t>
      </w:r>
      <w:r w:rsidRPr="002F6B0E">
        <w:rPr>
          <w:b/>
          <w:i w:val="0"/>
          <w:color w:val="auto"/>
          <w:sz w:val="20"/>
          <w:szCs w:val="20"/>
        </w:rPr>
        <w:t xml:space="preserve"> Multi-Label Data Representation</w:t>
      </w:r>
    </w:p>
    <w:tbl>
      <w:tblPr>
        <w:tblStyle w:val="TableGrid"/>
        <w:tblW w:w="0" w:type="auto"/>
        <w:tblLook w:val="04A0" w:firstRow="1" w:lastRow="0" w:firstColumn="1" w:lastColumn="0" w:noHBand="0" w:noVBand="1"/>
      </w:tblPr>
      <w:tblGrid>
        <w:gridCol w:w="4303"/>
        <w:gridCol w:w="1511"/>
        <w:gridCol w:w="1546"/>
        <w:gridCol w:w="1530"/>
      </w:tblGrid>
      <w:tr w:rsidR="002F6B0E" w:rsidRPr="002F6B0E" w14:paraId="3D399E1B" w14:textId="77777777" w:rsidTr="00B960D4">
        <w:tc>
          <w:tcPr>
            <w:tcW w:w="4531" w:type="dxa"/>
            <w:vAlign w:val="center"/>
          </w:tcPr>
          <w:p w14:paraId="1EBF10F4" w14:textId="6682A30A" w:rsidR="00B960D4" w:rsidRPr="002F6B0E" w:rsidRDefault="00B960D4" w:rsidP="00B960D4">
            <w:pPr>
              <w:spacing w:line="480" w:lineRule="auto"/>
              <w:ind w:right="46"/>
              <w:jc w:val="center"/>
              <w:rPr>
                <w:b/>
                <w:sz w:val="22"/>
                <w:szCs w:val="22"/>
              </w:rPr>
            </w:pPr>
            <w:r w:rsidRPr="002F6B0E">
              <w:rPr>
                <w:b/>
                <w:sz w:val="22"/>
                <w:szCs w:val="22"/>
              </w:rPr>
              <w:t>Data</w:t>
            </w:r>
          </w:p>
        </w:tc>
        <w:tc>
          <w:tcPr>
            <w:tcW w:w="1560" w:type="dxa"/>
            <w:vAlign w:val="center"/>
          </w:tcPr>
          <w:p w14:paraId="22FA134B" w14:textId="377E94B5" w:rsidR="00B960D4" w:rsidRPr="002F6B0E" w:rsidRDefault="00B960D4" w:rsidP="00B960D4">
            <w:pPr>
              <w:spacing w:line="480" w:lineRule="auto"/>
              <w:ind w:right="46"/>
              <w:jc w:val="center"/>
              <w:rPr>
                <w:b/>
                <w:sz w:val="22"/>
                <w:szCs w:val="22"/>
              </w:rPr>
            </w:pPr>
            <w:r w:rsidRPr="002F6B0E">
              <w:rPr>
                <w:b/>
                <w:sz w:val="22"/>
                <w:szCs w:val="22"/>
              </w:rPr>
              <w:t>Advice</w:t>
            </w:r>
          </w:p>
        </w:tc>
        <w:tc>
          <w:tcPr>
            <w:tcW w:w="1559" w:type="dxa"/>
            <w:vAlign w:val="center"/>
          </w:tcPr>
          <w:p w14:paraId="6EC2F5FE" w14:textId="3B1FC53B" w:rsidR="00B960D4" w:rsidRPr="002F6B0E" w:rsidRDefault="00B960D4" w:rsidP="00B960D4">
            <w:pPr>
              <w:spacing w:line="480" w:lineRule="auto"/>
              <w:ind w:right="46"/>
              <w:jc w:val="center"/>
              <w:rPr>
                <w:b/>
                <w:sz w:val="22"/>
                <w:szCs w:val="22"/>
              </w:rPr>
            </w:pPr>
            <w:proofErr w:type="spellStart"/>
            <w:r w:rsidRPr="002F6B0E">
              <w:rPr>
                <w:b/>
                <w:sz w:val="22"/>
                <w:szCs w:val="22"/>
              </w:rPr>
              <w:t>Prohobition</w:t>
            </w:r>
            <w:proofErr w:type="spellEnd"/>
          </w:p>
        </w:tc>
        <w:tc>
          <w:tcPr>
            <w:tcW w:w="1540" w:type="dxa"/>
            <w:vAlign w:val="center"/>
          </w:tcPr>
          <w:p w14:paraId="4863F1A2" w14:textId="511BE8F8" w:rsidR="00B960D4" w:rsidRPr="002F6B0E" w:rsidRDefault="00B960D4" w:rsidP="00B960D4">
            <w:pPr>
              <w:spacing w:line="480" w:lineRule="auto"/>
              <w:ind w:right="46"/>
              <w:jc w:val="center"/>
              <w:rPr>
                <w:b/>
                <w:sz w:val="22"/>
                <w:szCs w:val="22"/>
              </w:rPr>
            </w:pPr>
            <w:r w:rsidRPr="002F6B0E">
              <w:rPr>
                <w:b/>
                <w:sz w:val="22"/>
                <w:szCs w:val="22"/>
              </w:rPr>
              <w:t>Information</w:t>
            </w:r>
          </w:p>
        </w:tc>
      </w:tr>
      <w:tr w:rsidR="002F6B0E" w:rsidRPr="002F6B0E" w14:paraId="13876155" w14:textId="77777777" w:rsidTr="00B960D4">
        <w:tc>
          <w:tcPr>
            <w:tcW w:w="4531" w:type="dxa"/>
            <w:vAlign w:val="center"/>
          </w:tcPr>
          <w:p w14:paraId="66734BDF" w14:textId="25B83971" w:rsidR="00B960D4" w:rsidRPr="002F6B0E" w:rsidRDefault="00B960D4" w:rsidP="00B960D4">
            <w:pPr>
              <w:spacing w:line="276" w:lineRule="auto"/>
              <w:ind w:right="46"/>
              <w:rPr>
                <w:sz w:val="22"/>
                <w:szCs w:val="22"/>
              </w:rPr>
            </w:pPr>
            <w:proofErr w:type="spellStart"/>
            <w:r w:rsidRPr="002F6B0E">
              <w:rPr>
                <w:sz w:val="22"/>
                <w:szCs w:val="22"/>
              </w:rPr>
              <w:t>Janganlah</w:t>
            </w:r>
            <w:proofErr w:type="spellEnd"/>
            <w:r w:rsidRPr="002F6B0E">
              <w:rPr>
                <w:sz w:val="22"/>
                <w:szCs w:val="22"/>
              </w:rPr>
              <w:t xml:space="preserve"> kalian </w:t>
            </w:r>
            <w:proofErr w:type="spellStart"/>
            <w:r w:rsidRPr="002F6B0E">
              <w:rPr>
                <w:sz w:val="22"/>
                <w:szCs w:val="22"/>
              </w:rPr>
              <w:t>berdusta</w:t>
            </w:r>
            <w:proofErr w:type="spellEnd"/>
            <w:r w:rsidRPr="002F6B0E">
              <w:rPr>
                <w:sz w:val="22"/>
                <w:szCs w:val="22"/>
              </w:rPr>
              <w:t xml:space="preserve"> </w:t>
            </w:r>
            <w:proofErr w:type="spellStart"/>
            <w:r w:rsidRPr="002F6B0E">
              <w:rPr>
                <w:sz w:val="22"/>
                <w:szCs w:val="22"/>
              </w:rPr>
              <w:t>terhadapku</w:t>
            </w:r>
            <w:proofErr w:type="spellEnd"/>
            <w:r w:rsidRPr="002F6B0E">
              <w:rPr>
                <w:sz w:val="22"/>
                <w:szCs w:val="22"/>
              </w:rPr>
              <w:t xml:space="preserve"> (</w:t>
            </w:r>
            <w:proofErr w:type="spellStart"/>
            <w:r w:rsidRPr="002F6B0E">
              <w:rPr>
                <w:sz w:val="22"/>
                <w:szCs w:val="22"/>
              </w:rPr>
              <w:t>atas</w:t>
            </w:r>
            <w:proofErr w:type="spellEnd"/>
            <w:r w:rsidRPr="002F6B0E">
              <w:rPr>
                <w:sz w:val="22"/>
                <w:szCs w:val="22"/>
              </w:rPr>
              <w:t xml:space="preserve"> </w:t>
            </w:r>
            <w:proofErr w:type="spellStart"/>
            <w:r w:rsidRPr="002F6B0E">
              <w:rPr>
                <w:sz w:val="22"/>
                <w:szCs w:val="22"/>
              </w:rPr>
              <w:t>namaku</w:t>
            </w:r>
            <w:proofErr w:type="spellEnd"/>
            <w:r w:rsidRPr="002F6B0E">
              <w:rPr>
                <w:sz w:val="22"/>
                <w:szCs w:val="22"/>
              </w:rPr>
              <w:t xml:space="preserve">), </w:t>
            </w:r>
            <w:proofErr w:type="spellStart"/>
            <w:r w:rsidRPr="002F6B0E">
              <w:rPr>
                <w:sz w:val="22"/>
                <w:szCs w:val="22"/>
              </w:rPr>
              <w:t>karena</w:t>
            </w:r>
            <w:proofErr w:type="spellEnd"/>
            <w:r w:rsidRPr="002F6B0E">
              <w:rPr>
                <w:sz w:val="22"/>
                <w:szCs w:val="22"/>
              </w:rPr>
              <w:t xml:space="preserve"> </w:t>
            </w:r>
            <w:proofErr w:type="spellStart"/>
            <w:r w:rsidRPr="002F6B0E">
              <w:rPr>
                <w:sz w:val="22"/>
                <w:szCs w:val="22"/>
              </w:rPr>
              <w:t>barangsiapa</w:t>
            </w:r>
            <w:proofErr w:type="spellEnd"/>
            <w:r w:rsidRPr="002F6B0E">
              <w:rPr>
                <w:sz w:val="22"/>
                <w:szCs w:val="22"/>
              </w:rPr>
              <w:t xml:space="preserve"> </w:t>
            </w:r>
            <w:proofErr w:type="spellStart"/>
            <w:r w:rsidRPr="002F6B0E">
              <w:rPr>
                <w:sz w:val="22"/>
                <w:szCs w:val="22"/>
              </w:rPr>
              <w:t>berdusta</w:t>
            </w:r>
            <w:proofErr w:type="spellEnd"/>
            <w:r w:rsidRPr="002F6B0E">
              <w:rPr>
                <w:sz w:val="22"/>
                <w:szCs w:val="22"/>
              </w:rPr>
              <w:t xml:space="preserve"> </w:t>
            </w:r>
            <w:proofErr w:type="spellStart"/>
            <w:r w:rsidRPr="002F6B0E">
              <w:rPr>
                <w:sz w:val="22"/>
                <w:szCs w:val="22"/>
              </w:rPr>
              <w:t>atas</w:t>
            </w:r>
            <w:proofErr w:type="spellEnd"/>
            <w:r w:rsidRPr="002F6B0E">
              <w:rPr>
                <w:sz w:val="22"/>
                <w:szCs w:val="22"/>
              </w:rPr>
              <w:t xml:space="preserve"> </w:t>
            </w:r>
            <w:proofErr w:type="spellStart"/>
            <w:r w:rsidRPr="002F6B0E">
              <w:rPr>
                <w:sz w:val="22"/>
                <w:szCs w:val="22"/>
              </w:rPr>
              <w:t>namaku</w:t>
            </w:r>
            <w:proofErr w:type="spellEnd"/>
            <w:r w:rsidRPr="002F6B0E">
              <w:rPr>
                <w:sz w:val="22"/>
                <w:szCs w:val="22"/>
              </w:rPr>
              <w:t xml:space="preserve"> </w:t>
            </w:r>
            <w:proofErr w:type="spellStart"/>
            <w:r w:rsidRPr="002F6B0E">
              <w:rPr>
                <w:sz w:val="22"/>
                <w:szCs w:val="22"/>
              </w:rPr>
              <w:t>dia</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masuk</w:t>
            </w:r>
            <w:proofErr w:type="spellEnd"/>
            <w:r w:rsidRPr="002F6B0E">
              <w:rPr>
                <w:sz w:val="22"/>
                <w:szCs w:val="22"/>
              </w:rPr>
              <w:t xml:space="preserve"> </w:t>
            </w:r>
            <w:proofErr w:type="spellStart"/>
            <w:r w:rsidRPr="002F6B0E">
              <w:rPr>
                <w:sz w:val="22"/>
                <w:szCs w:val="22"/>
              </w:rPr>
              <w:t>neraka</w:t>
            </w:r>
            <w:proofErr w:type="spellEnd"/>
            <w:r w:rsidRPr="002F6B0E">
              <w:rPr>
                <w:sz w:val="22"/>
                <w:szCs w:val="22"/>
              </w:rPr>
              <w:t>.</w:t>
            </w:r>
          </w:p>
        </w:tc>
        <w:tc>
          <w:tcPr>
            <w:tcW w:w="1560" w:type="dxa"/>
            <w:vAlign w:val="center"/>
          </w:tcPr>
          <w:p w14:paraId="70329096" w14:textId="626A736A" w:rsidR="00B960D4" w:rsidRPr="002F6B0E" w:rsidRDefault="00B960D4" w:rsidP="00B960D4">
            <w:pPr>
              <w:spacing w:line="480" w:lineRule="auto"/>
              <w:ind w:right="46"/>
              <w:jc w:val="center"/>
              <w:rPr>
                <w:sz w:val="22"/>
                <w:szCs w:val="22"/>
              </w:rPr>
            </w:pPr>
            <w:r w:rsidRPr="002F6B0E">
              <w:rPr>
                <w:sz w:val="22"/>
                <w:szCs w:val="22"/>
              </w:rPr>
              <w:t>0</w:t>
            </w:r>
          </w:p>
        </w:tc>
        <w:tc>
          <w:tcPr>
            <w:tcW w:w="1559" w:type="dxa"/>
            <w:vAlign w:val="center"/>
          </w:tcPr>
          <w:p w14:paraId="5EE1BDE1" w14:textId="28DA9F5F" w:rsidR="00B960D4" w:rsidRPr="002F6B0E" w:rsidRDefault="00B960D4" w:rsidP="00B960D4">
            <w:pPr>
              <w:spacing w:line="480" w:lineRule="auto"/>
              <w:ind w:right="46"/>
              <w:jc w:val="center"/>
              <w:rPr>
                <w:sz w:val="22"/>
                <w:szCs w:val="22"/>
              </w:rPr>
            </w:pPr>
            <w:r w:rsidRPr="002F6B0E">
              <w:rPr>
                <w:sz w:val="22"/>
                <w:szCs w:val="22"/>
              </w:rPr>
              <w:t>1</w:t>
            </w:r>
          </w:p>
        </w:tc>
        <w:tc>
          <w:tcPr>
            <w:tcW w:w="1540" w:type="dxa"/>
            <w:vAlign w:val="center"/>
          </w:tcPr>
          <w:p w14:paraId="153E5674" w14:textId="6620CEA2" w:rsidR="00B960D4" w:rsidRPr="002F6B0E" w:rsidRDefault="00B960D4" w:rsidP="00B960D4">
            <w:pPr>
              <w:spacing w:line="480" w:lineRule="auto"/>
              <w:ind w:right="46"/>
              <w:jc w:val="center"/>
              <w:rPr>
                <w:sz w:val="22"/>
                <w:szCs w:val="22"/>
              </w:rPr>
            </w:pPr>
            <w:r w:rsidRPr="002F6B0E">
              <w:rPr>
                <w:sz w:val="22"/>
                <w:szCs w:val="22"/>
              </w:rPr>
              <w:t>1</w:t>
            </w:r>
          </w:p>
        </w:tc>
      </w:tr>
      <w:tr w:rsidR="002F6B0E" w:rsidRPr="002F6B0E" w14:paraId="078A3A29" w14:textId="77777777" w:rsidTr="00B960D4">
        <w:tc>
          <w:tcPr>
            <w:tcW w:w="4531" w:type="dxa"/>
            <w:vAlign w:val="center"/>
          </w:tcPr>
          <w:p w14:paraId="4BADAE67" w14:textId="66A5F550" w:rsidR="00B960D4" w:rsidRPr="002F6B0E" w:rsidRDefault="00B960D4" w:rsidP="00B960D4">
            <w:pPr>
              <w:spacing w:line="276" w:lineRule="auto"/>
              <w:ind w:right="46"/>
              <w:rPr>
                <w:sz w:val="22"/>
                <w:szCs w:val="22"/>
              </w:rPr>
            </w:pPr>
            <w:r w:rsidRPr="002F6B0E">
              <w:rPr>
                <w:sz w:val="22"/>
                <w:szCs w:val="22"/>
              </w:rPr>
              <w:t xml:space="preserve">Kami </w:t>
            </w:r>
            <w:proofErr w:type="spellStart"/>
            <w:r w:rsidRPr="002F6B0E">
              <w:rPr>
                <w:sz w:val="22"/>
                <w:szCs w:val="22"/>
              </w:rPr>
              <w:t>pernah</w:t>
            </w:r>
            <w:proofErr w:type="spellEnd"/>
            <w:r w:rsidRPr="002F6B0E">
              <w:rPr>
                <w:sz w:val="22"/>
                <w:szCs w:val="22"/>
              </w:rPr>
              <w:t xml:space="preserve"> </w:t>
            </w:r>
            <w:proofErr w:type="spellStart"/>
            <w:r w:rsidRPr="002F6B0E">
              <w:rPr>
                <w:sz w:val="22"/>
                <w:szCs w:val="22"/>
              </w:rPr>
              <w:t>shalat</w:t>
            </w:r>
            <w:proofErr w:type="spellEnd"/>
            <w:r w:rsidRPr="002F6B0E">
              <w:rPr>
                <w:sz w:val="22"/>
                <w:szCs w:val="22"/>
              </w:rPr>
              <w:t xml:space="preserve"> maghrib Bersama Nabi </w:t>
            </w:r>
            <w:proofErr w:type="spellStart"/>
            <w:r w:rsidRPr="002F6B0E">
              <w:rPr>
                <w:sz w:val="22"/>
                <w:szCs w:val="22"/>
              </w:rPr>
              <w:t>ketika</w:t>
            </w:r>
            <w:proofErr w:type="spellEnd"/>
            <w:r w:rsidRPr="002F6B0E">
              <w:rPr>
                <w:sz w:val="22"/>
                <w:szCs w:val="22"/>
              </w:rPr>
              <w:t xml:space="preserve"> </w:t>
            </w:r>
            <w:proofErr w:type="spellStart"/>
            <w:r w:rsidRPr="002F6B0E">
              <w:rPr>
                <w:sz w:val="22"/>
                <w:szCs w:val="22"/>
              </w:rPr>
              <w:t>matahari</w:t>
            </w:r>
            <w:proofErr w:type="spellEnd"/>
            <w:r w:rsidRPr="002F6B0E">
              <w:rPr>
                <w:sz w:val="22"/>
                <w:szCs w:val="22"/>
              </w:rPr>
              <w:t xml:space="preserve"> </w:t>
            </w:r>
            <w:proofErr w:type="spellStart"/>
            <w:r w:rsidRPr="002F6B0E">
              <w:rPr>
                <w:sz w:val="22"/>
                <w:szCs w:val="22"/>
              </w:rPr>
              <w:t>sudah</w:t>
            </w:r>
            <w:proofErr w:type="spellEnd"/>
            <w:r w:rsidRPr="002F6B0E">
              <w:rPr>
                <w:sz w:val="22"/>
                <w:szCs w:val="22"/>
              </w:rPr>
              <w:t xml:space="preserve"> </w:t>
            </w:r>
            <w:proofErr w:type="spellStart"/>
            <w:r w:rsidRPr="002F6B0E">
              <w:rPr>
                <w:sz w:val="22"/>
                <w:szCs w:val="22"/>
              </w:rPr>
              <w:t>tenggelam</w:t>
            </w:r>
            <w:proofErr w:type="spellEnd"/>
            <w:r w:rsidRPr="002F6B0E">
              <w:rPr>
                <w:sz w:val="22"/>
                <w:szCs w:val="22"/>
              </w:rPr>
              <w:t xml:space="preserve"> </w:t>
            </w:r>
            <w:proofErr w:type="spellStart"/>
            <w:r w:rsidRPr="002F6B0E">
              <w:rPr>
                <w:sz w:val="22"/>
                <w:szCs w:val="22"/>
              </w:rPr>
              <w:t>tidak</w:t>
            </w:r>
            <w:proofErr w:type="spellEnd"/>
            <w:r w:rsidRPr="002F6B0E">
              <w:rPr>
                <w:sz w:val="22"/>
                <w:szCs w:val="22"/>
              </w:rPr>
              <w:t xml:space="preserve"> </w:t>
            </w:r>
            <w:proofErr w:type="spellStart"/>
            <w:r w:rsidRPr="002F6B0E">
              <w:rPr>
                <w:sz w:val="22"/>
                <w:szCs w:val="22"/>
              </w:rPr>
              <w:t>terlihat</w:t>
            </w:r>
            <w:proofErr w:type="spellEnd"/>
            <w:r w:rsidRPr="002F6B0E">
              <w:rPr>
                <w:sz w:val="22"/>
                <w:szCs w:val="22"/>
              </w:rPr>
              <w:t>.</w:t>
            </w:r>
          </w:p>
        </w:tc>
        <w:tc>
          <w:tcPr>
            <w:tcW w:w="1560" w:type="dxa"/>
            <w:vAlign w:val="center"/>
          </w:tcPr>
          <w:p w14:paraId="61088BEB" w14:textId="13A415DD" w:rsidR="00B960D4" w:rsidRPr="002F6B0E" w:rsidRDefault="00B960D4" w:rsidP="00B960D4">
            <w:pPr>
              <w:spacing w:line="480" w:lineRule="auto"/>
              <w:ind w:right="46"/>
              <w:jc w:val="center"/>
              <w:rPr>
                <w:sz w:val="22"/>
                <w:szCs w:val="22"/>
              </w:rPr>
            </w:pPr>
            <w:r w:rsidRPr="002F6B0E">
              <w:rPr>
                <w:sz w:val="22"/>
                <w:szCs w:val="22"/>
              </w:rPr>
              <w:t>0</w:t>
            </w:r>
          </w:p>
        </w:tc>
        <w:tc>
          <w:tcPr>
            <w:tcW w:w="1559" w:type="dxa"/>
            <w:vAlign w:val="center"/>
          </w:tcPr>
          <w:p w14:paraId="1FECA2CB" w14:textId="18E7802D" w:rsidR="00B960D4" w:rsidRPr="002F6B0E" w:rsidRDefault="00B960D4" w:rsidP="00B960D4">
            <w:pPr>
              <w:spacing w:line="480" w:lineRule="auto"/>
              <w:ind w:right="46"/>
              <w:jc w:val="center"/>
              <w:rPr>
                <w:sz w:val="22"/>
                <w:szCs w:val="22"/>
              </w:rPr>
            </w:pPr>
            <w:r w:rsidRPr="002F6B0E">
              <w:rPr>
                <w:sz w:val="22"/>
                <w:szCs w:val="22"/>
              </w:rPr>
              <w:t>0</w:t>
            </w:r>
          </w:p>
        </w:tc>
        <w:tc>
          <w:tcPr>
            <w:tcW w:w="1540" w:type="dxa"/>
            <w:vAlign w:val="center"/>
          </w:tcPr>
          <w:p w14:paraId="542E1937" w14:textId="042CFD5E" w:rsidR="00B960D4" w:rsidRPr="002F6B0E" w:rsidRDefault="00B960D4" w:rsidP="00B960D4">
            <w:pPr>
              <w:spacing w:line="480" w:lineRule="auto"/>
              <w:ind w:right="46"/>
              <w:jc w:val="center"/>
              <w:rPr>
                <w:sz w:val="22"/>
                <w:szCs w:val="22"/>
              </w:rPr>
            </w:pPr>
            <w:r w:rsidRPr="002F6B0E">
              <w:rPr>
                <w:sz w:val="22"/>
                <w:szCs w:val="22"/>
              </w:rPr>
              <w:t>1</w:t>
            </w:r>
          </w:p>
        </w:tc>
      </w:tr>
      <w:tr w:rsidR="00B960D4" w:rsidRPr="002F6B0E" w14:paraId="710DF082" w14:textId="77777777" w:rsidTr="00B960D4">
        <w:tc>
          <w:tcPr>
            <w:tcW w:w="4531" w:type="dxa"/>
            <w:vAlign w:val="center"/>
          </w:tcPr>
          <w:p w14:paraId="5CE5EEF1" w14:textId="09F2906B" w:rsidR="00B960D4" w:rsidRPr="002F6B0E" w:rsidRDefault="00B960D4" w:rsidP="00B960D4">
            <w:pPr>
              <w:spacing w:line="276" w:lineRule="auto"/>
              <w:ind w:right="46"/>
              <w:rPr>
                <w:sz w:val="22"/>
                <w:szCs w:val="22"/>
              </w:rPr>
            </w:pPr>
            <w:proofErr w:type="spellStart"/>
            <w:r w:rsidRPr="002F6B0E">
              <w:rPr>
                <w:sz w:val="22"/>
                <w:szCs w:val="22"/>
              </w:rPr>
              <w:t>Apabila</w:t>
            </w:r>
            <w:proofErr w:type="spellEnd"/>
            <w:r w:rsidRPr="002F6B0E">
              <w:rPr>
                <w:sz w:val="22"/>
                <w:szCs w:val="22"/>
              </w:rPr>
              <w:t xml:space="preserve"> </w:t>
            </w:r>
            <w:proofErr w:type="spellStart"/>
            <w:r w:rsidRPr="002F6B0E">
              <w:rPr>
                <w:sz w:val="22"/>
                <w:szCs w:val="22"/>
              </w:rPr>
              <w:t>seorang</w:t>
            </w:r>
            <w:proofErr w:type="spellEnd"/>
            <w:r w:rsidRPr="002F6B0E">
              <w:rPr>
                <w:sz w:val="22"/>
                <w:szCs w:val="22"/>
              </w:rPr>
              <w:t xml:space="preserve"> </w:t>
            </w:r>
            <w:proofErr w:type="spellStart"/>
            <w:r w:rsidRPr="002F6B0E">
              <w:rPr>
                <w:sz w:val="22"/>
                <w:szCs w:val="22"/>
              </w:rPr>
              <w:t>dari</w:t>
            </w:r>
            <w:proofErr w:type="spellEnd"/>
            <w:r w:rsidRPr="002F6B0E">
              <w:rPr>
                <w:sz w:val="22"/>
                <w:szCs w:val="22"/>
              </w:rPr>
              <w:t xml:space="preserve"> kalian </w:t>
            </w:r>
            <w:proofErr w:type="spellStart"/>
            <w:r w:rsidRPr="002F6B0E">
              <w:rPr>
                <w:sz w:val="22"/>
                <w:szCs w:val="22"/>
              </w:rPr>
              <w:t>memperbaiki</w:t>
            </w:r>
            <w:proofErr w:type="spellEnd"/>
            <w:r w:rsidRPr="002F6B0E">
              <w:rPr>
                <w:sz w:val="22"/>
                <w:szCs w:val="22"/>
              </w:rPr>
              <w:t xml:space="preserve"> </w:t>
            </w:r>
            <w:proofErr w:type="spellStart"/>
            <w:r w:rsidRPr="002F6B0E">
              <w:rPr>
                <w:sz w:val="22"/>
                <w:szCs w:val="22"/>
              </w:rPr>
              <w:t>keIslamannya</w:t>
            </w:r>
            <w:proofErr w:type="spellEnd"/>
            <w:r w:rsidRPr="002F6B0E">
              <w:rPr>
                <w:sz w:val="22"/>
                <w:szCs w:val="22"/>
              </w:rPr>
              <w:t xml:space="preserve"> </w:t>
            </w:r>
            <w:proofErr w:type="spellStart"/>
            <w:r w:rsidRPr="002F6B0E">
              <w:rPr>
                <w:sz w:val="22"/>
                <w:szCs w:val="22"/>
              </w:rPr>
              <w:t>maka</w:t>
            </w:r>
            <w:proofErr w:type="spellEnd"/>
            <w:r w:rsidRPr="002F6B0E">
              <w:rPr>
                <w:sz w:val="22"/>
                <w:szCs w:val="22"/>
              </w:rPr>
              <w:t xml:space="preserve"> </w:t>
            </w:r>
            <w:proofErr w:type="spellStart"/>
            <w:r w:rsidRPr="002F6B0E">
              <w:rPr>
                <w:sz w:val="22"/>
                <w:szCs w:val="22"/>
              </w:rPr>
              <w:t>dari</w:t>
            </w:r>
            <w:proofErr w:type="spellEnd"/>
            <w:r w:rsidRPr="002F6B0E">
              <w:rPr>
                <w:sz w:val="22"/>
                <w:szCs w:val="22"/>
              </w:rPr>
              <w:t xml:space="preserve"> </w:t>
            </w:r>
            <w:proofErr w:type="spellStart"/>
            <w:r w:rsidRPr="002F6B0E">
              <w:rPr>
                <w:sz w:val="22"/>
                <w:szCs w:val="22"/>
              </w:rPr>
              <w:t>setiap</w:t>
            </w:r>
            <w:proofErr w:type="spellEnd"/>
            <w:r w:rsidRPr="002F6B0E">
              <w:rPr>
                <w:sz w:val="22"/>
                <w:szCs w:val="22"/>
              </w:rPr>
              <w:t xml:space="preserve"> </w:t>
            </w:r>
            <w:proofErr w:type="spellStart"/>
            <w:r w:rsidRPr="002F6B0E">
              <w:rPr>
                <w:sz w:val="22"/>
                <w:szCs w:val="22"/>
              </w:rPr>
              <w:t>kebaikan</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ditulis</w:t>
            </w:r>
            <w:proofErr w:type="spellEnd"/>
            <w:r w:rsidRPr="002F6B0E">
              <w:rPr>
                <w:sz w:val="22"/>
                <w:szCs w:val="22"/>
              </w:rPr>
              <w:t xml:space="preserve"> </w:t>
            </w:r>
            <w:proofErr w:type="spellStart"/>
            <w:r w:rsidRPr="002F6B0E">
              <w:rPr>
                <w:sz w:val="22"/>
                <w:szCs w:val="22"/>
              </w:rPr>
              <w:t>baginya</w:t>
            </w:r>
            <w:proofErr w:type="spellEnd"/>
            <w:r w:rsidRPr="002F6B0E">
              <w:rPr>
                <w:sz w:val="22"/>
                <w:szCs w:val="22"/>
              </w:rPr>
              <w:t xml:space="preserve"> </w:t>
            </w:r>
            <w:proofErr w:type="spellStart"/>
            <w:r w:rsidRPr="002F6B0E">
              <w:rPr>
                <w:sz w:val="22"/>
                <w:szCs w:val="22"/>
              </w:rPr>
              <w:t>sepuluh</w:t>
            </w:r>
            <w:proofErr w:type="spellEnd"/>
            <w:r w:rsidRPr="002F6B0E">
              <w:rPr>
                <w:sz w:val="22"/>
                <w:szCs w:val="22"/>
              </w:rPr>
              <w:t xml:space="preserve"> (</w:t>
            </w:r>
            <w:proofErr w:type="spellStart"/>
            <w:r w:rsidRPr="002F6B0E">
              <w:rPr>
                <w:sz w:val="22"/>
                <w:szCs w:val="22"/>
              </w:rPr>
              <w:t>kebaikan</w:t>
            </w:r>
            <w:proofErr w:type="spellEnd"/>
            <w:r w:rsidRPr="002F6B0E">
              <w:rPr>
                <w:sz w:val="22"/>
                <w:szCs w:val="22"/>
              </w:rPr>
              <w:t xml:space="preserve">) yang </w:t>
            </w:r>
            <w:proofErr w:type="spellStart"/>
            <w:r w:rsidRPr="002F6B0E">
              <w:rPr>
                <w:sz w:val="22"/>
                <w:szCs w:val="22"/>
              </w:rPr>
              <w:t>serupa</w:t>
            </w:r>
            <w:proofErr w:type="spellEnd"/>
            <w:r w:rsidRPr="002F6B0E">
              <w:rPr>
                <w:sz w:val="22"/>
                <w:szCs w:val="22"/>
              </w:rPr>
              <w:t xml:space="preserve"> </w:t>
            </w:r>
            <w:proofErr w:type="spellStart"/>
            <w:r w:rsidRPr="002F6B0E">
              <w:rPr>
                <w:sz w:val="22"/>
                <w:szCs w:val="22"/>
              </w:rPr>
              <w:t>hingga</w:t>
            </w:r>
            <w:proofErr w:type="spellEnd"/>
            <w:r w:rsidRPr="002F6B0E">
              <w:rPr>
                <w:sz w:val="22"/>
                <w:szCs w:val="22"/>
              </w:rPr>
              <w:t xml:space="preserve"> </w:t>
            </w:r>
            <w:proofErr w:type="spellStart"/>
            <w:r w:rsidRPr="002F6B0E">
              <w:rPr>
                <w:sz w:val="22"/>
                <w:szCs w:val="22"/>
              </w:rPr>
              <w:t>tujuh</w:t>
            </w:r>
            <w:proofErr w:type="spellEnd"/>
            <w:r w:rsidRPr="002F6B0E">
              <w:rPr>
                <w:sz w:val="22"/>
                <w:szCs w:val="22"/>
              </w:rPr>
              <w:t xml:space="preserve"> </w:t>
            </w:r>
            <w:proofErr w:type="spellStart"/>
            <w:r w:rsidRPr="002F6B0E">
              <w:rPr>
                <w:sz w:val="22"/>
                <w:szCs w:val="22"/>
              </w:rPr>
              <w:t>ratus</w:t>
            </w:r>
            <w:proofErr w:type="spellEnd"/>
            <w:r w:rsidRPr="002F6B0E">
              <w:rPr>
                <w:sz w:val="22"/>
                <w:szCs w:val="22"/>
              </w:rPr>
              <w:t xml:space="preserve"> </w:t>
            </w:r>
            <w:proofErr w:type="spellStart"/>
            <w:r w:rsidRPr="002F6B0E">
              <w:rPr>
                <w:sz w:val="22"/>
                <w:szCs w:val="22"/>
              </w:rPr>
              <w:t>tingkatan</w:t>
            </w:r>
            <w:proofErr w:type="spellEnd"/>
            <w:r w:rsidRPr="002F6B0E">
              <w:rPr>
                <w:sz w:val="22"/>
                <w:szCs w:val="22"/>
              </w:rPr>
              <w:t xml:space="preserve">, dan </w:t>
            </w:r>
            <w:proofErr w:type="spellStart"/>
            <w:r w:rsidRPr="002F6B0E">
              <w:rPr>
                <w:sz w:val="22"/>
                <w:szCs w:val="22"/>
              </w:rPr>
              <w:t>setiap</w:t>
            </w:r>
            <w:proofErr w:type="spellEnd"/>
            <w:r w:rsidRPr="002F6B0E">
              <w:rPr>
                <w:sz w:val="22"/>
                <w:szCs w:val="22"/>
              </w:rPr>
              <w:t xml:space="preserve"> </w:t>
            </w:r>
            <w:proofErr w:type="spellStart"/>
            <w:r w:rsidRPr="002F6B0E">
              <w:rPr>
                <w:sz w:val="22"/>
                <w:szCs w:val="22"/>
              </w:rPr>
              <w:t>satu</w:t>
            </w:r>
            <w:proofErr w:type="spellEnd"/>
            <w:r w:rsidRPr="002F6B0E">
              <w:rPr>
                <w:sz w:val="22"/>
                <w:szCs w:val="22"/>
              </w:rPr>
              <w:t xml:space="preserve"> </w:t>
            </w:r>
            <w:proofErr w:type="spellStart"/>
            <w:r w:rsidRPr="002F6B0E">
              <w:rPr>
                <w:sz w:val="22"/>
                <w:szCs w:val="22"/>
              </w:rPr>
              <w:t>kejelekan</w:t>
            </w:r>
            <w:proofErr w:type="spellEnd"/>
            <w:r w:rsidRPr="002F6B0E">
              <w:rPr>
                <w:sz w:val="22"/>
                <w:szCs w:val="22"/>
              </w:rPr>
              <w:t xml:space="preserve"> yang </w:t>
            </w:r>
            <w:proofErr w:type="spellStart"/>
            <w:r w:rsidRPr="002F6B0E">
              <w:rPr>
                <w:sz w:val="22"/>
                <w:szCs w:val="22"/>
              </w:rPr>
              <w:t>dikerjakan</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ditulis</w:t>
            </w:r>
            <w:proofErr w:type="spellEnd"/>
            <w:r w:rsidRPr="002F6B0E">
              <w:rPr>
                <w:sz w:val="22"/>
                <w:szCs w:val="22"/>
              </w:rPr>
              <w:t xml:space="preserve"> </w:t>
            </w:r>
            <w:proofErr w:type="spellStart"/>
            <w:r w:rsidRPr="002F6B0E">
              <w:rPr>
                <w:sz w:val="22"/>
                <w:szCs w:val="22"/>
              </w:rPr>
              <w:t>satu</w:t>
            </w:r>
            <w:proofErr w:type="spellEnd"/>
            <w:r w:rsidRPr="002F6B0E">
              <w:rPr>
                <w:sz w:val="22"/>
                <w:szCs w:val="22"/>
              </w:rPr>
              <w:t xml:space="preserve"> </w:t>
            </w:r>
            <w:proofErr w:type="spellStart"/>
            <w:r w:rsidRPr="002F6B0E">
              <w:rPr>
                <w:sz w:val="22"/>
                <w:szCs w:val="22"/>
              </w:rPr>
              <w:t>kejelekan</w:t>
            </w:r>
            <w:proofErr w:type="spellEnd"/>
            <w:r w:rsidRPr="002F6B0E">
              <w:rPr>
                <w:sz w:val="22"/>
                <w:szCs w:val="22"/>
              </w:rPr>
              <w:t xml:space="preserve"> </w:t>
            </w:r>
            <w:proofErr w:type="spellStart"/>
            <w:r w:rsidRPr="002F6B0E">
              <w:rPr>
                <w:sz w:val="22"/>
                <w:szCs w:val="22"/>
              </w:rPr>
              <w:t>saja</w:t>
            </w:r>
            <w:proofErr w:type="spellEnd"/>
            <w:r w:rsidRPr="002F6B0E">
              <w:rPr>
                <w:sz w:val="22"/>
                <w:szCs w:val="22"/>
              </w:rPr>
              <w:t xml:space="preserve"> yang </w:t>
            </w:r>
            <w:proofErr w:type="spellStart"/>
            <w:r w:rsidRPr="002F6B0E">
              <w:rPr>
                <w:sz w:val="22"/>
                <w:szCs w:val="22"/>
              </w:rPr>
              <w:t>serupa</w:t>
            </w:r>
            <w:proofErr w:type="spellEnd"/>
            <w:r w:rsidRPr="002F6B0E">
              <w:rPr>
                <w:sz w:val="22"/>
                <w:szCs w:val="22"/>
              </w:rPr>
              <w:t xml:space="preserve"> </w:t>
            </w:r>
            <w:proofErr w:type="spellStart"/>
            <w:r w:rsidRPr="002F6B0E">
              <w:rPr>
                <w:sz w:val="22"/>
                <w:szCs w:val="22"/>
              </w:rPr>
              <w:t>dengannya</w:t>
            </w:r>
            <w:proofErr w:type="spellEnd"/>
            <w:r w:rsidRPr="002F6B0E">
              <w:rPr>
                <w:sz w:val="22"/>
                <w:szCs w:val="22"/>
              </w:rPr>
              <w:t>.</w:t>
            </w:r>
          </w:p>
        </w:tc>
        <w:tc>
          <w:tcPr>
            <w:tcW w:w="1560" w:type="dxa"/>
            <w:vAlign w:val="center"/>
          </w:tcPr>
          <w:p w14:paraId="7C0C684B" w14:textId="4D00A968" w:rsidR="00B960D4" w:rsidRPr="002F6B0E" w:rsidRDefault="00B960D4" w:rsidP="00B960D4">
            <w:pPr>
              <w:spacing w:line="480" w:lineRule="auto"/>
              <w:ind w:right="46"/>
              <w:jc w:val="center"/>
              <w:rPr>
                <w:sz w:val="22"/>
                <w:szCs w:val="22"/>
              </w:rPr>
            </w:pPr>
            <w:r w:rsidRPr="002F6B0E">
              <w:rPr>
                <w:sz w:val="22"/>
                <w:szCs w:val="22"/>
              </w:rPr>
              <w:t>1</w:t>
            </w:r>
          </w:p>
        </w:tc>
        <w:tc>
          <w:tcPr>
            <w:tcW w:w="1559" w:type="dxa"/>
            <w:vAlign w:val="center"/>
          </w:tcPr>
          <w:p w14:paraId="0309EFCC" w14:textId="2D6FE5B5" w:rsidR="00B960D4" w:rsidRPr="002F6B0E" w:rsidRDefault="00B960D4" w:rsidP="00B960D4">
            <w:pPr>
              <w:spacing w:line="480" w:lineRule="auto"/>
              <w:ind w:right="46"/>
              <w:jc w:val="center"/>
              <w:rPr>
                <w:sz w:val="22"/>
                <w:szCs w:val="22"/>
              </w:rPr>
            </w:pPr>
            <w:r w:rsidRPr="002F6B0E">
              <w:rPr>
                <w:sz w:val="22"/>
                <w:szCs w:val="22"/>
              </w:rPr>
              <w:t>0</w:t>
            </w:r>
          </w:p>
        </w:tc>
        <w:tc>
          <w:tcPr>
            <w:tcW w:w="1540" w:type="dxa"/>
            <w:vAlign w:val="center"/>
          </w:tcPr>
          <w:p w14:paraId="2F4123FA" w14:textId="38CC0BF3" w:rsidR="00B960D4" w:rsidRPr="002F6B0E" w:rsidRDefault="00B960D4" w:rsidP="00B960D4">
            <w:pPr>
              <w:spacing w:line="480" w:lineRule="auto"/>
              <w:ind w:right="46"/>
              <w:jc w:val="center"/>
              <w:rPr>
                <w:sz w:val="22"/>
                <w:szCs w:val="22"/>
              </w:rPr>
            </w:pPr>
            <w:r w:rsidRPr="002F6B0E">
              <w:rPr>
                <w:sz w:val="22"/>
                <w:szCs w:val="22"/>
              </w:rPr>
              <w:t>1</w:t>
            </w:r>
          </w:p>
        </w:tc>
      </w:tr>
    </w:tbl>
    <w:p w14:paraId="2AC1B735" w14:textId="6D46225D" w:rsidR="00B960D4" w:rsidRPr="002F6B0E" w:rsidRDefault="00B960D4" w:rsidP="005A7106">
      <w:pPr>
        <w:spacing w:line="480" w:lineRule="auto"/>
        <w:ind w:right="46"/>
        <w:rPr>
          <w:sz w:val="22"/>
          <w:szCs w:val="22"/>
        </w:rPr>
      </w:pPr>
    </w:p>
    <w:p w14:paraId="36A12F50" w14:textId="0025261D" w:rsidR="00DB7038" w:rsidRPr="002F6B0E" w:rsidRDefault="00DB7038" w:rsidP="00DB7038">
      <w:pPr>
        <w:pStyle w:val="Caption"/>
        <w:jc w:val="center"/>
        <w:rPr>
          <w:b/>
          <w:i w:val="0"/>
          <w:color w:val="auto"/>
          <w:sz w:val="20"/>
          <w:szCs w:val="20"/>
        </w:rPr>
      </w:pPr>
      <w:r w:rsidRPr="002F6B0E">
        <w:rPr>
          <w:b/>
          <w:i w:val="0"/>
          <w:color w:val="auto"/>
          <w:sz w:val="20"/>
          <w:szCs w:val="20"/>
        </w:rPr>
        <w:t xml:space="preserve">Table </w:t>
      </w:r>
      <w:r w:rsidRPr="002F6B0E">
        <w:rPr>
          <w:b/>
          <w:i w:val="0"/>
          <w:color w:val="auto"/>
          <w:sz w:val="20"/>
          <w:szCs w:val="20"/>
        </w:rPr>
        <w:fldChar w:fldCharType="begin"/>
      </w:r>
      <w:r w:rsidRPr="002F6B0E">
        <w:rPr>
          <w:b/>
          <w:i w:val="0"/>
          <w:color w:val="auto"/>
          <w:sz w:val="20"/>
          <w:szCs w:val="20"/>
        </w:rPr>
        <w:instrText xml:space="preserve"> SEQ Table \* ARABIC </w:instrText>
      </w:r>
      <w:r w:rsidRPr="002F6B0E">
        <w:rPr>
          <w:b/>
          <w:i w:val="0"/>
          <w:color w:val="auto"/>
          <w:sz w:val="20"/>
          <w:szCs w:val="20"/>
        </w:rPr>
        <w:fldChar w:fldCharType="separate"/>
      </w:r>
      <w:r w:rsidRPr="002F6B0E">
        <w:rPr>
          <w:b/>
          <w:i w:val="0"/>
          <w:noProof/>
          <w:color w:val="auto"/>
          <w:sz w:val="20"/>
          <w:szCs w:val="20"/>
        </w:rPr>
        <w:t>2</w:t>
      </w:r>
      <w:r w:rsidRPr="002F6B0E">
        <w:rPr>
          <w:b/>
          <w:i w:val="0"/>
          <w:color w:val="auto"/>
          <w:sz w:val="20"/>
          <w:szCs w:val="20"/>
        </w:rPr>
        <w:fldChar w:fldCharType="end"/>
      </w:r>
      <w:r w:rsidRPr="002F6B0E">
        <w:rPr>
          <w:b/>
          <w:i w:val="0"/>
          <w:color w:val="auto"/>
          <w:sz w:val="20"/>
          <w:szCs w:val="20"/>
        </w:rPr>
        <w:t>: Single Label Data Representation</w:t>
      </w:r>
    </w:p>
    <w:tbl>
      <w:tblPr>
        <w:tblStyle w:val="TableGrid"/>
        <w:tblW w:w="0" w:type="auto"/>
        <w:tblLook w:val="04A0" w:firstRow="1" w:lastRow="0" w:firstColumn="1" w:lastColumn="0" w:noHBand="0" w:noVBand="1"/>
      </w:tblPr>
      <w:tblGrid>
        <w:gridCol w:w="5620"/>
        <w:gridCol w:w="3270"/>
      </w:tblGrid>
      <w:tr w:rsidR="002F6B0E" w:rsidRPr="002F6B0E" w14:paraId="0BCC1964" w14:textId="77777777" w:rsidTr="0026346E">
        <w:tc>
          <w:tcPr>
            <w:tcW w:w="5807" w:type="dxa"/>
            <w:vAlign w:val="center"/>
          </w:tcPr>
          <w:p w14:paraId="66D729DF" w14:textId="71B80897" w:rsidR="0026346E" w:rsidRPr="002F6B0E" w:rsidRDefault="0026346E" w:rsidP="0026346E">
            <w:pPr>
              <w:spacing w:line="480" w:lineRule="auto"/>
              <w:ind w:right="46"/>
              <w:jc w:val="center"/>
              <w:rPr>
                <w:b/>
                <w:sz w:val="22"/>
                <w:szCs w:val="22"/>
              </w:rPr>
            </w:pPr>
            <w:r w:rsidRPr="002F6B0E">
              <w:rPr>
                <w:b/>
                <w:sz w:val="22"/>
                <w:szCs w:val="22"/>
              </w:rPr>
              <w:t>Data</w:t>
            </w:r>
          </w:p>
        </w:tc>
        <w:tc>
          <w:tcPr>
            <w:tcW w:w="3383" w:type="dxa"/>
            <w:vAlign w:val="center"/>
          </w:tcPr>
          <w:p w14:paraId="676E414D" w14:textId="16AD926B" w:rsidR="0026346E" w:rsidRPr="002F6B0E" w:rsidRDefault="0026346E" w:rsidP="0026346E">
            <w:pPr>
              <w:spacing w:line="480" w:lineRule="auto"/>
              <w:ind w:right="46"/>
              <w:jc w:val="center"/>
              <w:rPr>
                <w:b/>
                <w:sz w:val="22"/>
                <w:szCs w:val="22"/>
              </w:rPr>
            </w:pPr>
            <w:r w:rsidRPr="002F6B0E">
              <w:rPr>
                <w:b/>
                <w:sz w:val="22"/>
                <w:szCs w:val="22"/>
              </w:rPr>
              <w:t>Book Class</w:t>
            </w:r>
          </w:p>
        </w:tc>
      </w:tr>
      <w:tr w:rsidR="002F6B0E" w:rsidRPr="002F6B0E" w14:paraId="1702822C" w14:textId="77777777" w:rsidTr="0026346E">
        <w:tc>
          <w:tcPr>
            <w:tcW w:w="5807" w:type="dxa"/>
            <w:vAlign w:val="center"/>
          </w:tcPr>
          <w:p w14:paraId="2FF6D2D1" w14:textId="1DC287FE" w:rsidR="0026346E" w:rsidRPr="002F6B0E" w:rsidRDefault="0026346E" w:rsidP="0026346E">
            <w:pPr>
              <w:spacing w:line="276" w:lineRule="auto"/>
              <w:ind w:right="46"/>
              <w:rPr>
                <w:sz w:val="22"/>
                <w:szCs w:val="22"/>
              </w:rPr>
            </w:pPr>
            <w:proofErr w:type="spellStart"/>
            <w:r w:rsidRPr="002F6B0E">
              <w:rPr>
                <w:sz w:val="22"/>
                <w:szCs w:val="22"/>
              </w:rPr>
              <w:lastRenderedPageBreak/>
              <w:t>Janganlah</w:t>
            </w:r>
            <w:proofErr w:type="spellEnd"/>
            <w:r w:rsidRPr="002F6B0E">
              <w:rPr>
                <w:sz w:val="22"/>
                <w:szCs w:val="22"/>
              </w:rPr>
              <w:t xml:space="preserve"> kalian </w:t>
            </w:r>
            <w:proofErr w:type="spellStart"/>
            <w:r w:rsidRPr="002F6B0E">
              <w:rPr>
                <w:sz w:val="22"/>
                <w:szCs w:val="22"/>
              </w:rPr>
              <w:t>berdusta</w:t>
            </w:r>
            <w:proofErr w:type="spellEnd"/>
            <w:r w:rsidRPr="002F6B0E">
              <w:rPr>
                <w:sz w:val="22"/>
                <w:szCs w:val="22"/>
              </w:rPr>
              <w:t xml:space="preserve"> </w:t>
            </w:r>
            <w:proofErr w:type="spellStart"/>
            <w:r w:rsidRPr="002F6B0E">
              <w:rPr>
                <w:sz w:val="22"/>
                <w:szCs w:val="22"/>
              </w:rPr>
              <w:t>terhadapku</w:t>
            </w:r>
            <w:proofErr w:type="spellEnd"/>
            <w:r w:rsidRPr="002F6B0E">
              <w:rPr>
                <w:sz w:val="22"/>
                <w:szCs w:val="22"/>
              </w:rPr>
              <w:t xml:space="preserve"> (</w:t>
            </w:r>
            <w:proofErr w:type="spellStart"/>
            <w:r w:rsidRPr="002F6B0E">
              <w:rPr>
                <w:sz w:val="22"/>
                <w:szCs w:val="22"/>
              </w:rPr>
              <w:t>atas</w:t>
            </w:r>
            <w:proofErr w:type="spellEnd"/>
            <w:r w:rsidRPr="002F6B0E">
              <w:rPr>
                <w:sz w:val="22"/>
                <w:szCs w:val="22"/>
              </w:rPr>
              <w:t xml:space="preserve"> </w:t>
            </w:r>
            <w:proofErr w:type="spellStart"/>
            <w:r w:rsidRPr="002F6B0E">
              <w:rPr>
                <w:sz w:val="22"/>
                <w:szCs w:val="22"/>
              </w:rPr>
              <w:t>namaku</w:t>
            </w:r>
            <w:proofErr w:type="spellEnd"/>
            <w:r w:rsidRPr="002F6B0E">
              <w:rPr>
                <w:sz w:val="22"/>
                <w:szCs w:val="22"/>
              </w:rPr>
              <w:t xml:space="preserve">), </w:t>
            </w:r>
            <w:proofErr w:type="spellStart"/>
            <w:r w:rsidRPr="002F6B0E">
              <w:rPr>
                <w:sz w:val="22"/>
                <w:szCs w:val="22"/>
              </w:rPr>
              <w:t>karena</w:t>
            </w:r>
            <w:proofErr w:type="spellEnd"/>
            <w:r w:rsidRPr="002F6B0E">
              <w:rPr>
                <w:sz w:val="22"/>
                <w:szCs w:val="22"/>
              </w:rPr>
              <w:t xml:space="preserve"> </w:t>
            </w:r>
            <w:proofErr w:type="spellStart"/>
            <w:r w:rsidRPr="002F6B0E">
              <w:rPr>
                <w:sz w:val="22"/>
                <w:szCs w:val="22"/>
              </w:rPr>
              <w:t>barangsiapa</w:t>
            </w:r>
            <w:proofErr w:type="spellEnd"/>
            <w:r w:rsidRPr="002F6B0E">
              <w:rPr>
                <w:sz w:val="22"/>
                <w:szCs w:val="22"/>
              </w:rPr>
              <w:t xml:space="preserve"> </w:t>
            </w:r>
            <w:proofErr w:type="spellStart"/>
            <w:r w:rsidRPr="002F6B0E">
              <w:rPr>
                <w:sz w:val="22"/>
                <w:szCs w:val="22"/>
              </w:rPr>
              <w:t>berdusta</w:t>
            </w:r>
            <w:proofErr w:type="spellEnd"/>
            <w:r w:rsidRPr="002F6B0E">
              <w:rPr>
                <w:sz w:val="22"/>
                <w:szCs w:val="22"/>
              </w:rPr>
              <w:t xml:space="preserve"> </w:t>
            </w:r>
            <w:proofErr w:type="spellStart"/>
            <w:r w:rsidRPr="002F6B0E">
              <w:rPr>
                <w:sz w:val="22"/>
                <w:szCs w:val="22"/>
              </w:rPr>
              <w:t>atas</w:t>
            </w:r>
            <w:proofErr w:type="spellEnd"/>
            <w:r w:rsidRPr="002F6B0E">
              <w:rPr>
                <w:sz w:val="22"/>
                <w:szCs w:val="22"/>
              </w:rPr>
              <w:t xml:space="preserve"> </w:t>
            </w:r>
            <w:proofErr w:type="spellStart"/>
            <w:r w:rsidRPr="002F6B0E">
              <w:rPr>
                <w:sz w:val="22"/>
                <w:szCs w:val="22"/>
              </w:rPr>
              <w:t>namaku</w:t>
            </w:r>
            <w:proofErr w:type="spellEnd"/>
            <w:r w:rsidRPr="002F6B0E">
              <w:rPr>
                <w:sz w:val="22"/>
                <w:szCs w:val="22"/>
              </w:rPr>
              <w:t xml:space="preserve"> </w:t>
            </w:r>
            <w:proofErr w:type="spellStart"/>
            <w:r w:rsidRPr="002F6B0E">
              <w:rPr>
                <w:sz w:val="22"/>
                <w:szCs w:val="22"/>
              </w:rPr>
              <w:t>dia</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masuk</w:t>
            </w:r>
            <w:proofErr w:type="spellEnd"/>
            <w:r w:rsidRPr="002F6B0E">
              <w:rPr>
                <w:sz w:val="22"/>
                <w:szCs w:val="22"/>
              </w:rPr>
              <w:t xml:space="preserve"> </w:t>
            </w:r>
            <w:proofErr w:type="spellStart"/>
            <w:r w:rsidRPr="002F6B0E">
              <w:rPr>
                <w:sz w:val="22"/>
                <w:szCs w:val="22"/>
              </w:rPr>
              <w:t>neraka</w:t>
            </w:r>
            <w:proofErr w:type="spellEnd"/>
            <w:r w:rsidRPr="002F6B0E">
              <w:rPr>
                <w:sz w:val="22"/>
                <w:szCs w:val="22"/>
              </w:rPr>
              <w:t>.</w:t>
            </w:r>
          </w:p>
        </w:tc>
        <w:tc>
          <w:tcPr>
            <w:tcW w:w="3383" w:type="dxa"/>
            <w:vAlign w:val="center"/>
          </w:tcPr>
          <w:p w14:paraId="2B026C53" w14:textId="230F258F" w:rsidR="0026346E" w:rsidRPr="002F6B0E" w:rsidRDefault="0026346E" w:rsidP="0026346E">
            <w:pPr>
              <w:spacing w:line="480" w:lineRule="auto"/>
              <w:ind w:right="46"/>
              <w:jc w:val="center"/>
              <w:rPr>
                <w:sz w:val="22"/>
                <w:szCs w:val="22"/>
              </w:rPr>
            </w:pPr>
            <w:r w:rsidRPr="002F6B0E">
              <w:rPr>
                <w:sz w:val="22"/>
                <w:szCs w:val="22"/>
              </w:rPr>
              <w:t>0 1 0 0 0</w:t>
            </w:r>
          </w:p>
        </w:tc>
      </w:tr>
      <w:tr w:rsidR="002F6B0E" w:rsidRPr="002F6B0E" w14:paraId="720E4F38" w14:textId="77777777" w:rsidTr="0026346E">
        <w:tc>
          <w:tcPr>
            <w:tcW w:w="5807" w:type="dxa"/>
            <w:vAlign w:val="center"/>
          </w:tcPr>
          <w:p w14:paraId="5648998A" w14:textId="4AE7E215" w:rsidR="0026346E" w:rsidRPr="002F6B0E" w:rsidRDefault="0026346E" w:rsidP="0026346E">
            <w:pPr>
              <w:spacing w:line="276" w:lineRule="auto"/>
              <w:ind w:right="46"/>
              <w:rPr>
                <w:sz w:val="22"/>
                <w:szCs w:val="22"/>
              </w:rPr>
            </w:pPr>
            <w:r w:rsidRPr="002F6B0E">
              <w:rPr>
                <w:sz w:val="22"/>
                <w:szCs w:val="22"/>
              </w:rPr>
              <w:t xml:space="preserve">Kami </w:t>
            </w:r>
            <w:proofErr w:type="spellStart"/>
            <w:r w:rsidRPr="002F6B0E">
              <w:rPr>
                <w:sz w:val="22"/>
                <w:szCs w:val="22"/>
              </w:rPr>
              <w:t>pernah</w:t>
            </w:r>
            <w:proofErr w:type="spellEnd"/>
            <w:r w:rsidRPr="002F6B0E">
              <w:rPr>
                <w:sz w:val="22"/>
                <w:szCs w:val="22"/>
              </w:rPr>
              <w:t xml:space="preserve"> </w:t>
            </w:r>
            <w:proofErr w:type="spellStart"/>
            <w:r w:rsidRPr="002F6B0E">
              <w:rPr>
                <w:sz w:val="22"/>
                <w:szCs w:val="22"/>
              </w:rPr>
              <w:t>shalat</w:t>
            </w:r>
            <w:proofErr w:type="spellEnd"/>
            <w:r w:rsidRPr="002F6B0E">
              <w:rPr>
                <w:sz w:val="22"/>
                <w:szCs w:val="22"/>
              </w:rPr>
              <w:t xml:space="preserve"> maghrib Bersama Nabi </w:t>
            </w:r>
            <w:proofErr w:type="spellStart"/>
            <w:r w:rsidRPr="002F6B0E">
              <w:rPr>
                <w:sz w:val="22"/>
                <w:szCs w:val="22"/>
              </w:rPr>
              <w:t>ketika</w:t>
            </w:r>
            <w:proofErr w:type="spellEnd"/>
            <w:r w:rsidRPr="002F6B0E">
              <w:rPr>
                <w:sz w:val="22"/>
                <w:szCs w:val="22"/>
              </w:rPr>
              <w:t xml:space="preserve"> </w:t>
            </w:r>
            <w:proofErr w:type="spellStart"/>
            <w:r w:rsidRPr="002F6B0E">
              <w:rPr>
                <w:sz w:val="22"/>
                <w:szCs w:val="22"/>
              </w:rPr>
              <w:t>matahari</w:t>
            </w:r>
            <w:proofErr w:type="spellEnd"/>
            <w:r w:rsidRPr="002F6B0E">
              <w:rPr>
                <w:sz w:val="22"/>
                <w:szCs w:val="22"/>
              </w:rPr>
              <w:t xml:space="preserve"> </w:t>
            </w:r>
            <w:proofErr w:type="spellStart"/>
            <w:r w:rsidRPr="002F6B0E">
              <w:rPr>
                <w:sz w:val="22"/>
                <w:szCs w:val="22"/>
              </w:rPr>
              <w:t>sudah</w:t>
            </w:r>
            <w:proofErr w:type="spellEnd"/>
            <w:r w:rsidRPr="002F6B0E">
              <w:rPr>
                <w:sz w:val="22"/>
                <w:szCs w:val="22"/>
              </w:rPr>
              <w:t xml:space="preserve"> </w:t>
            </w:r>
            <w:proofErr w:type="spellStart"/>
            <w:r w:rsidRPr="002F6B0E">
              <w:rPr>
                <w:sz w:val="22"/>
                <w:szCs w:val="22"/>
              </w:rPr>
              <w:t>tenggelam</w:t>
            </w:r>
            <w:proofErr w:type="spellEnd"/>
            <w:r w:rsidRPr="002F6B0E">
              <w:rPr>
                <w:sz w:val="22"/>
                <w:szCs w:val="22"/>
              </w:rPr>
              <w:t xml:space="preserve"> </w:t>
            </w:r>
            <w:proofErr w:type="spellStart"/>
            <w:r w:rsidRPr="002F6B0E">
              <w:rPr>
                <w:sz w:val="22"/>
                <w:szCs w:val="22"/>
              </w:rPr>
              <w:t>tidak</w:t>
            </w:r>
            <w:proofErr w:type="spellEnd"/>
            <w:r w:rsidRPr="002F6B0E">
              <w:rPr>
                <w:sz w:val="22"/>
                <w:szCs w:val="22"/>
              </w:rPr>
              <w:t xml:space="preserve"> </w:t>
            </w:r>
            <w:proofErr w:type="spellStart"/>
            <w:r w:rsidRPr="002F6B0E">
              <w:rPr>
                <w:sz w:val="22"/>
                <w:szCs w:val="22"/>
              </w:rPr>
              <w:t>terlihat</w:t>
            </w:r>
            <w:proofErr w:type="spellEnd"/>
            <w:r w:rsidRPr="002F6B0E">
              <w:rPr>
                <w:sz w:val="22"/>
                <w:szCs w:val="22"/>
              </w:rPr>
              <w:t>.</w:t>
            </w:r>
          </w:p>
        </w:tc>
        <w:tc>
          <w:tcPr>
            <w:tcW w:w="3383" w:type="dxa"/>
            <w:vAlign w:val="center"/>
          </w:tcPr>
          <w:p w14:paraId="3A372EE1" w14:textId="2180085B" w:rsidR="0026346E" w:rsidRPr="002F6B0E" w:rsidRDefault="0026346E" w:rsidP="0026346E">
            <w:pPr>
              <w:spacing w:line="480" w:lineRule="auto"/>
              <w:ind w:right="46"/>
              <w:jc w:val="center"/>
              <w:rPr>
                <w:sz w:val="22"/>
                <w:szCs w:val="22"/>
              </w:rPr>
            </w:pPr>
            <w:r w:rsidRPr="002F6B0E">
              <w:rPr>
                <w:sz w:val="22"/>
                <w:szCs w:val="22"/>
              </w:rPr>
              <w:t>0 0 0 0 1</w:t>
            </w:r>
          </w:p>
        </w:tc>
      </w:tr>
      <w:tr w:rsidR="0026346E" w:rsidRPr="002F6B0E" w14:paraId="77C4362B" w14:textId="77777777" w:rsidTr="0026346E">
        <w:tc>
          <w:tcPr>
            <w:tcW w:w="5807" w:type="dxa"/>
            <w:vAlign w:val="center"/>
          </w:tcPr>
          <w:p w14:paraId="2A01FD3F" w14:textId="3CD90C0E" w:rsidR="0026346E" w:rsidRPr="002F6B0E" w:rsidRDefault="0026346E" w:rsidP="0026346E">
            <w:pPr>
              <w:spacing w:line="276" w:lineRule="auto"/>
              <w:ind w:right="46"/>
              <w:rPr>
                <w:sz w:val="22"/>
                <w:szCs w:val="22"/>
              </w:rPr>
            </w:pPr>
            <w:proofErr w:type="spellStart"/>
            <w:r w:rsidRPr="002F6B0E">
              <w:rPr>
                <w:sz w:val="22"/>
                <w:szCs w:val="22"/>
              </w:rPr>
              <w:t>Apabila</w:t>
            </w:r>
            <w:proofErr w:type="spellEnd"/>
            <w:r w:rsidRPr="002F6B0E">
              <w:rPr>
                <w:sz w:val="22"/>
                <w:szCs w:val="22"/>
              </w:rPr>
              <w:t xml:space="preserve"> </w:t>
            </w:r>
            <w:proofErr w:type="spellStart"/>
            <w:r w:rsidRPr="002F6B0E">
              <w:rPr>
                <w:sz w:val="22"/>
                <w:szCs w:val="22"/>
              </w:rPr>
              <w:t>seorang</w:t>
            </w:r>
            <w:proofErr w:type="spellEnd"/>
            <w:r w:rsidRPr="002F6B0E">
              <w:rPr>
                <w:sz w:val="22"/>
                <w:szCs w:val="22"/>
              </w:rPr>
              <w:t xml:space="preserve"> </w:t>
            </w:r>
            <w:proofErr w:type="spellStart"/>
            <w:r w:rsidRPr="002F6B0E">
              <w:rPr>
                <w:sz w:val="22"/>
                <w:szCs w:val="22"/>
              </w:rPr>
              <w:t>dari</w:t>
            </w:r>
            <w:proofErr w:type="spellEnd"/>
            <w:r w:rsidRPr="002F6B0E">
              <w:rPr>
                <w:sz w:val="22"/>
                <w:szCs w:val="22"/>
              </w:rPr>
              <w:t xml:space="preserve"> kalian </w:t>
            </w:r>
            <w:proofErr w:type="spellStart"/>
            <w:r w:rsidRPr="002F6B0E">
              <w:rPr>
                <w:sz w:val="22"/>
                <w:szCs w:val="22"/>
              </w:rPr>
              <w:t>memperbaiki</w:t>
            </w:r>
            <w:proofErr w:type="spellEnd"/>
            <w:r w:rsidRPr="002F6B0E">
              <w:rPr>
                <w:sz w:val="22"/>
                <w:szCs w:val="22"/>
              </w:rPr>
              <w:t xml:space="preserve"> </w:t>
            </w:r>
            <w:proofErr w:type="spellStart"/>
            <w:r w:rsidRPr="002F6B0E">
              <w:rPr>
                <w:sz w:val="22"/>
                <w:szCs w:val="22"/>
              </w:rPr>
              <w:t>keIslamannya</w:t>
            </w:r>
            <w:proofErr w:type="spellEnd"/>
            <w:r w:rsidRPr="002F6B0E">
              <w:rPr>
                <w:sz w:val="22"/>
                <w:szCs w:val="22"/>
              </w:rPr>
              <w:t xml:space="preserve"> </w:t>
            </w:r>
            <w:proofErr w:type="spellStart"/>
            <w:r w:rsidRPr="002F6B0E">
              <w:rPr>
                <w:sz w:val="22"/>
                <w:szCs w:val="22"/>
              </w:rPr>
              <w:t>maka</w:t>
            </w:r>
            <w:proofErr w:type="spellEnd"/>
            <w:r w:rsidRPr="002F6B0E">
              <w:rPr>
                <w:sz w:val="22"/>
                <w:szCs w:val="22"/>
              </w:rPr>
              <w:t xml:space="preserve"> </w:t>
            </w:r>
            <w:proofErr w:type="spellStart"/>
            <w:r w:rsidRPr="002F6B0E">
              <w:rPr>
                <w:sz w:val="22"/>
                <w:szCs w:val="22"/>
              </w:rPr>
              <w:t>dari</w:t>
            </w:r>
            <w:proofErr w:type="spellEnd"/>
            <w:r w:rsidRPr="002F6B0E">
              <w:rPr>
                <w:sz w:val="22"/>
                <w:szCs w:val="22"/>
              </w:rPr>
              <w:t xml:space="preserve"> </w:t>
            </w:r>
            <w:proofErr w:type="spellStart"/>
            <w:r w:rsidRPr="002F6B0E">
              <w:rPr>
                <w:sz w:val="22"/>
                <w:szCs w:val="22"/>
              </w:rPr>
              <w:t>setiap</w:t>
            </w:r>
            <w:proofErr w:type="spellEnd"/>
            <w:r w:rsidRPr="002F6B0E">
              <w:rPr>
                <w:sz w:val="22"/>
                <w:szCs w:val="22"/>
              </w:rPr>
              <w:t xml:space="preserve"> </w:t>
            </w:r>
            <w:proofErr w:type="spellStart"/>
            <w:r w:rsidRPr="002F6B0E">
              <w:rPr>
                <w:sz w:val="22"/>
                <w:szCs w:val="22"/>
              </w:rPr>
              <w:t>kebaikan</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ditulis</w:t>
            </w:r>
            <w:proofErr w:type="spellEnd"/>
            <w:r w:rsidRPr="002F6B0E">
              <w:rPr>
                <w:sz w:val="22"/>
                <w:szCs w:val="22"/>
              </w:rPr>
              <w:t xml:space="preserve"> </w:t>
            </w:r>
            <w:proofErr w:type="spellStart"/>
            <w:r w:rsidRPr="002F6B0E">
              <w:rPr>
                <w:sz w:val="22"/>
                <w:szCs w:val="22"/>
              </w:rPr>
              <w:t>baginya</w:t>
            </w:r>
            <w:proofErr w:type="spellEnd"/>
            <w:r w:rsidRPr="002F6B0E">
              <w:rPr>
                <w:sz w:val="22"/>
                <w:szCs w:val="22"/>
              </w:rPr>
              <w:t xml:space="preserve"> </w:t>
            </w:r>
            <w:proofErr w:type="spellStart"/>
            <w:r w:rsidRPr="002F6B0E">
              <w:rPr>
                <w:sz w:val="22"/>
                <w:szCs w:val="22"/>
              </w:rPr>
              <w:t>sepuluh</w:t>
            </w:r>
            <w:proofErr w:type="spellEnd"/>
            <w:r w:rsidRPr="002F6B0E">
              <w:rPr>
                <w:sz w:val="22"/>
                <w:szCs w:val="22"/>
              </w:rPr>
              <w:t xml:space="preserve"> (</w:t>
            </w:r>
            <w:proofErr w:type="spellStart"/>
            <w:r w:rsidRPr="002F6B0E">
              <w:rPr>
                <w:sz w:val="22"/>
                <w:szCs w:val="22"/>
              </w:rPr>
              <w:t>kebaikan</w:t>
            </w:r>
            <w:proofErr w:type="spellEnd"/>
            <w:r w:rsidRPr="002F6B0E">
              <w:rPr>
                <w:sz w:val="22"/>
                <w:szCs w:val="22"/>
              </w:rPr>
              <w:t xml:space="preserve">) yang </w:t>
            </w:r>
            <w:proofErr w:type="spellStart"/>
            <w:r w:rsidRPr="002F6B0E">
              <w:rPr>
                <w:sz w:val="22"/>
                <w:szCs w:val="22"/>
              </w:rPr>
              <w:t>serupa</w:t>
            </w:r>
            <w:proofErr w:type="spellEnd"/>
            <w:r w:rsidRPr="002F6B0E">
              <w:rPr>
                <w:sz w:val="22"/>
                <w:szCs w:val="22"/>
              </w:rPr>
              <w:t xml:space="preserve"> </w:t>
            </w:r>
            <w:proofErr w:type="spellStart"/>
            <w:r w:rsidRPr="002F6B0E">
              <w:rPr>
                <w:sz w:val="22"/>
                <w:szCs w:val="22"/>
              </w:rPr>
              <w:t>hingga</w:t>
            </w:r>
            <w:proofErr w:type="spellEnd"/>
            <w:r w:rsidRPr="002F6B0E">
              <w:rPr>
                <w:sz w:val="22"/>
                <w:szCs w:val="22"/>
              </w:rPr>
              <w:t xml:space="preserve"> </w:t>
            </w:r>
            <w:proofErr w:type="spellStart"/>
            <w:r w:rsidRPr="002F6B0E">
              <w:rPr>
                <w:sz w:val="22"/>
                <w:szCs w:val="22"/>
              </w:rPr>
              <w:t>tujuh</w:t>
            </w:r>
            <w:proofErr w:type="spellEnd"/>
            <w:r w:rsidRPr="002F6B0E">
              <w:rPr>
                <w:sz w:val="22"/>
                <w:szCs w:val="22"/>
              </w:rPr>
              <w:t xml:space="preserve"> </w:t>
            </w:r>
            <w:proofErr w:type="spellStart"/>
            <w:r w:rsidRPr="002F6B0E">
              <w:rPr>
                <w:sz w:val="22"/>
                <w:szCs w:val="22"/>
              </w:rPr>
              <w:t>ratus</w:t>
            </w:r>
            <w:proofErr w:type="spellEnd"/>
            <w:r w:rsidRPr="002F6B0E">
              <w:rPr>
                <w:sz w:val="22"/>
                <w:szCs w:val="22"/>
              </w:rPr>
              <w:t xml:space="preserve"> </w:t>
            </w:r>
            <w:proofErr w:type="spellStart"/>
            <w:r w:rsidRPr="002F6B0E">
              <w:rPr>
                <w:sz w:val="22"/>
                <w:szCs w:val="22"/>
              </w:rPr>
              <w:t>tingkatan</w:t>
            </w:r>
            <w:proofErr w:type="spellEnd"/>
            <w:r w:rsidRPr="002F6B0E">
              <w:rPr>
                <w:sz w:val="22"/>
                <w:szCs w:val="22"/>
              </w:rPr>
              <w:t xml:space="preserve">, dan </w:t>
            </w:r>
            <w:proofErr w:type="spellStart"/>
            <w:r w:rsidRPr="002F6B0E">
              <w:rPr>
                <w:sz w:val="22"/>
                <w:szCs w:val="22"/>
              </w:rPr>
              <w:t>setiap</w:t>
            </w:r>
            <w:proofErr w:type="spellEnd"/>
            <w:r w:rsidRPr="002F6B0E">
              <w:rPr>
                <w:sz w:val="22"/>
                <w:szCs w:val="22"/>
              </w:rPr>
              <w:t xml:space="preserve"> </w:t>
            </w:r>
            <w:proofErr w:type="spellStart"/>
            <w:r w:rsidRPr="002F6B0E">
              <w:rPr>
                <w:sz w:val="22"/>
                <w:szCs w:val="22"/>
              </w:rPr>
              <w:t>satu</w:t>
            </w:r>
            <w:proofErr w:type="spellEnd"/>
            <w:r w:rsidRPr="002F6B0E">
              <w:rPr>
                <w:sz w:val="22"/>
                <w:szCs w:val="22"/>
              </w:rPr>
              <w:t xml:space="preserve"> </w:t>
            </w:r>
            <w:proofErr w:type="spellStart"/>
            <w:r w:rsidRPr="002F6B0E">
              <w:rPr>
                <w:sz w:val="22"/>
                <w:szCs w:val="22"/>
              </w:rPr>
              <w:t>kejelekan</w:t>
            </w:r>
            <w:proofErr w:type="spellEnd"/>
            <w:r w:rsidRPr="002F6B0E">
              <w:rPr>
                <w:sz w:val="22"/>
                <w:szCs w:val="22"/>
              </w:rPr>
              <w:t xml:space="preserve"> yang </w:t>
            </w:r>
            <w:proofErr w:type="spellStart"/>
            <w:r w:rsidRPr="002F6B0E">
              <w:rPr>
                <w:sz w:val="22"/>
                <w:szCs w:val="22"/>
              </w:rPr>
              <w:t>dikerjakan</w:t>
            </w:r>
            <w:proofErr w:type="spellEnd"/>
            <w:r w:rsidRPr="002F6B0E">
              <w:rPr>
                <w:sz w:val="22"/>
                <w:szCs w:val="22"/>
              </w:rPr>
              <w:t xml:space="preserve"> </w:t>
            </w:r>
            <w:proofErr w:type="spellStart"/>
            <w:r w:rsidRPr="002F6B0E">
              <w:rPr>
                <w:sz w:val="22"/>
                <w:szCs w:val="22"/>
              </w:rPr>
              <w:t>akan</w:t>
            </w:r>
            <w:proofErr w:type="spellEnd"/>
            <w:r w:rsidRPr="002F6B0E">
              <w:rPr>
                <w:sz w:val="22"/>
                <w:szCs w:val="22"/>
              </w:rPr>
              <w:t xml:space="preserve"> </w:t>
            </w:r>
            <w:proofErr w:type="spellStart"/>
            <w:r w:rsidRPr="002F6B0E">
              <w:rPr>
                <w:sz w:val="22"/>
                <w:szCs w:val="22"/>
              </w:rPr>
              <w:t>ditulis</w:t>
            </w:r>
            <w:proofErr w:type="spellEnd"/>
            <w:r w:rsidRPr="002F6B0E">
              <w:rPr>
                <w:sz w:val="22"/>
                <w:szCs w:val="22"/>
              </w:rPr>
              <w:t xml:space="preserve"> </w:t>
            </w:r>
            <w:proofErr w:type="spellStart"/>
            <w:r w:rsidRPr="002F6B0E">
              <w:rPr>
                <w:sz w:val="22"/>
                <w:szCs w:val="22"/>
              </w:rPr>
              <w:t>satu</w:t>
            </w:r>
            <w:proofErr w:type="spellEnd"/>
            <w:r w:rsidRPr="002F6B0E">
              <w:rPr>
                <w:sz w:val="22"/>
                <w:szCs w:val="22"/>
              </w:rPr>
              <w:t xml:space="preserve"> </w:t>
            </w:r>
            <w:proofErr w:type="spellStart"/>
            <w:r w:rsidRPr="002F6B0E">
              <w:rPr>
                <w:sz w:val="22"/>
                <w:szCs w:val="22"/>
              </w:rPr>
              <w:t>kejelekan</w:t>
            </w:r>
            <w:proofErr w:type="spellEnd"/>
            <w:r w:rsidRPr="002F6B0E">
              <w:rPr>
                <w:sz w:val="22"/>
                <w:szCs w:val="22"/>
              </w:rPr>
              <w:t xml:space="preserve"> </w:t>
            </w:r>
            <w:proofErr w:type="spellStart"/>
            <w:r w:rsidRPr="002F6B0E">
              <w:rPr>
                <w:sz w:val="22"/>
                <w:szCs w:val="22"/>
              </w:rPr>
              <w:t>saja</w:t>
            </w:r>
            <w:proofErr w:type="spellEnd"/>
            <w:r w:rsidRPr="002F6B0E">
              <w:rPr>
                <w:sz w:val="22"/>
                <w:szCs w:val="22"/>
              </w:rPr>
              <w:t xml:space="preserve"> yang </w:t>
            </w:r>
            <w:proofErr w:type="spellStart"/>
            <w:r w:rsidRPr="002F6B0E">
              <w:rPr>
                <w:sz w:val="22"/>
                <w:szCs w:val="22"/>
              </w:rPr>
              <w:t>serupa</w:t>
            </w:r>
            <w:proofErr w:type="spellEnd"/>
            <w:r w:rsidRPr="002F6B0E">
              <w:rPr>
                <w:sz w:val="22"/>
                <w:szCs w:val="22"/>
              </w:rPr>
              <w:t xml:space="preserve"> </w:t>
            </w:r>
            <w:proofErr w:type="spellStart"/>
            <w:r w:rsidRPr="002F6B0E">
              <w:rPr>
                <w:sz w:val="22"/>
                <w:szCs w:val="22"/>
              </w:rPr>
              <w:t>dengannya</w:t>
            </w:r>
            <w:proofErr w:type="spellEnd"/>
            <w:r w:rsidRPr="002F6B0E">
              <w:rPr>
                <w:sz w:val="22"/>
                <w:szCs w:val="22"/>
              </w:rPr>
              <w:t>.</w:t>
            </w:r>
          </w:p>
        </w:tc>
        <w:tc>
          <w:tcPr>
            <w:tcW w:w="3383" w:type="dxa"/>
            <w:vAlign w:val="center"/>
          </w:tcPr>
          <w:p w14:paraId="295D34ED" w14:textId="4ED9BA83" w:rsidR="0026346E" w:rsidRPr="002F6B0E" w:rsidRDefault="0026346E" w:rsidP="0026346E">
            <w:pPr>
              <w:spacing w:line="480" w:lineRule="auto"/>
              <w:ind w:right="46"/>
              <w:jc w:val="center"/>
              <w:rPr>
                <w:sz w:val="22"/>
                <w:szCs w:val="22"/>
              </w:rPr>
            </w:pPr>
            <w:r w:rsidRPr="002F6B0E">
              <w:rPr>
                <w:sz w:val="22"/>
                <w:szCs w:val="22"/>
              </w:rPr>
              <w:t>1 0 0 0 0</w:t>
            </w:r>
          </w:p>
        </w:tc>
      </w:tr>
    </w:tbl>
    <w:p w14:paraId="077186F7" w14:textId="77777777" w:rsidR="000A4332" w:rsidRPr="002F6B0E" w:rsidRDefault="000A4332" w:rsidP="005A7106">
      <w:pPr>
        <w:spacing w:line="480" w:lineRule="auto"/>
        <w:ind w:right="46"/>
        <w:rPr>
          <w:sz w:val="22"/>
          <w:szCs w:val="22"/>
        </w:rPr>
      </w:pPr>
    </w:p>
    <w:p w14:paraId="3FD9024F" w14:textId="18E0E9AE" w:rsidR="00450707" w:rsidRPr="002F6B0E" w:rsidRDefault="00450707" w:rsidP="005A7106">
      <w:pPr>
        <w:spacing w:line="480" w:lineRule="auto"/>
        <w:ind w:right="46"/>
        <w:rPr>
          <w:sz w:val="22"/>
          <w:szCs w:val="22"/>
        </w:rPr>
      </w:pPr>
      <w:r w:rsidRPr="002F6B0E">
        <w:rPr>
          <w:sz w:val="22"/>
          <w:szCs w:val="22"/>
        </w:rPr>
        <w:t>In the course of this research, the system will be able to classify translated hadith translations into 3 (three) multi-label data classes and 5 (five) single-label data classes as defined previously. The system will be divided into several main processes, namely preprocessing process that will generate clean data, followed by feature selection process which will sort the features, feature extraction process that will give value for each feature and the last is the classification process that will determine the class of each hadith. In general, the system will be shown in Figure 1.</w:t>
      </w:r>
    </w:p>
    <w:p w14:paraId="19D3210F" w14:textId="7ED19A42" w:rsidR="00450707" w:rsidRPr="002F6B0E" w:rsidRDefault="000A4332" w:rsidP="005A7106">
      <w:pPr>
        <w:spacing w:line="480" w:lineRule="auto"/>
        <w:ind w:right="46"/>
        <w:rPr>
          <w:sz w:val="22"/>
          <w:szCs w:val="22"/>
        </w:rPr>
      </w:pPr>
      <w:r w:rsidRPr="002F6B0E">
        <w:rPr>
          <w:noProof/>
          <w:sz w:val="22"/>
          <w:szCs w:val="22"/>
        </w:rPr>
        <w:drawing>
          <wp:anchor distT="0" distB="0" distL="114300" distR="114300" simplePos="0" relativeHeight="251731968" behindDoc="0" locked="0" layoutInCell="1" allowOverlap="1" wp14:anchorId="4A17DFD8" wp14:editId="70E526FB">
            <wp:simplePos x="0" y="0"/>
            <wp:positionH relativeFrom="column">
              <wp:posOffset>139700</wp:posOffset>
            </wp:positionH>
            <wp:positionV relativeFrom="paragraph">
              <wp:posOffset>3175</wp:posOffset>
            </wp:positionV>
            <wp:extent cx="5487670" cy="2476500"/>
            <wp:effectExtent l="0" t="0" r="0" b="0"/>
            <wp:wrapTopAndBottom/>
            <wp:docPr id="17" name="Picture 17"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tif"/>
                    <pic:cNvPicPr/>
                  </pic:nvPicPr>
                  <pic:blipFill>
                    <a:blip r:embed="rId6">
                      <a:extLst>
                        <a:ext uri="{28A0092B-C50C-407E-A947-70E740481C1C}">
                          <a14:useLocalDpi xmlns:a14="http://schemas.microsoft.com/office/drawing/2010/main" val="0"/>
                        </a:ext>
                      </a:extLst>
                    </a:blip>
                    <a:stretch>
                      <a:fillRect/>
                    </a:stretch>
                  </pic:blipFill>
                  <pic:spPr>
                    <a:xfrm>
                      <a:off x="0" y="0"/>
                      <a:ext cx="5487670" cy="2476500"/>
                    </a:xfrm>
                    <a:prstGeom prst="rect">
                      <a:avLst/>
                    </a:prstGeom>
                  </pic:spPr>
                </pic:pic>
              </a:graphicData>
            </a:graphic>
          </wp:anchor>
        </w:drawing>
      </w:r>
    </w:p>
    <w:p w14:paraId="714F535B" w14:textId="352B42FF" w:rsidR="00450707" w:rsidRPr="002F6B0E" w:rsidRDefault="00450707" w:rsidP="00450707">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1</w:t>
      </w:r>
      <w:r w:rsidRPr="002F6B0E">
        <w:rPr>
          <w:b/>
          <w:i w:val="0"/>
          <w:color w:val="auto"/>
          <w:sz w:val="20"/>
          <w:szCs w:val="20"/>
        </w:rPr>
        <w:fldChar w:fldCharType="end"/>
      </w:r>
      <w:r w:rsidRPr="002F6B0E">
        <w:rPr>
          <w:b/>
          <w:i w:val="0"/>
          <w:color w:val="auto"/>
          <w:sz w:val="20"/>
          <w:szCs w:val="20"/>
        </w:rPr>
        <w:t>: Flowchart system</w:t>
      </w:r>
    </w:p>
    <w:p w14:paraId="5153CF57" w14:textId="17461DCA" w:rsidR="00450707" w:rsidRPr="002F6B0E" w:rsidRDefault="00450707" w:rsidP="00450707"/>
    <w:p w14:paraId="6B08AE52" w14:textId="120CABA5" w:rsidR="00C7664B" w:rsidRPr="002F6B0E" w:rsidRDefault="000A4332" w:rsidP="00C7664B">
      <w:pPr>
        <w:spacing w:line="480" w:lineRule="auto"/>
        <w:rPr>
          <w:sz w:val="22"/>
          <w:szCs w:val="22"/>
        </w:rPr>
      </w:pPr>
      <w:r w:rsidRPr="002F6B0E">
        <w:rPr>
          <w:noProof/>
          <w:sz w:val="22"/>
          <w:szCs w:val="22"/>
        </w:rPr>
        <w:drawing>
          <wp:anchor distT="0" distB="0" distL="114300" distR="114300" simplePos="0" relativeHeight="251732992" behindDoc="0" locked="0" layoutInCell="1" allowOverlap="1" wp14:anchorId="1519DF02" wp14:editId="14385634">
            <wp:simplePos x="0" y="0"/>
            <wp:positionH relativeFrom="page">
              <wp:align>center</wp:align>
            </wp:positionH>
            <wp:positionV relativeFrom="paragraph">
              <wp:posOffset>802640</wp:posOffset>
            </wp:positionV>
            <wp:extent cx="5651500" cy="727710"/>
            <wp:effectExtent l="0" t="0" r="6350" b="0"/>
            <wp:wrapTopAndBottom/>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processing.tif"/>
                    <pic:cNvPicPr/>
                  </pic:nvPicPr>
                  <pic:blipFill>
                    <a:blip r:embed="rId7">
                      <a:extLst>
                        <a:ext uri="{28A0092B-C50C-407E-A947-70E740481C1C}">
                          <a14:useLocalDpi xmlns:a14="http://schemas.microsoft.com/office/drawing/2010/main" val="0"/>
                        </a:ext>
                      </a:extLst>
                    </a:blip>
                    <a:stretch>
                      <a:fillRect/>
                    </a:stretch>
                  </pic:blipFill>
                  <pic:spPr>
                    <a:xfrm>
                      <a:off x="0" y="0"/>
                      <a:ext cx="5651500" cy="727710"/>
                    </a:xfrm>
                    <a:prstGeom prst="rect">
                      <a:avLst/>
                    </a:prstGeom>
                  </pic:spPr>
                </pic:pic>
              </a:graphicData>
            </a:graphic>
          </wp:anchor>
        </w:drawing>
      </w:r>
      <w:r w:rsidR="00EB7D0E" w:rsidRPr="002F6B0E">
        <w:rPr>
          <w:sz w:val="22"/>
          <w:szCs w:val="22"/>
        </w:rPr>
        <w:t>A</w:t>
      </w:r>
      <w:r w:rsidR="00FF0E95" w:rsidRPr="002F6B0E">
        <w:rPr>
          <w:sz w:val="22"/>
          <w:szCs w:val="22"/>
        </w:rPr>
        <w:t xml:space="preserve"> preprocessing stage </w:t>
      </w:r>
      <w:r w:rsidR="00EB7D0E" w:rsidRPr="002F6B0E">
        <w:rPr>
          <w:sz w:val="22"/>
          <w:szCs w:val="22"/>
        </w:rPr>
        <w:t>is</w:t>
      </w:r>
      <w:r w:rsidR="00FF0E95" w:rsidRPr="002F6B0E">
        <w:rPr>
          <w:sz w:val="22"/>
          <w:szCs w:val="22"/>
        </w:rPr>
        <w:t xml:space="preserve"> done to remove the noise contained in the dataset. The complete process of preprocessing is illustrated in Figure 2.</w:t>
      </w:r>
    </w:p>
    <w:p w14:paraId="17D8D6C5" w14:textId="5F031CE3" w:rsidR="00C7664B" w:rsidRPr="002F6B0E" w:rsidRDefault="00C7664B" w:rsidP="00C7664B">
      <w:pPr>
        <w:spacing w:line="480" w:lineRule="auto"/>
        <w:rPr>
          <w:sz w:val="22"/>
          <w:szCs w:val="22"/>
        </w:rPr>
      </w:pPr>
    </w:p>
    <w:p w14:paraId="6566AB9A" w14:textId="62AF73ED" w:rsidR="00450707" w:rsidRPr="002F6B0E" w:rsidRDefault="00C7664B" w:rsidP="00C7664B">
      <w:pPr>
        <w:pStyle w:val="Caption"/>
        <w:jc w:val="center"/>
        <w:rPr>
          <w:b/>
          <w:i w:val="0"/>
          <w:color w:val="auto"/>
          <w:sz w:val="20"/>
          <w:szCs w:val="20"/>
        </w:rPr>
      </w:pPr>
      <w:r w:rsidRPr="002F6B0E">
        <w:rPr>
          <w:b/>
          <w:i w:val="0"/>
          <w:color w:val="auto"/>
          <w:sz w:val="20"/>
          <w:szCs w:val="20"/>
        </w:rPr>
        <w:lastRenderedPageBreak/>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2</w:t>
      </w:r>
      <w:r w:rsidRPr="002F6B0E">
        <w:rPr>
          <w:b/>
          <w:i w:val="0"/>
          <w:color w:val="auto"/>
          <w:sz w:val="20"/>
          <w:szCs w:val="20"/>
        </w:rPr>
        <w:fldChar w:fldCharType="end"/>
      </w:r>
      <w:r w:rsidRPr="002F6B0E">
        <w:rPr>
          <w:b/>
          <w:i w:val="0"/>
          <w:color w:val="auto"/>
          <w:sz w:val="20"/>
          <w:szCs w:val="20"/>
        </w:rPr>
        <w:t>: Preprocessing process</w:t>
      </w:r>
    </w:p>
    <w:p w14:paraId="04908447" w14:textId="372F5815" w:rsidR="00C7664B" w:rsidRPr="002F6B0E" w:rsidRDefault="00C7664B" w:rsidP="00C7664B"/>
    <w:p w14:paraId="2E52F1A0" w14:textId="4CCA588E" w:rsidR="00C7664B" w:rsidRPr="002F6B0E" w:rsidRDefault="00C7664B" w:rsidP="00C7664B">
      <w:pPr>
        <w:pStyle w:val="ListParagraph"/>
        <w:numPr>
          <w:ilvl w:val="0"/>
          <w:numId w:val="2"/>
        </w:numPr>
        <w:spacing w:line="480" w:lineRule="auto"/>
        <w:rPr>
          <w:sz w:val="22"/>
          <w:szCs w:val="22"/>
        </w:rPr>
      </w:pPr>
      <w:r w:rsidRPr="002F6B0E">
        <w:rPr>
          <w:sz w:val="22"/>
          <w:szCs w:val="22"/>
        </w:rPr>
        <w:t xml:space="preserve">Case folding, is the process of turning each word into lowercase and to uniform every word. Case folding in this </w:t>
      </w:r>
      <w:r w:rsidR="00653152" w:rsidRPr="002F6B0E">
        <w:rPr>
          <w:sz w:val="22"/>
          <w:szCs w:val="22"/>
        </w:rPr>
        <w:t>research</w:t>
      </w:r>
      <w:r w:rsidRPr="002F6B0E">
        <w:rPr>
          <w:sz w:val="22"/>
          <w:szCs w:val="22"/>
        </w:rPr>
        <w:t xml:space="preserve"> </w:t>
      </w:r>
      <w:r w:rsidR="00FB46C4" w:rsidRPr="002F6B0E">
        <w:rPr>
          <w:sz w:val="22"/>
          <w:szCs w:val="22"/>
        </w:rPr>
        <w:t>uses</w:t>
      </w:r>
      <w:r w:rsidRPr="002F6B0E">
        <w:rPr>
          <w:sz w:val="22"/>
          <w:szCs w:val="22"/>
        </w:rPr>
        <w:t xml:space="preserve"> the help of function </w:t>
      </w:r>
      <w:proofErr w:type="spellStart"/>
      <w:proofErr w:type="gramStart"/>
      <w:r w:rsidRPr="002F6B0E">
        <w:rPr>
          <w:sz w:val="22"/>
          <w:szCs w:val="22"/>
        </w:rPr>
        <w:t>str.lower</w:t>
      </w:r>
      <w:proofErr w:type="spellEnd"/>
      <w:proofErr w:type="gramEnd"/>
      <w:r w:rsidRPr="002F6B0E">
        <w:rPr>
          <w:sz w:val="22"/>
          <w:szCs w:val="22"/>
        </w:rPr>
        <w:t xml:space="preserve"> () in the Python programming language.</w:t>
      </w:r>
    </w:p>
    <w:p w14:paraId="059C928C" w14:textId="3259BB1E" w:rsidR="00C7664B" w:rsidRPr="002F6B0E" w:rsidRDefault="00C7664B" w:rsidP="00C7664B">
      <w:pPr>
        <w:pStyle w:val="ListParagraph"/>
        <w:numPr>
          <w:ilvl w:val="0"/>
          <w:numId w:val="2"/>
        </w:numPr>
        <w:spacing w:line="480" w:lineRule="auto"/>
        <w:rPr>
          <w:sz w:val="22"/>
          <w:szCs w:val="22"/>
        </w:rPr>
      </w:pPr>
      <w:r w:rsidRPr="002F6B0E">
        <w:rPr>
          <w:sz w:val="22"/>
          <w:szCs w:val="22"/>
        </w:rPr>
        <w:t>Cleaning, is a process to remove punctuation and or symbols that exist in the data. This process requires the help of existing libraries in the Python programming language that is Regular Expression.</w:t>
      </w:r>
    </w:p>
    <w:p w14:paraId="4F0FC0D9" w14:textId="2342ED62" w:rsidR="00450707" w:rsidRPr="002F6B0E" w:rsidRDefault="00C7664B" w:rsidP="00C7664B">
      <w:pPr>
        <w:pStyle w:val="ListParagraph"/>
        <w:numPr>
          <w:ilvl w:val="0"/>
          <w:numId w:val="2"/>
        </w:numPr>
        <w:spacing w:line="480" w:lineRule="auto"/>
        <w:rPr>
          <w:sz w:val="22"/>
          <w:szCs w:val="22"/>
        </w:rPr>
      </w:pPr>
      <w:r w:rsidRPr="002F6B0E">
        <w:rPr>
          <w:sz w:val="22"/>
          <w:szCs w:val="22"/>
        </w:rPr>
        <w:t xml:space="preserve">Tokenization, is a process that will cut off any word contained in each input data. The tokenization process in this </w:t>
      </w:r>
      <w:r w:rsidR="00653152" w:rsidRPr="002F6B0E">
        <w:rPr>
          <w:sz w:val="22"/>
          <w:szCs w:val="22"/>
        </w:rPr>
        <w:t>research</w:t>
      </w:r>
      <w:r w:rsidRPr="002F6B0E">
        <w:rPr>
          <w:sz w:val="22"/>
          <w:szCs w:val="22"/>
        </w:rPr>
        <w:t xml:space="preserve"> </w:t>
      </w:r>
      <w:r w:rsidR="00B97464" w:rsidRPr="002F6B0E">
        <w:rPr>
          <w:sz w:val="22"/>
          <w:szCs w:val="22"/>
        </w:rPr>
        <w:t>uses</w:t>
      </w:r>
      <w:r w:rsidRPr="002F6B0E">
        <w:rPr>
          <w:sz w:val="22"/>
          <w:szCs w:val="22"/>
        </w:rPr>
        <w:t xml:space="preserve"> the function </w:t>
      </w:r>
      <w:proofErr w:type="spellStart"/>
      <w:proofErr w:type="gramStart"/>
      <w:r w:rsidRPr="002F6B0E">
        <w:rPr>
          <w:sz w:val="22"/>
          <w:szCs w:val="22"/>
        </w:rPr>
        <w:t>str.split</w:t>
      </w:r>
      <w:proofErr w:type="spellEnd"/>
      <w:proofErr w:type="gramEnd"/>
      <w:r w:rsidRPr="002F6B0E">
        <w:rPr>
          <w:sz w:val="22"/>
          <w:szCs w:val="22"/>
        </w:rPr>
        <w:t xml:space="preserve"> () that exist</w:t>
      </w:r>
      <w:r w:rsidR="001025CF" w:rsidRPr="002F6B0E">
        <w:rPr>
          <w:sz w:val="22"/>
          <w:szCs w:val="22"/>
        </w:rPr>
        <w:t>s</w:t>
      </w:r>
      <w:r w:rsidRPr="002F6B0E">
        <w:rPr>
          <w:sz w:val="22"/>
          <w:szCs w:val="22"/>
        </w:rPr>
        <w:t xml:space="preserve"> in the Python programming language.</w:t>
      </w:r>
    </w:p>
    <w:p w14:paraId="0C0CCE2D" w14:textId="0BC0E8D3" w:rsidR="00C7664B" w:rsidRPr="002F6B0E" w:rsidRDefault="00C7664B" w:rsidP="00C7664B">
      <w:pPr>
        <w:pStyle w:val="ListParagraph"/>
        <w:numPr>
          <w:ilvl w:val="0"/>
          <w:numId w:val="2"/>
        </w:numPr>
        <w:spacing w:line="480" w:lineRule="auto"/>
        <w:rPr>
          <w:sz w:val="22"/>
          <w:szCs w:val="22"/>
        </w:rPr>
      </w:pPr>
      <w:proofErr w:type="spellStart"/>
      <w:r w:rsidRPr="002F6B0E">
        <w:rPr>
          <w:sz w:val="22"/>
          <w:szCs w:val="22"/>
        </w:rPr>
        <w:t>Stopword</w:t>
      </w:r>
      <w:proofErr w:type="spellEnd"/>
      <w:r w:rsidRPr="002F6B0E">
        <w:rPr>
          <w:sz w:val="22"/>
          <w:szCs w:val="22"/>
        </w:rPr>
        <w:t xml:space="preserve"> removal, is a process to eliminate words that are considered less </w:t>
      </w:r>
      <w:r w:rsidR="0060092D" w:rsidRPr="002F6B0E">
        <w:rPr>
          <w:sz w:val="22"/>
          <w:szCs w:val="22"/>
        </w:rPr>
        <w:t>influential</w:t>
      </w:r>
      <w:r w:rsidRPr="002F6B0E">
        <w:rPr>
          <w:sz w:val="22"/>
          <w:szCs w:val="22"/>
        </w:rPr>
        <w:t xml:space="preserve">. Usually the characteristic of these words </w:t>
      </w:r>
      <w:r w:rsidR="002A2023" w:rsidRPr="002F6B0E">
        <w:rPr>
          <w:sz w:val="22"/>
          <w:szCs w:val="22"/>
        </w:rPr>
        <w:t>is</w:t>
      </w:r>
      <w:r w:rsidRPr="002F6B0E">
        <w:rPr>
          <w:sz w:val="22"/>
          <w:szCs w:val="22"/>
        </w:rPr>
        <w:t xml:space="preserve"> the frequency of</w:t>
      </w:r>
      <w:r w:rsidR="005479BA" w:rsidRPr="002F6B0E">
        <w:rPr>
          <w:sz w:val="22"/>
          <w:szCs w:val="22"/>
        </w:rPr>
        <w:t xml:space="preserve"> its</w:t>
      </w:r>
      <w:r w:rsidRPr="002F6B0E">
        <w:rPr>
          <w:sz w:val="22"/>
          <w:szCs w:val="22"/>
        </w:rPr>
        <w:t xml:space="preserve"> occurrence that is quite frequent compared with other words.</w:t>
      </w:r>
    </w:p>
    <w:p w14:paraId="32E464DA" w14:textId="77777777" w:rsidR="00C7664B" w:rsidRPr="002F6B0E" w:rsidRDefault="00C7664B" w:rsidP="00C7664B">
      <w:pPr>
        <w:spacing w:line="480" w:lineRule="auto"/>
        <w:rPr>
          <w:sz w:val="22"/>
          <w:szCs w:val="22"/>
        </w:rPr>
      </w:pPr>
    </w:p>
    <w:p w14:paraId="4CC759A9" w14:textId="17157B6F" w:rsidR="00C7664B" w:rsidRPr="002F6B0E" w:rsidRDefault="00C7664B" w:rsidP="00C7664B">
      <w:pPr>
        <w:spacing w:line="480" w:lineRule="auto"/>
        <w:rPr>
          <w:sz w:val="22"/>
          <w:szCs w:val="22"/>
        </w:rPr>
      </w:pPr>
      <w:r w:rsidRPr="002F6B0E">
        <w:rPr>
          <w:sz w:val="22"/>
          <w:szCs w:val="22"/>
        </w:rPr>
        <w:t xml:space="preserve">After obtaining clean data through the preprocessing process, the next step is to select and determine the features needed for the classification process. This stage is also called the feature </w:t>
      </w:r>
      <w:r w:rsidR="00291FB4" w:rsidRPr="002F6B0E">
        <w:rPr>
          <w:sz w:val="22"/>
          <w:szCs w:val="22"/>
        </w:rPr>
        <w:t>selection. This</w:t>
      </w:r>
      <w:r w:rsidRPr="002F6B0E">
        <w:rPr>
          <w:sz w:val="22"/>
          <w:szCs w:val="22"/>
        </w:rPr>
        <w:t xml:space="preserve"> step will determine what features / words </w:t>
      </w:r>
      <w:r w:rsidR="00E66415" w:rsidRPr="002F6B0E">
        <w:rPr>
          <w:sz w:val="22"/>
          <w:szCs w:val="22"/>
        </w:rPr>
        <w:t xml:space="preserve">that </w:t>
      </w:r>
      <w:r w:rsidRPr="002F6B0E">
        <w:rPr>
          <w:sz w:val="22"/>
          <w:szCs w:val="22"/>
        </w:rPr>
        <w:t xml:space="preserve">are relevant to each class. The feature selection used is information gain where the selection of this feature will calculate the value of each word in a set of words. Words with high information gain value will be the main feature for each data in the classification process. The following equation describes the </w:t>
      </w:r>
      <w:r w:rsidR="00357B6E" w:rsidRPr="002F6B0E">
        <w:rPr>
          <w:sz w:val="22"/>
          <w:szCs w:val="22"/>
        </w:rPr>
        <w:t>formula</w:t>
      </w:r>
      <w:r w:rsidRPr="002F6B0E">
        <w:rPr>
          <w:sz w:val="22"/>
          <w:szCs w:val="22"/>
        </w:rPr>
        <w:t xml:space="preserve"> to calculate the value of the information gain.</w:t>
      </w:r>
    </w:p>
    <w:p w14:paraId="283B76CC" w14:textId="0C4926E3" w:rsidR="00F43689" w:rsidRPr="002F6B0E" w:rsidRDefault="00F43689" w:rsidP="00C7664B">
      <w:pPr>
        <w:spacing w:line="480" w:lineRule="auto"/>
        <w:rPr>
          <w:sz w:val="22"/>
          <w:szCs w:val="22"/>
        </w:rPr>
      </w:pPr>
    </w:p>
    <w:p w14:paraId="6D657D79" w14:textId="6F9A38C7" w:rsidR="00F43689" w:rsidRPr="002F6B0E" w:rsidRDefault="00F43689" w:rsidP="00F43689">
      <w:pPr>
        <w:spacing w:line="480" w:lineRule="auto"/>
        <w:jc w:val="center"/>
        <w:rPr>
          <w:sz w:val="22"/>
          <w:szCs w:val="22"/>
        </w:rPr>
      </w:pPr>
      <m:oMathPara>
        <m:oMath>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C,A</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-H(C|A)</m:t>
          </m:r>
        </m:oMath>
      </m:oMathPara>
    </w:p>
    <w:p w14:paraId="3517C310" w14:textId="0EDDD00F" w:rsidR="005A7106" w:rsidRPr="002F6B0E" w:rsidRDefault="005A7106" w:rsidP="005A7106">
      <w:pPr>
        <w:spacing w:before="10" w:line="240" w:lineRule="exact"/>
        <w:ind w:right="46"/>
        <w:rPr>
          <w:sz w:val="24"/>
          <w:szCs w:val="24"/>
        </w:rPr>
      </w:pPr>
    </w:p>
    <w:p w14:paraId="6E8398E0" w14:textId="0806E9F9" w:rsidR="00F43689" w:rsidRPr="002F6B0E" w:rsidRDefault="00F43689" w:rsidP="00F43689">
      <w:pPr>
        <w:spacing w:before="10" w:line="480" w:lineRule="auto"/>
        <w:ind w:right="46"/>
        <w:rPr>
          <w:sz w:val="22"/>
          <w:szCs w:val="22"/>
        </w:rPr>
      </w:pPr>
      <w:r w:rsidRPr="002F6B0E">
        <w:rPr>
          <w:sz w:val="22"/>
          <w:szCs w:val="22"/>
        </w:rPr>
        <w:t xml:space="preserve">where </w:t>
      </w:r>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 -</m:t>
        </m:r>
        <m:nary>
          <m:naryPr>
            <m:chr m:val="∑"/>
            <m:limLoc m:val="subSup"/>
            <m:supHide m:val="1"/>
            <m:ctrlPr>
              <w:rPr>
                <w:rFonts w:ascii="Cambria Math" w:hAnsi="Cambria Math"/>
                <w:i/>
              </w:rPr>
            </m:ctrlPr>
          </m:naryPr>
          <m:sub>
            <m:r>
              <w:rPr>
                <w:rFonts w:ascii="Cambria Math" w:hAnsi="Cambria Math"/>
              </w:rPr>
              <m:t>cEC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r>
                  <w:rPr>
                    <w:rFonts w:ascii="Cambria Math" w:hAnsi="Cambria Math"/>
                  </w:rPr>
                  <m:t>p(C)</m:t>
                </m:r>
              </m:e>
            </m:func>
          </m:e>
        </m:nary>
      </m:oMath>
      <w:r w:rsidRPr="002F6B0E">
        <w:rPr>
          <w:sz w:val="22"/>
          <w:szCs w:val="22"/>
        </w:rPr>
        <w:t xml:space="preserve"> is the entropy of the class and </w:t>
      </w:r>
      <m:oMath>
        <m:r>
          <w:rPr>
            <w:rFonts w:ascii="Cambria Math" w:hAnsi="Cambria Math"/>
          </w:rPr>
          <m:t>H</m:t>
        </m:r>
        <m:d>
          <m:dPr>
            <m:ctrlPr>
              <w:rPr>
                <w:rFonts w:ascii="Cambria Math" w:hAnsi="Cambria Math"/>
                <w:i/>
              </w:rPr>
            </m:ctrlPr>
          </m:dPr>
          <m:e>
            <m:r>
              <w:rPr>
                <w:rFonts w:ascii="Cambria Math" w:hAnsi="Cambria Math"/>
              </w:rPr>
              <m:t>C</m:t>
            </m:r>
          </m:e>
          <m:e>
            <m:r>
              <w:rPr>
                <w:rFonts w:ascii="Cambria Math" w:hAnsi="Cambria Math"/>
              </w:rPr>
              <m:t>A</m:t>
            </m:r>
          </m:e>
        </m:d>
        <m:r>
          <w:rPr>
            <w:rFonts w:ascii="Cambria Math" w:hAnsi="Cambria Math"/>
          </w:rPr>
          <m:t>= -</m:t>
        </m:r>
        <m:nary>
          <m:naryPr>
            <m:chr m:val="∑"/>
            <m:limLoc m:val="subSup"/>
            <m:supHide m:val="1"/>
            <m:ctrlPr>
              <w:rPr>
                <w:rFonts w:ascii="Cambria Math" w:hAnsi="Cambria Math"/>
                <w:i/>
              </w:rPr>
            </m:ctrlPr>
          </m:naryPr>
          <m:sub>
            <m:r>
              <w:rPr>
                <w:rFonts w:ascii="Cambria Math" w:hAnsi="Cambria Math"/>
              </w:rPr>
              <m:t>cEC</m:t>
            </m:r>
          </m:sub>
          <m:sup/>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m:t>
                    </m:r>
                  </m:e>
                </m:d>
              </m:e>
            </m:func>
          </m:e>
        </m:nary>
      </m:oMath>
      <w:r w:rsidRPr="002F6B0E">
        <w:t xml:space="preserve"> </w:t>
      </w:r>
      <w:r w:rsidRPr="002F6B0E">
        <w:rPr>
          <w:sz w:val="22"/>
          <w:szCs w:val="22"/>
        </w:rPr>
        <w:t xml:space="preserve">is the conditional </w:t>
      </w:r>
      <w:proofErr w:type="spellStart"/>
      <w:r w:rsidR="00AF153D" w:rsidRPr="002F6B0E">
        <w:rPr>
          <w:sz w:val="22"/>
          <w:szCs w:val="22"/>
        </w:rPr>
        <w:t>entrophy</w:t>
      </w:r>
      <w:proofErr w:type="spellEnd"/>
      <w:r w:rsidRPr="002F6B0E">
        <w:rPr>
          <w:sz w:val="22"/>
          <w:szCs w:val="22"/>
        </w:rPr>
        <w:t xml:space="preserve"> of each class of attribute / word</w:t>
      </w:r>
      <w:r w:rsidR="00C74FBF" w:rsidRPr="002F6B0E">
        <w:rPr>
          <w:sz w:val="22"/>
          <w:szCs w:val="22"/>
        </w:rPr>
        <w:t xml:space="preserve"> (</w:t>
      </w:r>
      <w:proofErr w:type="spellStart"/>
      <w:r w:rsidR="00C74FBF" w:rsidRPr="002F6B0E">
        <w:rPr>
          <w:sz w:val="22"/>
          <w:szCs w:val="22"/>
        </w:rPr>
        <w:t>Pratiwi</w:t>
      </w:r>
      <w:proofErr w:type="spellEnd"/>
      <w:r w:rsidR="00C74FBF" w:rsidRPr="002F6B0E">
        <w:rPr>
          <w:sz w:val="22"/>
          <w:szCs w:val="22"/>
        </w:rPr>
        <w:t>, 2018)</w:t>
      </w:r>
      <w:r w:rsidRPr="002F6B0E">
        <w:rPr>
          <w:sz w:val="22"/>
          <w:szCs w:val="22"/>
        </w:rPr>
        <w:t>.</w:t>
      </w:r>
    </w:p>
    <w:p w14:paraId="02FC1C74" w14:textId="1CDC5147" w:rsidR="003F2331" w:rsidRPr="002F6B0E" w:rsidRDefault="003F2331" w:rsidP="00F43689">
      <w:pPr>
        <w:spacing w:before="10" w:line="480" w:lineRule="auto"/>
        <w:ind w:right="46"/>
        <w:rPr>
          <w:sz w:val="22"/>
          <w:szCs w:val="22"/>
        </w:rPr>
      </w:pPr>
    </w:p>
    <w:p w14:paraId="4B26E10B" w14:textId="3E80805C" w:rsidR="003F2331" w:rsidRPr="002F6B0E" w:rsidRDefault="003F2331" w:rsidP="00F43689">
      <w:pPr>
        <w:spacing w:before="10" w:line="480" w:lineRule="auto"/>
        <w:ind w:right="46"/>
        <w:rPr>
          <w:sz w:val="22"/>
          <w:szCs w:val="22"/>
        </w:rPr>
      </w:pPr>
      <w:r w:rsidRPr="002F6B0E">
        <w:rPr>
          <w:sz w:val="22"/>
          <w:szCs w:val="22"/>
        </w:rPr>
        <w:lastRenderedPageBreak/>
        <w:t>The greater the value</w:t>
      </w:r>
      <w:r w:rsidR="002B0D90" w:rsidRPr="002F6B0E">
        <w:rPr>
          <w:sz w:val="22"/>
          <w:szCs w:val="22"/>
        </w:rPr>
        <w:t>,</w:t>
      </w:r>
      <w:r w:rsidRPr="002F6B0E">
        <w:rPr>
          <w:sz w:val="22"/>
          <w:szCs w:val="22"/>
        </w:rPr>
        <w:t xml:space="preserve"> the more</w:t>
      </w:r>
      <w:r w:rsidR="002B0D90" w:rsidRPr="002F6B0E">
        <w:rPr>
          <w:sz w:val="22"/>
          <w:szCs w:val="22"/>
        </w:rPr>
        <w:t xml:space="preserve"> it</w:t>
      </w:r>
      <w:r w:rsidRPr="002F6B0E">
        <w:rPr>
          <w:sz w:val="22"/>
          <w:szCs w:val="22"/>
        </w:rPr>
        <w:t xml:space="preserve"> signifies that the word affects the existing classes. After that, words with a value above the standard (threshold) will be selected as the main feature in the classification. The threshold can be determined by looking at the plot of each word obtained.</w:t>
      </w:r>
    </w:p>
    <w:p w14:paraId="3DBA89CB" w14:textId="3844F72E" w:rsidR="006A1549" w:rsidRPr="002F6B0E" w:rsidRDefault="006A1549" w:rsidP="00F43689">
      <w:pPr>
        <w:spacing w:before="10" w:line="480" w:lineRule="auto"/>
        <w:ind w:right="46"/>
        <w:rPr>
          <w:sz w:val="22"/>
          <w:szCs w:val="22"/>
        </w:rPr>
      </w:pPr>
    </w:p>
    <w:p w14:paraId="48CB6FA9" w14:textId="672EF57C" w:rsidR="006A1549" w:rsidRPr="002F6B0E" w:rsidRDefault="006A1549" w:rsidP="00F43689">
      <w:pPr>
        <w:spacing w:before="10" w:line="480" w:lineRule="auto"/>
        <w:ind w:right="46"/>
        <w:rPr>
          <w:sz w:val="22"/>
          <w:szCs w:val="22"/>
        </w:rPr>
      </w:pPr>
      <w:r w:rsidRPr="002F6B0E">
        <w:rPr>
          <w:sz w:val="22"/>
          <w:szCs w:val="22"/>
        </w:rPr>
        <w:t>Next</w:t>
      </w:r>
      <w:r w:rsidR="00E870F6" w:rsidRPr="002F6B0E">
        <w:rPr>
          <w:sz w:val="22"/>
          <w:szCs w:val="22"/>
        </w:rPr>
        <w:t>, it</w:t>
      </w:r>
      <w:r w:rsidRPr="002F6B0E">
        <w:rPr>
          <w:sz w:val="22"/>
          <w:szCs w:val="22"/>
        </w:rPr>
        <w:t xml:space="preserve"> will</w:t>
      </w:r>
      <w:r w:rsidR="00E870F6" w:rsidRPr="002F6B0E">
        <w:rPr>
          <w:sz w:val="22"/>
          <w:szCs w:val="22"/>
        </w:rPr>
        <w:t xml:space="preserve"> be</w:t>
      </w:r>
      <w:r w:rsidRPr="002F6B0E">
        <w:rPr>
          <w:sz w:val="22"/>
          <w:szCs w:val="22"/>
        </w:rPr>
        <w:t xml:space="preserve"> perform</w:t>
      </w:r>
      <w:r w:rsidR="00E870F6" w:rsidRPr="002F6B0E">
        <w:rPr>
          <w:sz w:val="22"/>
          <w:szCs w:val="22"/>
        </w:rPr>
        <w:t>ed the</w:t>
      </w:r>
      <w:r w:rsidRPr="002F6B0E">
        <w:rPr>
          <w:sz w:val="22"/>
          <w:szCs w:val="22"/>
        </w:rPr>
        <w:t xml:space="preserve"> feature extraction stage to get the value of each feature. Term Frequency-Inverse Document Frequency or commonly referred to as TF-IDF is one of the popular feature extraction methods used especially in text classification. TF-IDF represents a matrix in which each row of the matrix is the data and the existing column as a word or feature (term)</w:t>
      </w:r>
      <w:r w:rsidR="00C74FBF" w:rsidRPr="002F6B0E">
        <w:rPr>
          <w:sz w:val="22"/>
          <w:szCs w:val="22"/>
        </w:rPr>
        <w:t xml:space="preserve"> (</w:t>
      </w:r>
      <w:proofErr w:type="spellStart"/>
      <w:r w:rsidR="00C74FBF" w:rsidRPr="002F6B0E">
        <w:rPr>
          <w:sz w:val="22"/>
          <w:szCs w:val="22"/>
        </w:rPr>
        <w:t>Zareapoor</w:t>
      </w:r>
      <w:proofErr w:type="spellEnd"/>
      <w:r w:rsidR="00C74FBF" w:rsidRPr="002F6B0E">
        <w:rPr>
          <w:sz w:val="22"/>
          <w:szCs w:val="22"/>
        </w:rPr>
        <w:t>, 2015)</w:t>
      </w:r>
      <w:r w:rsidRPr="002F6B0E">
        <w:rPr>
          <w:sz w:val="22"/>
          <w:szCs w:val="22"/>
        </w:rPr>
        <w:t>. This matrix will be filled by a value or weight of each word against a document. The weights that have been obtained will be</w:t>
      </w:r>
      <w:r w:rsidR="00653F95" w:rsidRPr="002F6B0E">
        <w:rPr>
          <w:sz w:val="22"/>
          <w:szCs w:val="22"/>
        </w:rPr>
        <w:t xml:space="preserve"> the</w:t>
      </w:r>
      <w:r w:rsidRPr="002F6B0E">
        <w:rPr>
          <w:sz w:val="22"/>
          <w:szCs w:val="22"/>
        </w:rPr>
        <w:t xml:space="preserve"> input for the neural network classification system. The TF (Term Frequency) is the number of occurrences of each word in each document and the IDF (Inverse Document Frequency) is the number of related documents containing a particular word </w:t>
      </w:r>
      <w:r w:rsidR="00C74FBF" w:rsidRPr="002F6B0E">
        <w:rPr>
          <w:sz w:val="22"/>
          <w:szCs w:val="22"/>
        </w:rPr>
        <w:t>(</w:t>
      </w:r>
      <w:proofErr w:type="spellStart"/>
      <w:r w:rsidR="00C74FBF" w:rsidRPr="002F6B0E">
        <w:rPr>
          <w:sz w:val="22"/>
          <w:szCs w:val="22"/>
        </w:rPr>
        <w:t>Kusumaningrum</w:t>
      </w:r>
      <w:proofErr w:type="spellEnd"/>
      <w:r w:rsidR="00C74FBF" w:rsidRPr="002F6B0E">
        <w:rPr>
          <w:sz w:val="22"/>
          <w:szCs w:val="22"/>
        </w:rPr>
        <w:t>, 2017)</w:t>
      </w:r>
      <w:r w:rsidRPr="002F6B0E">
        <w:rPr>
          <w:sz w:val="22"/>
          <w:szCs w:val="22"/>
        </w:rPr>
        <w:t>. The weight calculation on TF-IDF is found as in the following equation.</w:t>
      </w:r>
    </w:p>
    <w:p w14:paraId="275EE478" w14:textId="32045EA8" w:rsidR="005425F7" w:rsidRPr="002F6B0E" w:rsidRDefault="002F6B0E" w:rsidP="00BB7689">
      <w:pPr>
        <w:spacing w:before="10" w:line="480" w:lineRule="auto"/>
        <w:ind w:right="46"/>
        <w:jc w:val="center"/>
        <w:rPr>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=tf × idf= </m:t>
        </m:r>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if</m:t>
            </m:r>
          </m:sub>
        </m:sSub>
        <m:r>
          <w:rPr>
            <w:rFonts w:ascii="Cambria Math" w:hAnsi="Cambria Math"/>
            <w:sz w:val="22"/>
            <w:szCs w:val="22"/>
          </w:rPr>
          <m:t xml:space="preserve"> ×</m:t>
        </m:r>
        <m:func>
          <m:funcPr>
            <m:ctrlPr>
              <w:rPr>
                <w:rFonts w:ascii="Cambria Math" w:hAnsi="Cambria Math"/>
                <w:i/>
                <w:sz w:val="22"/>
                <w:szCs w:val="22"/>
              </w:rPr>
            </m:ctrlPr>
          </m:funcPr>
          <m:fName>
            <m:r>
              <m:rPr>
                <m:sty m:val="p"/>
              </m:rPr>
              <w:rPr>
                <w:rFonts w:ascii="Cambria Math" w:hAnsi="Cambria Math"/>
                <w:sz w:val="22"/>
                <w:szCs w:val="22"/>
              </w:rPr>
              <m:t>log</m:t>
            </m:r>
          </m:fName>
          <m:e>
            <m:f>
              <m:fPr>
                <m:ctrlPr>
                  <w:rPr>
                    <w:rFonts w:ascii="Cambria Math" w:hAnsi="Cambria Math"/>
                    <w:i/>
                    <w:sz w:val="22"/>
                    <w:szCs w:val="22"/>
                  </w:rPr>
                </m:ctrlPr>
              </m:fPr>
              <m:num>
                <m:r>
                  <w:rPr>
                    <w:rFonts w:ascii="Cambria Math" w:hAnsi="Cambria Math"/>
                    <w:sz w:val="22"/>
                    <w:szCs w:val="22"/>
                  </w:rPr>
                  <m:t>D</m:t>
                </m:r>
              </m:num>
              <m:den>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i</m:t>
                    </m:r>
                  </m:sub>
                </m:sSub>
              </m:den>
            </m:f>
          </m:e>
        </m:func>
      </m:oMath>
      <w:r w:rsidR="00BB7689" w:rsidRPr="002F6B0E">
        <w:rPr>
          <w:sz w:val="22"/>
          <w:szCs w:val="22"/>
        </w:rPr>
        <w:t>,</w:t>
      </w:r>
    </w:p>
    <w:p w14:paraId="6CB025D3" w14:textId="3CA804D7" w:rsidR="00BB7689" w:rsidRPr="002F6B0E" w:rsidRDefault="00BB7689" w:rsidP="00BB7689">
      <w:pPr>
        <w:spacing w:before="10" w:line="480" w:lineRule="auto"/>
        <w:ind w:right="46"/>
        <w:jc w:val="center"/>
        <w:rPr>
          <w:sz w:val="22"/>
          <w:szCs w:val="22"/>
        </w:rPr>
      </w:pPr>
    </w:p>
    <w:p w14:paraId="14CE893F" w14:textId="2C827763" w:rsidR="00BB7689" w:rsidRPr="002F6B0E" w:rsidRDefault="001F1787" w:rsidP="00BB7689">
      <w:pPr>
        <w:spacing w:before="10" w:line="480" w:lineRule="auto"/>
        <w:ind w:right="46"/>
        <w:rPr>
          <w:sz w:val="22"/>
          <w:szCs w:val="22"/>
        </w:rPr>
      </w:pPr>
      <w:r w:rsidRPr="002F6B0E">
        <w:rPr>
          <w:sz w:val="22"/>
          <w:szCs w:val="22"/>
        </w:rPr>
        <w:t>where:</w:t>
      </w:r>
    </w:p>
    <w:p w14:paraId="464A79C6" w14:textId="0095D9E9" w:rsidR="00BB7689" w:rsidRPr="002F6B0E" w:rsidRDefault="00BB7689" w:rsidP="00BB7689">
      <w:pPr>
        <w:spacing w:before="10" w:line="480" w:lineRule="auto"/>
        <w:ind w:right="46"/>
        <w:rPr>
          <w:sz w:val="22"/>
          <w:szCs w:val="22"/>
        </w:rPr>
      </w:pPr>
      <w:r w:rsidRPr="002F6B0E">
        <w:rPr>
          <w:sz w:val="22"/>
          <w:szCs w:val="22"/>
        </w:rPr>
        <w:tab/>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Pr="002F6B0E">
        <w:rPr>
          <w:sz w:val="22"/>
          <w:szCs w:val="22"/>
        </w:rPr>
        <w:t xml:space="preserve">the weight of the word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j</m:t>
            </m:r>
          </m:sub>
        </m:sSub>
      </m:oMath>
      <w:r w:rsidRPr="002F6B0E">
        <w:rPr>
          <w:sz w:val="22"/>
          <w:szCs w:val="22"/>
        </w:rPr>
        <w:t xml:space="preserve"> against the document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p>
    <w:p w14:paraId="0FD565DC" w14:textId="16A2B8FB" w:rsidR="00BB7689" w:rsidRPr="002F6B0E" w:rsidRDefault="00BB7689" w:rsidP="00BB7689">
      <w:pPr>
        <w:spacing w:before="10" w:line="480" w:lineRule="auto"/>
        <w:ind w:right="46"/>
        <w:rPr>
          <w:sz w:val="22"/>
          <w:szCs w:val="22"/>
        </w:rPr>
      </w:pPr>
      <w:r w:rsidRPr="002F6B0E">
        <w:rPr>
          <w:sz w:val="22"/>
          <w:szCs w:val="22"/>
        </w:rPr>
        <w:tab/>
      </w:r>
      <m:oMath>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ij</m:t>
            </m:r>
          </m:sub>
        </m:sSub>
        <m:r>
          <w:rPr>
            <w:rFonts w:ascii="Cambria Math" w:hAnsi="Cambria Math"/>
            <w:sz w:val="22"/>
            <w:szCs w:val="22"/>
          </w:rPr>
          <m:t xml:space="preserve">= </m:t>
        </m:r>
      </m:oMath>
      <w:r w:rsidRPr="002F6B0E">
        <w:rPr>
          <w:sz w:val="22"/>
          <w:szCs w:val="22"/>
        </w:rPr>
        <w:t xml:space="preserve">number of occurrences of the word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j</m:t>
            </m:r>
          </m:sub>
        </m:sSub>
      </m:oMath>
      <w:r w:rsidRPr="002F6B0E">
        <w:rPr>
          <w:sz w:val="22"/>
          <w:szCs w:val="22"/>
        </w:rPr>
        <w:t xml:space="preserve"> in document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p>
    <w:p w14:paraId="7B9F2EF3" w14:textId="44D10238" w:rsidR="00BB7689" w:rsidRPr="002F6B0E" w:rsidRDefault="00BB7689" w:rsidP="00BB7689">
      <w:pPr>
        <w:spacing w:before="10" w:line="480" w:lineRule="auto"/>
        <w:ind w:right="46"/>
        <w:rPr>
          <w:sz w:val="22"/>
          <w:szCs w:val="22"/>
        </w:rPr>
      </w:pPr>
      <w:r w:rsidRPr="002F6B0E">
        <w:rPr>
          <w:sz w:val="22"/>
          <w:szCs w:val="22"/>
        </w:rPr>
        <w:tab/>
      </w:r>
      <m:oMath>
        <m:r>
          <w:rPr>
            <w:rFonts w:ascii="Cambria Math" w:hAnsi="Cambria Math"/>
            <w:sz w:val="22"/>
            <w:szCs w:val="22"/>
          </w:rPr>
          <m:t>D=</m:t>
        </m:r>
      </m:oMath>
      <w:r w:rsidRPr="002F6B0E">
        <w:rPr>
          <w:sz w:val="22"/>
          <w:szCs w:val="22"/>
        </w:rPr>
        <w:t xml:space="preserve"> number of documents</w:t>
      </w:r>
    </w:p>
    <w:p w14:paraId="214F0A8B" w14:textId="317A1BD2" w:rsidR="00BB7689" w:rsidRPr="002F6B0E" w:rsidRDefault="00BB7689" w:rsidP="00BB7689">
      <w:pPr>
        <w:spacing w:before="10" w:line="480" w:lineRule="auto"/>
        <w:ind w:right="46"/>
        <w:rPr>
          <w:sz w:val="22"/>
          <w:szCs w:val="22"/>
        </w:rPr>
      </w:pPr>
      <w:r w:rsidRPr="002F6B0E">
        <w:rPr>
          <w:sz w:val="22"/>
          <w:szCs w:val="22"/>
        </w:rPr>
        <w:tab/>
      </w:r>
      <m:oMath>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i</m:t>
            </m:r>
          </m:sub>
        </m:sSub>
        <m:r>
          <w:rPr>
            <w:rFonts w:ascii="Cambria Math" w:hAnsi="Cambria Math"/>
            <w:sz w:val="22"/>
            <w:szCs w:val="22"/>
          </w:rPr>
          <m:t>=</m:t>
        </m:r>
      </m:oMath>
      <w:r w:rsidRPr="002F6B0E">
        <w:rPr>
          <w:sz w:val="22"/>
          <w:szCs w:val="22"/>
        </w:rPr>
        <w:t xml:space="preserve"> number of occurrences of words in document </w:t>
      </w:r>
      <m:oMath>
        <m:r>
          <w:rPr>
            <w:rFonts w:ascii="Cambria Math" w:hAnsi="Cambria Math"/>
            <w:sz w:val="22"/>
            <w:szCs w:val="22"/>
          </w:rPr>
          <m:t>D</m:t>
        </m:r>
      </m:oMath>
    </w:p>
    <w:p w14:paraId="3CEB9DFF" w14:textId="35C70C43" w:rsidR="004205F1" w:rsidRPr="002F6B0E" w:rsidRDefault="004205F1" w:rsidP="00BB7689">
      <w:pPr>
        <w:spacing w:before="10" w:line="480" w:lineRule="auto"/>
        <w:ind w:right="46"/>
        <w:rPr>
          <w:sz w:val="22"/>
          <w:szCs w:val="22"/>
        </w:rPr>
      </w:pPr>
    </w:p>
    <w:p w14:paraId="302E311F" w14:textId="1C3A6D64" w:rsidR="00370392" w:rsidRPr="002F6B0E" w:rsidRDefault="00370392" w:rsidP="00BB7689">
      <w:pPr>
        <w:spacing w:before="10" w:line="480" w:lineRule="auto"/>
        <w:ind w:right="46"/>
        <w:rPr>
          <w:sz w:val="22"/>
          <w:szCs w:val="22"/>
        </w:rPr>
      </w:pPr>
      <w:r w:rsidRPr="002F6B0E">
        <w:rPr>
          <w:sz w:val="22"/>
          <w:szCs w:val="22"/>
        </w:rPr>
        <w:t xml:space="preserve">This research used k-fold cross validation for testing. In k-fold cross validation, the data set </w:t>
      </w:r>
      <m:oMath>
        <m:r>
          <w:rPr>
            <w:rFonts w:ascii="Cambria Math" w:hAnsi="Cambria Math"/>
            <w:sz w:val="22"/>
            <w:szCs w:val="22"/>
          </w:rPr>
          <m:t>D</m:t>
        </m:r>
      </m:oMath>
      <w:r w:rsidRPr="002F6B0E">
        <w:rPr>
          <w:sz w:val="22"/>
          <w:szCs w:val="22"/>
        </w:rPr>
        <w:t xml:space="preserve"> is randomly partitioned into k-parts of approximately the same size, </w:t>
      </w:r>
      <m:oMath>
        <m:r>
          <w:rPr>
            <w:rFonts w:ascii="Cambria Math" w:hAnsi="Cambria Math"/>
            <w:sz w:val="22"/>
            <w:szCs w:val="22"/>
          </w:rPr>
          <m:t>D = {d1, d2, d3, ...., dk}</m:t>
        </m:r>
      </m:oMath>
      <w:r w:rsidRPr="002F6B0E">
        <w:rPr>
          <w:sz w:val="22"/>
          <w:szCs w:val="22"/>
        </w:rPr>
        <w:t xml:space="preserve">. Each k on one loop will be used as test data and the rest will be used as training data for the built classifier. The estimated error rate is calculated from the proportion of errors from all parts of the sample </w:t>
      </w:r>
      <w:r w:rsidR="007D7C5B" w:rsidRPr="002F6B0E">
        <w:rPr>
          <w:sz w:val="22"/>
          <w:szCs w:val="22"/>
        </w:rPr>
        <w:t>(Yang, 2011)</w:t>
      </w:r>
      <w:r w:rsidRPr="002F6B0E">
        <w:rPr>
          <w:sz w:val="22"/>
          <w:szCs w:val="22"/>
        </w:rPr>
        <w:t>. In this research we use k = 5.</w:t>
      </w:r>
    </w:p>
    <w:p w14:paraId="1230B965" w14:textId="1276E0ED" w:rsidR="00653152" w:rsidRPr="002F6B0E" w:rsidRDefault="00653152">
      <w:pPr>
        <w:spacing w:after="160" w:line="259" w:lineRule="auto"/>
        <w:rPr>
          <w:sz w:val="22"/>
          <w:szCs w:val="22"/>
        </w:rPr>
      </w:pPr>
    </w:p>
    <w:p w14:paraId="556FE5E8" w14:textId="0FEDC386" w:rsidR="00653152" w:rsidRPr="002F6B0E" w:rsidRDefault="00653152" w:rsidP="00BB7689">
      <w:pPr>
        <w:spacing w:before="10" w:line="480" w:lineRule="auto"/>
        <w:ind w:right="46"/>
        <w:rPr>
          <w:sz w:val="22"/>
          <w:szCs w:val="22"/>
        </w:rPr>
      </w:pPr>
      <w:r w:rsidRPr="002F6B0E">
        <w:rPr>
          <w:sz w:val="22"/>
          <w:szCs w:val="22"/>
        </w:rPr>
        <w:lastRenderedPageBreak/>
        <w:t xml:space="preserve">In this research, the built classifier is Backpropagation Neural Network. This classifier works by performing two calculation phases which is a forward calculation that will calculate the error value between the system output value with the value it should and the countdown to fix the weights based on the error value </w:t>
      </w:r>
      <w:r w:rsidR="00A55B22" w:rsidRPr="002F6B0E">
        <w:rPr>
          <w:sz w:val="22"/>
          <w:szCs w:val="22"/>
        </w:rPr>
        <w:t>(</w:t>
      </w:r>
      <w:proofErr w:type="spellStart"/>
      <w:r w:rsidR="00A55B22" w:rsidRPr="002F6B0E">
        <w:rPr>
          <w:sz w:val="22"/>
          <w:szCs w:val="22"/>
        </w:rPr>
        <w:t>Suyanto</w:t>
      </w:r>
      <w:proofErr w:type="spellEnd"/>
      <w:r w:rsidR="00A55B22" w:rsidRPr="002F6B0E">
        <w:rPr>
          <w:sz w:val="22"/>
          <w:szCs w:val="22"/>
        </w:rPr>
        <w:t>, 2011)</w:t>
      </w:r>
      <w:r w:rsidRPr="002F6B0E">
        <w:rPr>
          <w:sz w:val="22"/>
          <w:szCs w:val="22"/>
        </w:rPr>
        <w:t>. Train data is used in the learning process to obtain parameter values that produce the best results on the backpropagation neural network system. The best results are obtained when the value of error meet</w:t>
      </w:r>
      <w:r w:rsidR="00042FE0" w:rsidRPr="002F6B0E">
        <w:rPr>
          <w:sz w:val="22"/>
          <w:szCs w:val="22"/>
        </w:rPr>
        <w:t>s</w:t>
      </w:r>
      <w:r w:rsidRPr="002F6B0E">
        <w:rPr>
          <w:sz w:val="22"/>
          <w:szCs w:val="22"/>
        </w:rPr>
        <w:t xml:space="preserve"> the standard or in other words the error value is very small. Figure 3 is a backpropagation neural network architecture built on this research.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414"/>
      </w:tblGrid>
      <w:tr w:rsidR="002F6B0E" w:rsidRPr="002F6B0E" w14:paraId="105A0DCD" w14:textId="77777777" w:rsidTr="000014E0">
        <w:tc>
          <w:tcPr>
            <w:tcW w:w="4595" w:type="dxa"/>
          </w:tcPr>
          <w:p w14:paraId="51AF2A7D" w14:textId="77777777" w:rsidR="000014E0" w:rsidRPr="002F6B0E" w:rsidRDefault="00653152" w:rsidP="000014E0">
            <w:pPr>
              <w:spacing w:before="10" w:line="480" w:lineRule="auto"/>
              <w:ind w:right="46"/>
              <w:rPr>
                <w:sz w:val="22"/>
                <w:szCs w:val="22"/>
              </w:rPr>
            </w:pPr>
            <w:r w:rsidRPr="002F6B0E">
              <w:rPr>
                <w:noProof/>
                <w:sz w:val="22"/>
                <w:szCs w:val="22"/>
              </w:rPr>
              <w:drawing>
                <wp:inline distT="0" distB="0" distL="0" distR="0" wp14:anchorId="235BA873" wp14:editId="4E980222">
                  <wp:extent cx="2429326" cy="2800350"/>
                  <wp:effectExtent l="0" t="0" r="9525" b="0"/>
                  <wp:docPr id="120" name="Picture 12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Backpropagation_Multi.tiff"/>
                          <pic:cNvPicPr/>
                        </pic:nvPicPr>
                        <pic:blipFill>
                          <a:blip r:embed="rId8">
                            <a:extLst>
                              <a:ext uri="{28A0092B-C50C-407E-A947-70E740481C1C}">
                                <a14:useLocalDpi xmlns:a14="http://schemas.microsoft.com/office/drawing/2010/main" val="0"/>
                              </a:ext>
                            </a:extLst>
                          </a:blip>
                          <a:stretch>
                            <a:fillRect/>
                          </a:stretch>
                        </pic:blipFill>
                        <pic:spPr>
                          <a:xfrm>
                            <a:off x="0" y="0"/>
                            <a:ext cx="2454861" cy="2829785"/>
                          </a:xfrm>
                          <a:prstGeom prst="rect">
                            <a:avLst/>
                          </a:prstGeom>
                        </pic:spPr>
                      </pic:pic>
                    </a:graphicData>
                  </a:graphic>
                </wp:inline>
              </w:drawing>
            </w:r>
          </w:p>
          <w:p w14:paraId="5B95A5E9" w14:textId="6FE973A1" w:rsidR="000014E0" w:rsidRPr="002F6B0E" w:rsidRDefault="000014E0" w:rsidP="000014E0">
            <w:pPr>
              <w:pStyle w:val="Caption"/>
              <w:jc w:val="center"/>
              <w:rPr>
                <w:b/>
                <w:i w:val="0"/>
                <w:color w:val="auto"/>
                <w:sz w:val="20"/>
                <w:szCs w:val="20"/>
              </w:rPr>
            </w:pPr>
            <w:r w:rsidRPr="002F6B0E">
              <w:rPr>
                <w:b/>
                <w:i w:val="0"/>
                <w:color w:val="auto"/>
                <w:sz w:val="20"/>
                <w:szCs w:val="20"/>
              </w:rPr>
              <w:t>(a). Multi-Label</w:t>
            </w:r>
          </w:p>
        </w:tc>
        <w:tc>
          <w:tcPr>
            <w:tcW w:w="4595" w:type="dxa"/>
          </w:tcPr>
          <w:p w14:paraId="7AD14343" w14:textId="77777777" w:rsidR="000014E0" w:rsidRPr="002F6B0E" w:rsidRDefault="00653152" w:rsidP="00BB7689">
            <w:pPr>
              <w:spacing w:before="10" w:line="480" w:lineRule="auto"/>
              <w:ind w:right="46"/>
              <w:rPr>
                <w:sz w:val="22"/>
                <w:szCs w:val="22"/>
              </w:rPr>
            </w:pPr>
            <w:r w:rsidRPr="002F6B0E">
              <w:rPr>
                <w:noProof/>
                <w:sz w:val="22"/>
                <w:szCs w:val="22"/>
              </w:rPr>
              <w:drawing>
                <wp:inline distT="0" distB="0" distL="0" distR="0" wp14:anchorId="7D16F6F5" wp14:editId="7BE921A2">
                  <wp:extent cx="2228850" cy="2819980"/>
                  <wp:effectExtent l="0" t="0" r="0" b="0"/>
                  <wp:docPr id="121" name="Picture 12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backpropagation_single.tiff"/>
                          <pic:cNvPicPr/>
                        </pic:nvPicPr>
                        <pic:blipFill>
                          <a:blip r:embed="rId9">
                            <a:extLst>
                              <a:ext uri="{28A0092B-C50C-407E-A947-70E740481C1C}">
                                <a14:useLocalDpi xmlns:a14="http://schemas.microsoft.com/office/drawing/2010/main" val="0"/>
                              </a:ext>
                            </a:extLst>
                          </a:blip>
                          <a:stretch>
                            <a:fillRect/>
                          </a:stretch>
                        </pic:blipFill>
                        <pic:spPr>
                          <a:xfrm>
                            <a:off x="0" y="0"/>
                            <a:ext cx="2240655" cy="2834916"/>
                          </a:xfrm>
                          <a:prstGeom prst="rect">
                            <a:avLst/>
                          </a:prstGeom>
                        </pic:spPr>
                      </pic:pic>
                    </a:graphicData>
                  </a:graphic>
                </wp:inline>
              </w:drawing>
            </w:r>
          </w:p>
          <w:p w14:paraId="170AB1F7" w14:textId="5146E7E6" w:rsidR="00653152" w:rsidRPr="002F6B0E" w:rsidRDefault="000014E0" w:rsidP="000014E0">
            <w:pPr>
              <w:pStyle w:val="Caption"/>
              <w:jc w:val="center"/>
              <w:rPr>
                <w:b/>
                <w:i w:val="0"/>
                <w:color w:val="auto"/>
                <w:sz w:val="20"/>
                <w:szCs w:val="20"/>
              </w:rPr>
            </w:pPr>
            <w:r w:rsidRPr="002F6B0E">
              <w:rPr>
                <w:b/>
                <w:i w:val="0"/>
                <w:color w:val="auto"/>
                <w:sz w:val="20"/>
                <w:szCs w:val="20"/>
              </w:rPr>
              <w:t>(b). Single Label</w:t>
            </w:r>
          </w:p>
        </w:tc>
      </w:tr>
    </w:tbl>
    <w:p w14:paraId="6419D179" w14:textId="3DB06489" w:rsidR="00653152" w:rsidRPr="002F6B0E" w:rsidRDefault="000014E0" w:rsidP="00193D65">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3</w:t>
      </w:r>
      <w:r w:rsidRPr="002F6B0E">
        <w:rPr>
          <w:b/>
          <w:i w:val="0"/>
          <w:color w:val="auto"/>
          <w:sz w:val="20"/>
          <w:szCs w:val="20"/>
        </w:rPr>
        <w:fldChar w:fldCharType="end"/>
      </w:r>
      <w:r w:rsidRPr="002F6B0E">
        <w:rPr>
          <w:b/>
          <w:i w:val="0"/>
          <w:color w:val="auto"/>
          <w:sz w:val="20"/>
          <w:szCs w:val="20"/>
        </w:rPr>
        <w:t xml:space="preserve">: </w:t>
      </w:r>
      <w:r w:rsidR="00553006" w:rsidRPr="002F6B0E">
        <w:rPr>
          <w:b/>
          <w:i w:val="0"/>
          <w:color w:val="auto"/>
          <w:sz w:val="20"/>
          <w:szCs w:val="20"/>
        </w:rPr>
        <w:t>Backpropagation</w:t>
      </w:r>
      <w:r w:rsidRPr="002F6B0E">
        <w:rPr>
          <w:b/>
          <w:i w:val="0"/>
          <w:color w:val="auto"/>
          <w:sz w:val="20"/>
          <w:szCs w:val="20"/>
        </w:rPr>
        <w:t xml:space="preserve"> Neural Network </w:t>
      </w:r>
      <w:r w:rsidR="00553006" w:rsidRPr="002F6B0E">
        <w:rPr>
          <w:b/>
          <w:i w:val="0"/>
          <w:color w:val="auto"/>
          <w:sz w:val="20"/>
          <w:szCs w:val="20"/>
        </w:rPr>
        <w:t>Architecture</w:t>
      </w:r>
    </w:p>
    <w:p w14:paraId="603CE619" w14:textId="78EBE2EB" w:rsidR="00653152" w:rsidRPr="002F6B0E" w:rsidRDefault="00B4419A" w:rsidP="00BB7689">
      <w:pPr>
        <w:spacing w:before="10" w:line="480" w:lineRule="auto"/>
        <w:ind w:right="46"/>
        <w:rPr>
          <w:sz w:val="22"/>
          <w:szCs w:val="22"/>
        </w:rPr>
      </w:pPr>
      <w:r w:rsidRPr="002F6B0E">
        <w:rPr>
          <w:sz w:val="22"/>
          <w:szCs w:val="22"/>
        </w:rPr>
        <w:t xml:space="preserve">Figure 3(a) is a backpropagation neural network architecture for multi-label data while Figure 3(b) is a backpropagation neural network architecture for single label data. Each data will be trained by both systems and </w:t>
      </w:r>
      <w:r w:rsidR="00D5592C" w:rsidRPr="002F6B0E">
        <w:rPr>
          <w:sz w:val="22"/>
          <w:szCs w:val="22"/>
        </w:rPr>
        <w:t>then it will be determined which data goes into which class</w:t>
      </w:r>
      <w:r w:rsidRPr="002F6B0E">
        <w:rPr>
          <w:sz w:val="22"/>
          <w:szCs w:val="22"/>
        </w:rPr>
        <w:t>.</w:t>
      </w:r>
      <w:bookmarkStart w:id="0" w:name="_GoBack"/>
      <w:bookmarkEnd w:id="0"/>
    </w:p>
    <w:p w14:paraId="0E465C85" w14:textId="3C58027B" w:rsidR="00B4419A" w:rsidRPr="002F6B0E" w:rsidRDefault="00B4419A" w:rsidP="00BB7689">
      <w:pPr>
        <w:spacing w:before="10" w:line="480" w:lineRule="auto"/>
        <w:ind w:right="46"/>
        <w:rPr>
          <w:sz w:val="22"/>
          <w:szCs w:val="22"/>
        </w:rPr>
      </w:pPr>
    </w:p>
    <w:p w14:paraId="1763E9F3" w14:textId="499BEC85" w:rsidR="00B4419A" w:rsidRPr="002F6B0E" w:rsidRDefault="00B4419A" w:rsidP="00BB7689">
      <w:pPr>
        <w:spacing w:before="10" w:line="480" w:lineRule="auto"/>
        <w:ind w:right="46"/>
        <w:rPr>
          <w:sz w:val="22"/>
          <w:szCs w:val="22"/>
        </w:rPr>
      </w:pPr>
      <w:r w:rsidRPr="002F6B0E">
        <w:rPr>
          <w:sz w:val="22"/>
          <w:szCs w:val="22"/>
        </w:rPr>
        <w:t xml:space="preserve">One way to know whether the system built is good or not is to measure the performance of the resulting classification. In multi-label cases, hamming loss is one of the most commonly used performance metrics. Hamming loss will calculate the error value of the classification result. The resulting performance will be perfect if the value of </w:t>
      </w:r>
      <m:oMath>
        <m:r>
          <w:rPr>
            <w:rFonts w:ascii="Cambria Math" w:hAnsi="Cambria Math"/>
            <w:sz w:val="22"/>
            <w:szCs w:val="22"/>
          </w:rPr>
          <m:t xml:space="preserve">hLosss (h) = </m:t>
        </m:r>
        <m:r>
          <w:rPr>
            <w:rFonts w:ascii="Cambria Math" w:hAnsi="Cambria Math"/>
            <w:sz w:val="22"/>
            <w:szCs w:val="22"/>
          </w:rPr>
          <m:t>0</m:t>
        </m:r>
      </m:oMath>
      <w:r w:rsidRPr="002F6B0E">
        <w:rPr>
          <w:sz w:val="22"/>
          <w:szCs w:val="22"/>
        </w:rPr>
        <w:t xml:space="preserve">. The smaller the value of </w:t>
      </w:r>
      <m:oMath>
        <m:r>
          <w:rPr>
            <w:rFonts w:ascii="Cambria Math" w:hAnsi="Cambria Math"/>
            <w:sz w:val="22"/>
            <w:szCs w:val="22"/>
          </w:rPr>
          <m:t>hLosss</m:t>
        </m:r>
      </m:oMath>
      <w:r w:rsidRPr="002F6B0E">
        <w:rPr>
          <w:sz w:val="22"/>
          <w:szCs w:val="22"/>
        </w:rPr>
        <w:t xml:space="preserve"> generated, the better the performance of the system. The following equation will show the calculation of </w:t>
      </w:r>
      <m:oMath>
        <m:r>
          <w:rPr>
            <w:rFonts w:ascii="Cambria Math" w:hAnsi="Cambria Math"/>
            <w:sz w:val="22"/>
            <w:szCs w:val="22"/>
          </w:rPr>
          <m:t>hLosss (h)</m:t>
        </m:r>
      </m:oMath>
      <w:r w:rsidRPr="002F6B0E">
        <w:rPr>
          <w:sz w:val="22"/>
          <w:szCs w:val="22"/>
        </w:rPr>
        <w:t>.</w:t>
      </w:r>
    </w:p>
    <w:p w14:paraId="4CF9EEBC" w14:textId="0B643A6D" w:rsidR="00B4419A" w:rsidRPr="002F6B0E" w:rsidRDefault="00B4419A" w:rsidP="00BB7689">
      <w:pPr>
        <w:spacing w:before="10" w:line="480" w:lineRule="auto"/>
        <w:ind w:right="46"/>
        <w:rPr>
          <w:sz w:val="22"/>
          <w:szCs w:val="22"/>
        </w:rPr>
      </w:pPr>
      <m:oMathPara>
        <m:oMath>
          <m:r>
            <w:rPr>
              <w:rFonts w:ascii="Cambria Math" w:hAnsi="Cambria Math"/>
              <w:sz w:val="22"/>
              <w:szCs w:val="22"/>
            </w:rPr>
            <w:lastRenderedPageBreak/>
            <m:t xml:space="preserve">hLoss </m:t>
          </m:r>
          <m:d>
            <m:dPr>
              <m:ctrlPr>
                <w:rPr>
                  <w:rFonts w:ascii="Cambria Math" w:hAnsi="Cambria Math"/>
                  <w:i/>
                  <w:sz w:val="22"/>
                  <w:szCs w:val="22"/>
                </w:rPr>
              </m:ctrlPr>
            </m:dPr>
            <m:e>
              <m:r>
                <w:rPr>
                  <w:rFonts w:ascii="Cambria Math" w:hAnsi="Cambria Math"/>
                  <w:sz w:val="22"/>
                  <w:szCs w:val="22"/>
                </w:rPr>
                <m:t>h</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m:t>
              </m:r>
            </m:den>
          </m:f>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p</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Q</m:t>
                  </m:r>
                </m:den>
              </m:f>
              <m:r>
                <w:rPr>
                  <w:rFonts w:ascii="Cambria Math" w:hAnsi="Cambria Math"/>
                  <w:sz w:val="22"/>
                  <w:szCs w:val="22"/>
                </w:rPr>
                <m:t xml:space="preserve"> | h</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e>
          </m:nary>
        </m:oMath>
      </m:oMathPara>
    </w:p>
    <w:p w14:paraId="1F220F16" w14:textId="1DDCE35B" w:rsidR="001D283C" w:rsidRPr="002F6B0E" w:rsidRDefault="0047669D" w:rsidP="00BB7689">
      <w:pPr>
        <w:spacing w:before="10" w:line="480" w:lineRule="auto"/>
        <w:ind w:right="46"/>
        <w:rPr>
          <w:sz w:val="22"/>
          <w:szCs w:val="22"/>
        </w:rPr>
      </w:pPr>
      <w:r w:rsidRPr="002F6B0E">
        <w:rPr>
          <w:sz w:val="22"/>
          <w:szCs w:val="22"/>
        </w:rPr>
        <w:t xml:space="preserve">where </w:t>
      </w:r>
      <m:oMath>
        <m:r>
          <w:rPr>
            <w:rFonts w:ascii="Cambria Math" w:hAnsi="Cambria Math"/>
            <w:sz w:val="22"/>
            <w:szCs w:val="22"/>
          </w:rPr>
          <m:t>p</m:t>
        </m:r>
      </m:oMath>
      <w:r w:rsidRPr="002F6B0E">
        <w:rPr>
          <w:sz w:val="22"/>
          <w:szCs w:val="22"/>
        </w:rPr>
        <w:t xml:space="preserve"> is a lot of data classification and </w:t>
      </w:r>
      <m:oMath>
        <m:r>
          <w:rPr>
            <w:rFonts w:ascii="Cambria Math" w:hAnsi="Cambria Math"/>
            <w:sz w:val="22"/>
            <w:szCs w:val="22"/>
          </w:rPr>
          <m:t>Q</m:t>
        </m:r>
      </m:oMath>
      <w:r w:rsidRPr="002F6B0E">
        <w:rPr>
          <w:sz w:val="22"/>
          <w:szCs w:val="22"/>
        </w:rPr>
        <w:t xml:space="preserve"> is the number of class </w:t>
      </w:r>
      <w:proofErr w:type="gramStart"/>
      <w:r w:rsidRPr="002F6B0E">
        <w:rPr>
          <w:sz w:val="22"/>
          <w:szCs w:val="22"/>
        </w:rPr>
        <w:t>labels.</w:t>
      </w:r>
      <w:proofErr w:type="gramEnd"/>
      <w:r w:rsidRPr="002F6B0E">
        <w:rPr>
          <w:sz w:val="22"/>
          <w:szCs w:val="22"/>
        </w:rPr>
        <w:t xml:space="preserve"> While </w:t>
      </w:r>
      <m:oMath>
        <m:r>
          <w:rPr>
            <w:rFonts w:ascii="Cambria Math" w:hAnsi="Cambria Math"/>
            <w:sz w:val="22"/>
            <w:szCs w:val="22"/>
          </w:rPr>
          <m:t>| h (xi) ΔYi |</m:t>
        </m:r>
      </m:oMath>
      <w:r w:rsidRPr="002F6B0E">
        <w:rPr>
          <w:sz w:val="22"/>
          <w:szCs w:val="22"/>
        </w:rPr>
        <w:t xml:space="preserve"> is the number of misclassification that occurred.</w:t>
      </w:r>
    </w:p>
    <w:p w14:paraId="455DD5CC" w14:textId="77777777" w:rsidR="005A7106" w:rsidRPr="002F6B0E" w:rsidRDefault="005A7106" w:rsidP="005A7106">
      <w:pPr>
        <w:spacing w:before="10" w:line="240" w:lineRule="exact"/>
        <w:ind w:right="46"/>
        <w:rPr>
          <w:sz w:val="24"/>
          <w:szCs w:val="24"/>
        </w:rPr>
      </w:pPr>
    </w:p>
    <w:p w14:paraId="5F519487" w14:textId="77777777" w:rsidR="00971DBF" w:rsidRPr="002F6B0E" w:rsidRDefault="00971DBF" w:rsidP="00DD62D8">
      <w:pPr>
        <w:ind w:right="46"/>
        <w:rPr>
          <w:b/>
          <w:sz w:val="32"/>
          <w:szCs w:val="32"/>
        </w:rPr>
      </w:pPr>
    </w:p>
    <w:p w14:paraId="531ADF21" w14:textId="336C5DA7" w:rsidR="005A7106" w:rsidRPr="002F6B0E" w:rsidRDefault="008B3F43" w:rsidP="00DD62D8">
      <w:pPr>
        <w:ind w:right="46"/>
        <w:rPr>
          <w:sz w:val="32"/>
          <w:szCs w:val="32"/>
        </w:rPr>
      </w:pPr>
      <w:r w:rsidRPr="002F6B0E">
        <w:rPr>
          <w:b/>
          <w:sz w:val="32"/>
          <w:szCs w:val="32"/>
        </w:rPr>
        <w:t>EVALUATION</w:t>
      </w:r>
    </w:p>
    <w:p w14:paraId="48EEDAF7" w14:textId="1F12C531" w:rsidR="005A7106" w:rsidRPr="002F6B0E" w:rsidRDefault="005A7106" w:rsidP="002339F2">
      <w:pPr>
        <w:spacing w:line="480" w:lineRule="auto"/>
        <w:ind w:right="46"/>
        <w:rPr>
          <w:sz w:val="22"/>
          <w:szCs w:val="22"/>
        </w:rPr>
      </w:pPr>
    </w:p>
    <w:p w14:paraId="5C11CC8F" w14:textId="29C42186" w:rsidR="00971DBF" w:rsidRPr="002F6B0E" w:rsidRDefault="002339F2" w:rsidP="00F327B5">
      <w:pPr>
        <w:spacing w:line="480" w:lineRule="auto"/>
        <w:ind w:right="46"/>
        <w:rPr>
          <w:sz w:val="22"/>
          <w:szCs w:val="22"/>
        </w:rPr>
      </w:pPr>
      <w:r w:rsidRPr="002F6B0E">
        <w:rPr>
          <w:sz w:val="22"/>
          <w:szCs w:val="22"/>
        </w:rPr>
        <w:t xml:space="preserve">To see the results of the evaluation on Backpropagation Neural Network that has been built, </w:t>
      </w:r>
      <w:r w:rsidR="00624F1D" w:rsidRPr="002F6B0E">
        <w:rPr>
          <w:sz w:val="22"/>
          <w:szCs w:val="22"/>
        </w:rPr>
        <w:t xml:space="preserve">this research </w:t>
      </w:r>
      <w:r w:rsidRPr="002F6B0E">
        <w:rPr>
          <w:sz w:val="22"/>
          <w:szCs w:val="22"/>
        </w:rPr>
        <w:t xml:space="preserve">conducted several test scenarios. The first test was conducted to determine the effect of stemming process on Bukhari hadith data of Indonesian translation of hamming loss and F1-Score value as well as computation time. To perform the stemming process, </w:t>
      </w:r>
      <w:r w:rsidR="00D24E0A" w:rsidRPr="002F6B0E">
        <w:rPr>
          <w:sz w:val="22"/>
          <w:szCs w:val="22"/>
        </w:rPr>
        <w:t xml:space="preserve">we </w:t>
      </w:r>
      <w:r w:rsidRPr="002F6B0E">
        <w:rPr>
          <w:sz w:val="22"/>
          <w:szCs w:val="22"/>
        </w:rPr>
        <w:t xml:space="preserve">use the help </w:t>
      </w:r>
      <w:r w:rsidR="00152C2C" w:rsidRPr="002F6B0E">
        <w:rPr>
          <w:sz w:val="22"/>
          <w:szCs w:val="22"/>
        </w:rPr>
        <w:t xml:space="preserve">of </w:t>
      </w:r>
      <w:r w:rsidRPr="002F6B0E">
        <w:rPr>
          <w:sz w:val="22"/>
          <w:szCs w:val="22"/>
        </w:rPr>
        <w:t xml:space="preserve">library </w:t>
      </w:r>
      <w:proofErr w:type="spellStart"/>
      <w:proofErr w:type="gramStart"/>
      <w:r w:rsidRPr="002F6B0E">
        <w:rPr>
          <w:sz w:val="22"/>
          <w:szCs w:val="22"/>
        </w:rPr>
        <w:t>Sastrawi.Stemmer.StemmerFactory</w:t>
      </w:r>
      <w:proofErr w:type="spellEnd"/>
      <w:proofErr w:type="gramEnd"/>
      <w:r w:rsidRPr="002F6B0E">
        <w:rPr>
          <w:sz w:val="22"/>
          <w:szCs w:val="22"/>
        </w:rPr>
        <w:t xml:space="preserve"> (). The next test is done to see the effect of threshold value on the information gain to the value of hamming loss and F1-Score obtained. The last test is done on changes in the value of learning rate found in the learning system to the results of hamming loss and F1-Score obtained in multi</w:t>
      </w:r>
      <w:r w:rsidR="00D3023E" w:rsidRPr="002F6B0E">
        <w:rPr>
          <w:sz w:val="22"/>
          <w:szCs w:val="22"/>
        </w:rPr>
        <w:t>-</w:t>
      </w:r>
      <w:r w:rsidRPr="002F6B0E">
        <w:rPr>
          <w:sz w:val="22"/>
          <w:szCs w:val="22"/>
        </w:rPr>
        <w:t>label and single label data. Here are some test scenarios for multi-label and single label data.</w:t>
      </w:r>
    </w:p>
    <w:p w14:paraId="151F9FF7" w14:textId="2C205DE7" w:rsidR="00D778CE" w:rsidRPr="002F6B0E" w:rsidRDefault="00D778CE" w:rsidP="00D778CE">
      <w:pPr>
        <w:pStyle w:val="ListParagraph"/>
        <w:numPr>
          <w:ilvl w:val="0"/>
          <w:numId w:val="4"/>
        </w:numPr>
        <w:spacing w:line="480" w:lineRule="auto"/>
        <w:ind w:right="46"/>
        <w:rPr>
          <w:sz w:val="22"/>
          <w:szCs w:val="22"/>
        </w:rPr>
      </w:pPr>
      <w:r w:rsidRPr="002F6B0E">
        <w:rPr>
          <w:sz w:val="22"/>
          <w:szCs w:val="22"/>
        </w:rPr>
        <w:t xml:space="preserve">Testing </w:t>
      </w:r>
      <w:r w:rsidR="00B87F7A" w:rsidRPr="002F6B0E">
        <w:rPr>
          <w:sz w:val="22"/>
          <w:szCs w:val="22"/>
        </w:rPr>
        <w:t xml:space="preserve">Scenario </w:t>
      </w:r>
      <w:r w:rsidRPr="002F6B0E">
        <w:rPr>
          <w:sz w:val="22"/>
          <w:szCs w:val="22"/>
        </w:rPr>
        <w:t>with Stemming Process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4159"/>
      </w:tblGrid>
      <w:tr w:rsidR="002F6B0E" w:rsidRPr="002F6B0E" w14:paraId="23284983" w14:textId="77777777" w:rsidTr="008D0EB7">
        <w:tc>
          <w:tcPr>
            <w:tcW w:w="4565" w:type="dxa"/>
          </w:tcPr>
          <w:p w14:paraId="21C17456" w14:textId="156DA7C2" w:rsidR="008D0EB7" w:rsidRPr="002F6B0E" w:rsidRDefault="008D0EB7" w:rsidP="00D778CE">
            <w:pPr>
              <w:pStyle w:val="ListParagraph"/>
              <w:spacing w:line="480" w:lineRule="auto"/>
              <w:ind w:left="0" w:right="46"/>
              <w:rPr>
                <w:sz w:val="22"/>
                <w:szCs w:val="22"/>
              </w:rPr>
            </w:pPr>
            <w:r w:rsidRPr="002F6B0E">
              <w:rPr>
                <w:noProof/>
                <w:sz w:val="22"/>
                <w:szCs w:val="22"/>
              </w:rPr>
              <w:drawing>
                <wp:anchor distT="0" distB="0" distL="114300" distR="114300" simplePos="0" relativeHeight="251721728" behindDoc="0" locked="0" layoutInCell="1" allowOverlap="1" wp14:anchorId="2AC98B54" wp14:editId="75F71DCC">
                  <wp:simplePos x="0" y="0"/>
                  <wp:positionH relativeFrom="column">
                    <wp:posOffset>1270</wp:posOffset>
                  </wp:positionH>
                  <wp:positionV relativeFrom="paragraph">
                    <wp:posOffset>0</wp:posOffset>
                  </wp:positionV>
                  <wp:extent cx="2604770" cy="1619250"/>
                  <wp:effectExtent l="0" t="0" r="508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_stem_hLoss_paper.tiff"/>
                          <pic:cNvPicPr/>
                        </pic:nvPicPr>
                        <pic:blipFill>
                          <a:blip r:embed="rId10">
                            <a:extLst>
                              <a:ext uri="{28A0092B-C50C-407E-A947-70E740481C1C}">
                                <a14:useLocalDpi xmlns:a14="http://schemas.microsoft.com/office/drawing/2010/main" val="0"/>
                              </a:ext>
                            </a:extLst>
                          </a:blip>
                          <a:stretch>
                            <a:fillRect/>
                          </a:stretch>
                        </pic:blipFill>
                        <pic:spPr>
                          <a:xfrm>
                            <a:off x="0" y="0"/>
                            <a:ext cx="2604770" cy="1619250"/>
                          </a:xfrm>
                          <a:prstGeom prst="rect">
                            <a:avLst/>
                          </a:prstGeom>
                        </pic:spPr>
                      </pic:pic>
                    </a:graphicData>
                  </a:graphic>
                  <wp14:sizeRelH relativeFrom="margin">
                    <wp14:pctWidth>0</wp14:pctWidth>
                  </wp14:sizeRelH>
                  <wp14:sizeRelV relativeFrom="margin">
                    <wp14:pctHeight>0</wp14:pctHeight>
                  </wp14:sizeRelV>
                </wp:anchor>
              </w:drawing>
            </w:r>
          </w:p>
        </w:tc>
        <w:tc>
          <w:tcPr>
            <w:tcW w:w="4565" w:type="dxa"/>
          </w:tcPr>
          <w:p w14:paraId="1598D4CC" w14:textId="1FF14CE3" w:rsidR="008D0EB7" w:rsidRPr="002F6B0E" w:rsidRDefault="008D0EB7" w:rsidP="00D778CE">
            <w:pPr>
              <w:pStyle w:val="ListParagraph"/>
              <w:spacing w:line="480" w:lineRule="auto"/>
              <w:ind w:left="0" w:right="46"/>
              <w:rPr>
                <w:sz w:val="22"/>
                <w:szCs w:val="22"/>
              </w:rPr>
            </w:pPr>
            <w:r w:rsidRPr="002F6B0E">
              <w:rPr>
                <w:noProof/>
                <w:sz w:val="22"/>
                <w:szCs w:val="22"/>
              </w:rPr>
              <w:drawing>
                <wp:anchor distT="0" distB="0" distL="114300" distR="114300" simplePos="0" relativeHeight="251722752" behindDoc="0" locked="0" layoutInCell="1" allowOverlap="1" wp14:anchorId="071F5E5C" wp14:editId="23255588">
                  <wp:simplePos x="0" y="0"/>
                  <wp:positionH relativeFrom="column">
                    <wp:posOffset>-65405</wp:posOffset>
                  </wp:positionH>
                  <wp:positionV relativeFrom="paragraph">
                    <wp:posOffset>0</wp:posOffset>
                  </wp:positionV>
                  <wp:extent cx="2705100" cy="1624181"/>
                  <wp:effectExtent l="0" t="0" r="0" b="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_stem_time_paper.tiff"/>
                          <pic:cNvPicPr/>
                        </pic:nvPicPr>
                        <pic:blipFill>
                          <a:blip r:embed="rId11">
                            <a:extLst>
                              <a:ext uri="{28A0092B-C50C-407E-A947-70E740481C1C}">
                                <a14:useLocalDpi xmlns:a14="http://schemas.microsoft.com/office/drawing/2010/main" val="0"/>
                              </a:ext>
                            </a:extLst>
                          </a:blip>
                          <a:stretch>
                            <a:fillRect/>
                          </a:stretch>
                        </pic:blipFill>
                        <pic:spPr>
                          <a:xfrm>
                            <a:off x="0" y="0"/>
                            <a:ext cx="2716172" cy="1630829"/>
                          </a:xfrm>
                          <a:prstGeom prst="rect">
                            <a:avLst/>
                          </a:prstGeom>
                        </pic:spPr>
                      </pic:pic>
                    </a:graphicData>
                  </a:graphic>
                  <wp14:sizeRelH relativeFrom="margin">
                    <wp14:pctWidth>0</wp14:pctWidth>
                  </wp14:sizeRelH>
                  <wp14:sizeRelV relativeFrom="margin">
                    <wp14:pctHeight>0</wp14:pctHeight>
                  </wp14:sizeRelV>
                </wp:anchor>
              </w:drawing>
            </w:r>
          </w:p>
        </w:tc>
      </w:tr>
    </w:tbl>
    <w:p w14:paraId="6700311E" w14:textId="2B3FB65A" w:rsidR="00D778CE" w:rsidRPr="002F6B0E" w:rsidRDefault="008D0EB7" w:rsidP="008D0EB7">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4</w:t>
      </w:r>
      <w:r w:rsidRPr="002F6B0E">
        <w:rPr>
          <w:b/>
          <w:i w:val="0"/>
          <w:color w:val="auto"/>
          <w:sz w:val="20"/>
          <w:szCs w:val="20"/>
        </w:rPr>
        <w:fldChar w:fldCharType="end"/>
      </w:r>
      <w:r w:rsidRPr="002F6B0E">
        <w:rPr>
          <w:b/>
          <w:i w:val="0"/>
          <w:color w:val="auto"/>
          <w:sz w:val="20"/>
          <w:szCs w:val="20"/>
        </w:rPr>
        <w:t>: Testing scenario with stemming process on multi-label data</w:t>
      </w:r>
    </w:p>
    <w:p w14:paraId="2E877083" w14:textId="1CF42C8E" w:rsidR="00971DBF" w:rsidRPr="002F6B0E" w:rsidRDefault="00971DBF" w:rsidP="00971DBF"/>
    <w:p w14:paraId="386527C9" w14:textId="77777777" w:rsidR="00034B3C" w:rsidRPr="002F6B0E" w:rsidRDefault="00971DBF" w:rsidP="00971DBF">
      <w:pPr>
        <w:spacing w:line="480" w:lineRule="auto"/>
        <w:rPr>
          <w:sz w:val="22"/>
          <w:szCs w:val="22"/>
        </w:rPr>
      </w:pPr>
      <w:r w:rsidRPr="002F6B0E">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4118"/>
      </w:tblGrid>
      <w:tr w:rsidR="002F6B0E" w:rsidRPr="002F6B0E" w14:paraId="74FBA26E" w14:textId="77777777" w:rsidTr="00034B3C">
        <w:tc>
          <w:tcPr>
            <w:tcW w:w="4565" w:type="dxa"/>
          </w:tcPr>
          <w:p w14:paraId="1BB40A16" w14:textId="0A104D99" w:rsidR="00034B3C" w:rsidRPr="002F6B0E" w:rsidRDefault="00034B3C" w:rsidP="002A0B85">
            <w:pPr>
              <w:pStyle w:val="ListParagraph"/>
              <w:spacing w:line="480" w:lineRule="auto"/>
              <w:ind w:left="0" w:right="46"/>
              <w:rPr>
                <w:sz w:val="22"/>
                <w:szCs w:val="22"/>
              </w:rPr>
            </w:pPr>
            <w:r w:rsidRPr="002F6B0E">
              <w:rPr>
                <w:noProof/>
                <w:sz w:val="22"/>
                <w:szCs w:val="22"/>
              </w:rPr>
              <w:lastRenderedPageBreak/>
              <w:drawing>
                <wp:anchor distT="0" distB="0" distL="114300" distR="114300" simplePos="0" relativeHeight="251723776" behindDoc="0" locked="0" layoutInCell="1" allowOverlap="1" wp14:anchorId="2E7DA30D" wp14:editId="2D458C7B">
                  <wp:simplePos x="0" y="0"/>
                  <wp:positionH relativeFrom="column">
                    <wp:posOffset>-65405</wp:posOffset>
                  </wp:positionH>
                  <wp:positionV relativeFrom="paragraph">
                    <wp:posOffset>0</wp:posOffset>
                  </wp:positionV>
                  <wp:extent cx="2638425" cy="1587500"/>
                  <wp:effectExtent l="0" t="0" r="9525" b="0"/>
                  <wp:wrapTopAndBottom/>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_stem_F1_paper.tiff"/>
                          <pic:cNvPicPr/>
                        </pic:nvPicPr>
                        <pic:blipFill>
                          <a:blip r:embed="rId12">
                            <a:extLst>
                              <a:ext uri="{28A0092B-C50C-407E-A947-70E740481C1C}">
                                <a14:useLocalDpi xmlns:a14="http://schemas.microsoft.com/office/drawing/2010/main" val="0"/>
                              </a:ext>
                            </a:extLst>
                          </a:blip>
                          <a:stretch>
                            <a:fillRect/>
                          </a:stretch>
                        </pic:blipFill>
                        <pic:spPr>
                          <a:xfrm>
                            <a:off x="0" y="0"/>
                            <a:ext cx="2638425" cy="1587500"/>
                          </a:xfrm>
                          <a:prstGeom prst="rect">
                            <a:avLst/>
                          </a:prstGeom>
                        </pic:spPr>
                      </pic:pic>
                    </a:graphicData>
                  </a:graphic>
                  <wp14:sizeRelH relativeFrom="margin">
                    <wp14:pctWidth>0</wp14:pctWidth>
                  </wp14:sizeRelH>
                  <wp14:sizeRelV relativeFrom="margin">
                    <wp14:pctHeight>0</wp14:pctHeight>
                  </wp14:sizeRelV>
                </wp:anchor>
              </w:drawing>
            </w:r>
          </w:p>
        </w:tc>
        <w:tc>
          <w:tcPr>
            <w:tcW w:w="4565" w:type="dxa"/>
          </w:tcPr>
          <w:p w14:paraId="64F3B88B" w14:textId="6312AA46" w:rsidR="00034B3C" w:rsidRPr="002F6B0E" w:rsidRDefault="00034B3C" w:rsidP="002A0B85">
            <w:pPr>
              <w:pStyle w:val="ListParagraph"/>
              <w:spacing w:line="480" w:lineRule="auto"/>
              <w:ind w:left="0" w:right="46"/>
              <w:rPr>
                <w:sz w:val="22"/>
                <w:szCs w:val="22"/>
              </w:rPr>
            </w:pPr>
            <w:r w:rsidRPr="002F6B0E">
              <w:rPr>
                <w:noProof/>
                <w:sz w:val="22"/>
                <w:szCs w:val="22"/>
              </w:rPr>
              <w:drawing>
                <wp:inline distT="0" distB="0" distL="0" distR="0" wp14:anchorId="5E1B1A9E" wp14:editId="675261CF">
                  <wp:extent cx="2657149" cy="160972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_stem_time_paper.tiff"/>
                          <pic:cNvPicPr/>
                        </pic:nvPicPr>
                        <pic:blipFill>
                          <a:blip r:embed="rId13">
                            <a:extLst>
                              <a:ext uri="{28A0092B-C50C-407E-A947-70E740481C1C}">
                                <a14:useLocalDpi xmlns:a14="http://schemas.microsoft.com/office/drawing/2010/main" val="0"/>
                              </a:ext>
                            </a:extLst>
                          </a:blip>
                          <a:stretch>
                            <a:fillRect/>
                          </a:stretch>
                        </pic:blipFill>
                        <pic:spPr>
                          <a:xfrm>
                            <a:off x="0" y="0"/>
                            <a:ext cx="2676100" cy="1621206"/>
                          </a:xfrm>
                          <a:prstGeom prst="rect">
                            <a:avLst/>
                          </a:prstGeom>
                        </pic:spPr>
                      </pic:pic>
                    </a:graphicData>
                  </a:graphic>
                </wp:inline>
              </w:drawing>
            </w:r>
          </w:p>
        </w:tc>
      </w:tr>
    </w:tbl>
    <w:p w14:paraId="5E5E0AB1" w14:textId="5197312B" w:rsidR="00971DBF" w:rsidRPr="002F6B0E" w:rsidRDefault="00034B3C" w:rsidP="00034B3C">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5</w:t>
      </w:r>
      <w:r w:rsidRPr="002F6B0E">
        <w:rPr>
          <w:b/>
          <w:i w:val="0"/>
          <w:color w:val="auto"/>
          <w:sz w:val="20"/>
          <w:szCs w:val="20"/>
        </w:rPr>
        <w:fldChar w:fldCharType="end"/>
      </w:r>
      <w:r w:rsidRPr="002F6B0E">
        <w:rPr>
          <w:b/>
          <w:i w:val="0"/>
          <w:color w:val="auto"/>
          <w:sz w:val="20"/>
          <w:szCs w:val="20"/>
        </w:rPr>
        <w:t>: Testing scenario with stemming process on single label data</w:t>
      </w:r>
    </w:p>
    <w:p w14:paraId="5951A409" w14:textId="2C0EDD70" w:rsidR="00971DBF" w:rsidRPr="002F6B0E" w:rsidRDefault="00971DBF" w:rsidP="00971DBF">
      <w:r w:rsidRPr="002F6B0E">
        <w:tab/>
      </w:r>
    </w:p>
    <w:p w14:paraId="23435818" w14:textId="3F6349E9" w:rsidR="008D0EB7" w:rsidRPr="002F6B0E" w:rsidRDefault="008D0EB7" w:rsidP="008D0EB7">
      <w:pPr>
        <w:spacing w:line="480" w:lineRule="auto"/>
        <w:ind w:left="720"/>
        <w:rPr>
          <w:sz w:val="22"/>
          <w:szCs w:val="22"/>
        </w:rPr>
      </w:pPr>
      <w:r w:rsidRPr="002F6B0E">
        <w:rPr>
          <w:sz w:val="22"/>
          <w:szCs w:val="22"/>
        </w:rPr>
        <w:t xml:space="preserve">In Figure 4 a test scenario is conducted to see if there is an effect of stemming and non-stemming processes on the results of hamming loss and computation time obtained in multi-label data. The result of hamming loss shows that testing without stemming process get better result than using stemming process that is equal to 0.119298246 or </w:t>
      </w:r>
      <w:r w:rsidR="00AE1455" w:rsidRPr="002F6B0E">
        <w:rPr>
          <w:sz w:val="22"/>
          <w:szCs w:val="22"/>
        </w:rPr>
        <w:t xml:space="preserve">it </w:t>
      </w:r>
      <w:r w:rsidRPr="002F6B0E">
        <w:rPr>
          <w:sz w:val="22"/>
          <w:szCs w:val="22"/>
        </w:rPr>
        <w:t xml:space="preserve">can be said that about 88.07% data </w:t>
      </w:r>
      <w:r w:rsidR="00CA161D" w:rsidRPr="002F6B0E">
        <w:rPr>
          <w:sz w:val="22"/>
          <w:szCs w:val="22"/>
        </w:rPr>
        <w:t xml:space="preserve">are </w:t>
      </w:r>
      <w:r w:rsidRPr="002F6B0E">
        <w:rPr>
          <w:sz w:val="22"/>
          <w:szCs w:val="22"/>
        </w:rPr>
        <w:t>classified correctly. As for the computation time, testing without stemming process also get better results compared to using the stemming process that is 1493.53 seconds. This is because in multi-label data, every word cannot be generalized by using the stemming process because it can eliminate the special characteristics of Bukhari's hadith-labeled multi-label data as indicated on the label, the word "-</w:t>
      </w:r>
      <w:proofErr w:type="spellStart"/>
      <w:r w:rsidRPr="002F6B0E">
        <w:rPr>
          <w:sz w:val="22"/>
          <w:szCs w:val="22"/>
        </w:rPr>
        <w:t>lah</w:t>
      </w:r>
      <w:proofErr w:type="spellEnd"/>
      <w:r w:rsidRPr="002F6B0E">
        <w:rPr>
          <w:sz w:val="22"/>
          <w:szCs w:val="22"/>
        </w:rPr>
        <w:t>" indicates a suggested command on the word "</w:t>
      </w:r>
      <w:proofErr w:type="spellStart"/>
      <w:r w:rsidRPr="002F6B0E">
        <w:rPr>
          <w:sz w:val="22"/>
          <w:szCs w:val="22"/>
        </w:rPr>
        <w:t>tinggalkan-lah</w:t>
      </w:r>
      <w:proofErr w:type="spellEnd"/>
      <w:r w:rsidRPr="002F6B0E">
        <w:rPr>
          <w:sz w:val="22"/>
          <w:szCs w:val="22"/>
        </w:rPr>
        <w:t>". So</w:t>
      </w:r>
      <w:r w:rsidR="00CF103B" w:rsidRPr="002F6B0E">
        <w:rPr>
          <w:sz w:val="22"/>
          <w:szCs w:val="22"/>
        </w:rPr>
        <w:t>,</w:t>
      </w:r>
      <w:r w:rsidRPr="002F6B0E">
        <w:rPr>
          <w:sz w:val="22"/>
          <w:szCs w:val="22"/>
        </w:rPr>
        <w:t xml:space="preserve"> this word will</w:t>
      </w:r>
      <w:r w:rsidR="00CF103B" w:rsidRPr="002F6B0E">
        <w:rPr>
          <w:sz w:val="22"/>
          <w:szCs w:val="22"/>
        </w:rPr>
        <w:t xml:space="preserve"> have d</w:t>
      </w:r>
      <w:r w:rsidRPr="002F6B0E">
        <w:rPr>
          <w:sz w:val="22"/>
          <w:szCs w:val="22"/>
        </w:rPr>
        <w:t xml:space="preserve">ifferent meaning if </w:t>
      </w:r>
      <w:r w:rsidR="00CF103B" w:rsidRPr="002F6B0E">
        <w:rPr>
          <w:sz w:val="22"/>
          <w:szCs w:val="22"/>
        </w:rPr>
        <w:t xml:space="preserve">it is </w:t>
      </w:r>
      <w:r w:rsidRPr="002F6B0E">
        <w:rPr>
          <w:sz w:val="22"/>
          <w:szCs w:val="22"/>
        </w:rPr>
        <w:t>generalized by using stemming process.</w:t>
      </w:r>
    </w:p>
    <w:p w14:paraId="3C22128A" w14:textId="77777777" w:rsidR="00F327B5" w:rsidRPr="002F6B0E" w:rsidRDefault="00F327B5" w:rsidP="008D0EB7">
      <w:pPr>
        <w:spacing w:line="480" w:lineRule="auto"/>
        <w:ind w:left="720"/>
        <w:rPr>
          <w:sz w:val="22"/>
          <w:szCs w:val="22"/>
        </w:rPr>
      </w:pPr>
    </w:p>
    <w:p w14:paraId="714969D6" w14:textId="1D1DC7D8" w:rsidR="00034B3C" w:rsidRPr="002F6B0E" w:rsidRDefault="00034B3C" w:rsidP="008D0EB7">
      <w:pPr>
        <w:spacing w:line="480" w:lineRule="auto"/>
        <w:ind w:left="720"/>
        <w:rPr>
          <w:sz w:val="22"/>
          <w:szCs w:val="22"/>
        </w:rPr>
      </w:pPr>
      <w:r w:rsidRPr="002F6B0E">
        <w:rPr>
          <w:sz w:val="22"/>
          <w:szCs w:val="22"/>
        </w:rPr>
        <w:t xml:space="preserve">As for the test on the single label data, </w:t>
      </w:r>
      <w:r w:rsidR="009B745E" w:rsidRPr="002F6B0E">
        <w:rPr>
          <w:sz w:val="22"/>
          <w:szCs w:val="22"/>
        </w:rPr>
        <w:t xml:space="preserve">it </w:t>
      </w:r>
      <w:r w:rsidRPr="002F6B0E">
        <w:rPr>
          <w:sz w:val="22"/>
          <w:szCs w:val="22"/>
        </w:rPr>
        <w:t>obtained F1-Score results of 61.75% of data</w:t>
      </w:r>
      <w:r w:rsidR="007D6CF7" w:rsidRPr="002F6B0E">
        <w:rPr>
          <w:sz w:val="22"/>
          <w:szCs w:val="22"/>
        </w:rPr>
        <w:t xml:space="preserve"> </w:t>
      </w:r>
      <w:r w:rsidRPr="002F6B0E">
        <w:rPr>
          <w:sz w:val="22"/>
          <w:szCs w:val="22"/>
        </w:rPr>
        <w:t>classified correctly and</w:t>
      </w:r>
      <w:r w:rsidR="00CD7C43" w:rsidRPr="002F6B0E">
        <w:rPr>
          <w:sz w:val="22"/>
          <w:szCs w:val="22"/>
        </w:rPr>
        <w:t xml:space="preserve"> it has</w:t>
      </w:r>
      <w:r w:rsidRPr="002F6B0E">
        <w:rPr>
          <w:sz w:val="22"/>
          <w:szCs w:val="22"/>
        </w:rPr>
        <w:t xml:space="preserve"> better computing time that is 4149.24 seconds using the stemming process</w:t>
      </w:r>
      <w:r w:rsidR="001D2406" w:rsidRPr="002F6B0E">
        <w:rPr>
          <w:sz w:val="22"/>
          <w:szCs w:val="22"/>
        </w:rPr>
        <w:t>, compare</w:t>
      </w:r>
      <w:r w:rsidR="002D412A" w:rsidRPr="002F6B0E">
        <w:rPr>
          <w:sz w:val="22"/>
          <w:szCs w:val="22"/>
        </w:rPr>
        <w:t>d</w:t>
      </w:r>
      <w:r w:rsidR="001D2406" w:rsidRPr="002F6B0E">
        <w:rPr>
          <w:sz w:val="22"/>
          <w:szCs w:val="22"/>
        </w:rPr>
        <w:t xml:space="preserve"> to the test</w:t>
      </w:r>
      <w:r w:rsidRPr="002F6B0E">
        <w:rPr>
          <w:sz w:val="22"/>
          <w:szCs w:val="22"/>
        </w:rPr>
        <w:t xml:space="preserve"> </w:t>
      </w:r>
      <w:r w:rsidR="001D2406" w:rsidRPr="002F6B0E">
        <w:rPr>
          <w:sz w:val="22"/>
          <w:szCs w:val="22"/>
        </w:rPr>
        <w:t>that d</w:t>
      </w:r>
      <w:r w:rsidR="002D412A" w:rsidRPr="002F6B0E">
        <w:rPr>
          <w:sz w:val="22"/>
          <w:szCs w:val="22"/>
        </w:rPr>
        <w:t>idn</w:t>
      </w:r>
      <w:r w:rsidR="001D2406" w:rsidRPr="002F6B0E">
        <w:rPr>
          <w:sz w:val="22"/>
          <w:szCs w:val="22"/>
        </w:rPr>
        <w:t>’t use</w:t>
      </w:r>
      <w:r w:rsidRPr="002F6B0E">
        <w:rPr>
          <w:sz w:val="22"/>
          <w:szCs w:val="22"/>
        </w:rPr>
        <w:t xml:space="preserve"> the stemming process as shown in Figure 5. It is </w:t>
      </w:r>
      <w:r w:rsidR="00595BBD" w:rsidRPr="002F6B0E">
        <w:rPr>
          <w:sz w:val="22"/>
          <w:szCs w:val="22"/>
        </w:rPr>
        <w:t>because</w:t>
      </w:r>
      <w:r w:rsidRPr="002F6B0E">
        <w:rPr>
          <w:sz w:val="22"/>
          <w:szCs w:val="22"/>
        </w:rPr>
        <w:t xml:space="preserve"> affixes to a word can be generalized to one word using the stemming process as in the data with the label of salat, the word "</w:t>
      </w:r>
      <w:proofErr w:type="spellStart"/>
      <w:r w:rsidRPr="002F6B0E">
        <w:rPr>
          <w:sz w:val="22"/>
          <w:szCs w:val="22"/>
        </w:rPr>
        <w:t>shalat-lah</w:t>
      </w:r>
      <w:proofErr w:type="spellEnd"/>
      <w:r w:rsidRPr="002F6B0E">
        <w:rPr>
          <w:sz w:val="22"/>
          <w:szCs w:val="22"/>
        </w:rPr>
        <w:t>" and "</w:t>
      </w:r>
      <w:proofErr w:type="spellStart"/>
      <w:r w:rsidRPr="002F6B0E">
        <w:rPr>
          <w:sz w:val="22"/>
          <w:szCs w:val="22"/>
        </w:rPr>
        <w:t>menyalatkan</w:t>
      </w:r>
      <w:proofErr w:type="spellEnd"/>
      <w:r w:rsidRPr="002F6B0E">
        <w:rPr>
          <w:sz w:val="22"/>
          <w:szCs w:val="22"/>
        </w:rPr>
        <w:t>" can be generalized to the word "</w:t>
      </w:r>
      <w:proofErr w:type="spellStart"/>
      <w:r w:rsidRPr="002F6B0E">
        <w:rPr>
          <w:sz w:val="22"/>
          <w:szCs w:val="22"/>
        </w:rPr>
        <w:t>shalat</w:t>
      </w:r>
      <w:proofErr w:type="spellEnd"/>
      <w:r w:rsidRPr="002F6B0E">
        <w:rPr>
          <w:sz w:val="22"/>
          <w:szCs w:val="22"/>
        </w:rPr>
        <w:t>".</w:t>
      </w:r>
    </w:p>
    <w:p w14:paraId="75470E34" w14:textId="022DFE32" w:rsidR="00B87F7A" w:rsidRPr="002F6B0E" w:rsidRDefault="00B87F7A" w:rsidP="008D0EB7">
      <w:pPr>
        <w:spacing w:line="480" w:lineRule="auto"/>
        <w:ind w:left="720"/>
        <w:rPr>
          <w:sz w:val="22"/>
          <w:szCs w:val="22"/>
        </w:rPr>
      </w:pPr>
    </w:p>
    <w:p w14:paraId="397D7146" w14:textId="1C6F4B3F" w:rsidR="00F327B5" w:rsidRPr="002F6B0E" w:rsidRDefault="00F327B5" w:rsidP="008D0EB7">
      <w:pPr>
        <w:spacing w:line="480" w:lineRule="auto"/>
        <w:ind w:left="720"/>
        <w:rPr>
          <w:sz w:val="22"/>
          <w:szCs w:val="22"/>
        </w:rPr>
      </w:pPr>
    </w:p>
    <w:p w14:paraId="74A67EEF" w14:textId="77777777" w:rsidR="00F327B5" w:rsidRPr="002F6B0E" w:rsidRDefault="00F327B5" w:rsidP="008D0EB7">
      <w:pPr>
        <w:spacing w:line="480" w:lineRule="auto"/>
        <w:ind w:left="720"/>
        <w:rPr>
          <w:sz w:val="22"/>
          <w:szCs w:val="22"/>
        </w:rPr>
      </w:pPr>
    </w:p>
    <w:p w14:paraId="03141094" w14:textId="47817B35" w:rsidR="00B87F7A" w:rsidRPr="002F6B0E" w:rsidRDefault="009F564C" w:rsidP="00B87F7A">
      <w:pPr>
        <w:pStyle w:val="ListParagraph"/>
        <w:numPr>
          <w:ilvl w:val="0"/>
          <w:numId w:val="4"/>
        </w:numPr>
        <w:spacing w:line="480" w:lineRule="auto"/>
        <w:rPr>
          <w:sz w:val="22"/>
          <w:szCs w:val="22"/>
        </w:rPr>
      </w:pPr>
      <w:r w:rsidRPr="002F6B0E">
        <w:rPr>
          <w:sz w:val="22"/>
          <w:szCs w:val="22"/>
        </w:rPr>
        <w:lastRenderedPageBreak/>
        <w:t>Testing Scenario with Information Gain Threshold</w:t>
      </w:r>
    </w:p>
    <w:tbl>
      <w:tblPr>
        <w:tblStyle w:val="TableGrid"/>
        <w:tblW w:w="8647"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86"/>
      </w:tblGrid>
      <w:tr w:rsidR="002F6B0E" w:rsidRPr="002F6B0E" w14:paraId="773AF2DB" w14:textId="77777777" w:rsidTr="00FA4203">
        <w:tc>
          <w:tcPr>
            <w:tcW w:w="4715" w:type="dxa"/>
          </w:tcPr>
          <w:p w14:paraId="7182CD79" w14:textId="750B2471" w:rsidR="009F564C" w:rsidRPr="002F6B0E" w:rsidRDefault="00FA4203" w:rsidP="00FA4203">
            <w:pPr>
              <w:spacing w:before="10"/>
              <w:ind w:right="46"/>
              <w:rPr>
                <w:sz w:val="22"/>
                <w:szCs w:val="22"/>
              </w:rPr>
            </w:pPr>
            <w:r w:rsidRPr="002F6B0E">
              <w:rPr>
                <w:noProof/>
                <w:sz w:val="22"/>
                <w:szCs w:val="22"/>
              </w:rPr>
              <w:drawing>
                <wp:anchor distT="0" distB="0" distL="114300" distR="114300" simplePos="0" relativeHeight="251724800" behindDoc="0" locked="0" layoutInCell="1" allowOverlap="1" wp14:anchorId="4781F790" wp14:editId="3B2678D6">
                  <wp:simplePos x="0" y="0"/>
                  <wp:positionH relativeFrom="column">
                    <wp:posOffset>1905</wp:posOffset>
                  </wp:positionH>
                  <wp:positionV relativeFrom="paragraph">
                    <wp:posOffset>7620</wp:posOffset>
                  </wp:positionV>
                  <wp:extent cx="2659380" cy="1600200"/>
                  <wp:effectExtent l="0" t="0" r="7620" b="0"/>
                  <wp:wrapTopAndBottom/>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_IG_hLoss_paper.tiff"/>
                          <pic:cNvPicPr/>
                        </pic:nvPicPr>
                        <pic:blipFill>
                          <a:blip r:embed="rId14">
                            <a:extLst>
                              <a:ext uri="{28A0092B-C50C-407E-A947-70E740481C1C}">
                                <a14:useLocalDpi xmlns:a14="http://schemas.microsoft.com/office/drawing/2010/main" val="0"/>
                              </a:ext>
                            </a:extLst>
                          </a:blip>
                          <a:stretch>
                            <a:fillRect/>
                          </a:stretch>
                        </pic:blipFill>
                        <pic:spPr>
                          <a:xfrm>
                            <a:off x="0" y="0"/>
                            <a:ext cx="2659380" cy="1600200"/>
                          </a:xfrm>
                          <a:prstGeom prst="rect">
                            <a:avLst/>
                          </a:prstGeom>
                        </pic:spPr>
                      </pic:pic>
                    </a:graphicData>
                  </a:graphic>
                  <wp14:sizeRelH relativeFrom="margin">
                    <wp14:pctWidth>0</wp14:pctWidth>
                  </wp14:sizeRelH>
                  <wp14:sizeRelV relativeFrom="margin">
                    <wp14:pctHeight>0</wp14:pctHeight>
                  </wp14:sizeRelV>
                </wp:anchor>
              </w:drawing>
            </w:r>
          </w:p>
          <w:p w14:paraId="42119A43" w14:textId="77777777" w:rsidR="009F564C" w:rsidRPr="002F6B0E" w:rsidRDefault="009F564C" w:rsidP="00FA4203">
            <w:pPr>
              <w:pStyle w:val="Caption"/>
              <w:jc w:val="center"/>
              <w:rPr>
                <w:b/>
                <w:i w:val="0"/>
                <w:color w:val="auto"/>
                <w:sz w:val="20"/>
                <w:szCs w:val="20"/>
              </w:rPr>
            </w:pPr>
            <w:r w:rsidRPr="002F6B0E">
              <w:rPr>
                <w:b/>
                <w:i w:val="0"/>
                <w:color w:val="auto"/>
                <w:sz w:val="20"/>
                <w:szCs w:val="20"/>
              </w:rPr>
              <w:t>(a). Multi-Label</w:t>
            </w:r>
          </w:p>
        </w:tc>
        <w:tc>
          <w:tcPr>
            <w:tcW w:w="3932" w:type="dxa"/>
          </w:tcPr>
          <w:p w14:paraId="3857C732" w14:textId="05AF9678" w:rsidR="009F564C" w:rsidRPr="002F6B0E" w:rsidRDefault="00FA4203" w:rsidP="00FA4203">
            <w:pPr>
              <w:spacing w:before="10"/>
              <w:ind w:right="46"/>
              <w:rPr>
                <w:sz w:val="22"/>
                <w:szCs w:val="22"/>
              </w:rPr>
            </w:pPr>
            <w:r w:rsidRPr="002F6B0E">
              <w:rPr>
                <w:noProof/>
                <w:sz w:val="22"/>
                <w:szCs w:val="22"/>
              </w:rPr>
              <w:drawing>
                <wp:anchor distT="0" distB="0" distL="114300" distR="114300" simplePos="0" relativeHeight="251725824" behindDoc="0" locked="0" layoutInCell="1" allowOverlap="1" wp14:anchorId="3C2C2281" wp14:editId="5F8F6434">
                  <wp:simplePos x="0" y="0"/>
                  <wp:positionH relativeFrom="column">
                    <wp:posOffset>-20320</wp:posOffset>
                  </wp:positionH>
                  <wp:positionV relativeFrom="paragraph">
                    <wp:posOffset>7620</wp:posOffset>
                  </wp:positionV>
                  <wp:extent cx="2647951" cy="1604153"/>
                  <wp:effectExtent l="0" t="0" r="0" b="0"/>
                  <wp:wrapTopAndBottom/>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gle_IG_F1_paper.tiff"/>
                          <pic:cNvPicPr/>
                        </pic:nvPicPr>
                        <pic:blipFill>
                          <a:blip r:embed="rId15">
                            <a:extLst>
                              <a:ext uri="{28A0092B-C50C-407E-A947-70E740481C1C}">
                                <a14:useLocalDpi xmlns:a14="http://schemas.microsoft.com/office/drawing/2010/main" val="0"/>
                              </a:ext>
                            </a:extLst>
                          </a:blip>
                          <a:stretch>
                            <a:fillRect/>
                          </a:stretch>
                        </pic:blipFill>
                        <pic:spPr>
                          <a:xfrm>
                            <a:off x="0" y="0"/>
                            <a:ext cx="2647951" cy="1604153"/>
                          </a:xfrm>
                          <a:prstGeom prst="rect">
                            <a:avLst/>
                          </a:prstGeom>
                        </pic:spPr>
                      </pic:pic>
                    </a:graphicData>
                  </a:graphic>
                  <wp14:sizeRelH relativeFrom="margin">
                    <wp14:pctWidth>0</wp14:pctWidth>
                  </wp14:sizeRelH>
                  <wp14:sizeRelV relativeFrom="margin">
                    <wp14:pctHeight>0</wp14:pctHeight>
                  </wp14:sizeRelV>
                </wp:anchor>
              </w:drawing>
            </w:r>
          </w:p>
          <w:p w14:paraId="1A818E40" w14:textId="77777777" w:rsidR="009F564C" w:rsidRPr="002F6B0E" w:rsidRDefault="009F564C" w:rsidP="00FA4203">
            <w:pPr>
              <w:pStyle w:val="Caption"/>
              <w:jc w:val="center"/>
              <w:rPr>
                <w:b/>
                <w:i w:val="0"/>
                <w:color w:val="auto"/>
                <w:sz w:val="20"/>
                <w:szCs w:val="20"/>
              </w:rPr>
            </w:pPr>
            <w:r w:rsidRPr="002F6B0E">
              <w:rPr>
                <w:b/>
                <w:i w:val="0"/>
                <w:color w:val="auto"/>
                <w:sz w:val="20"/>
                <w:szCs w:val="20"/>
              </w:rPr>
              <w:t>(b). Single Label</w:t>
            </w:r>
          </w:p>
        </w:tc>
      </w:tr>
    </w:tbl>
    <w:p w14:paraId="0E5317BD" w14:textId="1C03FB08" w:rsidR="005A7106" w:rsidRPr="002F6B0E" w:rsidRDefault="00FA4203" w:rsidP="00FA4203">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00866938" w:rsidRPr="002F6B0E">
        <w:rPr>
          <w:b/>
          <w:i w:val="0"/>
          <w:noProof/>
          <w:color w:val="auto"/>
          <w:sz w:val="20"/>
          <w:szCs w:val="20"/>
        </w:rPr>
        <w:t>6</w:t>
      </w:r>
      <w:r w:rsidRPr="002F6B0E">
        <w:rPr>
          <w:b/>
          <w:i w:val="0"/>
          <w:color w:val="auto"/>
          <w:sz w:val="20"/>
          <w:szCs w:val="20"/>
        </w:rPr>
        <w:fldChar w:fldCharType="end"/>
      </w:r>
      <w:r w:rsidRPr="002F6B0E">
        <w:rPr>
          <w:b/>
          <w:i w:val="0"/>
          <w:color w:val="auto"/>
          <w:sz w:val="20"/>
          <w:szCs w:val="20"/>
        </w:rPr>
        <w:t>: Testing Scenario with Information Gain Threshold</w:t>
      </w:r>
    </w:p>
    <w:p w14:paraId="681E0BB0" w14:textId="00E4D48F" w:rsidR="009F564C" w:rsidRPr="002F6B0E" w:rsidRDefault="009F564C" w:rsidP="002339F2">
      <w:pPr>
        <w:spacing w:line="480" w:lineRule="auto"/>
        <w:ind w:right="46"/>
        <w:rPr>
          <w:sz w:val="22"/>
          <w:szCs w:val="22"/>
        </w:rPr>
      </w:pPr>
      <w:r w:rsidRPr="002F6B0E">
        <w:rPr>
          <w:sz w:val="22"/>
          <w:szCs w:val="22"/>
        </w:rPr>
        <w:tab/>
      </w:r>
    </w:p>
    <w:p w14:paraId="65BB330F" w14:textId="4701FCE5" w:rsidR="00FA4203" w:rsidRPr="002F6B0E" w:rsidRDefault="00FA4203" w:rsidP="00FA4203">
      <w:pPr>
        <w:spacing w:line="480" w:lineRule="auto"/>
        <w:ind w:left="720" w:right="46"/>
        <w:rPr>
          <w:sz w:val="22"/>
          <w:szCs w:val="22"/>
        </w:rPr>
      </w:pPr>
      <w:r w:rsidRPr="002F6B0E">
        <w:rPr>
          <w:sz w:val="22"/>
          <w:szCs w:val="22"/>
        </w:rPr>
        <w:t>Figure 6 shows the effect of threshold information gain value against multi-label and single label data. Figure 6 (a) shows that the test scenario in multi-label data using threshold starts from 0.6 to 0.90 with a change in value of 0.05. The result shows that the threshold value of 0.75 get better hamming loss value compared to the others</w:t>
      </w:r>
      <w:r w:rsidR="00BD42DB" w:rsidRPr="002F6B0E">
        <w:rPr>
          <w:sz w:val="22"/>
          <w:szCs w:val="22"/>
        </w:rPr>
        <w:t>,</w:t>
      </w:r>
      <w:r w:rsidRPr="002F6B0E">
        <w:rPr>
          <w:sz w:val="22"/>
          <w:szCs w:val="22"/>
        </w:rPr>
        <w:t xml:space="preserve"> </w:t>
      </w:r>
      <w:r w:rsidR="00BD42DB" w:rsidRPr="002F6B0E">
        <w:rPr>
          <w:sz w:val="22"/>
          <w:szCs w:val="22"/>
        </w:rPr>
        <w:t>which</w:t>
      </w:r>
      <w:r w:rsidRPr="002F6B0E">
        <w:rPr>
          <w:sz w:val="22"/>
          <w:szCs w:val="22"/>
        </w:rPr>
        <w:t xml:space="preserve"> is equal to 0.1158 or 88.42% data can be classified correctly compared with other threshold value</w:t>
      </w:r>
      <w:r w:rsidR="0031682D" w:rsidRPr="002F6B0E">
        <w:rPr>
          <w:sz w:val="22"/>
          <w:szCs w:val="22"/>
        </w:rPr>
        <w:t>s</w:t>
      </w:r>
      <w:r w:rsidRPr="002F6B0E">
        <w:rPr>
          <w:sz w:val="22"/>
          <w:szCs w:val="22"/>
        </w:rPr>
        <w:t>. This is because the words or features that affect each label are on the information gain value above 0.75. Meanwhile, for words that have an information gain value below 0.75, it does not really affect the class determination of each data.</w:t>
      </w:r>
    </w:p>
    <w:p w14:paraId="7EE08A66" w14:textId="77777777" w:rsidR="00FA4203" w:rsidRPr="002F6B0E" w:rsidRDefault="00FA4203" w:rsidP="00FA4203">
      <w:pPr>
        <w:spacing w:line="480" w:lineRule="auto"/>
        <w:ind w:left="720" w:right="46"/>
        <w:rPr>
          <w:sz w:val="22"/>
          <w:szCs w:val="22"/>
        </w:rPr>
      </w:pPr>
    </w:p>
    <w:p w14:paraId="45CBEA87" w14:textId="2248EE87" w:rsidR="00FA4203" w:rsidRPr="002F6B0E" w:rsidRDefault="00FA4203" w:rsidP="00FA4203">
      <w:pPr>
        <w:spacing w:line="480" w:lineRule="auto"/>
        <w:ind w:left="720" w:right="46"/>
        <w:rPr>
          <w:sz w:val="22"/>
          <w:szCs w:val="22"/>
        </w:rPr>
      </w:pPr>
      <w:r w:rsidRPr="002F6B0E">
        <w:rPr>
          <w:sz w:val="22"/>
          <w:szCs w:val="22"/>
        </w:rPr>
        <w:t xml:space="preserve">While for single label data indicates that </w:t>
      </w:r>
      <w:r w:rsidR="00FB1A54" w:rsidRPr="002F6B0E">
        <w:rPr>
          <w:sz w:val="22"/>
          <w:szCs w:val="22"/>
        </w:rPr>
        <w:t xml:space="preserve">the </w:t>
      </w:r>
      <w:r w:rsidRPr="002F6B0E">
        <w:rPr>
          <w:sz w:val="22"/>
          <w:szCs w:val="22"/>
        </w:rPr>
        <w:t>obtained</w:t>
      </w:r>
      <w:r w:rsidR="00FB1A54" w:rsidRPr="002F6B0E">
        <w:rPr>
          <w:sz w:val="22"/>
          <w:szCs w:val="22"/>
        </w:rPr>
        <w:t xml:space="preserve"> F1-Score result is</w:t>
      </w:r>
      <w:r w:rsidRPr="002F6B0E">
        <w:rPr>
          <w:sz w:val="22"/>
          <w:szCs w:val="22"/>
        </w:rPr>
        <w:t xml:space="preserve"> better when using threshold equal to 0.6 compared with using </w:t>
      </w:r>
      <w:r w:rsidR="000036AA" w:rsidRPr="002F6B0E">
        <w:rPr>
          <w:sz w:val="22"/>
          <w:szCs w:val="22"/>
        </w:rPr>
        <w:t>another</w:t>
      </w:r>
      <w:r w:rsidRPr="002F6B0E">
        <w:rPr>
          <w:sz w:val="22"/>
          <w:szCs w:val="22"/>
        </w:rPr>
        <w:t xml:space="preserve"> threshold with F1-Score value equal to 65.275% as shown in Figure 6 (b). This is because the words or features contained on each label have the same value of information gain and are equally influential for each label.</w:t>
      </w:r>
    </w:p>
    <w:p w14:paraId="3C6F71CF" w14:textId="1A6DDEC7" w:rsidR="00866938" w:rsidRPr="002F6B0E" w:rsidRDefault="00F327B5" w:rsidP="00F327B5">
      <w:pPr>
        <w:spacing w:after="160" w:line="259" w:lineRule="auto"/>
        <w:rPr>
          <w:sz w:val="22"/>
          <w:szCs w:val="22"/>
        </w:rPr>
      </w:pPr>
      <w:r w:rsidRPr="002F6B0E">
        <w:rPr>
          <w:sz w:val="22"/>
          <w:szCs w:val="22"/>
        </w:rPr>
        <w:br w:type="page"/>
      </w:r>
    </w:p>
    <w:p w14:paraId="2799D4E9" w14:textId="4CF92BAE" w:rsidR="00866938" w:rsidRPr="002F6B0E" w:rsidRDefault="00866938" w:rsidP="00866938">
      <w:pPr>
        <w:pStyle w:val="ListParagraph"/>
        <w:numPr>
          <w:ilvl w:val="0"/>
          <w:numId w:val="4"/>
        </w:numPr>
        <w:spacing w:line="480" w:lineRule="auto"/>
        <w:ind w:right="46"/>
        <w:rPr>
          <w:sz w:val="22"/>
          <w:szCs w:val="22"/>
        </w:rPr>
      </w:pPr>
      <w:r w:rsidRPr="002F6B0E">
        <w:rPr>
          <w:sz w:val="22"/>
          <w:szCs w:val="22"/>
        </w:rPr>
        <w:lastRenderedPageBreak/>
        <w:t>Testing Scenario with Learning Rate Value</w:t>
      </w:r>
    </w:p>
    <w:tbl>
      <w:tblPr>
        <w:tblStyle w:val="TableGrid"/>
        <w:tblW w:w="8647"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356"/>
      </w:tblGrid>
      <w:tr w:rsidR="002F6B0E" w:rsidRPr="002F6B0E" w14:paraId="5D923BC5" w14:textId="77777777" w:rsidTr="002A0B85">
        <w:tc>
          <w:tcPr>
            <w:tcW w:w="4715" w:type="dxa"/>
          </w:tcPr>
          <w:p w14:paraId="60060AF1" w14:textId="0CAB0AD3" w:rsidR="00866938" w:rsidRPr="002F6B0E" w:rsidRDefault="00866938" w:rsidP="002A0B85">
            <w:pPr>
              <w:spacing w:before="10"/>
              <w:ind w:right="46"/>
              <w:rPr>
                <w:sz w:val="22"/>
                <w:szCs w:val="22"/>
              </w:rPr>
            </w:pPr>
            <w:r w:rsidRPr="002F6B0E">
              <w:rPr>
                <w:noProof/>
                <w:sz w:val="22"/>
                <w:szCs w:val="22"/>
              </w:rPr>
              <w:drawing>
                <wp:anchor distT="0" distB="0" distL="114300" distR="114300" simplePos="0" relativeHeight="251729920" behindDoc="0" locked="0" layoutInCell="1" allowOverlap="1" wp14:anchorId="18CAF2DB" wp14:editId="718009CB">
                  <wp:simplePos x="0" y="0"/>
                  <wp:positionH relativeFrom="column">
                    <wp:posOffset>-4445</wp:posOffset>
                  </wp:positionH>
                  <wp:positionV relativeFrom="paragraph">
                    <wp:posOffset>3810</wp:posOffset>
                  </wp:positionV>
                  <wp:extent cx="2657475" cy="1604010"/>
                  <wp:effectExtent l="0" t="0" r="9525" b="0"/>
                  <wp:wrapTopAndBottom/>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_LR_hLoss_paper.tiff"/>
                          <pic:cNvPicPr/>
                        </pic:nvPicPr>
                        <pic:blipFill>
                          <a:blip r:embed="rId16">
                            <a:extLst>
                              <a:ext uri="{28A0092B-C50C-407E-A947-70E740481C1C}">
                                <a14:useLocalDpi xmlns:a14="http://schemas.microsoft.com/office/drawing/2010/main" val="0"/>
                              </a:ext>
                            </a:extLst>
                          </a:blip>
                          <a:stretch>
                            <a:fillRect/>
                          </a:stretch>
                        </pic:blipFill>
                        <pic:spPr>
                          <a:xfrm>
                            <a:off x="0" y="0"/>
                            <a:ext cx="2657475" cy="1604010"/>
                          </a:xfrm>
                          <a:prstGeom prst="rect">
                            <a:avLst/>
                          </a:prstGeom>
                        </pic:spPr>
                      </pic:pic>
                    </a:graphicData>
                  </a:graphic>
                  <wp14:sizeRelH relativeFrom="margin">
                    <wp14:pctWidth>0</wp14:pctWidth>
                  </wp14:sizeRelH>
                  <wp14:sizeRelV relativeFrom="margin">
                    <wp14:pctHeight>0</wp14:pctHeight>
                  </wp14:sizeRelV>
                </wp:anchor>
              </w:drawing>
            </w:r>
          </w:p>
          <w:p w14:paraId="62DE99D6" w14:textId="77777777" w:rsidR="00866938" w:rsidRPr="002F6B0E" w:rsidRDefault="00866938" w:rsidP="002A0B85">
            <w:pPr>
              <w:pStyle w:val="Caption"/>
              <w:jc w:val="center"/>
              <w:rPr>
                <w:b/>
                <w:i w:val="0"/>
                <w:color w:val="auto"/>
                <w:sz w:val="20"/>
                <w:szCs w:val="20"/>
              </w:rPr>
            </w:pPr>
            <w:r w:rsidRPr="002F6B0E">
              <w:rPr>
                <w:b/>
                <w:i w:val="0"/>
                <w:color w:val="auto"/>
                <w:sz w:val="20"/>
                <w:szCs w:val="20"/>
              </w:rPr>
              <w:t>(a). Multi-Label</w:t>
            </w:r>
          </w:p>
        </w:tc>
        <w:tc>
          <w:tcPr>
            <w:tcW w:w="3932" w:type="dxa"/>
          </w:tcPr>
          <w:p w14:paraId="10C0A23A" w14:textId="524D473F" w:rsidR="00866938" w:rsidRPr="002F6B0E" w:rsidRDefault="00866938" w:rsidP="002A0B85">
            <w:pPr>
              <w:spacing w:before="10"/>
              <w:ind w:right="46"/>
              <w:rPr>
                <w:sz w:val="22"/>
                <w:szCs w:val="22"/>
              </w:rPr>
            </w:pPr>
            <w:r w:rsidRPr="002F6B0E">
              <w:rPr>
                <w:noProof/>
                <w:sz w:val="22"/>
                <w:szCs w:val="22"/>
              </w:rPr>
              <w:drawing>
                <wp:anchor distT="0" distB="0" distL="114300" distR="114300" simplePos="0" relativeHeight="251730944" behindDoc="0" locked="0" layoutInCell="1" allowOverlap="1" wp14:anchorId="79B32469" wp14:editId="37A4C94A">
                  <wp:simplePos x="0" y="0"/>
                  <wp:positionH relativeFrom="column">
                    <wp:posOffset>-65405</wp:posOffset>
                  </wp:positionH>
                  <wp:positionV relativeFrom="paragraph">
                    <wp:posOffset>3175</wp:posOffset>
                  </wp:positionV>
                  <wp:extent cx="2628900" cy="1583690"/>
                  <wp:effectExtent l="0" t="0" r="0" b="0"/>
                  <wp:wrapTopAndBottom/>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_LR_F1_paper.tiff"/>
                          <pic:cNvPicPr/>
                        </pic:nvPicPr>
                        <pic:blipFill>
                          <a:blip r:embed="rId17">
                            <a:extLst>
                              <a:ext uri="{28A0092B-C50C-407E-A947-70E740481C1C}">
                                <a14:useLocalDpi xmlns:a14="http://schemas.microsoft.com/office/drawing/2010/main" val="0"/>
                              </a:ext>
                            </a:extLst>
                          </a:blip>
                          <a:stretch>
                            <a:fillRect/>
                          </a:stretch>
                        </pic:blipFill>
                        <pic:spPr>
                          <a:xfrm>
                            <a:off x="0" y="0"/>
                            <a:ext cx="2628900" cy="1583690"/>
                          </a:xfrm>
                          <a:prstGeom prst="rect">
                            <a:avLst/>
                          </a:prstGeom>
                        </pic:spPr>
                      </pic:pic>
                    </a:graphicData>
                  </a:graphic>
                  <wp14:sizeRelH relativeFrom="margin">
                    <wp14:pctWidth>0</wp14:pctWidth>
                  </wp14:sizeRelH>
                  <wp14:sizeRelV relativeFrom="margin">
                    <wp14:pctHeight>0</wp14:pctHeight>
                  </wp14:sizeRelV>
                </wp:anchor>
              </w:drawing>
            </w:r>
          </w:p>
          <w:p w14:paraId="491C4BBC" w14:textId="77777777" w:rsidR="00866938" w:rsidRPr="002F6B0E" w:rsidRDefault="00866938" w:rsidP="002A0B85">
            <w:pPr>
              <w:pStyle w:val="Caption"/>
              <w:jc w:val="center"/>
              <w:rPr>
                <w:b/>
                <w:i w:val="0"/>
                <w:color w:val="auto"/>
                <w:sz w:val="20"/>
                <w:szCs w:val="20"/>
              </w:rPr>
            </w:pPr>
            <w:r w:rsidRPr="002F6B0E">
              <w:rPr>
                <w:b/>
                <w:i w:val="0"/>
                <w:color w:val="auto"/>
                <w:sz w:val="20"/>
                <w:szCs w:val="20"/>
              </w:rPr>
              <w:t>(b). Single Label</w:t>
            </w:r>
          </w:p>
        </w:tc>
      </w:tr>
    </w:tbl>
    <w:p w14:paraId="0E0D9FAF" w14:textId="31386CD8" w:rsidR="00866938" w:rsidRPr="002F6B0E" w:rsidRDefault="00866938" w:rsidP="00866938">
      <w:pPr>
        <w:pStyle w:val="Caption"/>
        <w:jc w:val="center"/>
        <w:rPr>
          <w:b/>
          <w:i w:val="0"/>
          <w:color w:val="auto"/>
          <w:sz w:val="20"/>
          <w:szCs w:val="20"/>
        </w:rPr>
      </w:pPr>
      <w:r w:rsidRPr="002F6B0E">
        <w:rPr>
          <w:b/>
          <w:i w:val="0"/>
          <w:color w:val="auto"/>
          <w:sz w:val="20"/>
          <w:szCs w:val="20"/>
        </w:rPr>
        <w:t xml:space="preserve">Figure </w:t>
      </w:r>
      <w:r w:rsidRPr="002F6B0E">
        <w:rPr>
          <w:b/>
          <w:i w:val="0"/>
          <w:color w:val="auto"/>
          <w:sz w:val="20"/>
          <w:szCs w:val="20"/>
        </w:rPr>
        <w:fldChar w:fldCharType="begin"/>
      </w:r>
      <w:r w:rsidRPr="002F6B0E">
        <w:rPr>
          <w:b/>
          <w:i w:val="0"/>
          <w:color w:val="auto"/>
          <w:sz w:val="20"/>
          <w:szCs w:val="20"/>
        </w:rPr>
        <w:instrText xml:space="preserve"> SEQ Figure \* ARABIC </w:instrText>
      </w:r>
      <w:r w:rsidRPr="002F6B0E">
        <w:rPr>
          <w:b/>
          <w:i w:val="0"/>
          <w:color w:val="auto"/>
          <w:sz w:val="20"/>
          <w:szCs w:val="20"/>
        </w:rPr>
        <w:fldChar w:fldCharType="separate"/>
      </w:r>
      <w:r w:rsidRPr="002F6B0E">
        <w:rPr>
          <w:b/>
          <w:i w:val="0"/>
          <w:noProof/>
          <w:color w:val="auto"/>
          <w:sz w:val="20"/>
          <w:szCs w:val="20"/>
        </w:rPr>
        <w:t>7</w:t>
      </w:r>
      <w:r w:rsidRPr="002F6B0E">
        <w:rPr>
          <w:b/>
          <w:i w:val="0"/>
          <w:color w:val="auto"/>
          <w:sz w:val="20"/>
          <w:szCs w:val="20"/>
        </w:rPr>
        <w:fldChar w:fldCharType="end"/>
      </w:r>
      <w:r w:rsidRPr="002F6B0E">
        <w:rPr>
          <w:b/>
          <w:i w:val="0"/>
          <w:color w:val="auto"/>
          <w:sz w:val="20"/>
          <w:szCs w:val="20"/>
        </w:rPr>
        <w:t>: Testing Scenario with Learning Rate Value</w:t>
      </w:r>
    </w:p>
    <w:p w14:paraId="5CB47787" w14:textId="125A66D0" w:rsidR="00866938" w:rsidRPr="002F6B0E" w:rsidRDefault="00866938" w:rsidP="00866938"/>
    <w:p w14:paraId="3126FB33" w14:textId="6D9388FC" w:rsidR="00866938" w:rsidRPr="002F6B0E" w:rsidRDefault="00866938" w:rsidP="00866938">
      <w:pPr>
        <w:spacing w:line="480" w:lineRule="auto"/>
        <w:ind w:left="720"/>
        <w:rPr>
          <w:sz w:val="22"/>
          <w:szCs w:val="22"/>
        </w:rPr>
      </w:pPr>
      <w:r w:rsidRPr="002F6B0E">
        <w:rPr>
          <w:sz w:val="22"/>
          <w:szCs w:val="22"/>
        </w:rPr>
        <w:t xml:space="preserve">Figure 7 shows the effect of learning rate on multi-label data and single label data with learning rate value starting from 0.01 to 0.1 with a change of 0.01. In Figure 7 (a) it </w:t>
      </w:r>
      <w:r w:rsidR="00465FB8" w:rsidRPr="002F6B0E">
        <w:rPr>
          <w:sz w:val="22"/>
          <w:szCs w:val="22"/>
        </w:rPr>
        <w:t>can be</w:t>
      </w:r>
      <w:r w:rsidRPr="002F6B0E">
        <w:rPr>
          <w:sz w:val="22"/>
          <w:szCs w:val="22"/>
        </w:rPr>
        <w:t xml:space="preserve"> seen that the test with the value of learning rate 0.02 and 0.1 get the best hamming loss of 0.1193 or 88.07% of data can be classified correctly.</w:t>
      </w:r>
    </w:p>
    <w:p w14:paraId="307CB923" w14:textId="3BD73AF9" w:rsidR="00866938" w:rsidRPr="002F6B0E" w:rsidRDefault="00866938" w:rsidP="00866938">
      <w:pPr>
        <w:spacing w:line="480" w:lineRule="auto"/>
        <w:ind w:left="720"/>
        <w:rPr>
          <w:sz w:val="22"/>
          <w:szCs w:val="22"/>
        </w:rPr>
      </w:pPr>
    </w:p>
    <w:p w14:paraId="4AFE3255" w14:textId="7CB44C8B" w:rsidR="00866938" w:rsidRPr="002F6B0E" w:rsidRDefault="00866938" w:rsidP="00866938">
      <w:pPr>
        <w:spacing w:line="480" w:lineRule="auto"/>
        <w:ind w:left="720"/>
        <w:rPr>
          <w:sz w:val="22"/>
          <w:szCs w:val="22"/>
        </w:rPr>
      </w:pPr>
      <w:r w:rsidRPr="002F6B0E">
        <w:rPr>
          <w:sz w:val="22"/>
          <w:szCs w:val="22"/>
        </w:rPr>
        <w:t>As for the single label data in Figure 7 (b)</w:t>
      </w:r>
      <w:r w:rsidR="00075B8F" w:rsidRPr="002F6B0E">
        <w:rPr>
          <w:sz w:val="22"/>
          <w:szCs w:val="22"/>
        </w:rPr>
        <w:t>, it</w:t>
      </w:r>
      <w:r w:rsidRPr="002F6B0E">
        <w:rPr>
          <w:sz w:val="22"/>
          <w:szCs w:val="22"/>
        </w:rPr>
        <w:t xml:space="preserve"> shows that the value of learning rate of 0.01 in the classifier training process obtained F1-Score results</w:t>
      </w:r>
      <w:r w:rsidR="00B0610B" w:rsidRPr="002F6B0E">
        <w:rPr>
          <w:sz w:val="22"/>
          <w:szCs w:val="22"/>
        </w:rPr>
        <w:t xml:space="preserve"> which are</w:t>
      </w:r>
      <w:r w:rsidRPr="002F6B0E">
        <w:rPr>
          <w:sz w:val="22"/>
          <w:szCs w:val="22"/>
        </w:rPr>
        <w:t xml:space="preserve"> better than the value of other learning rate</w:t>
      </w:r>
      <w:r w:rsidR="0078717B" w:rsidRPr="002F6B0E">
        <w:rPr>
          <w:sz w:val="22"/>
          <w:szCs w:val="22"/>
        </w:rPr>
        <w:t>,</w:t>
      </w:r>
      <w:r w:rsidRPr="002F6B0E">
        <w:rPr>
          <w:sz w:val="22"/>
          <w:szCs w:val="22"/>
        </w:rPr>
        <w:t xml:space="preserve"> with F1-Score result of 61.099% data classified correctly. This is because the value of a large learning rate will result in a learning process that is too fast so </w:t>
      </w:r>
      <w:r w:rsidR="000A6E14" w:rsidRPr="002F6B0E">
        <w:rPr>
          <w:sz w:val="22"/>
          <w:szCs w:val="22"/>
        </w:rPr>
        <w:t>it doesn’t</w:t>
      </w:r>
      <w:r w:rsidRPr="002F6B0E">
        <w:rPr>
          <w:sz w:val="22"/>
          <w:szCs w:val="22"/>
        </w:rPr>
        <w:t xml:space="preserve"> get the value of changes in the optimum weight.</w:t>
      </w:r>
    </w:p>
    <w:p w14:paraId="23C02E94" w14:textId="1EC7B870" w:rsidR="00FA4203" w:rsidRPr="002F6B0E" w:rsidRDefault="00FA4203" w:rsidP="00FA4203">
      <w:pPr>
        <w:spacing w:line="480" w:lineRule="auto"/>
        <w:ind w:right="46"/>
        <w:rPr>
          <w:sz w:val="22"/>
          <w:szCs w:val="22"/>
        </w:rPr>
      </w:pPr>
      <w:r w:rsidRPr="002F6B0E">
        <w:rPr>
          <w:sz w:val="22"/>
          <w:szCs w:val="22"/>
        </w:rPr>
        <w:tab/>
      </w:r>
    </w:p>
    <w:p w14:paraId="16CABF8E" w14:textId="28855B78" w:rsidR="005A7106" w:rsidRPr="002F6B0E" w:rsidRDefault="005A7106" w:rsidP="002339F2">
      <w:pPr>
        <w:spacing w:before="19" w:line="480" w:lineRule="auto"/>
        <w:ind w:right="46"/>
        <w:rPr>
          <w:sz w:val="32"/>
          <w:szCs w:val="32"/>
        </w:rPr>
      </w:pPr>
      <w:r w:rsidRPr="002F6B0E">
        <w:rPr>
          <w:b/>
          <w:sz w:val="32"/>
          <w:szCs w:val="32"/>
        </w:rPr>
        <w:t>CONCLUSIONS</w:t>
      </w:r>
      <w:r w:rsidRPr="002F6B0E">
        <w:rPr>
          <w:b/>
          <w:spacing w:val="-2"/>
          <w:sz w:val="32"/>
          <w:szCs w:val="32"/>
        </w:rPr>
        <w:t xml:space="preserve"> </w:t>
      </w:r>
      <w:r w:rsidRPr="002F6B0E">
        <w:rPr>
          <w:b/>
          <w:sz w:val="32"/>
          <w:szCs w:val="32"/>
        </w:rPr>
        <w:t>AND FUTURE WORK</w:t>
      </w:r>
    </w:p>
    <w:p w14:paraId="58D62BEA" w14:textId="6D0F664E" w:rsidR="00757FB3" w:rsidRPr="002F6B0E" w:rsidRDefault="00CE2702" w:rsidP="002339F2">
      <w:pPr>
        <w:spacing w:before="77" w:line="480" w:lineRule="auto"/>
        <w:ind w:right="46"/>
        <w:rPr>
          <w:sz w:val="22"/>
          <w:szCs w:val="22"/>
        </w:rPr>
      </w:pPr>
      <w:r w:rsidRPr="002F6B0E">
        <w:rPr>
          <w:sz w:val="22"/>
          <w:szCs w:val="22"/>
        </w:rPr>
        <w:t>From the results of several test scenarios that have been done in this research, the effect of threshold value on different information gain for multi-label data and single label data</w:t>
      </w:r>
      <w:r w:rsidR="009C5F24" w:rsidRPr="002F6B0E">
        <w:rPr>
          <w:sz w:val="22"/>
          <w:szCs w:val="22"/>
        </w:rPr>
        <w:t xml:space="preserve"> can be concluded</w:t>
      </w:r>
      <w:r w:rsidRPr="002F6B0E">
        <w:rPr>
          <w:sz w:val="22"/>
          <w:szCs w:val="22"/>
        </w:rPr>
        <w:t xml:space="preserve">. In multi-label data, the resulting performance is better by taking some features that actually have high information gain value or above 0.75. While </w:t>
      </w:r>
      <w:r w:rsidR="007E24A7" w:rsidRPr="002F6B0E">
        <w:rPr>
          <w:sz w:val="22"/>
          <w:szCs w:val="22"/>
        </w:rPr>
        <w:t>for</w:t>
      </w:r>
      <w:r w:rsidRPr="002F6B0E">
        <w:rPr>
          <w:sz w:val="22"/>
          <w:szCs w:val="22"/>
        </w:rPr>
        <w:t xml:space="preserve"> the single label data, the features that affect each label cannot produce good performance results on the classifier if it only takes features with information gain values above 0.75. The effect of using information gain works effectively on multi-label data.</w:t>
      </w:r>
    </w:p>
    <w:p w14:paraId="62331686" w14:textId="6F18861A" w:rsidR="00CE2702" w:rsidRPr="002F6B0E" w:rsidRDefault="00CE2702" w:rsidP="002339F2">
      <w:pPr>
        <w:spacing w:before="77" w:line="480" w:lineRule="auto"/>
        <w:ind w:right="46"/>
        <w:rPr>
          <w:sz w:val="22"/>
          <w:szCs w:val="22"/>
        </w:rPr>
      </w:pPr>
      <w:r w:rsidRPr="002F6B0E">
        <w:rPr>
          <w:sz w:val="22"/>
          <w:szCs w:val="22"/>
        </w:rPr>
        <w:lastRenderedPageBreak/>
        <w:t xml:space="preserve">As for the use of the stemming process, the best performance results are obtained on single label data and </w:t>
      </w:r>
      <w:r w:rsidR="001A38C9" w:rsidRPr="002F6B0E">
        <w:rPr>
          <w:sz w:val="22"/>
          <w:szCs w:val="22"/>
        </w:rPr>
        <w:t xml:space="preserve">it </w:t>
      </w:r>
      <w:r w:rsidRPr="002F6B0E">
        <w:rPr>
          <w:sz w:val="22"/>
          <w:szCs w:val="22"/>
        </w:rPr>
        <w:t>do</w:t>
      </w:r>
      <w:r w:rsidR="001A38C9" w:rsidRPr="002F6B0E">
        <w:rPr>
          <w:sz w:val="22"/>
          <w:szCs w:val="22"/>
        </w:rPr>
        <w:t>es</w:t>
      </w:r>
      <w:r w:rsidRPr="002F6B0E">
        <w:rPr>
          <w:sz w:val="22"/>
          <w:szCs w:val="22"/>
        </w:rPr>
        <w:t xml:space="preserve"> not </w:t>
      </w:r>
      <w:r w:rsidR="001A38C9" w:rsidRPr="002F6B0E">
        <w:rPr>
          <w:sz w:val="22"/>
          <w:szCs w:val="22"/>
        </w:rPr>
        <w:t>work on</w:t>
      </w:r>
      <w:r w:rsidRPr="002F6B0E">
        <w:rPr>
          <w:sz w:val="22"/>
          <w:szCs w:val="22"/>
        </w:rPr>
        <w:t xml:space="preserve"> multi-label data. This is because in multi-label data, the stemming process will remove the characteristic feature for each data label. While for single label data, word generalization with stemming process can influence </w:t>
      </w:r>
      <w:r w:rsidR="004127A2" w:rsidRPr="002F6B0E">
        <w:rPr>
          <w:sz w:val="22"/>
          <w:szCs w:val="22"/>
        </w:rPr>
        <w:t xml:space="preserve">the </w:t>
      </w:r>
      <w:r w:rsidRPr="002F6B0E">
        <w:rPr>
          <w:sz w:val="22"/>
          <w:szCs w:val="22"/>
        </w:rPr>
        <w:t>result of</w:t>
      </w:r>
      <w:r w:rsidR="00DB6727" w:rsidRPr="002F6B0E">
        <w:rPr>
          <w:sz w:val="22"/>
          <w:szCs w:val="22"/>
        </w:rPr>
        <w:t xml:space="preserve"> a</w:t>
      </w:r>
      <w:r w:rsidRPr="002F6B0E">
        <w:rPr>
          <w:sz w:val="22"/>
          <w:szCs w:val="22"/>
        </w:rPr>
        <w:t xml:space="preserve"> better system performance.</w:t>
      </w:r>
    </w:p>
    <w:p w14:paraId="3055D0E0" w14:textId="77777777" w:rsidR="00757FB3" w:rsidRPr="002F6B0E" w:rsidRDefault="00757FB3" w:rsidP="002339F2">
      <w:pPr>
        <w:spacing w:before="77" w:line="480" w:lineRule="auto"/>
        <w:ind w:right="46"/>
        <w:rPr>
          <w:sz w:val="22"/>
          <w:szCs w:val="22"/>
        </w:rPr>
      </w:pPr>
    </w:p>
    <w:p w14:paraId="1612ECFD" w14:textId="52D210C6" w:rsidR="00CE2702" w:rsidRPr="002F6B0E" w:rsidRDefault="00CE2702" w:rsidP="002339F2">
      <w:pPr>
        <w:spacing w:before="77" w:line="480" w:lineRule="auto"/>
        <w:ind w:right="46"/>
        <w:rPr>
          <w:sz w:val="22"/>
          <w:szCs w:val="22"/>
        </w:rPr>
      </w:pPr>
      <w:r w:rsidRPr="002F6B0E">
        <w:rPr>
          <w:sz w:val="22"/>
          <w:szCs w:val="22"/>
        </w:rPr>
        <w:t xml:space="preserve">Some suggestions that can be applied for the development of further research is </w:t>
      </w:r>
      <w:r w:rsidR="00B22EDD" w:rsidRPr="002F6B0E">
        <w:rPr>
          <w:sz w:val="22"/>
          <w:szCs w:val="22"/>
        </w:rPr>
        <w:t>by</w:t>
      </w:r>
      <w:r w:rsidRPr="002F6B0E">
        <w:rPr>
          <w:sz w:val="22"/>
          <w:szCs w:val="22"/>
        </w:rPr>
        <w:t xml:space="preserve"> paying more attention to the data label, especially on the single label data </w:t>
      </w:r>
      <w:r w:rsidR="000B1D37" w:rsidRPr="002F6B0E">
        <w:rPr>
          <w:sz w:val="22"/>
          <w:szCs w:val="22"/>
        </w:rPr>
        <w:t>which</w:t>
      </w:r>
      <w:r w:rsidRPr="002F6B0E">
        <w:rPr>
          <w:sz w:val="22"/>
          <w:szCs w:val="22"/>
        </w:rPr>
        <w:t xml:space="preserve"> currently</w:t>
      </w:r>
      <w:r w:rsidR="00AF7A7C" w:rsidRPr="002F6B0E">
        <w:rPr>
          <w:sz w:val="22"/>
          <w:szCs w:val="22"/>
        </w:rPr>
        <w:t>,</w:t>
      </w:r>
      <w:r w:rsidRPr="002F6B0E">
        <w:rPr>
          <w:sz w:val="22"/>
          <w:szCs w:val="22"/>
        </w:rPr>
        <w:t xml:space="preserve"> there are many labels </w:t>
      </w:r>
      <w:r w:rsidR="000B1D37" w:rsidRPr="002F6B0E">
        <w:rPr>
          <w:sz w:val="22"/>
          <w:szCs w:val="22"/>
        </w:rPr>
        <w:t>that don’t suit the data correctly</w:t>
      </w:r>
      <w:r w:rsidRPr="002F6B0E">
        <w:rPr>
          <w:sz w:val="22"/>
          <w:szCs w:val="22"/>
        </w:rPr>
        <w:t>. Next is to try to analyze the meaning of words in multi-label data so that the results obtained can be better.</w:t>
      </w:r>
    </w:p>
    <w:p w14:paraId="6545FE6A" w14:textId="77777777" w:rsidR="005A7106" w:rsidRPr="002F6B0E" w:rsidRDefault="005A7106" w:rsidP="005A7106">
      <w:pPr>
        <w:spacing w:before="11" w:line="240" w:lineRule="exact"/>
        <w:ind w:right="46"/>
        <w:rPr>
          <w:sz w:val="24"/>
          <w:szCs w:val="24"/>
        </w:rPr>
      </w:pPr>
    </w:p>
    <w:p w14:paraId="493E02DF" w14:textId="77777777" w:rsidR="005A7106" w:rsidRPr="002F6B0E" w:rsidRDefault="005A7106" w:rsidP="005A7106">
      <w:pPr>
        <w:ind w:right="46"/>
        <w:rPr>
          <w:sz w:val="32"/>
          <w:szCs w:val="32"/>
        </w:rPr>
      </w:pPr>
      <w:r w:rsidRPr="002F6B0E">
        <w:rPr>
          <w:b/>
          <w:sz w:val="32"/>
          <w:szCs w:val="32"/>
        </w:rPr>
        <w:t>REFERENCES</w:t>
      </w:r>
    </w:p>
    <w:p w14:paraId="6B010119" w14:textId="77777777" w:rsidR="005A7106" w:rsidRPr="002F6B0E" w:rsidRDefault="005A7106" w:rsidP="005A7106">
      <w:pPr>
        <w:spacing w:before="6" w:line="160" w:lineRule="exact"/>
        <w:ind w:right="46"/>
        <w:rPr>
          <w:sz w:val="16"/>
          <w:szCs w:val="16"/>
        </w:rPr>
      </w:pPr>
    </w:p>
    <w:p w14:paraId="2093FEFD" w14:textId="77777777" w:rsidR="005A7106" w:rsidRPr="002F6B0E" w:rsidRDefault="005A7106" w:rsidP="005A7106">
      <w:pPr>
        <w:spacing w:line="200" w:lineRule="exact"/>
        <w:ind w:right="46"/>
      </w:pPr>
    </w:p>
    <w:p w14:paraId="0C505BBA" w14:textId="77777777" w:rsidR="00FC522C" w:rsidRPr="002F6B0E" w:rsidRDefault="00647DF9" w:rsidP="00ED760E">
      <w:pPr>
        <w:spacing w:line="480" w:lineRule="auto"/>
        <w:ind w:right="46" w:hanging="567"/>
        <w:rPr>
          <w:sz w:val="22"/>
          <w:szCs w:val="22"/>
        </w:rPr>
      </w:pPr>
      <w:bookmarkStart w:id="1" w:name="_Hlk519242186"/>
      <w:proofErr w:type="spellStart"/>
      <w:r w:rsidRPr="002F6B0E">
        <w:rPr>
          <w:sz w:val="22"/>
          <w:szCs w:val="22"/>
          <w:shd w:val="clear" w:color="auto" w:fill="FFFFFF"/>
        </w:rPr>
        <w:t>Aldhlan</w:t>
      </w:r>
      <w:proofErr w:type="spellEnd"/>
      <w:r w:rsidRPr="002F6B0E">
        <w:rPr>
          <w:sz w:val="22"/>
          <w:szCs w:val="22"/>
          <w:shd w:val="clear" w:color="auto" w:fill="FFFFFF"/>
        </w:rPr>
        <w:t xml:space="preserve">, K. A., Zeki, A. M., Zeki, A. M., &amp; </w:t>
      </w:r>
      <w:proofErr w:type="spellStart"/>
      <w:r w:rsidRPr="002F6B0E">
        <w:rPr>
          <w:sz w:val="22"/>
          <w:szCs w:val="22"/>
          <w:shd w:val="clear" w:color="auto" w:fill="FFFFFF"/>
        </w:rPr>
        <w:t>Alreshidi</w:t>
      </w:r>
      <w:proofErr w:type="spellEnd"/>
      <w:r w:rsidRPr="002F6B0E">
        <w:rPr>
          <w:sz w:val="22"/>
          <w:szCs w:val="22"/>
          <w:shd w:val="clear" w:color="auto" w:fill="FFFFFF"/>
        </w:rPr>
        <w:t>, H. A. (2012, November). Novel mechanism to improve hadith classifier performance. In </w:t>
      </w:r>
      <w:r w:rsidRPr="002F6B0E">
        <w:rPr>
          <w:i/>
          <w:iCs/>
          <w:sz w:val="22"/>
          <w:szCs w:val="22"/>
          <w:shd w:val="clear" w:color="auto" w:fill="FFFFFF"/>
        </w:rPr>
        <w:t>Advanced Computer Science Applications and Technologies (ACSAT), 2012 International Conference on</w:t>
      </w:r>
      <w:r w:rsidRPr="002F6B0E">
        <w:rPr>
          <w:sz w:val="22"/>
          <w:szCs w:val="22"/>
          <w:shd w:val="clear" w:color="auto" w:fill="FFFFFF"/>
        </w:rPr>
        <w:t> (pp. 512-517). IEEE.</w:t>
      </w:r>
    </w:p>
    <w:p w14:paraId="664C7484" w14:textId="102591A0" w:rsidR="00FC522C" w:rsidRPr="002F6B0E" w:rsidRDefault="00FC522C" w:rsidP="00ED760E">
      <w:pPr>
        <w:spacing w:line="480" w:lineRule="auto"/>
        <w:ind w:right="46" w:hanging="567"/>
        <w:rPr>
          <w:sz w:val="22"/>
          <w:szCs w:val="22"/>
        </w:rPr>
      </w:pPr>
      <w:r w:rsidRPr="002F6B0E">
        <w:rPr>
          <w:sz w:val="22"/>
          <w:szCs w:val="22"/>
        </w:rPr>
        <w:t>Al-</w:t>
      </w:r>
      <w:proofErr w:type="spellStart"/>
      <w:r w:rsidRPr="002F6B0E">
        <w:rPr>
          <w:sz w:val="22"/>
          <w:szCs w:val="22"/>
        </w:rPr>
        <w:t>Kabi</w:t>
      </w:r>
      <w:proofErr w:type="spellEnd"/>
      <w:r w:rsidRPr="002F6B0E">
        <w:rPr>
          <w:sz w:val="22"/>
          <w:szCs w:val="22"/>
        </w:rPr>
        <w:t>, M. N., Kanaan, G., Al-</w:t>
      </w:r>
      <w:proofErr w:type="spellStart"/>
      <w:r w:rsidRPr="002F6B0E">
        <w:rPr>
          <w:sz w:val="22"/>
          <w:szCs w:val="22"/>
        </w:rPr>
        <w:t>Shalabi</w:t>
      </w:r>
      <w:proofErr w:type="spellEnd"/>
      <w:r w:rsidRPr="002F6B0E">
        <w:rPr>
          <w:sz w:val="22"/>
          <w:szCs w:val="22"/>
        </w:rPr>
        <w:t>, R., Al-</w:t>
      </w:r>
      <w:proofErr w:type="spellStart"/>
      <w:r w:rsidRPr="002F6B0E">
        <w:rPr>
          <w:sz w:val="22"/>
          <w:szCs w:val="22"/>
        </w:rPr>
        <w:t>Sinjilawi</w:t>
      </w:r>
      <w:proofErr w:type="spellEnd"/>
      <w:r w:rsidRPr="002F6B0E">
        <w:rPr>
          <w:sz w:val="22"/>
          <w:szCs w:val="22"/>
        </w:rPr>
        <w:t>, S. I., &amp; Al-Mustafa, R. S. (2005). Al-Hadith text classifier. </w:t>
      </w:r>
      <w:r w:rsidRPr="002F6B0E">
        <w:rPr>
          <w:i/>
          <w:iCs/>
          <w:sz w:val="22"/>
          <w:szCs w:val="22"/>
        </w:rPr>
        <w:t>Journal of Applied Sciences</w:t>
      </w:r>
      <w:r w:rsidRPr="002F6B0E">
        <w:rPr>
          <w:sz w:val="22"/>
          <w:szCs w:val="22"/>
        </w:rPr>
        <w:t>, </w:t>
      </w:r>
      <w:r w:rsidRPr="002F6B0E">
        <w:rPr>
          <w:i/>
          <w:iCs/>
          <w:sz w:val="22"/>
          <w:szCs w:val="22"/>
        </w:rPr>
        <w:t>5</w:t>
      </w:r>
      <w:r w:rsidRPr="002F6B0E">
        <w:rPr>
          <w:sz w:val="22"/>
          <w:szCs w:val="22"/>
        </w:rPr>
        <w:t>(3), 584-587.</w:t>
      </w:r>
    </w:p>
    <w:p w14:paraId="79AD902A" w14:textId="18288A40" w:rsidR="005A7106" w:rsidRPr="002F6B0E" w:rsidRDefault="00647DF9" w:rsidP="00ED760E">
      <w:pPr>
        <w:spacing w:line="480" w:lineRule="auto"/>
        <w:ind w:right="46" w:hanging="568"/>
        <w:rPr>
          <w:sz w:val="22"/>
          <w:szCs w:val="22"/>
        </w:rPr>
      </w:pPr>
      <w:r w:rsidRPr="002F6B0E">
        <w:rPr>
          <w:sz w:val="22"/>
          <w:szCs w:val="22"/>
        </w:rPr>
        <w:t>Huang, J., Li, G., Huang, Q., &amp; Wu, X. (2018). Joint feature selection and classification for multilabel learning. </w:t>
      </w:r>
      <w:r w:rsidRPr="002F6B0E">
        <w:rPr>
          <w:i/>
          <w:iCs/>
          <w:sz w:val="22"/>
          <w:szCs w:val="22"/>
        </w:rPr>
        <w:t>IEEE transactions on cybernetics</w:t>
      </w:r>
      <w:r w:rsidRPr="002F6B0E">
        <w:rPr>
          <w:sz w:val="22"/>
          <w:szCs w:val="22"/>
        </w:rPr>
        <w:t>, </w:t>
      </w:r>
      <w:r w:rsidRPr="002F6B0E">
        <w:rPr>
          <w:i/>
          <w:iCs/>
          <w:sz w:val="22"/>
          <w:szCs w:val="22"/>
        </w:rPr>
        <w:t>48</w:t>
      </w:r>
      <w:r w:rsidRPr="002F6B0E">
        <w:rPr>
          <w:sz w:val="22"/>
          <w:szCs w:val="22"/>
        </w:rPr>
        <w:t>(3), 876-889.</w:t>
      </w:r>
    </w:p>
    <w:p w14:paraId="12809EFC" w14:textId="084652B8" w:rsidR="005A7106" w:rsidRPr="002F6B0E" w:rsidRDefault="00647DF9" w:rsidP="00ED760E">
      <w:pPr>
        <w:spacing w:before="9" w:line="480" w:lineRule="auto"/>
        <w:ind w:right="46" w:hanging="568"/>
        <w:rPr>
          <w:sz w:val="22"/>
          <w:szCs w:val="22"/>
        </w:rPr>
      </w:pPr>
      <w:proofErr w:type="spellStart"/>
      <w:r w:rsidRPr="002F6B0E">
        <w:rPr>
          <w:sz w:val="22"/>
          <w:szCs w:val="22"/>
        </w:rPr>
        <w:t>Jasin</w:t>
      </w:r>
      <w:proofErr w:type="spellEnd"/>
      <w:r w:rsidRPr="002F6B0E">
        <w:rPr>
          <w:sz w:val="22"/>
          <w:szCs w:val="22"/>
        </w:rPr>
        <w:t xml:space="preserve">, E., </w:t>
      </w:r>
      <w:proofErr w:type="spellStart"/>
      <w:r w:rsidRPr="002F6B0E">
        <w:rPr>
          <w:sz w:val="22"/>
          <w:szCs w:val="22"/>
        </w:rPr>
        <w:t>Faraby</w:t>
      </w:r>
      <w:proofErr w:type="spellEnd"/>
      <w:r w:rsidRPr="002F6B0E">
        <w:rPr>
          <w:sz w:val="22"/>
          <w:szCs w:val="22"/>
        </w:rPr>
        <w:t xml:space="preserve">, S., &amp; Adiwijaya, A. (2017). </w:t>
      </w:r>
      <w:proofErr w:type="spellStart"/>
      <w:r w:rsidRPr="002F6B0E">
        <w:rPr>
          <w:sz w:val="22"/>
          <w:szCs w:val="22"/>
        </w:rPr>
        <w:t>Klasifikasi</w:t>
      </w:r>
      <w:proofErr w:type="spellEnd"/>
      <w:r w:rsidRPr="002F6B0E">
        <w:rPr>
          <w:sz w:val="22"/>
          <w:szCs w:val="22"/>
        </w:rPr>
        <w:t xml:space="preserve"> </w:t>
      </w:r>
      <w:proofErr w:type="spellStart"/>
      <w:r w:rsidRPr="002F6B0E">
        <w:rPr>
          <w:sz w:val="22"/>
          <w:szCs w:val="22"/>
        </w:rPr>
        <w:t>Anjuran</w:t>
      </w:r>
      <w:proofErr w:type="spellEnd"/>
      <w:r w:rsidRPr="002F6B0E">
        <w:rPr>
          <w:sz w:val="22"/>
          <w:szCs w:val="22"/>
        </w:rPr>
        <w:t xml:space="preserve">, </w:t>
      </w:r>
      <w:proofErr w:type="spellStart"/>
      <w:r w:rsidRPr="002F6B0E">
        <w:rPr>
          <w:sz w:val="22"/>
          <w:szCs w:val="22"/>
        </w:rPr>
        <w:t>Larangan</w:t>
      </w:r>
      <w:proofErr w:type="spellEnd"/>
      <w:r w:rsidRPr="002F6B0E">
        <w:rPr>
          <w:sz w:val="22"/>
          <w:szCs w:val="22"/>
        </w:rPr>
        <w:t xml:space="preserve"> Dan </w:t>
      </w:r>
      <w:proofErr w:type="spellStart"/>
      <w:r w:rsidRPr="002F6B0E">
        <w:rPr>
          <w:sz w:val="22"/>
          <w:szCs w:val="22"/>
        </w:rPr>
        <w:t>Informasi</w:t>
      </w:r>
      <w:proofErr w:type="spellEnd"/>
      <w:r w:rsidRPr="002F6B0E">
        <w:rPr>
          <w:sz w:val="22"/>
          <w:szCs w:val="22"/>
        </w:rPr>
        <w:t xml:space="preserve"> Pada Hadis Sahih Al-</w:t>
      </w:r>
      <w:proofErr w:type="spellStart"/>
      <w:r w:rsidRPr="002F6B0E">
        <w:rPr>
          <w:sz w:val="22"/>
          <w:szCs w:val="22"/>
        </w:rPr>
        <w:t>bukhari</w:t>
      </w:r>
      <w:proofErr w:type="spellEnd"/>
      <w:r w:rsidRPr="002F6B0E">
        <w:rPr>
          <w:sz w:val="22"/>
          <w:szCs w:val="22"/>
        </w:rPr>
        <w:t xml:space="preserve"> </w:t>
      </w:r>
      <w:proofErr w:type="spellStart"/>
      <w:r w:rsidRPr="002F6B0E">
        <w:rPr>
          <w:sz w:val="22"/>
          <w:szCs w:val="22"/>
        </w:rPr>
        <w:t>Berdasarkan</w:t>
      </w:r>
      <w:proofErr w:type="spellEnd"/>
      <w:r w:rsidRPr="002F6B0E">
        <w:rPr>
          <w:sz w:val="22"/>
          <w:szCs w:val="22"/>
        </w:rPr>
        <w:t xml:space="preserve"> Model Unigram </w:t>
      </w:r>
      <w:proofErr w:type="spellStart"/>
      <w:r w:rsidRPr="002F6B0E">
        <w:rPr>
          <w:sz w:val="22"/>
          <w:szCs w:val="22"/>
        </w:rPr>
        <w:t>Menggunakan</w:t>
      </w:r>
      <w:proofErr w:type="spellEnd"/>
      <w:r w:rsidRPr="002F6B0E">
        <w:rPr>
          <w:sz w:val="22"/>
          <w:szCs w:val="22"/>
        </w:rPr>
        <w:t xml:space="preserve"> Artificial Neural Network (</w:t>
      </w:r>
      <w:proofErr w:type="spellStart"/>
      <w:r w:rsidRPr="002F6B0E">
        <w:rPr>
          <w:sz w:val="22"/>
          <w:szCs w:val="22"/>
        </w:rPr>
        <w:t>ann</w:t>
      </w:r>
      <w:proofErr w:type="spellEnd"/>
      <w:r w:rsidRPr="002F6B0E">
        <w:rPr>
          <w:sz w:val="22"/>
          <w:szCs w:val="22"/>
        </w:rPr>
        <w:t>). </w:t>
      </w:r>
      <w:proofErr w:type="spellStart"/>
      <w:r w:rsidRPr="002F6B0E">
        <w:rPr>
          <w:i/>
          <w:iCs/>
          <w:sz w:val="22"/>
          <w:szCs w:val="22"/>
        </w:rPr>
        <w:t>eProceedings</w:t>
      </w:r>
      <w:proofErr w:type="spellEnd"/>
      <w:r w:rsidRPr="002F6B0E">
        <w:rPr>
          <w:i/>
          <w:iCs/>
          <w:sz w:val="22"/>
          <w:szCs w:val="22"/>
        </w:rPr>
        <w:t xml:space="preserve"> of Engineering</w:t>
      </w:r>
      <w:r w:rsidRPr="002F6B0E">
        <w:rPr>
          <w:sz w:val="22"/>
          <w:szCs w:val="22"/>
        </w:rPr>
        <w:t>, </w:t>
      </w:r>
      <w:r w:rsidRPr="002F6B0E">
        <w:rPr>
          <w:i/>
          <w:iCs/>
          <w:sz w:val="22"/>
          <w:szCs w:val="22"/>
        </w:rPr>
        <w:t>4</w:t>
      </w:r>
      <w:r w:rsidRPr="002F6B0E">
        <w:rPr>
          <w:sz w:val="22"/>
          <w:szCs w:val="22"/>
        </w:rPr>
        <w:t>(3).</w:t>
      </w:r>
    </w:p>
    <w:p w14:paraId="6B5FE99C" w14:textId="58D37F41" w:rsidR="005A7106" w:rsidRPr="002F6B0E" w:rsidRDefault="00647DF9" w:rsidP="00ED760E">
      <w:pPr>
        <w:spacing w:before="10" w:line="480" w:lineRule="auto"/>
        <w:ind w:right="46" w:hanging="568"/>
        <w:rPr>
          <w:sz w:val="22"/>
          <w:szCs w:val="22"/>
        </w:rPr>
      </w:pPr>
      <w:proofErr w:type="spellStart"/>
      <w:r w:rsidRPr="002F6B0E">
        <w:rPr>
          <w:sz w:val="22"/>
          <w:szCs w:val="22"/>
        </w:rPr>
        <w:t>Kusumaningrum</w:t>
      </w:r>
      <w:proofErr w:type="spellEnd"/>
      <w:r w:rsidRPr="002F6B0E">
        <w:rPr>
          <w:sz w:val="22"/>
          <w:szCs w:val="22"/>
        </w:rPr>
        <w:t xml:space="preserve">, A., </w:t>
      </w:r>
      <w:proofErr w:type="spellStart"/>
      <w:r w:rsidRPr="002F6B0E">
        <w:rPr>
          <w:sz w:val="22"/>
          <w:szCs w:val="22"/>
        </w:rPr>
        <w:t>Faraby</w:t>
      </w:r>
      <w:proofErr w:type="spellEnd"/>
      <w:r w:rsidRPr="002F6B0E">
        <w:rPr>
          <w:sz w:val="22"/>
          <w:szCs w:val="22"/>
        </w:rPr>
        <w:t xml:space="preserve">, S., &amp; Adiwijaya, A. (2017). </w:t>
      </w:r>
      <w:proofErr w:type="spellStart"/>
      <w:r w:rsidRPr="002F6B0E">
        <w:rPr>
          <w:sz w:val="22"/>
          <w:szCs w:val="22"/>
        </w:rPr>
        <w:t>Klasifikasi</w:t>
      </w:r>
      <w:proofErr w:type="spellEnd"/>
      <w:r w:rsidRPr="002F6B0E">
        <w:rPr>
          <w:sz w:val="22"/>
          <w:szCs w:val="22"/>
        </w:rPr>
        <w:t xml:space="preserve"> </w:t>
      </w:r>
      <w:proofErr w:type="spellStart"/>
      <w:r w:rsidRPr="002F6B0E">
        <w:rPr>
          <w:sz w:val="22"/>
          <w:szCs w:val="22"/>
        </w:rPr>
        <w:t>Anjuran</w:t>
      </w:r>
      <w:proofErr w:type="spellEnd"/>
      <w:r w:rsidRPr="002F6B0E">
        <w:rPr>
          <w:sz w:val="22"/>
          <w:szCs w:val="22"/>
        </w:rPr>
        <w:t xml:space="preserve">, </w:t>
      </w:r>
      <w:proofErr w:type="spellStart"/>
      <w:r w:rsidRPr="002F6B0E">
        <w:rPr>
          <w:sz w:val="22"/>
          <w:szCs w:val="22"/>
        </w:rPr>
        <w:t>Larangan</w:t>
      </w:r>
      <w:proofErr w:type="spellEnd"/>
      <w:r w:rsidRPr="002F6B0E">
        <w:rPr>
          <w:sz w:val="22"/>
          <w:szCs w:val="22"/>
        </w:rPr>
        <w:t xml:space="preserve">, Dan </w:t>
      </w:r>
      <w:proofErr w:type="spellStart"/>
      <w:r w:rsidRPr="002F6B0E">
        <w:rPr>
          <w:sz w:val="22"/>
          <w:szCs w:val="22"/>
        </w:rPr>
        <w:t>Informasi</w:t>
      </w:r>
      <w:proofErr w:type="spellEnd"/>
      <w:r w:rsidRPr="002F6B0E">
        <w:rPr>
          <w:sz w:val="22"/>
          <w:szCs w:val="22"/>
        </w:rPr>
        <w:t xml:space="preserve"> Pada </w:t>
      </w:r>
      <w:proofErr w:type="spellStart"/>
      <w:r w:rsidRPr="002F6B0E">
        <w:rPr>
          <w:sz w:val="22"/>
          <w:szCs w:val="22"/>
        </w:rPr>
        <w:t>Hadits</w:t>
      </w:r>
      <w:proofErr w:type="spellEnd"/>
      <w:r w:rsidRPr="002F6B0E">
        <w:rPr>
          <w:sz w:val="22"/>
          <w:szCs w:val="22"/>
        </w:rPr>
        <w:t xml:space="preserve"> </w:t>
      </w:r>
      <w:proofErr w:type="spellStart"/>
      <w:r w:rsidRPr="002F6B0E">
        <w:rPr>
          <w:sz w:val="22"/>
          <w:szCs w:val="22"/>
        </w:rPr>
        <w:t>Shahih</w:t>
      </w:r>
      <w:proofErr w:type="spellEnd"/>
      <w:r w:rsidRPr="002F6B0E">
        <w:rPr>
          <w:sz w:val="22"/>
          <w:szCs w:val="22"/>
        </w:rPr>
        <w:t xml:space="preserve"> Bukhari </w:t>
      </w:r>
      <w:proofErr w:type="spellStart"/>
      <w:r w:rsidRPr="002F6B0E">
        <w:rPr>
          <w:sz w:val="22"/>
          <w:szCs w:val="22"/>
        </w:rPr>
        <w:t>Menggunakan</w:t>
      </w:r>
      <w:proofErr w:type="spellEnd"/>
      <w:r w:rsidRPr="002F6B0E">
        <w:rPr>
          <w:sz w:val="22"/>
          <w:szCs w:val="22"/>
        </w:rPr>
        <w:t xml:space="preserve"> </w:t>
      </w:r>
      <w:proofErr w:type="spellStart"/>
      <w:r w:rsidRPr="002F6B0E">
        <w:rPr>
          <w:sz w:val="22"/>
          <w:szCs w:val="22"/>
        </w:rPr>
        <w:t>Metode</w:t>
      </w:r>
      <w:proofErr w:type="spellEnd"/>
      <w:r w:rsidRPr="002F6B0E">
        <w:rPr>
          <w:sz w:val="22"/>
          <w:szCs w:val="22"/>
        </w:rPr>
        <w:t xml:space="preserve"> Support Vector Machine. </w:t>
      </w:r>
      <w:proofErr w:type="spellStart"/>
      <w:r w:rsidRPr="002F6B0E">
        <w:rPr>
          <w:i/>
          <w:iCs/>
          <w:sz w:val="22"/>
          <w:szCs w:val="22"/>
        </w:rPr>
        <w:t>eProceedings</w:t>
      </w:r>
      <w:proofErr w:type="spellEnd"/>
      <w:r w:rsidRPr="002F6B0E">
        <w:rPr>
          <w:i/>
          <w:iCs/>
          <w:sz w:val="22"/>
          <w:szCs w:val="22"/>
        </w:rPr>
        <w:t xml:space="preserve"> of Engineering</w:t>
      </w:r>
      <w:r w:rsidRPr="002F6B0E">
        <w:rPr>
          <w:sz w:val="22"/>
          <w:szCs w:val="22"/>
        </w:rPr>
        <w:t>, </w:t>
      </w:r>
      <w:r w:rsidRPr="002F6B0E">
        <w:rPr>
          <w:i/>
          <w:iCs/>
          <w:sz w:val="22"/>
          <w:szCs w:val="22"/>
        </w:rPr>
        <w:t>4</w:t>
      </w:r>
      <w:r w:rsidRPr="002F6B0E">
        <w:rPr>
          <w:sz w:val="22"/>
          <w:szCs w:val="22"/>
        </w:rPr>
        <w:t>(3).</w:t>
      </w:r>
    </w:p>
    <w:p w14:paraId="4DF6025E" w14:textId="3665518B" w:rsidR="005A7106" w:rsidRPr="002F6B0E" w:rsidRDefault="00647DF9" w:rsidP="00ED760E">
      <w:pPr>
        <w:spacing w:before="9" w:line="480" w:lineRule="auto"/>
        <w:ind w:right="46" w:hanging="568"/>
        <w:rPr>
          <w:sz w:val="22"/>
          <w:szCs w:val="22"/>
        </w:rPr>
      </w:pPr>
      <w:r w:rsidRPr="002F6B0E">
        <w:rPr>
          <w:sz w:val="22"/>
          <w:szCs w:val="22"/>
        </w:rPr>
        <w:t>Liu, H., Li, X., &amp; Zhang, S. (2017). Learning instance correlation functions for multilabel</w:t>
      </w:r>
      <w:r w:rsidR="00D979B2" w:rsidRPr="002F6B0E">
        <w:rPr>
          <w:sz w:val="22"/>
          <w:szCs w:val="22"/>
        </w:rPr>
        <w:t xml:space="preserve"> classification</w:t>
      </w:r>
      <w:r w:rsidRPr="002F6B0E">
        <w:rPr>
          <w:sz w:val="22"/>
          <w:szCs w:val="22"/>
        </w:rPr>
        <w:t>. </w:t>
      </w:r>
      <w:r w:rsidRPr="002F6B0E">
        <w:rPr>
          <w:i/>
          <w:iCs/>
          <w:sz w:val="22"/>
          <w:szCs w:val="22"/>
        </w:rPr>
        <w:t>IEEE transactions on cybernetics</w:t>
      </w:r>
      <w:r w:rsidRPr="002F6B0E">
        <w:rPr>
          <w:sz w:val="22"/>
          <w:szCs w:val="22"/>
        </w:rPr>
        <w:t>, </w:t>
      </w:r>
      <w:r w:rsidRPr="002F6B0E">
        <w:rPr>
          <w:i/>
          <w:iCs/>
          <w:sz w:val="22"/>
          <w:szCs w:val="22"/>
        </w:rPr>
        <w:t>47</w:t>
      </w:r>
      <w:r w:rsidRPr="002F6B0E">
        <w:rPr>
          <w:sz w:val="22"/>
          <w:szCs w:val="22"/>
        </w:rPr>
        <w:t>(2), 499-510.</w:t>
      </w:r>
    </w:p>
    <w:p w14:paraId="71C59E85" w14:textId="08C8E546" w:rsidR="005A7106" w:rsidRPr="002F6B0E" w:rsidRDefault="00647DF9" w:rsidP="00ED760E">
      <w:pPr>
        <w:spacing w:before="10" w:line="480" w:lineRule="auto"/>
        <w:ind w:right="46" w:hanging="568"/>
        <w:rPr>
          <w:sz w:val="22"/>
          <w:szCs w:val="22"/>
        </w:rPr>
      </w:pPr>
      <w:proofErr w:type="spellStart"/>
      <w:r w:rsidRPr="002F6B0E">
        <w:rPr>
          <w:sz w:val="22"/>
          <w:szCs w:val="22"/>
        </w:rPr>
        <w:t>Pratiwi</w:t>
      </w:r>
      <w:proofErr w:type="spellEnd"/>
      <w:r w:rsidRPr="002F6B0E">
        <w:rPr>
          <w:sz w:val="22"/>
          <w:szCs w:val="22"/>
        </w:rPr>
        <w:t>, A. I. (2018). On the Feature Selection and Classification Based on Information Gain for Document Sentiment Analysis. </w:t>
      </w:r>
      <w:r w:rsidRPr="002F6B0E">
        <w:rPr>
          <w:i/>
          <w:iCs/>
          <w:sz w:val="22"/>
          <w:szCs w:val="22"/>
        </w:rPr>
        <w:t>Applied Computational Intelligence and Soft Computing</w:t>
      </w:r>
      <w:r w:rsidRPr="002F6B0E">
        <w:rPr>
          <w:sz w:val="22"/>
          <w:szCs w:val="22"/>
        </w:rPr>
        <w:t>, </w:t>
      </w:r>
      <w:r w:rsidRPr="002F6B0E">
        <w:rPr>
          <w:i/>
          <w:iCs/>
          <w:sz w:val="22"/>
          <w:szCs w:val="22"/>
        </w:rPr>
        <w:t>2018</w:t>
      </w:r>
      <w:r w:rsidRPr="002F6B0E">
        <w:rPr>
          <w:sz w:val="22"/>
          <w:szCs w:val="22"/>
        </w:rPr>
        <w:t>.</w:t>
      </w:r>
    </w:p>
    <w:p w14:paraId="455F545E" w14:textId="0BC79A5D" w:rsidR="005A7106" w:rsidRPr="002F6B0E" w:rsidRDefault="00647DF9" w:rsidP="00ED760E">
      <w:pPr>
        <w:spacing w:before="8" w:line="480" w:lineRule="auto"/>
        <w:ind w:right="46" w:hanging="567"/>
        <w:rPr>
          <w:sz w:val="22"/>
          <w:szCs w:val="22"/>
        </w:rPr>
      </w:pPr>
      <w:r w:rsidRPr="002F6B0E">
        <w:rPr>
          <w:sz w:val="22"/>
          <w:szCs w:val="22"/>
        </w:rPr>
        <w:lastRenderedPageBreak/>
        <w:t xml:space="preserve">Soleimani, H., &amp; Miller, D. J. (2017). </w:t>
      </w:r>
      <w:proofErr w:type="spellStart"/>
      <w:r w:rsidRPr="002F6B0E">
        <w:rPr>
          <w:sz w:val="22"/>
          <w:szCs w:val="22"/>
        </w:rPr>
        <w:t>Semisupervised</w:t>
      </w:r>
      <w:proofErr w:type="spellEnd"/>
      <w:r w:rsidRPr="002F6B0E">
        <w:rPr>
          <w:sz w:val="22"/>
          <w:szCs w:val="22"/>
        </w:rPr>
        <w:t>, multilabel, multi-instance learning for structured data. </w:t>
      </w:r>
      <w:r w:rsidRPr="002F6B0E">
        <w:rPr>
          <w:i/>
          <w:iCs/>
          <w:sz w:val="22"/>
          <w:szCs w:val="22"/>
        </w:rPr>
        <w:t>Neural computation</w:t>
      </w:r>
      <w:r w:rsidRPr="002F6B0E">
        <w:rPr>
          <w:sz w:val="22"/>
          <w:szCs w:val="22"/>
        </w:rPr>
        <w:t>, </w:t>
      </w:r>
      <w:r w:rsidRPr="002F6B0E">
        <w:rPr>
          <w:i/>
          <w:iCs/>
          <w:sz w:val="22"/>
          <w:szCs w:val="22"/>
        </w:rPr>
        <w:t>29</w:t>
      </w:r>
      <w:r w:rsidRPr="002F6B0E">
        <w:rPr>
          <w:sz w:val="22"/>
          <w:szCs w:val="22"/>
        </w:rPr>
        <w:t>(4), 1053-1102.</w:t>
      </w:r>
    </w:p>
    <w:p w14:paraId="17F76AAD" w14:textId="42BB96E8" w:rsidR="005E4EA3" w:rsidRPr="002F6B0E" w:rsidRDefault="00647DF9" w:rsidP="00ED760E">
      <w:pPr>
        <w:spacing w:before="77" w:line="480" w:lineRule="auto"/>
        <w:ind w:right="46" w:hanging="567"/>
        <w:rPr>
          <w:sz w:val="22"/>
          <w:szCs w:val="22"/>
        </w:rPr>
      </w:pPr>
      <w:proofErr w:type="spellStart"/>
      <w:r w:rsidRPr="002F6B0E">
        <w:rPr>
          <w:sz w:val="22"/>
          <w:szCs w:val="22"/>
        </w:rPr>
        <w:t>Suyanto</w:t>
      </w:r>
      <w:proofErr w:type="spellEnd"/>
      <w:r w:rsidRPr="002F6B0E">
        <w:rPr>
          <w:sz w:val="22"/>
          <w:szCs w:val="22"/>
        </w:rPr>
        <w:t xml:space="preserve">, A. I., &amp; </w:t>
      </w:r>
      <w:proofErr w:type="spellStart"/>
      <w:r w:rsidRPr="002F6B0E">
        <w:rPr>
          <w:sz w:val="22"/>
          <w:szCs w:val="22"/>
        </w:rPr>
        <w:t>Msc</w:t>
      </w:r>
      <w:proofErr w:type="spellEnd"/>
      <w:r w:rsidRPr="002F6B0E">
        <w:rPr>
          <w:sz w:val="22"/>
          <w:szCs w:val="22"/>
        </w:rPr>
        <w:t>, A. I. (2011). Searching, Reasoning, Planning, Learning. </w:t>
      </w:r>
      <w:proofErr w:type="spellStart"/>
      <w:r w:rsidRPr="002F6B0E">
        <w:rPr>
          <w:i/>
          <w:iCs/>
          <w:sz w:val="22"/>
          <w:szCs w:val="22"/>
        </w:rPr>
        <w:t>Informatika</w:t>
      </w:r>
      <w:proofErr w:type="spellEnd"/>
      <w:r w:rsidRPr="002F6B0E">
        <w:rPr>
          <w:i/>
          <w:iCs/>
          <w:sz w:val="22"/>
          <w:szCs w:val="22"/>
        </w:rPr>
        <w:t xml:space="preserve"> Bandung</w:t>
      </w:r>
      <w:r w:rsidRPr="002F6B0E">
        <w:rPr>
          <w:sz w:val="22"/>
          <w:szCs w:val="22"/>
        </w:rPr>
        <w:t xml:space="preserve"> (pp. 184-186). 2014.</w:t>
      </w:r>
    </w:p>
    <w:p w14:paraId="319916BA" w14:textId="7CB5FA79" w:rsidR="00B37E2D" w:rsidRPr="002F6B0E" w:rsidRDefault="00B37E2D" w:rsidP="00ED760E">
      <w:pPr>
        <w:spacing w:before="77" w:line="480" w:lineRule="auto"/>
        <w:ind w:right="46" w:hanging="567"/>
        <w:rPr>
          <w:sz w:val="22"/>
          <w:szCs w:val="22"/>
        </w:rPr>
      </w:pPr>
      <w:proofErr w:type="spellStart"/>
      <w:r w:rsidRPr="002F6B0E">
        <w:rPr>
          <w:sz w:val="22"/>
          <w:szCs w:val="22"/>
        </w:rPr>
        <w:t>Tsoumakas</w:t>
      </w:r>
      <w:proofErr w:type="spellEnd"/>
      <w:r w:rsidRPr="002F6B0E">
        <w:rPr>
          <w:sz w:val="22"/>
          <w:szCs w:val="22"/>
        </w:rPr>
        <w:t xml:space="preserve">, G., &amp; </w:t>
      </w:r>
      <w:proofErr w:type="spellStart"/>
      <w:r w:rsidRPr="002F6B0E">
        <w:rPr>
          <w:sz w:val="22"/>
          <w:szCs w:val="22"/>
        </w:rPr>
        <w:t>Katakis</w:t>
      </w:r>
      <w:proofErr w:type="spellEnd"/>
      <w:r w:rsidRPr="002F6B0E">
        <w:rPr>
          <w:sz w:val="22"/>
          <w:szCs w:val="22"/>
        </w:rPr>
        <w:t>, I. (2007). Multi-label classification: An overview. </w:t>
      </w:r>
      <w:r w:rsidRPr="002F6B0E">
        <w:rPr>
          <w:i/>
          <w:iCs/>
          <w:sz w:val="22"/>
          <w:szCs w:val="22"/>
        </w:rPr>
        <w:t>International Journal of Data Warehousing and Mining (IJDWM)</w:t>
      </w:r>
      <w:r w:rsidRPr="002F6B0E">
        <w:rPr>
          <w:sz w:val="22"/>
          <w:szCs w:val="22"/>
        </w:rPr>
        <w:t>, </w:t>
      </w:r>
      <w:r w:rsidRPr="002F6B0E">
        <w:rPr>
          <w:i/>
          <w:iCs/>
          <w:sz w:val="22"/>
          <w:szCs w:val="22"/>
        </w:rPr>
        <w:t>3</w:t>
      </w:r>
      <w:r w:rsidRPr="002F6B0E">
        <w:rPr>
          <w:sz w:val="22"/>
          <w:szCs w:val="22"/>
        </w:rPr>
        <w:t>(3), 1-13.</w:t>
      </w:r>
    </w:p>
    <w:p w14:paraId="0C6D6599" w14:textId="1BC86E3D" w:rsidR="005A7106" w:rsidRPr="002F6B0E" w:rsidRDefault="00516F90" w:rsidP="00ED760E">
      <w:pPr>
        <w:spacing w:line="480" w:lineRule="auto"/>
        <w:ind w:right="46" w:hanging="567"/>
        <w:rPr>
          <w:sz w:val="22"/>
          <w:szCs w:val="22"/>
        </w:rPr>
      </w:pPr>
      <w:r w:rsidRPr="002F6B0E">
        <w:rPr>
          <w:sz w:val="22"/>
          <w:szCs w:val="22"/>
        </w:rPr>
        <w:t>Yang, K., Wang, H., Dai, G., Hu, S., Zhang, Y., &amp; Xu, J. (2011, October). Determining the repeat number of cross-validation. In </w:t>
      </w:r>
      <w:r w:rsidRPr="002F6B0E">
        <w:rPr>
          <w:i/>
          <w:iCs/>
          <w:sz w:val="22"/>
          <w:szCs w:val="22"/>
        </w:rPr>
        <w:t>Biomedical Engineering and Informatics (BMEI), 2011 4th International Conference on</w:t>
      </w:r>
      <w:r w:rsidRPr="002F6B0E">
        <w:rPr>
          <w:sz w:val="22"/>
          <w:szCs w:val="22"/>
        </w:rPr>
        <w:t> (Vol. 3, pp. 1706-1710). IEEE.</w:t>
      </w:r>
    </w:p>
    <w:p w14:paraId="490072C0" w14:textId="7339D5F3" w:rsidR="00D53EC4" w:rsidRPr="002F6B0E" w:rsidRDefault="0097381A" w:rsidP="00ED760E">
      <w:pPr>
        <w:spacing w:before="8" w:line="480" w:lineRule="auto"/>
        <w:ind w:right="46" w:hanging="568"/>
        <w:rPr>
          <w:sz w:val="22"/>
          <w:szCs w:val="22"/>
        </w:rPr>
      </w:pPr>
      <w:r w:rsidRPr="002F6B0E">
        <w:rPr>
          <w:sz w:val="22"/>
          <w:szCs w:val="22"/>
        </w:rPr>
        <w:t>Zhang, M. L., &amp; Zhou, Z. H. (2006). Multilabel neural networks with applications to functional genomics and text categorization. </w:t>
      </w:r>
      <w:r w:rsidRPr="002F6B0E">
        <w:rPr>
          <w:i/>
          <w:iCs/>
          <w:sz w:val="22"/>
          <w:szCs w:val="22"/>
        </w:rPr>
        <w:t>IEEE transactions on Knowledge and Data Engineering</w:t>
      </w:r>
      <w:r w:rsidRPr="002F6B0E">
        <w:rPr>
          <w:sz w:val="22"/>
          <w:szCs w:val="22"/>
        </w:rPr>
        <w:t>, </w:t>
      </w:r>
      <w:r w:rsidRPr="002F6B0E">
        <w:rPr>
          <w:i/>
          <w:iCs/>
          <w:sz w:val="22"/>
          <w:szCs w:val="22"/>
        </w:rPr>
        <w:t>18</w:t>
      </w:r>
      <w:r w:rsidRPr="002F6B0E">
        <w:rPr>
          <w:sz w:val="22"/>
          <w:szCs w:val="22"/>
        </w:rPr>
        <w:t>(10), 1338-1351.</w:t>
      </w:r>
    </w:p>
    <w:p w14:paraId="0CD1C989" w14:textId="672D42CA" w:rsidR="00FC522C" w:rsidRPr="002F6B0E" w:rsidRDefault="00FC522C" w:rsidP="00ED760E">
      <w:pPr>
        <w:spacing w:before="8" w:line="480" w:lineRule="auto"/>
        <w:ind w:right="46" w:hanging="568"/>
        <w:rPr>
          <w:sz w:val="22"/>
          <w:szCs w:val="22"/>
        </w:rPr>
      </w:pPr>
      <w:proofErr w:type="spellStart"/>
      <w:r w:rsidRPr="002F6B0E">
        <w:rPr>
          <w:sz w:val="22"/>
          <w:szCs w:val="22"/>
        </w:rPr>
        <w:t>Zareapoor</w:t>
      </w:r>
      <w:proofErr w:type="spellEnd"/>
      <w:r w:rsidRPr="002F6B0E">
        <w:rPr>
          <w:sz w:val="22"/>
          <w:szCs w:val="22"/>
        </w:rPr>
        <w:t xml:space="preserve">, M., &amp; </w:t>
      </w:r>
      <w:proofErr w:type="spellStart"/>
      <w:r w:rsidRPr="002F6B0E">
        <w:rPr>
          <w:sz w:val="22"/>
          <w:szCs w:val="22"/>
        </w:rPr>
        <w:t>Seeja</w:t>
      </w:r>
      <w:proofErr w:type="spellEnd"/>
      <w:r w:rsidRPr="002F6B0E">
        <w:rPr>
          <w:sz w:val="22"/>
          <w:szCs w:val="22"/>
        </w:rPr>
        <w:t>, K. R. (2015). Feature extraction or feature selection for text classification: A case study on phishing email detection. </w:t>
      </w:r>
      <w:r w:rsidRPr="002F6B0E">
        <w:rPr>
          <w:i/>
          <w:iCs/>
          <w:sz w:val="22"/>
          <w:szCs w:val="22"/>
        </w:rPr>
        <w:t>International Journal of Information Engineering and Electronic Business</w:t>
      </w:r>
      <w:r w:rsidRPr="002F6B0E">
        <w:rPr>
          <w:sz w:val="22"/>
          <w:szCs w:val="22"/>
        </w:rPr>
        <w:t>, </w:t>
      </w:r>
      <w:r w:rsidRPr="002F6B0E">
        <w:rPr>
          <w:i/>
          <w:iCs/>
          <w:sz w:val="22"/>
          <w:szCs w:val="22"/>
        </w:rPr>
        <w:t>7</w:t>
      </w:r>
      <w:r w:rsidRPr="002F6B0E">
        <w:rPr>
          <w:sz w:val="22"/>
          <w:szCs w:val="22"/>
        </w:rPr>
        <w:t>(2), 60.</w:t>
      </w:r>
      <w:bookmarkEnd w:id="1"/>
    </w:p>
    <w:sectPr w:rsidR="00FC522C" w:rsidRPr="002F6B0E" w:rsidSect="005E4EA3">
      <w:pgSz w:w="11920" w:h="16840"/>
      <w:pgMar w:top="1360" w:right="1680" w:bottom="127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0432"/>
    <w:multiLevelType w:val="multilevel"/>
    <w:tmpl w:val="5A780E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D1D4DDE"/>
    <w:multiLevelType w:val="hybridMultilevel"/>
    <w:tmpl w:val="611E5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69456CF"/>
    <w:multiLevelType w:val="hybridMultilevel"/>
    <w:tmpl w:val="32C4F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0453A6"/>
    <w:multiLevelType w:val="hybridMultilevel"/>
    <w:tmpl w:val="DE54F3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06"/>
    <w:rsid w:val="000014E0"/>
    <w:rsid w:val="000036AA"/>
    <w:rsid w:val="000206B1"/>
    <w:rsid w:val="00034B3C"/>
    <w:rsid w:val="00042FE0"/>
    <w:rsid w:val="00057D11"/>
    <w:rsid w:val="00061469"/>
    <w:rsid w:val="00075B8F"/>
    <w:rsid w:val="00077577"/>
    <w:rsid w:val="00095617"/>
    <w:rsid w:val="000A4332"/>
    <w:rsid w:val="000A6E14"/>
    <w:rsid w:val="000B1D37"/>
    <w:rsid w:val="000B40EE"/>
    <w:rsid w:val="000C4315"/>
    <w:rsid w:val="000C7BA2"/>
    <w:rsid w:val="001025CF"/>
    <w:rsid w:val="00152C2C"/>
    <w:rsid w:val="0017490D"/>
    <w:rsid w:val="00176CF5"/>
    <w:rsid w:val="00185FDB"/>
    <w:rsid w:val="00193D65"/>
    <w:rsid w:val="00196812"/>
    <w:rsid w:val="001A38C9"/>
    <w:rsid w:val="001B442F"/>
    <w:rsid w:val="001D07E7"/>
    <w:rsid w:val="001D2406"/>
    <w:rsid w:val="001D283C"/>
    <w:rsid w:val="001F1787"/>
    <w:rsid w:val="001F1D85"/>
    <w:rsid w:val="00200D71"/>
    <w:rsid w:val="002339F2"/>
    <w:rsid w:val="00240BBF"/>
    <w:rsid w:val="0024359A"/>
    <w:rsid w:val="00256E9A"/>
    <w:rsid w:val="0026346E"/>
    <w:rsid w:val="00272FFB"/>
    <w:rsid w:val="00284E97"/>
    <w:rsid w:val="00291FB4"/>
    <w:rsid w:val="002A2023"/>
    <w:rsid w:val="002B0D90"/>
    <w:rsid w:val="002C0FD8"/>
    <w:rsid w:val="002D2EFD"/>
    <w:rsid w:val="002D412A"/>
    <w:rsid w:val="002D4195"/>
    <w:rsid w:val="002F6B0E"/>
    <w:rsid w:val="00312865"/>
    <w:rsid w:val="0031682D"/>
    <w:rsid w:val="0035682D"/>
    <w:rsid w:val="00357B6E"/>
    <w:rsid w:val="00370392"/>
    <w:rsid w:val="00375900"/>
    <w:rsid w:val="00390AE6"/>
    <w:rsid w:val="003B1178"/>
    <w:rsid w:val="003F2331"/>
    <w:rsid w:val="004127A2"/>
    <w:rsid w:val="004205F1"/>
    <w:rsid w:val="00435623"/>
    <w:rsid w:val="00436E1B"/>
    <w:rsid w:val="00450707"/>
    <w:rsid w:val="004565AD"/>
    <w:rsid w:val="00465FB8"/>
    <w:rsid w:val="0047669D"/>
    <w:rsid w:val="004811A7"/>
    <w:rsid w:val="00516F90"/>
    <w:rsid w:val="00537FEA"/>
    <w:rsid w:val="005425F7"/>
    <w:rsid w:val="005479BA"/>
    <w:rsid w:val="00553006"/>
    <w:rsid w:val="00554CBA"/>
    <w:rsid w:val="00577BE7"/>
    <w:rsid w:val="00595BBD"/>
    <w:rsid w:val="00597D43"/>
    <w:rsid w:val="005A59C3"/>
    <w:rsid w:val="005A7106"/>
    <w:rsid w:val="005B09E1"/>
    <w:rsid w:val="005E4EA3"/>
    <w:rsid w:val="0060092D"/>
    <w:rsid w:val="00624F1D"/>
    <w:rsid w:val="0063066E"/>
    <w:rsid w:val="006411A2"/>
    <w:rsid w:val="00647DF9"/>
    <w:rsid w:val="00653152"/>
    <w:rsid w:val="00653F95"/>
    <w:rsid w:val="006A08FC"/>
    <w:rsid w:val="006A1549"/>
    <w:rsid w:val="006A6196"/>
    <w:rsid w:val="00710B9A"/>
    <w:rsid w:val="00741509"/>
    <w:rsid w:val="00757FB3"/>
    <w:rsid w:val="0078717B"/>
    <w:rsid w:val="007952CC"/>
    <w:rsid w:val="007A1019"/>
    <w:rsid w:val="007D4681"/>
    <w:rsid w:val="007D6CF7"/>
    <w:rsid w:val="007D7C5B"/>
    <w:rsid w:val="007E24A7"/>
    <w:rsid w:val="007E332F"/>
    <w:rsid w:val="007F4319"/>
    <w:rsid w:val="007F4FB8"/>
    <w:rsid w:val="00815463"/>
    <w:rsid w:val="0086443F"/>
    <w:rsid w:val="00866938"/>
    <w:rsid w:val="008A148E"/>
    <w:rsid w:val="008B3F43"/>
    <w:rsid w:val="008C4D30"/>
    <w:rsid w:val="008D0EB7"/>
    <w:rsid w:val="009050C9"/>
    <w:rsid w:val="00971DBF"/>
    <w:rsid w:val="0097381A"/>
    <w:rsid w:val="0097441F"/>
    <w:rsid w:val="00982B6E"/>
    <w:rsid w:val="009B745E"/>
    <w:rsid w:val="009C5F24"/>
    <w:rsid w:val="009F564C"/>
    <w:rsid w:val="00A07792"/>
    <w:rsid w:val="00A34143"/>
    <w:rsid w:val="00A430C2"/>
    <w:rsid w:val="00A55B22"/>
    <w:rsid w:val="00A83F03"/>
    <w:rsid w:val="00A97754"/>
    <w:rsid w:val="00AE06F9"/>
    <w:rsid w:val="00AE1455"/>
    <w:rsid w:val="00AF153D"/>
    <w:rsid w:val="00AF7A7C"/>
    <w:rsid w:val="00B0610B"/>
    <w:rsid w:val="00B22EDD"/>
    <w:rsid w:val="00B37E2D"/>
    <w:rsid w:val="00B4419A"/>
    <w:rsid w:val="00B5303B"/>
    <w:rsid w:val="00B87F7A"/>
    <w:rsid w:val="00B960D4"/>
    <w:rsid w:val="00B97464"/>
    <w:rsid w:val="00BB026C"/>
    <w:rsid w:val="00BB1AF2"/>
    <w:rsid w:val="00BB2367"/>
    <w:rsid w:val="00BB7689"/>
    <w:rsid w:val="00BD3C98"/>
    <w:rsid w:val="00BD42DB"/>
    <w:rsid w:val="00BF2A54"/>
    <w:rsid w:val="00C24F56"/>
    <w:rsid w:val="00C31708"/>
    <w:rsid w:val="00C42D7E"/>
    <w:rsid w:val="00C74FBF"/>
    <w:rsid w:val="00C7516E"/>
    <w:rsid w:val="00C7664B"/>
    <w:rsid w:val="00CA161D"/>
    <w:rsid w:val="00CA7D82"/>
    <w:rsid w:val="00CB25F4"/>
    <w:rsid w:val="00CB78F3"/>
    <w:rsid w:val="00CC7AF7"/>
    <w:rsid w:val="00CD7C43"/>
    <w:rsid w:val="00CE2702"/>
    <w:rsid w:val="00CE51F4"/>
    <w:rsid w:val="00CF103B"/>
    <w:rsid w:val="00D12D87"/>
    <w:rsid w:val="00D22EDE"/>
    <w:rsid w:val="00D24E0A"/>
    <w:rsid w:val="00D3023E"/>
    <w:rsid w:val="00D51465"/>
    <w:rsid w:val="00D53EC4"/>
    <w:rsid w:val="00D5592C"/>
    <w:rsid w:val="00D778CE"/>
    <w:rsid w:val="00D92AC0"/>
    <w:rsid w:val="00D979B2"/>
    <w:rsid w:val="00DB6727"/>
    <w:rsid w:val="00DB7038"/>
    <w:rsid w:val="00DC4B4E"/>
    <w:rsid w:val="00DC4C31"/>
    <w:rsid w:val="00DD62D8"/>
    <w:rsid w:val="00DE2B24"/>
    <w:rsid w:val="00DE69BC"/>
    <w:rsid w:val="00E1469B"/>
    <w:rsid w:val="00E3564F"/>
    <w:rsid w:val="00E41091"/>
    <w:rsid w:val="00E66415"/>
    <w:rsid w:val="00E73D78"/>
    <w:rsid w:val="00E870F6"/>
    <w:rsid w:val="00E8798F"/>
    <w:rsid w:val="00E91854"/>
    <w:rsid w:val="00EA5FF7"/>
    <w:rsid w:val="00EB7D0E"/>
    <w:rsid w:val="00ED760E"/>
    <w:rsid w:val="00EE02AB"/>
    <w:rsid w:val="00EF7682"/>
    <w:rsid w:val="00F327B5"/>
    <w:rsid w:val="00F43689"/>
    <w:rsid w:val="00F43BBD"/>
    <w:rsid w:val="00F628F1"/>
    <w:rsid w:val="00F769C4"/>
    <w:rsid w:val="00F836C7"/>
    <w:rsid w:val="00F95825"/>
    <w:rsid w:val="00FA0584"/>
    <w:rsid w:val="00FA4203"/>
    <w:rsid w:val="00FB1A54"/>
    <w:rsid w:val="00FB46C4"/>
    <w:rsid w:val="00FC522C"/>
    <w:rsid w:val="00FD3DF6"/>
    <w:rsid w:val="00FE4651"/>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9562"/>
  <w15:chartTrackingRefBased/>
  <w15:docId w15:val="{30514BDC-55D8-42DC-8FD8-E5DB2A0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1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A7106"/>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A7106"/>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A7106"/>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7106"/>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A7106"/>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5A710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A7106"/>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A7106"/>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A7106"/>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0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71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710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7106"/>
    <w:rPr>
      <w:rFonts w:eastAsiaTheme="minorEastAsia"/>
      <w:b/>
      <w:bCs/>
      <w:sz w:val="28"/>
      <w:szCs w:val="28"/>
    </w:rPr>
  </w:style>
  <w:style w:type="character" w:customStyle="1" w:styleId="Heading5Char">
    <w:name w:val="Heading 5 Char"/>
    <w:basedOn w:val="DefaultParagraphFont"/>
    <w:link w:val="Heading5"/>
    <w:uiPriority w:val="9"/>
    <w:semiHidden/>
    <w:rsid w:val="005A7106"/>
    <w:rPr>
      <w:rFonts w:eastAsiaTheme="minorEastAsia"/>
      <w:b/>
      <w:bCs/>
      <w:i/>
      <w:iCs/>
      <w:sz w:val="26"/>
      <w:szCs w:val="26"/>
    </w:rPr>
  </w:style>
  <w:style w:type="character" w:customStyle="1" w:styleId="Heading6Char">
    <w:name w:val="Heading 6 Char"/>
    <w:basedOn w:val="DefaultParagraphFont"/>
    <w:link w:val="Heading6"/>
    <w:rsid w:val="005A710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A7106"/>
    <w:rPr>
      <w:rFonts w:eastAsiaTheme="minorEastAsia"/>
      <w:sz w:val="24"/>
      <w:szCs w:val="24"/>
    </w:rPr>
  </w:style>
  <w:style w:type="character" w:customStyle="1" w:styleId="Heading8Char">
    <w:name w:val="Heading 8 Char"/>
    <w:basedOn w:val="DefaultParagraphFont"/>
    <w:link w:val="Heading8"/>
    <w:uiPriority w:val="9"/>
    <w:semiHidden/>
    <w:rsid w:val="005A7106"/>
    <w:rPr>
      <w:rFonts w:eastAsiaTheme="minorEastAsia"/>
      <w:i/>
      <w:iCs/>
      <w:sz w:val="24"/>
      <w:szCs w:val="24"/>
    </w:rPr>
  </w:style>
  <w:style w:type="character" w:customStyle="1" w:styleId="Heading9Char">
    <w:name w:val="Heading 9 Char"/>
    <w:basedOn w:val="DefaultParagraphFont"/>
    <w:link w:val="Heading9"/>
    <w:uiPriority w:val="9"/>
    <w:semiHidden/>
    <w:rsid w:val="005A7106"/>
    <w:rPr>
      <w:rFonts w:asciiTheme="majorHAnsi" w:eastAsiaTheme="majorEastAsia" w:hAnsiTheme="majorHAnsi" w:cstheme="majorBidi"/>
    </w:rPr>
  </w:style>
  <w:style w:type="table" w:styleId="TableGrid">
    <w:name w:val="Table Grid"/>
    <w:basedOn w:val="TableNormal"/>
    <w:uiPriority w:val="39"/>
    <w:rsid w:val="00B9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195"/>
    <w:pPr>
      <w:spacing w:after="200"/>
    </w:pPr>
    <w:rPr>
      <w:i/>
      <w:iCs/>
      <w:color w:val="44546A" w:themeColor="text2"/>
      <w:sz w:val="18"/>
      <w:szCs w:val="18"/>
    </w:rPr>
  </w:style>
  <w:style w:type="paragraph" w:styleId="ListParagraph">
    <w:name w:val="List Paragraph"/>
    <w:basedOn w:val="Normal"/>
    <w:uiPriority w:val="34"/>
    <w:qFormat/>
    <w:rsid w:val="00C7664B"/>
    <w:pPr>
      <w:ind w:left="720"/>
      <w:contextualSpacing/>
    </w:pPr>
  </w:style>
  <w:style w:type="character" w:styleId="PlaceholderText">
    <w:name w:val="Placeholder Text"/>
    <w:basedOn w:val="DefaultParagraphFont"/>
    <w:uiPriority w:val="99"/>
    <w:semiHidden/>
    <w:rsid w:val="00F43689"/>
    <w:rPr>
      <w:color w:val="808080"/>
    </w:rPr>
  </w:style>
  <w:style w:type="character" w:styleId="CommentReference">
    <w:name w:val="annotation reference"/>
    <w:basedOn w:val="DefaultParagraphFont"/>
    <w:uiPriority w:val="99"/>
    <w:semiHidden/>
    <w:unhideWhenUsed/>
    <w:rsid w:val="00176CF5"/>
    <w:rPr>
      <w:sz w:val="16"/>
      <w:szCs w:val="16"/>
    </w:rPr>
  </w:style>
  <w:style w:type="paragraph" w:styleId="CommentText">
    <w:name w:val="annotation text"/>
    <w:basedOn w:val="Normal"/>
    <w:link w:val="CommentTextChar"/>
    <w:uiPriority w:val="99"/>
    <w:semiHidden/>
    <w:unhideWhenUsed/>
    <w:rsid w:val="00176CF5"/>
  </w:style>
  <w:style w:type="character" w:customStyle="1" w:styleId="CommentTextChar">
    <w:name w:val="Comment Text Char"/>
    <w:basedOn w:val="DefaultParagraphFont"/>
    <w:link w:val="CommentText"/>
    <w:uiPriority w:val="99"/>
    <w:semiHidden/>
    <w:rsid w:val="00176C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6CF5"/>
    <w:rPr>
      <w:b/>
      <w:bCs/>
    </w:rPr>
  </w:style>
  <w:style w:type="character" w:customStyle="1" w:styleId="CommentSubjectChar">
    <w:name w:val="Comment Subject Char"/>
    <w:basedOn w:val="CommentTextChar"/>
    <w:link w:val="CommentSubject"/>
    <w:uiPriority w:val="99"/>
    <w:semiHidden/>
    <w:rsid w:val="00176CF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76C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F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728">
      <w:bodyDiv w:val="1"/>
      <w:marLeft w:val="0"/>
      <w:marRight w:val="0"/>
      <w:marTop w:val="0"/>
      <w:marBottom w:val="0"/>
      <w:divBdr>
        <w:top w:val="none" w:sz="0" w:space="0" w:color="auto"/>
        <w:left w:val="none" w:sz="0" w:space="0" w:color="auto"/>
        <w:bottom w:val="none" w:sz="0" w:space="0" w:color="auto"/>
        <w:right w:val="none" w:sz="0" w:space="0" w:color="auto"/>
      </w:divBdr>
      <w:divsChild>
        <w:div w:id="101456894">
          <w:marLeft w:val="0"/>
          <w:marRight w:val="0"/>
          <w:marTop w:val="0"/>
          <w:marBottom w:val="0"/>
          <w:divBdr>
            <w:top w:val="none" w:sz="0" w:space="0" w:color="auto"/>
            <w:left w:val="none" w:sz="0" w:space="0" w:color="auto"/>
            <w:bottom w:val="none" w:sz="0" w:space="0" w:color="auto"/>
            <w:right w:val="none" w:sz="0" w:space="0" w:color="auto"/>
          </w:divBdr>
          <w:divsChild>
            <w:div w:id="1425413822">
              <w:marLeft w:val="0"/>
              <w:marRight w:val="60"/>
              <w:marTop w:val="0"/>
              <w:marBottom w:val="0"/>
              <w:divBdr>
                <w:top w:val="none" w:sz="0" w:space="0" w:color="auto"/>
                <w:left w:val="none" w:sz="0" w:space="0" w:color="auto"/>
                <w:bottom w:val="none" w:sz="0" w:space="0" w:color="auto"/>
                <w:right w:val="none" w:sz="0" w:space="0" w:color="auto"/>
              </w:divBdr>
              <w:divsChild>
                <w:div w:id="626396867">
                  <w:marLeft w:val="0"/>
                  <w:marRight w:val="0"/>
                  <w:marTop w:val="0"/>
                  <w:marBottom w:val="120"/>
                  <w:divBdr>
                    <w:top w:val="single" w:sz="6" w:space="0" w:color="C0C0C0"/>
                    <w:left w:val="single" w:sz="6" w:space="0" w:color="D9D9D9"/>
                    <w:bottom w:val="single" w:sz="6" w:space="0" w:color="D9D9D9"/>
                    <w:right w:val="single" w:sz="6" w:space="0" w:color="D9D9D9"/>
                  </w:divBdr>
                  <w:divsChild>
                    <w:div w:id="7222341">
                      <w:marLeft w:val="0"/>
                      <w:marRight w:val="0"/>
                      <w:marTop w:val="0"/>
                      <w:marBottom w:val="0"/>
                      <w:divBdr>
                        <w:top w:val="none" w:sz="0" w:space="0" w:color="auto"/>
                        <w:left w:val="none" w:sz="0" w:space="0" w:color="auto"/>
                        <w:bottom w:val="none" w:sz="0" w:space="0" w:color="auto"/>
                        <w:right w:val="none" w:sz="0" w:space="0" w:color="auto"/>
                      </w:divBdr>
                    </w:div>
                    <w:div w:id="12189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454">
          <w:marLeft w:val="0"/>
          <w:marRight w:val="0"/>
          <w:marTop w:val="0"/>
          <w:marBottom w:val="0"/>
          <w:divBdr>
            <w:top w:val="none" w:sz="0" w:space="0" w:color="auto"/>
            <w:left w:val="none" w:sz="0" w:space="0" w:color="auto"/>
            <w:bottom w:val="none" w:sz="0" w:space="0" w:color="auto"/>
            <w:right w:val="none" w:sz="0" w:space="0" w:color="auto"/>
          </w:divBdr>
          <w:divsChild>
            <w:div w:id="1063287560">
              <w:marLeft w:val="60"/>
              <w:marRight w:val="0"/>
              <w:marTop w:val="0"/>
              <w:marBottom w:val="0"/>
              <w:divBdr>
                <w:top w:val="none" w:sz="0" w:space="0" w:color="auto"/>
                <w:left w:val="none" w:sz="0" w:space="0" w:color="auto"/>
                <w:bottom w:val="none" w:sz="0" w:space="0" w:color="auto"/>
                <w:right w:val="none" w:sz="0" w:space="0" w:color="auto"/>
              </w:divBdr>
              <w:divsChild>
                <w:div w:id="1355375288">
                  <w:marLeft w:val="0"/>
                  <w:marRight w:val="0"/>
                  <w:marTop w:val="0"/>
                  <w:marBottom w:val="0"/>
                  <w:divBdr>
                    <w:top w:val="none" w:sz="0" w:space="0" w:color="auto"/>
                    <w:left w:val="none" w:sz="0" w:space="0" w:color="auto"/>
                    <w:bottom w:val="none" w:sz="0" w:space="0" w:color="auto"/>
                    <w:right w:val="none" w:sz="0" w:space="0" w:color="auto"/>
                  </w:divBdr>
                  <w:divsChild>
                    <w:div w:id="1822425580">
                      <w:marLeft w:val="0"/>
                      <w:marRight w:val="0"/>
                      <w:marTop w:val="0"/>
                      <w:marBottom w:val="120"/>
                      <w:divBdr>
                        <w:top w:val="single" w:sz="6" w:space="0" w:color="F5F5F5"/>
                        <w:left w:val="single" w:sz="6" w:space="0" w:color="F5F5F5"/>
                        <w:bottom w:val="single" w:sz="6" w:space="0" w:color="F5F5F5"/>
                        <w:right w:val="single" w:sz="6" w:space="0" w:color="F5F5F5"/>
                      </w:divBdr>
                      <w:divsChild>
                        <w:div w:id="1897429477">
                          <w:marLeft w:val="0"/>
                          <w:marRight w:val="0"/>
                          <w:marTop w:val="0"/>
                          <w:marBottom w:val="0"/>
                          <w:divBdr>
                            <w:top w:val="none" w:sz="0" w:space="0" w:color="auto"/>
                            <w:left w:val="none" w:sz="0" w:space="0" w:color="auto"/>
                            <w:bottom w:val="none" w:sz="0" w:space="0" w:color="auto"/>
                            <w:right w:val="none" w:sz="0" w:space="0" w:color="auto"/>
                          </w:divBdr>
                          <w:divsChild>
                            <w:div w:id="1911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529571">
      <w:bodyDiv w:val="1"/>
      <w:marLeft w:val="0"/>
      <w:marRight w:val="0"/>
      <w:marTop w:val="0"/>
      <w:marBottom w:val="0"/>
      <w:divBdr>
        <w:top w:val="none" w:sz="0" w:space="0" w:color="auto"/>
        <w:left w:val="none" w:sz="0" w:space="0" w:color="auto"/>
        <w:bottom w:val="none" w:sz="0" w:space="0" w:color="auto"/>
        <w:right w:val="none" w:sz="0" w:space="0" w:color="auto"/>
      </w:divBdr>
      <w:divsChild>
        <w:div w:id="557673383">
          <w:marLeft w:val="0"/>
          <w:marRight w:val="0"/>
          <w:marTop w:val="0"/>
          <w:marBottom w:val="0"/>
          <w:divBdr>
            <w:top w:val="none" w:sz="0" w:space="0" w:color="auto"/>
            <w:left w:val="none" w:sz="0" w:space="0" w:color="auto"/>
            <w:bottom w:val="none" w:sz="0" w:space="0" w:color="auto"/>
            <w:right w:val="none" w:sz="0" w:space="0" w:color="auto"/>
          </w:divBdr>
        </w:div>
        <w:div w:id="206114329">
          <w:marLeft w:val="0"/>
          <w:marRight w:val="0"/>
          <w:marTop w:val="0"/>
          <w:marBottom w:val="0"/>
          <w:divBdr>
            <w:top w:val="none" w:sz="0" w:space="0" w:color="auto"/>
            <w:left w:val="none" w:sz="0" w:space="0" w:color="auto"/>
            <w:bottom w:val="none" w:sz="0" w:space="0" w:color="auto"/>
            <w:right w:val="none" w:sz="0" w:space="0" w:color="auto"/>
          </w:divBdr>
        </w:div>
        <w:div w:id="1532256134">
          <w:marLeft w:val="0"/>
          <w:marRight w:val="0"/>
          <w:marTop w:val="0"/>
          <w:marBottom w:val="0"/>
          <w:divBdr>
            <w:top w:val="none" w:sz="0" w:space="0" w:color="auto"/>
            <w:left w:val="none" w:sz="0" w:space="0" w:color="auto"/>
            <w:bottom w:val="none" w:sz="0" w:space="0" w:color="auto"/>
            <w:right w:val="none" w:sz="0" w:space="0" w:color="auto"/>
          </w:divBdr>
        </w:div>
        <w:div w:id="1009452482">
          <w:marLeft w:val="0"/>
          <w:marRight w:val="0"/>
          <w:marTop w:val="0"/>
          <w:marBottom w:val="0"/>
          <w:divBdr>
            <w:top w:val="none" w:sz="0" w:space="0" w:color="auto"/>
            <w:left w:val="none" w:sz="0" w:space="0" w:color="auto"/>
            <w:bottom w:val="none" w:sz="0" w:space="0" w:color="auto"/>
            <w:right w:val="none" w:sz="0" w:space="0" w:color="auto"/>
          </w:divBdr>
        </w:div>
        <w:div w:id="1932733037">
          <w:marLeft w:val="0"/>
          <w:marRight w:val="0"/>
          <w:marTop w:val="0"/>
          <w:marBottom w:val="0"/>
          <w:divBdr>
            <w:top w:val="none" w:sz="0" w:space="0" w:color="auto"/>
            <w:left w:val="none" w:sz="0" w:space="0" w:color="auto"/>
            <w:bottom w:val="none" w:sz="0" w:space="0" w:color="auto"/>
            <w:right w:val="none" w:sz="0" w:space="0" w:color="auto"/>
          </w:divBdr>
        </w:div>
        <w:div w:id="1017999069">
          <w:marLeft w:val="0"/>
          <w:marRight w:val="0"/>
          <w:marTop w:val="0"/>
          <w:marBottom w:val="0"/>
          <w:divBdr>
            <w:top w:val="none" w:sz="0" w:space="0" w:color="auto"/>
            <w:left w:val="none" w:sz="0" w:space="0" w:color="auto"/>
            <w:bottom w:val="none" w:sz="0" w:space="0" w:color="auto"/>
            <w:right w:val="none" w:sz="0" w:space="0" w:color="auto"/>
          </w:divBdr>
        </w:div>
        <w:div w:id="967737124">
          <w:marLeft w:val="0"/>
          <w:marRight w:val="0"/>
          <w:marTop w:val="0"/>
          <w:marBottom w:val="0"/>
          <w:divBdr>
            <w:top w:val="none" w:sz="0" w:space="0" w:color="auto"/>
            <w:left w:val="none" w:sz="0" w:space="0" w:color="auto"/>
            <w:bottom w:val="none" w:sz="0" w:space="0" w:color="auto"/>
            <w:right w:val="none" w:sz="0" w:space="0" w:color="auto"/>
          </w:divBdr>
        </w:div>
        <w:div w:id="700859482">
          <w:marLeft w:val="0"/>
          <w:marRight w:val="0"/>
          <w:marTop w:val="0"/>
          <w:marBottom w:val="0"/>
          <w:divBdr>
            <w:top w:val="none" w:sz="0" w:space="0" w:color="auto"/>
            <w:left w:val="none" w:sz="0" w:space="0" w:color="auto"/>
            <w:bottom w:val="none" w:sz="0" w:space="0" w:color="auto"/>
            <w:right w:val="none" w:sz="0" w:space="0" w:color="auto"/>
          </w:divBdr>
        </w:div>
        <w:div w:id="1253658654">
          <w:marLeft w:val="0"/>
          <w:marRight w:val="0"/>
          <w:marTop w:val="0"/>
          <w:marBottom w:val="0"/>
          <w:divBdr>
            <w:top w:val="none" w:sz="0" w:space="0" w:color="auto"/>
            <w:left w:val="none" w:sz="0" w:space="0" w:color="auto"/>
            <w:bottom w:val="none" w:sz="0" w:space="0" w:color="auto"/>
            <w:right w:val="none" w:sz="0" w:space="0" w:color="auto"/>
          </w:divBdr>
        </w:div>
        <w:div w:id="5655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Relationship Id="rId12" Type="http://schemas.openxmlformats.org/officeDocument/2006/relationships/image" Target="media/image7.tiff"/><Relationship Id="rId17" Type="http://schemas.openxmlformats.org/officeDocument/2006/relationships/image" Target="media/image12.tiff"/><Relationship Id="rId2" Type="http://schemas.openxmlformats.org/officeDocument/2006/relationships/numbering" Target="numbering.xml"/><Relationship Id="rId16"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image" Target="media/image10.tiff"/><Relationship Id="rId10" Type="http://schemas.openxmlformats.org/officeDocument/2006/relationships/image" Target="media/image5.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CE90-D3BD-454C-ACFF-572FD2C2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16</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muhammadyuslan</dc:creator>
  <cp:keywords/>
  <dc:description/>
  <cp:lastModifiedBy>muhammadyuslan</cp:lastModifiedBy>
  <cp:revision>170</cp:revision>
  <dcterms:created xsi:type="dcterms:W3CDTF">2018-07-09T07:10:00Z</dcterms:created>
  <dcterms:modified xsi:type="dcterms:W3CDTF">2018-07-16T11:44:00Z</dcterms:modified>
</cp:coreProperties>
</file>