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06D6C" w14:textId="7AE54C9C" w:rsidR="00BD73A8" w:rsidRDefault="005E75D1" w:rsidP="00BD73A8">
      <w:pPr>
        <w:rPr>
          <w:rFonts w:ascii="Calibri" w:eastAsia="Times New Roman" w:hAnsi="Calibri" w:cs="Calibri"/>
        </w:rPr>
      </w:pPr>
      <w:r w:rsidRPr="005E75D1">
        <w:rPr>
          <w:rFonts w:ascii="Calibri" w:eastAsia="Times New Roman" w:hAnsi="Calibri" w:cs="Calibri"/>
        </w:rPr>
        <w:t xml:space="preserve">Tiket.com   bekerja   sama   dengan   maskapai   </w:t>
      </w:r>
      <w:r w:rsidR="00107397">
        <w:rPr>
          <w:rFonts w:ascii="Calibri" w:eastAsia="Times New Roman" w:hAnsi="Calibri" w:cs="Calibri"/>
          <w:b/>
          <w:bCs/>
        </w:rPr>
        <w:t xml:space="preserve">X </w:t>
      </w:r>
      <w:r w:rsidRPr="005E75D1">
        <w:rPr>
          <w:rFonts w:ascii="Calibri" w:eastAsia="Times New Roman" w:hAnsi="Calibri" w:cs="Calibri"/>
        </w:rPr>
        <w:t>untuk</w:t>
      </w:r>
      <w:r>
        <w:rPr>
          <w:rFonts w:ascii="Calibri" w:eastAsia="Times New Roman" w:hAnsi="Calibri" w:cs="Calibri"/>
        </w:rPr>
        <w:t xml:space="preserve"> </w:t>
      </w:r>
      <w:r w:rsidRPr="005E75D1">
        <w:rPr>
          <w:rFonts w:ascii="Calibri" w:eastAsia="Times New Roman" w:hAnsi="Calibri" w:cs="Calibri"/>
        </w:rPr>
        <w:t>memberikan   fasilitas  makanan   gratis   kepada   setiap  penumpang   yang</w:t>
      </w:r>
      <w:r>
        <w:rPr>
          <w:rFonts w:ascii="Calibri" w:eastAsia="Times New Roman" w:hAnsi="Calibri" w:cs="Calibri"/>
        </w:rPr>
        <w:t xml:space="preserve"> </w:t>
      </w:r>
      <w:r w:rsidRPr="005E75D1">
        <w:rPr>
          <w:rFonts w:ascii="Calibri" w:eastAsia="Times New Roman" w:hAnsi="Calibri" w:cs="Calibri"/>
        </w:rPr>
        <w:t xml:space="preserve">membeli tiketnya di aplikasi Tiket.com untuk rute-rute tertentu. </w:t>
      </w:r>
      <w:r w:rsidR="00BD73A8">
        <w:rPr>
          <w:rFonts w:ascii="Calibri" w:eastAsia="Times New Roman" w:hAnsi="Calibri" w:cs="Calibri"/>
        </w:rPr>
        <w:t>Data training</w:t>
      </w:r>
      <w:r>
        <w:rPr>
          <w:rFonts w:ascii="Calibri" w:eastAsia="Times New Roman" w:hAnsi="Calibri" w:cs="Calibri"/>
        </w:rPr>
        <w:t xml:space="preserve"> </w:t>
      </w:r>
      <w:r w:rsidRPr="005E75D1">
        <w:rPr>
          <w:rFonts w:ascii="Calibri" w:eastAsia="Times New Roman" w:hAnsi="Calibri" w:cs="Calibri"/>
        </w:rPr>
        <w:t>yang diberikan berisi data penjualan salah satu rute</w:t>
      </w:r>
      <w:r>
        <w:rPr>
          <w:rFonts w:ascii="Calibri" w:eastAsia="Times New Roman" w:hAnsi="Calibri" w:cs="Calibri"/>
        </w:rPr>
        <w:t xml:space="preserve"> </w:t>
      </w:r>
      <w:r w:rsidRPr="005E75D1">
        <w:rPr>
          <w:rFonts w:ascii="Calibri" w:eastAsia="Times New Roman" w:hAnsi="Calibri" w:cs="Calibri"/>
        </w:rPr>
        <w:t xml:space="preserve">maskapai tersebut untuk </w:t>
      </w:r>
      <w:r w:rsidR="00BD73A8">
        <w:rPr>
          <w:rFonts w:ascii="Calibri" w:eastAsia="Times New Roman" w:hAnsi="Calibri" w:cs="Calibri"/>
        </w:rPr>
        <w:t>order yang dibayar</w:t>
      </w:r>
      <w:bookmarkStart w:id="0" w:name="_GoBack"/>
      <w:bookmarkEnd w:id="0"/>
      <w:r w:rsidR="00BD73A8">
        <w:rPr>
          <w:rFonts w:ascii="Calibri" w:eastAsia="Times New Roman" w:hAnsi="Calibri" w:cs="Calibri"/>
        </w:rPr>
        <w:t xml:space="preserve"> </w:t>
      </w:r>
      <w:r w:rsidRPr="005E75D1">
        <w:rPr>
          <w:rFonts w:ascii="Calibri" w:eastAsia="Times New Roman" w:hAnsi="Calibri" w:cs="Calibri"/>
        </w:rPr>
        <w:t>di</w:t>
      </w:r>
      <w:r w:rsidR="00BD73A8">
        <w:rPr>
          <w:rFonts w:ascii="Calibri" w:eastAsia="Times New Roman" w:hAnsi="Calibri" w:cs="Calibri"/>
        </w:rPr>
        <w:t xml:space="preserve"> jangka waktu</w:t>
      </w:r>
      <w:r w:rsidRPr="005E75D1">
        <w:rPr>
          <w:rFonts w:ascii="Calibri" w:eastAsia="Times New Roman" w:hAnsi="Calibri" w:cs="Calibri"/>
        </w:rPr>
        <w:t xml:space="preserve"> minggu ke-</w:t>
      </w:r>
      <w:r w:rsidR="00AD60C1">
        <w:rPr>
          <w:rFonts w:ascii="Calibri" w:eastAsia="Times New Roman" w:hAnsi="Calibri" w:cs="Calibri"/>
        </w:rPr>
        <w:t>22</w:t>
      </w:r>
      <w:r w:rsidRPr="005E75D1">
        <w:rPr>
          <w:rFonts w:ascii="Calibri" w:eastAsia="Times New Roman" w:hAnsi="Calibri" w:cs="Calibri"/>
        </w:rPr>
        <w:t xml:space="preserve"> sampai minggu</w:t>
      </w:r>
      <w:r w:rsidR="00BD73A8">
        <w:rPr>
          <w:rFonts w:ascii="Calibri" w:eastAsia="Times New Roman" w:hAnsi="Calibri" w:cs="Calibri"/>
        </w:rPr>
        <w:t xml:space="preserve"> </w:t>
      </w:r>
      <w:r w:rsidRPr="005E75D1">
        <w:rPr>
          <w:rFonts w:ascii="Calibri" w:eastAsia="Times New Roman" w:hAnsi="Calibri" w:cs="Calibri"/>
        </w:rPr>
        <w:t>ke-</w:t>
      </w:r>
      <w:r w:rsidR="00AD60C1">
        <w:rPr>
          <w:rFonts w:ascii="Calibri" w:eastAsia="Times New Roman" w:hAnsi="Calibri" w:cs="Calibri"/>
        </w:rPr>
        <w:t>3</w:t>
      </w:r>
      <w:r w:rsidR="00BD73A8">
        <w:rPr>
          <w:rFonts w:ascii="Calibri" w:eastAsia="Times New Roman" w:hAnsi="Calibri" w:cs="Calibri"/>
        </w:rPr>
        <w:t>3 (inklusif)</w:t>
      </w:r>
      <w:r w:rsidRPr="005E75D1">
        <w:rPr>
          <w:rFonts w:ascii="Calibri" w:eastAsia="Times New Roman" w:hAnsi="Calibri" w:cs="Calibri"/>
        </w:rPr>
        <w:t xml:space="preserve">. </w:t>
      </w:r>
    </w:p>
    <w:p w14:paraId="4BCE71F3" w14:textId="77777777" w:rsidR="00BD73A8" w:rsidRDefault="00BD73A8" w:rsidP="00BD73A8">
      <w:pPr>
        <w:rPr>
          <w:rFonts w:ascii="Calibri" w:eastAsia="Times New Roman" w:hAnsi="Calibri" w:cs="Calibri"/>
        </w:rPr>
      </w:pPr>
    </w:p>
    <w:p w14:paraId="536BB346" w14:textId="10A2ACDE" w:rsidR="005E75D1" w:rsidRPr="005E75D1" w:rsidRDefault="005E75D1" w:rsidP="00BD73A8">
      <w:pPr>
        <w:rPr>
          <w:rFonts w:ascii="Calibri" w:eastAsia="Times New Roman" w:hAnsi="Calibri" w:cs="Calibri"/>
        </w:rPr>
      </w:pPr>
      <w:r w:rsidRPr="005E75D1">
        <w:rPr>
          <w:rFonts w:ascii="Calibri" w:eastAsia="Times New Roman" w:hAnsi="Calibri" w:cs="Calibri"/>
        </w:rPr>
        <w:t>Untuk melakukan pemesanan makanan, jumlah makanan yang dipesan</w:t>
      </w:r>
      <w:r w:rsidR="008120DC">
        <w:rPr>
          <w:rFonts w:ascii="Calibri" w:eastAsia="Times New Roman" w:hAnsi="Calibri" w:cs="Calibri"/>
        </w:rPr>
        <w:t xml:space="preserve"> </w:t>
      </w:r>
      <w:r w:rsidRPr="005E75D1">
        <w:rPr>
          <w:rFonts w:ascii="Calibri" w:eastAsia="Times New Roman" w:hAnsi="Calibri" w:cs="Calibri"/>
        </w:rPr>
        <w:t>untuk   setiap   jadwal   penerbangan   harus   diberitahukan   kepada   pihak</w:t>
      </w:r>
      <w:r w:rsidR="008120DC">
        <w:rPr>
          <w:rFonts w:ascii="Calibri" w:eastAsia="Times New Roman" w:hAnsi="Calibri" w:cs="Calibri"/>
        </w:rPr>
        <w:t xml:space="preserve"> </w:t>
      </w:r>
      <w:r w:rsidRPr="005E75D1">
        <w:rPr>
          <w:rFonts w:ascii="Calibri" w:eastAsia="Times New Roman" w:hAnsi="Calibri" w:cs="Calibri"/>
        </w:rPr>
        <w:t>maskapai paling lambat di H-1 hari penerbangan pukul 00:00 AM. Tiket</w:t>
      </w:r>
      <w:r w:rsidR="008120DC">
        <w:rPr>
          <w:rFonts w:ascii="Calibri" w:eastAsia="Times New Roman" w:hAnsi="Calibri" w:cs="Calibri"/>
        </w:rPr>
        <w:t xml:space="preserve"> </w:t>
      </w:r>
      <w:r w:rsidRPr="005E75D1">
        <w:rPr>
          <w:rFonts w:ascii="Calibri" w:eastAsia="Times New Roman" w:hAnsi="Calibri" w:cs="Calibri"/>
        </w:rPr>
        <w:t>bisa menghitung dengan tepat jumlah penumpang yang memesan tiket</w:t>
      </w:r>
      <w:r w:rsidR="008120DC">
        <w:rPr>
          <w:rFonts w:ascii="Calibri" w:eastAsia="Times New Roman" w:hAnsi="Calibri" w:cs="Calibri"/>
        </w:rPr>
        <w:t xml:space="preserve"> </w:t>
      </w:r>
      <w:r w:rsidRPr="005E75D1">
        <w:rPr>
          <w:rFonts w:ascii="Calibri" w:eastAsia="Times New Roman" w:hAnsi="Calibri" w:cs="Calibri"/>
        </w:rPr>
        <w:t>sebelum H-1 tanggal keberangkatan, namun jumlah penumpang masih</w:t>
      </w:r>
    </w:p>
    <w:p w14:paraId="0C8F5B2C" w14:textId="77777777" w:rsidR="00BD73A8" w:rsidRDefault="005E75D1" w:rsidP="005E75D1">
      <w:pPr>
        <w:rPr>
          <w:rFonts w:ascii="Calibri" w:eastAsia="Times New Roman" w:hAnsi="Calibri" w:cs="Calibri"/>
        </w:rPr>
      </w:pPr>
      <w:r w:rsidRPr="005E75D1">
        <w:rPr>
          <w:rFonts w:ascii="Calibri" w:eastAsia="Times New Roman" w:hAnsi="Calibri" w:cs="Calibri"/>
        </w:rPr>
        <w:t>bisa   bertambah   karena   ada   penumpang   yang   membeli   tiket   1   hari</w:t>
      </w:r>
      <w:r w:rsidR="008120DC">
        <w:rPr>
          <w:rFonts w:ascii="Calibri" w:eastAsia="Times New Roman" w:hAnsi="Calibri" w:cs="Calibri"/>
        </w:rPr>
        <w:t xml:space="preserve"> </w:t>
      </w:r>
      <w:r w:rsidRPr="005E75D1">
        <w:rPr>
          <w:rFonts w:ascii="Calibri" w:eastAsia="Times New Roman" w:hAnsi="Calibri" w:cs="Calibri"/>
        </w:rPr>
        <w:t xml:space="preserve">sebelum   hingga   beberapa   jam   sebelum   keberangkatan.   </w:t>
      </w:r>
    </w:p>
    <w:p w14:paraId="6861971F" w14:textId="77777777" w:rsidR="00BD73A8" w:rsidRDefault="00BD73A8" w:rsidP="005E75D1">
      <w:pPr>
        <w:rPr>
          <w:rFonts w:ascii="Calibri" w:eastAsia="Times New Roman" w:hAnsi="Calibri" w:cs="Calibri"/>
        </w:rPr>
      </w:pPr>
    </w:p>
    <w:p w14:paraId="7E48E217" w14:textId="4B38FB5F" w:rsidR="005E75D1" w:rsidRPr="005E75D1" w:rsidRDefault="005E75D1" w:rsidP="00BD73A8">
      <w:pPr>
        <w:rPr>
          <w:rFonts w:ascii="Calibri" w:eastAsia="Times New Roman" w:hAnsi="Calibri" w:cs="Calibri"/>
        </w:rPr>
      </w:pPr>
      <w:r w:rsidRPr="005E75D1">
        <w:rPr>
          <w:rFonts w:ascii="Calibri" w:eastAsia="Times New Roman" w:hAnsi="Calibri" w:cs="Calibri"/>
        </w:rPr>
        <w:t>Masalahnya</w:t>
      </w:r>
      <w:r w:rsidR="008120DC">
        <w:rPr>
          <w:rFonts w:ascii="Calibri" w:eastAsia="Times New Roman" w:hAnsi="Calibri" w:cs="Calibri"/>
        </w:rPr>
        <w:t xml:space="preserve"> </w:t>
      </w:r>
      <w:r w:rsidRPr="005E75D1">
        <w:rPr>
          <w:rFonts w:ascii="Calibri" w:eastAsia="Times New Roman" w:hAnsi="Calibri" w:cs="Calibri"/>
        </w:rPr>
        <w:t>adalah   bagaimana   cara   paling   efisien   untuk   memperkirakan   jumlah</w:t>
      </w:r>
      <w:r w:rsidR="008120DC">
        <w:rPr>
          <w:rFonts w:ascii="Calibri" w:eastAsia="Times New Roman" w:hAnsi="Calibri" w:cs="Calibri"/>
        </w:rPr>
        <w:t xml:space="preserve"> </w:t>
      </w:r>
      <w:r w:rsidRPr="005E75D1">
        <w:rPr>
          <w:rFonts w:ascii="Calibri" w:eastAsia="Times New Roman" w:hAnsi="Calibri" w:cs="Calibri"/>
        </w:rPr>
        <w:t>penumpang tambahan ini sehingga makanan yang dipesan oleh Tiket</w:t>
      </w:r>
      <w:r w:rsidR="00BD73A8">
        <w:rPr>
          <w:rFonts w:ascii="Calibri" w:eastAsia="Times New Roman" w:hAnsi="Calibri" w:cs="Calibri"/>
        </w:rPr>
        <w:t>.com</w:t>
      </w:r>
      <w:r w:rsidR="008120DC">
        <w:rPr>
          <w:rFonts w:ascii="Calibri" w:eastAsia="Times New Roman" w:hAnsi="Calibri" w:cs="Calibri"/>
        </w:rPr>
        <w:t xml:space="preserve"> </w:t>
      </w:r>
      <w:r w:rsidRPr="005E75D1">
        <w:rPr>
          <w:rFonts w:ascii="Calibri" w:eastAsia="Times New Roman" w:hAnsi="Calibri" w:cs="Calibri"/>
        </w:rPr>
        <w:t>tidak berlebihan dan tidak kekurangan. Maskapai yang dimaksud di atas</w:t>
      </w:r>
      <w:r w:rsidR="008120DC">
        <w:rPr>
          <w:rFonts w:ascii="Calibri" w:eastAsia="Times New Roman" w:hAnsi="Calibri" w:cs="Calibri"/>
        </w:rPr>
        <w:t xml:space="preserve"> </w:t>
      </w:r>
      <w:r w:rsidRPr="005E75D1">
        <w:rPr>
          <w:rFonts w:ascii="Calibri" w:eastAsia="Times New Roman" w:hAnsi="Calibri" w:cs="Calibri"/>
        </w:rPr>
        <w:t xml:space="preserve">memiliki  </w:t>
      </w:r>
      <w:r w:rsidR="008120DC">
        <w:rPr>
          <w:rFonts w:ascii="Calibri" w:eastAsia="Times New Roman" w:hAnsi="Calibri" w:cs="Calibri"/>
        </w:rPr>
        <w:t>3</w:t>
      </w:r>
      <w:r w:rsidR="000A2490">
        <w:rPr>
          <w:rFonts w:ascii="Calibri" w:eastAsia="Times New Roman" w:hAnsi="Calibri" w:cs="Calibri"/>
        </w:rPr>
        <w:t xml:space="preserve">0 </w:t>
      </w:r>
      <w:r w:rsidRPr="005E75D1">
        <w:rPr>
          <w:rFonts w:ascii="Calibri" w:eastAsia="Times New Roman" w:hAnsi="Calibri" w:cs="Calibri"/>
        </w:rPr>
        <w:t xml:space="preserve"> jadwal   penerbangan   dalam   seminggu   dan   Tiket</w:t>
      </w:r>
      <w:r w:rsidR="00BD73A8">
        <w:rPr>
          <w:rFonts w:ascii="Calibri" w:eastAsia="Times New Roman" w:hAnsi="Calibri" w:cs="Calibri"/>
        </w:rPr>
        <w:t>.com</w:t>
      </w:r>
      <w:r w:rsidRPr="005E75D1">
        <w:rPr>
          <w:rFonts w:ascii="Calibri" w:eastAsia="Times New Roman" w:hAnsi="Calibri" w:cs="Calibri"/>
        </w:rPr>
        <w:t xml:space="preserve">   harus</w:t>
      </w:r>
      <w:r w:rsidR="00BD73A8">
        <w:rPr>
          <w:rFonts w:ascii="Calibri" w:eastAsia="Times New Roman" w:hAnsi="Calibri" w:cs="Calibri"/>
        </w:rPr>
        <w:t xml:space="preserve"> </w:t>
      </w:r>
      <w:r w:rsidRPr="005E75D1">
        <w:rPr>
          <w:rFonts w:ascii="Calibri" w:eastAsia="Times New Roman" w:hAnsi="Calibri" w:cs="Calibri"/>
        </w:rPr>
        <w:t>memberitahukan  jumlah  makanan yang  dipesan  untuk   masing-masing</w:t>
      </w:r>
      <w:r w:rsidR="00BD73A8">
        <w:rPr>
          <w:rFonts w:ascii="Calibri" w:eastAsia="Times New Roman" w:hAnsi="Calibri" w:cs="Calibri"/>
        </w:rPr>
        <w:t xml:space="preserve"> </w:t>
      </w:r>
      <w:r w:rsidRPr="005E75D1">
        <w:rPr>
          <w:rFonts w:ascii="Calibri" w:eastAsia="Times New Roman" w:hAnsi="Calibri" w:cs="Calibri"/>
        </w:rPr>
        <w:t xml:space="preserve">rute tersebut </w:t>
      </w:r>
      <w:r w:rsidR="00591029">
        <w:rPr>
          <w:rFonts w:ascii="Calibri" w:eastAsia="Times New Roman" w:hAnsi="Calibri" w:cs="Calibri"/>
        </w:rPr>
        <w:t xml:space="preserve">yang mempunyai jadwal keberangkatan pada </w:t>
      </w:r>
      <w:r w:rsidRPr="005E75D1">
        <w:rPr>
          <w:rFonts w:ascii="Calibri" w:eastAsia="Times New Roman" w:hAnsi="Calibri" w:cs="Calibri"/>
        </w:rPr>
        <w:t xml:space="preserve"> minggu ke – 34</w:t>
      </w:r>
      <w:r w:rsidR="000A2490">
        <w:rPr>
          <w:rFonts w:ascii="Calibri" w:eastAsia="Times New Roman" w:hAnsi="Calibri" w:cs="Calibri"/>
        </w:rPr>
        <w:t>,35 dan 36</w:t>
      </w:r>
      <w:r w:rsidRPr="005E75D1">
        <w:rPr>
          <w:rFonts w:ascii="Calibri" w:eastAsia="Times New Roman" w:hAnsi="Calibri" w:cs="Calibri"/>
        </w:rPr>
        <w:t>.</w:t>
      </w:r>
    </w:p>
    <w:p w14:paraId="2C88B9AB" w14:textId="1447A9CB" w:rsidR="00545284" w:rsidRDefault="00545284">
      <w:pPr>
        <w:rPr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425D9" w14:paraId="2AEBD42B" w14:textId="77777777" w:rsidTr="00A425D9">
        <w:tc>
          <w:tcPr>
            <w:tcW w:w="4505" w:type="dxa"/>
          </w:tcPr>
          <w:p w14:paraId="20F9648F" w14:textId="7A6454FA" w:rsidR="00A425D9" w:rsidRPr="00A425D9" w:rsidRDefault="00A425D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Kolum</w:t>
            </w:r>
          </w:p>
        </w:tc>
        <w:tc>
          <w:tcPr>
            <w:tcW w:w="4505" w:type="dxa"/>
          </w:tcPr>
          <w:p w14:paraId="1A9395F0" w14:textId="0918A937" w:rsidR="00A425D9" w:rsidRPr="00A425D9" w:rsidRDefault="00A425D9">
            <w:pPr>
              <w:rPr>
                <w:b/>
                <w:lang w:val="en-US"/>
              </w:rPr>
            </w:pPr>
            <w:r w:rsidRPr="00A425D9">
              <w:rPr>
                <w:b/>
                <w:lang w:val="en-US"/>
              </w:rPr>
              <w:t>Pengertian</w:t>
            </w:r>
          </w:p>
        </w:tc>
      </w:tr>
      <w:tr w:rsidR="00A425D9" w14:paraId="6F5894EF" w14:textId="77777777" w:rsidTr="00A425D9">
        <w:tc>
          <w:tcPr>
            <w:tcW w:w="4505" w:type="dxa"/>
          </w:tcPr>
          <w:p w14:paraId="34374BC1" w14:textId="31AC610A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Order_id</w:t>
            </w:r>
          </w:p>
        </w:tc>
        <w:tc>
          <w:tcPr>
            <w:tcW w:w="4505" w:type="dxa"/>
          </w:tcPr>
          <w:p w14:paraId="4861E9F1" w14:textId="272C27F9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Kode pembelian</w:t>
            </w:r>
          </w:p>
        </w:tc>
      </w:tr>
      <w:tr w:rsidR="00A425D9" w14:paraId="14360870" w14:textId="77777777" w:rsidTr="00A425D9">
        <w:tc>
          <w:tcPr>
            <w:tcW w:w="4505" w:type="dxa"/>
          </w:tcPr>
          <w:p w14:paraId="345676D5" w14:textId="67576AA2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Payment_day</w:t>
            </w:r>
          </w:p>
        </w:tc>
        <w:tc>
          <w:tcPr>
            <w:tcW w:w="4505" w:type="dxa"/>
          </w:tcPr>
          <w:p w14:paraId="74199355" w14:textId="62E5754E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Hari dimana tiket pesawat di pesan</w:t>
            </w:r>
            <w:r w:rsidR="00107397">
              <w:rPr>
                <w:bCs/>
                <w:lang w:val="en-US"/>
              </w:rPr>
              <w:t xml:space="preserve"> </w:t>
            </w:r>
            <w:r w:rsidR="00107397">
              <w:rPr>
                <w:bCs/>
                <w:lang w:val="en-US"/>
              </w:rPr>
              <w:t>(Suatu pekan dimulai dari Hari Senin dan berakhir di Hari Minggu)</w:t>
            </w:r>
          </w:p>
        </w:tc>
      </w:tr>
      <w:tr w:rsidR="00A425D9" w14:paraId="5C48911F" w14:textId="77777777" w:rsidTr="00A425D9">
        <w:tc>
          <w:tcPr>
            <w:tcW w:w="4505" w:type="dxa"/>
          </w:tcPr>
          <w:p w14:paraId="77EE5B2B" w14:textId="05E67717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Payment_week</w:t>
            </w:r>
          </w:p>
        </w:tc>
        <w:tc>
          <w:tcPr>
            <w:tcW w:w="4505" w:type="dxa"/>
          </w:tcPr>
          <w:p w14:paraId="0E2C8074" w14:textId="7E09CA49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Minggu keberapa tiket pesawat di pesan</w:t>
            </w:r>
          </w:p>
        </w:tc>
      </w:tr>
      <w:tr w:rsidR="00A425D9" w14:paraId="4BD2CB85" w14:textId="77777777" w:rsidTr="00A425D9">
        <w:tc>
          <w:tcPr>
            <w:tcW w:w="4505" w:type="dxa"/>
          </w:tcPr>
          <w:p w14:paraId="66F427D4" w14:textId="3C0F964C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Departure_day</w:t>
            </w:r>
          </w:p>
        </w:tc>
        <w:tc>
          <w:tcPr>
            <w:tcW w:w="4505" w:type="dxa"/>
          </w:tcPr>
          <w:p w14:paraId="3FA8DA7D" w14:textId="79012AED" w:rsidR="00A425D9" w:rsidRDefault="00A425D9" w:rsidP="0010739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Hari dimana pesawat melakukan penerbangan</w:t>
            </w:r>
            <w:r w:rsidR="00107397">
              <w:rPr>
                <w:bCs/>
                <w:lang w:val="en-US"/>
              </w:rPr>
              <w:t xml:space="preserve"> (Suatu pekan dimulai dari Hari Senin dan berakhir di Hari Minggu)</w:t>
            </w:r>
          </w:p>
        </w:tc>
      </w:tr>
      <w:tr w:rsidR="00A425D9" w14:paraId="72B2FB8E" w14:textId="77777777" w:rsidTr="00A425D9">
        <w:tc>
          <w:tcPr>
            <w:tcW w:w="4505" w:type="dxa"/>
          </w:tcPr>
          <w:p w14:paraId="70D68C8C" w14:textId="3BDE5FE3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Departure_week</w:t>
            </w:r>
          </w:p>
        </w:tc>
        <w:tc>
          <w:tcPr>
            <w:tcW w:w="4505" w:type="dxa"/>
          </w:tcPr>
          <w:p w14:paraId="71DAD1E4" w14:textId="5A879AEE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Minggu keberapa pesawat akan melakukan penerbangan</w:t>
            </w:r>
          </w:p>
        </w:tc>
      </w:tr>
      <w:tr w:rsidR="00A425D9" w14:paraId="360D3078" w14:textId="77777777" w:rsidTr="00A425D9">
        <w:tc>
          <w:tcPr>
            <w:tcW w:w="4505" w:type="dxa"/>
          </w:tcPr>
          <w:p w14:paraId="57696DCC" w14:textId="3AE4391B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Departure_time_hour</w:t>
            </w:r>
          </w:p>
        </w:tc>
        <w:tc>
          <w:tcPr>
            <w:tcW w:w="4505" w:type="dxa"/>
          </w:tcPr>
          <w:p w14:paraId="02A604A7" w14:textId="68601071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Jam penerbangan pesawat</w:t>
            </w:r>
          </w:p>
        </w:tc>
      </w:tr>
      <w:tr w:rsidR="00A425D9" w14:paraId="5EAB38E7" w14:textId="77777777" w:rsidTr="00A425D9">
        <w:tc>
          <w:tcPr>
            <w:tcW w:w="4505" w:type="dxa"/>
          </w:tcPr>
          <w:p w14:paraId="33092F1C" w14:textId="36A9B921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Account_id</w:t>
            </w:r>
          </w:p>
        </w:tc>
        <w:tc>
          <w:tcPr>
            <w:tcW w:w="4505" w:type="dxa"/>
          </w:tcPr>
          <w:p w14:paraId="0261028B" w14:textId="2A1E1EB9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Account yang membeli tiket pesawat</w:t>
            </w:r>
          </w:p>
        </w:tc>
      </w:tr>
      <w:tr w:rsidR="00A425D9" w14:paraId="3BAD172F" w14:textId="77777777" w:rsidTr="00A425D9">
        <w:tc>
          <w:tcPr>
            <w:tcW w:w="4505" w:type="dxa"/>
          </w:tcPr>
          <w:p w14:paraId="0798E884" w14:textId="0745DDBE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Adult</w:t>
            </w:r>
          </w:p>
        </w:tc>
        <w:tc>
          <w:tcPr>
            <w:tcW w:w="4505" w:type="dxa"/>
          </w:tcPr>
          <w:p w14:paraId="101CCB3A" w14:textId="54F511FE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Jumlah orang dewasa</w:t>
            </w:r>
          </w:p>
        </w:tc>
      </w:tr>
      <w:tr w:rsidR="00A425D9" w14:paraId="4DFF8E0D" w14:textId="77777777" w:rsidTr="00A425D9">
        <w:tc>
          <w:tcPr>
            <w:tcW w:w="4505" w:type="dxa"/>
          </w:tcPr>
          <w:p w14:paraId="00889BE2" w14:textId="15DD2493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child</w:t>
            </w:r>
          </w:p>
        </w:tc>
        <w:tc>
          <w:tcPr>
            <w:tcW w:w="4505" w:type="dxa"/>
          </w:tcPr>
          <w:p w14:paraId="13D0D81D" w14:textId="0A1DA02B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Jumlah anak anak</w:t>
            </w:r>
          </w:p>
        </w:tc>
      </w:tr>
      <w:tr w:rsidR="00A425D9" w14:paraId="523A4028" w14:textId="77777777" w:rsidTr="00A425D9">
        <w:tc>
          <w:tcPr>
            <w:tcW w:w="4505" w:type="dxa"/>
          </w:tcPr>
          <w:p w14:paraId="46EF311C" w14:textId="78B3F944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Infant</w:t>
            </w:r>
          </w:p>
        </w:tc>
        <w:tc>
          <w:tcPr>
            <w:tcW w:w="4505" w:type="dxa"/>
          </w:tcPr>
          <w:p w14:paraId="613BE7D8" w14:textId="79FEC020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Jumlah bayi atau balita</w:t>
            </w:r>
          </w:p>
        </w:tc>
      </w:tr>
      <w:tr w:rsidR="00A425D9" w14:paraId="4F3B2C18" w14:textId="77777777" w:rsidTr="00A425D9">
        <w:tc>
          <w:tcPr>
            <w:tcW w:w="4505" w:type="dxa"/>
          </w:tcPr>
          <w:p w14:paraId="4831D43B" w14:textId="63A3ACF5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Age</w:t>
            </w:r>
          </w:p>
        </w:tc>
        <w:tc>
          <w:tcPr>
            <w:tcW w:w="4505" w:type="dxa"/>
          </w:tcPr>
          <w:p w14:paraId="3AA7B799" w14:textId="118B4B4E" w:rsidR="00A425D9" w:rsidRDefault="00A425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Umur </w:t>
            </w:r>
            <w:r w:rsidR="00695B15">
              <w:rPr>
                <w:bCs/>
                <w:lang w:val="en-US"/>
              </w:rPr>
              <w:t xml:space="preserve">orang </w:t>
            </w:r>
            <w:r>
              <w:rPr>
                <w:bCs/>
                <w:lang w:val="en-US"/>
              </w:rPr>
              <w:t>yang melakukan pem</w:t>
            </w:r>
            <w:r w:rsidR="00695B15">
              <w:rPr>
                <w:bCs/>
                <w:lang w:val="en-US"/>
              </w:rPr>
              <w:t>esanan</w:t>
            </w:r>
          </w:p>
        </w:tc>
      </w:tr>
      <w:tr w:rsidR="00A425D9" w14:paraId="2A209E9B" w14:textId="77777777" w:rsidTr="00A425D9">
        <w:tc>
          <w:tcPr>
            <w:tcW w:w="4505" w:type="dxa"/>
          </w:tcPr>
          <w:p w14:paraId="2D923946" w14:textId="4C8D0DFC" w:rsidR="00A425D9" w:rsidRDefault="00695B1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Gender</w:t>
            </w:r>
          </w:p>
        </w:tc>
        <w:tc>
          <w:tcPr>
            <w:tcW w:w="4505" w:type="dxa"/>
          </w:tcPr>
          <w:p w14:paraId="5DABFD48" w14:textId="205F4C32" w:rsidR="00A425D9" w:rsidRDefault="00695B1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Jenis kelamin orang yang melakukan pemesanan</w:t>
            </w:r>
          </w:p>
        </w:tc>
      </w:tr>
      <w:tr w:rsidR="00A425D9" w14:paraId="1F994820" w14:textId="77777777" w:rsidTr="00A425D9">
        <w:tc>
          <w:tcPr>
            <w:tcW w:w="4505" w:type="dxa"/>
          </w:tcPr>
          <w:p w14:paraId="20C74236" w14:textId="1093E482" w:rsidR="00A425D9" w:rsidRDefault="00695B1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Customer_price</w:t>
            </w:r>
          </w:p>
        </w:tc>
        <w:tc>
          <w:tcPr>
            <w:tcW w:w="4505" w:type="dxa"/>
          </w:tcPr>
          <w:p w14:paraId="1743D043" w14:textId="433FCB6F" w:rsidR="00A425D9" w:rsidRDefault="00695B1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Harga yang harus di bayar oleh pemesan</w:t>
            </w:r>
          </w:p>
        </w:tc>
      </w:tr>
    </w:tbl>
    <w:p w14:paraId="1C498DF7" w14:textId="016C2F54" w:rsidR="00545284" w:rsidRDefault="00545284">
      <w:pPr>
        <w:rPr>
          <w:bCs/>
          <w:lang w:val="en-US"/>
        </w:rPr>
      </w:pPr>
    </w:p>
    <w:p w14:paraId="4D23EC96" w14:textId="77777777" w:rsidR="00107397" w:rsidRPr="008120DC" w:rsidRDefault="00107397" w:rsidP="00107397">
      <w:pPr>
        <w:rPr>
          <w:rFonts w:eastAsia="Times New Roman" w:cstheme="minorHAnsi"/>
        </w:rPr>
      </w:pPr>
      <w:r>
        <w:rPr>
          <w:rFonts w:eastAsia="Times New Roman" w:cstheme="minorHAnsi"/>
        </w:rPr>
        <w:t>Peserta</w:t>
      </w:r>
      <w:r w:rsidRPr="008120DC">
        <w:rPr>
          <w:rFonts w:eastAsia="Times New Roman" w:cstheme="minorHAnsi"/>
        </w:rPr>
        <w:t xml:space="preserve">   diminta   untuk   membantu   tiket.com   untuk   melakukan   prediksi</w:t>
      </w:r>
      <w:r>
        <w:rPr>
          <w:rFonts w:eastAsia="Times New Roman" w:cstheme="minorHAnsi"/>
        </w:rPr>
        <w:t xml:space="preserve"> </w:t>
      </w:r>
      <w:r w:rsidRPr="008120DC">
        <w:rPr>
          <w:rFonts w:eastAsia="Times New Roman" w:cstheme="minorHAnsi"/>
        </w:rPr>
        <w:t>jumlah penambahan penumpang pada minggu ke 34</w:t>
      </w:r>
      <w:r>
        <w:rPr>
          <w:rFonts w:eastAsia="Times New Roman" w:cstheme="minorHAnsi"/>
        </w:rPr>
        <w:t>, 35 dan 36</w:t>
      </w:r>
      <w:r w:rsidRPr="008120DC">
        <w:rPr>
          <w:rFonts w:eastAsia="Times New Roman" w:cstheme="minorHAnsi"/>
        </w:rPr>
        <w:t xml:space="preserve">. </w:t>
      </w:r>
      <w:r>
        <w:rPr>
          <w:rFonts w:eastAsia="Times New Roman" w:cstheme="minorHAnsi"/>
        </w:rPr>
        <w:t>Metrik targetnya</w:t>
      </w:r>
      <w:r w:rsidRPr="008120DC">
        <w:rPr>
          <w:rFonts w:eastAsia="Times New Roman" w:cstheme="minorHAnsi"/>
        </w:rPr>
        <w:t xml:space="preserve"> adalah</w:t>
      </w:r>
      <w:r>
        <w:rPr>
          <w:rFonts w:eastAsia="Times New Roman" w:cstheme="minorHAnsi"/>
        </w:rPr>
        <w:t xml:space="preserve"> </w:t>
      </w:r>
      <w:r w:rsidRPr="008120DC">
        <w:rPr>
          <w:rFonts w:eastAsia="Times New Roman" w:cstheme="minorHAnsi"/>
        </w:rPr>
        <w:t xml:space="preserve">mendapatkan selisih jumlah makanan </w:t>
      </w:r>
      <w:r>
        <w:rPr>
          <w:rFonts w:eastAsia="Times New Roman" w:cstheme="minorHAnsi"/>
        </w:rPr>
        <w:t xml:space="preserve">tambahan </w:t>
      </w:r>
      <w:r w:rsidRPr="008120DC">
        <w:rPr>
          <w:rFonts w:eastAsia="Times New Roman" w:cstheme="minorHAnsi"/>
        </w:rPr>
        <w:t>yang paling sedikit dengan jumlah</w:t>
      </w:r>
      <w:r>
        <w:rPr>
          <w:rFonts w:eastAsia="Times New Roman" w:cstheme="minorHAnsi"/>
        </w:rPr>
        <w:t xml:space="preserve"> </w:t>
      </w:r>
      <w:r w:rsidRPr="008120DC">
        <w:rPr>
          <w:rFonts w:eastAsia="Times New Roman" w:cstheme="minorHAnsi"/>
        </w:rPr>
        <w:t>penumpang   tambahan   yang   benar</w:t>
      </w:r>
      <w:r>
        <w:rPr>
          <w:rFonts w:eastAsia="Times New Roman" w:cstheme="minorHAnsi"/>
        </w:rPr>
        <w:t>-benar</w:t>
      </w:r>
      <w:r w:rsidRPr="008120DC">
        <w:rPr>
          <w:rFonts w:eastAsia="Times New Roman" w:cstheme="minorHAnsi"/>
        </w:rPr>
        <w:t xml:space="preserve">   ada   di   minggu   tersebut.   Perlu</w:t>
      </w:r>
      <w:r>
        <w:rPr>
          <w:rFonts w:eastAsia="Times New Roman" w:cstheme="minorHAnsi"/>
        </w:rPr>
        <w:t xml:space="preserve"> </w:t>
      </w:r>
      <w:r w:rsidRPr="008120DC">
        <w:rPr>
          <w:rFonts w:eastAsia="Times New Roman" w:cstheme="minorHAnsi"/>
        </w:rPr>
        <w:t>diperhatikan  bahwa   kekurangan  makanan lebih  merugikan  dari</w:t>
      </w:r>
      <w:r>
        <w:rPr>
          <w:rFonts w:eastAsia="Times New Roman" w:cstheme="minorHAnsi"/>
        </w:rPr>
        <w:t xml:space="preserve"> </w:t>
      </w:r>
      <w:r w:rsidRPr="008120DC">
        <w:rPr>
          <w:rFonts w:eastAsia="Times New Roman" w:cstheme="minorHAnsi"/>
        </w:rPr>
        <w:t>kelebihan makanan karena kepuasan penumpang terhadap Tiket</w:t>
      </w:r>
      <w:r>
        <w:rPr>
          <w:rFonts w:eastAsia="Times New Roman" w:cstheme="minorHAnsi"/>
        </w:rPr>
        <w:t>.com</w:t>
      </w:r>
      <w:r w:rsidRPr="008120DC">
        <w:rPr>
          <w:rFonts w:eastAsia="Times New Roman" w:cstheme="minorHAnsi"/>
        </w:rPr>
        <w:t xml:space="preserve"> akan</w:t>
      </w:r>
      <w:r>
        <w:rPr>
          <w:rFonts w:eastAsia="Times New Roman" w:cstheme="minorHAnsi"/>
        </w:rPr>
        <w:t xml:space="preserve"> </w:t>
      </w:r>
      <w:r w:rsidRPr="008120DC">
        <w:rPr>
          <w:rFonts w:eastAsia="Times New Roman" w:cstheme="minorHAnsi"/>
        </w:rPr>
        <w:t xml:space="preserve">jauh berkurang. Selain prediksi yang </w:t>
      </w:r>
      <w:r w:rsidRPr="008120DC">
        <w:rPr>
          <w:rFonts w:eastAsia="Times New Roman" w:cstheme="minorHAnsi"/>
        </w:rPr>
        <w:lastRenderedPageBreak/>
        <w:t xml:space="preserve">diminta, </w:t>
      </w:r>
      <w:r>
        <w:rPr>
          <w:rFonts w:eastAsia="Times New Roman" w:cstheme="minorHAnsi"/>
        </w:rPr>
        <w:t>peserta</w:t>
      </w:r>
      <w:r w:rsidRPr="008120DC">
        <w:rPr>
          <w:rFonts w:eastAsia="Times New Roman" w:cstheme="minorHAnsi"/>
        </w:rPr>
        <w:t xml:space="preserve"> juga diminta untuk</w:t>
      </w:r>
      <w:r>
        <w:rPr>
          <w:rFonts w:eastAsia="Times New Roman" w:cstheme="minorHAnsi"/>
        </w:rPr>
        <w:t xml:space="preserve"> </w:t>
      </w:r>
      <w:r w:rsidRPr="008120DC">
        <w:rPr>
          <w:rFonts w:eastAsia="Times New Roman" w:cstheme="minorHAnsi"/>
        </w:rPr>
        <w:t>menganalisis dataset</w:t>
      </w:r>
      <w:r>
        <w:rPr>
          <w:rFonts w:eastAsia="Times New Roman" w:cstheme="minorHAnsi"/>
        </w:rPr>
        <w:t xml:space="preserve"> </w:t>
      </w:r>
      <w:r w:rsidRPr="008120DC">
        <w:rPr>
          <w:rFonts w:eastAsia="Times New Roman" w:cstheme="minorHAnsi"/>
        </w:rPr>
        <w:t>yang diberikan lalu memberikan hal-hal menarik</w:t>
      </w:r>
      <w:r>
        <w:rPr>
          <w:rFonts w:eastAsia="Times New Roman" w:cstheme="minorHAnsi"/>
        </w:rPr>
        <w:t xml:space="preserve"> </w:t>
      </w:r>
      <w:r w:rsidRPr="008120DC">
        <w:rPr>
          <w:rFonts w:eastAsia="Times New Roman" w:cstheme="minorHAnsi"/>
        </w:rPr>
        <w:t>yang kalian temukan dari data tersebut.</w:t>
      </w:r>
    </w:p>
    <w:p w14:paraId="7638144D" w14:textId="77777777" w:rsidR="00107397" w:rsidRDefault="00107397" w:rsidP="00107397">
      <w:pPr>
        <w:rPr>
          <w:bCs/>
          <w:lang w:val="en-US"/>
        </w:rPr>
      </w:pPr>
    </w:p>
    <w:p w14:paraId="723FB7A7" w14:textId="103ADE8C" w:rsidR="00E844CA" w:rsidRPr="00107397" w:rsidRDefault="00E844CA">
      <w:pPr>
        <w:rPr>
          <w:bCs/>
        </w:rPr>
      </w:pPr>
    </w:p>
    <w:p w14:paraId="27EE0728" w14:textId="77777777" w:rsidR="008120DC" w:rsidRDefault="008120DC">
      <w:pPr>
        <w:rPr>
          <w:bCs/>
          <w:lang w:val="en-US"/>
        </w:rPr>
      </w:pPr>
    </w:p>
    <w:p w14:paraId="4D0C8C77" w14:textId="7575849F" w:rsidR="00E844CA" w:rsidRDefault="00E844CA">
      <w:pPr>
        <w:rPr>
          <w:bCs/>
          <w:lang w:val="en-US"/>
        </w:rPr>
      </w:pPr>
    </w:p>
    <w:p w14:paraId="386DCE55" w14:textId="67917568" w:rsidR="00E844CA" w:rsidRDefault="00E844CA">
      <w:pPr>
        <w:rPr>
          <w:bCs/>
          <w:lang w:val="en-US"/>
        </w:rPr>
      </w:pPr>
    </w:p>
    <w:p w14:paraId="42B95E7B" w14:textId="36C83503" w:rsidR="00E844CA" w:rsidRDefault="00E844CA" w:rsidP="008120DC">
      <w:pPr>
        <w:jc w:val="center"/>
        <w:rPr>
          <w:bCs/>
          <w:lang w:val="en-US"/>
        </w:rPr>
      </w:pPr>
      <w:r>
        <w:rPr>
          <w:bCs/>
          <w:lang w:val="en-US"/>
        </w:rPr>
        <w:t>Selamat Mengerjakan</w:t>
      </w:r>
    </w:p>
    <w:sectPr w:rsidR="00E844CA" w:rsidSect="007C46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84"/>
    <w:rsid w:val="000A2490"/>
    <w:rsid w:val="00107397"/>
    <w:rsid w:val="00545284"/>
    <w:rsid w:val="00591029"/>
    <w:rsid w:val="005E75D1"/>
    <w:rsid w:val="00695B15"/>
    <w:rsid w:val="007C4694"/>
    <w:rsid w:val="008120DC"/>
    <w:rsid w:val="00A425D9"/>
    <w:rsid w:val="00AD60C1"/>
    <w:rsid w:val="00BD73A8"/>
    <w:rsid w:val="00CB25A2"/>
    <w:rsid w:val="00CB591F"/>
    <w:rsid w:val="00CC0381"/>
    <w:rsid w:val="00CC5497"/>
    <w:rsid w:val="00E8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DBB98"/>
  <w15:chartTrackingRefBased/>
  <w15:docId w15:val="{6E8E8F53-485E-CF47-B44D-36A6370E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53358-1D8B-420E-B27C-6E609C0F7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BRANDON</dc:creator>
  <cp:keywords/>
  <dc:description/>
  <cp:lastModifiedBy>ardy haroen</cp:lastModifiedBy>
  <cp:revision>7</cp:revision>
  <dcterms:created xsi:type="dcterms:W3CDTF">2020-01-19T17:08:00Z</dcterms:created>
  <dcterms:modified xsi:type="dcterms:W3CDTF">2020-02-07T17:02:00Z</dcterms:modified>
</cp:coreProperties>
</file>