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59367550"/>
        <w:docPartObj>
          <w:docPartGallery w:val="Cover Pages"/>
          <w:docPartUnique/>
        </w:docPartObj>
      </w:sdtPr>
      <w:sdtEndPr>
        <w:rPr>
          <w:b/>
          <w:bCs/>
          <w:color w:val="1F3864" w:themeColor="accent1" w:themeShade="80"/>
          <w:sz w:val="28"/>
          <w:szCs w:val="28"/>
        </w:rPr>
      </w:sdtEndPr>
      <w:sdtContent>
        <w:p w14:paraId="52315CAF" w14:textId="77777777" w:rsidR="00B752A1" w:rsidRDefault="00B752A1" w:rsidP="001204ED">
          <w:pPr>
            <w:jc w:val="both"/>
          </w:pPr>
          <w:r>
            <w:rPr>
              <w:noProof/>
            </w:rPr>
            <mc:AlternateContent>
              <mc:Choice Requires="wpg">
                <w:drawing>
                  <wp:anchor distT="0" distB="0" distL="114300" distR="114300" simplePos="0" relativeHeight="251662336" behindDoc="0" locked="0" layoutInCell="1" allowOverlap="1" wp14:anchorId="3A908E5A" wp14:editId="56B1EB4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0590925"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29B37A5" wp14:editId="17B2614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BA7153" w14:textId="77777777" w:rsidR="00B752A1" w:rsidRDefault="00B752A1">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B5190A1"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6EA8721C" w14:textId="77777777" w:rsidR="00B752A1" w:rsidRDefault="00B752A1">
                          <w:pPr>
                            <w:pStyle w:val="NoSpacing"/>
                            <w:jc w:val="right"/>
                            <w:rPr>
                              <w:color w:val="595959" w:themeColor="text1" w:themeTint="A6"/>
                              <w:sz w:val="18"/>
                              <w:szCs w:val="18"/>
                            </w:rPr>
                          </w:pPr>
                        </w:p>
                      </w:txbxContent>
                    </v:textbox>
                    <w10:wrap type="square" anchorx="page" anchory="page"/>
                  </v:shape>
                </w:pict>
              </mc:Fallback>
            </mc:AlternateContent>
          </w:r>
        </w:p>
        <w:p w14:paraId="4ABD8B07" w14:textId="77777777" w:rsidR="009B4D19" w:rsidRDefault="00B752A1" w:rsidP="001204ED">
          <w:pPr>
            <w:jc w:val="both"/>
            <w:rPr>
              <w:b/>
              <w:bCs/>
              <w:color w:val="1F3864" w:themeColor="accent1" w:themeShade="80"/>
              <w:sz w:val="28"/>
              <w:szCs w:val="28"/>
            </w:rPr>
          </w:pPr>
          <w:r>
            <w:rPr>
              <w:noProof/>
            </w:rPr>
            <mc:AlternateContent>
              <mc:Choice Requires="wps">
                <w:drawing>
                  <wp:anchor distT="0" distB="0" distL="114300" distR="114300" simplePos="0" relativeHeight="251659264" behindDoc="0" locked="0" layoutInCell="1" allowOverlap="1" wp14:anchorId="314B8ED5" wp14:editId="3AB35347">
                    <wp:simplePos x="0" y="0"/>
                    <wp:positionH relativeFrom="page">
                      <wp:posOffset>-78105</wp:posOffset>
                    </wp:positionH>
                    <wp:positionV relativeFrom="page">
                      <wp:posOffset>4777778</wp:posOffset>
                    </wp:positionV>
                    <wp:extent cx="7410735" cy="2591881"/>
                    <wp:effectExtent l="0" t="0" r="0" b="0"/>
                    <wp:wrapSquare wrapText="bothSides"/>
                    <wp:docPr id="154" name="Text Box 163"/>
                    <wp:cNvGraphicFramePr/>
                    <a:graphic xmlns:a="http://schemas.openxmlformats.org/drawingml/2006/main">
                      <a:graphicData uri="http://schemas.microsoft.com/office/word/2010/wordprocessingShape">
                        <wps:wsp>
                          <wps:cNvSpPr txBox="1"/>
                          <wps:spPr>
                            <a:xfrm>
                              <a:off x="0" y="0"/>
                              <a:ext cx="7410735" cy="25918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092501" w14:textId="77777777" w:rsidR="009B4D19" w:rsidRDefault="009B4D19" w:rsidP="00B752A1">
                                <w:pPr>
                                  <w:spacing w:after="80"/>
                                  <w:jc w:val="right"/>
                                  <w:rPr>
                                    <w:b/>
                                    <w:bCs/>
                                    <w:color w:val="1B2A4A"/>
                                    <w:sz w:val="48"/>
                                    <w:szCs w:val="48"/>
                                  </w:rPr>
                                </w:pPr>
                              </w:p>
                              <w:p w14:paraId="64DD7EB0" w14:textId="77777777" w:rsidR="009B4D19" w:rsidRPr="009B4D19" w:rsidRDefault="009B4D19" w:rsidP="009B4D19">
                                <w:pPr>
                                  <w:spacing w:after="40" w:line="360" w:lineRule="auto"/>
                                  <w:jc w:val="right"/>
                                  <w:rPr>
                                    <w:color w:val="2F5496" w:themeColor="accent1" w:themeShade="BF"/>
                                    <w:sz w:val="22"/>
                                    <w:szCs w:val="22"/>
                                  </w:rPr>
                                </w:pPr>
                                <w:r w:rsidRPr="009B4D19">
                                  <w:rPr>
                                    <w:b/>
                                    <w:bCs/>
                                    <w:color w:val="2F5496" w:themeColor="accent1" w:themeShade="BF"/>
                                    <w:sz w:val="36"/>
                                    <w:szCs w:val="36"/>
                                  </w:rPr>
                                  <w:t>Week 2 Technical Report</w:t>
                                </w:r>
                              </w:p>
                              <w:p w14:paraId="20521249" w14:textId="77777777" w:rsidR="00B752A1" w:rsidRPr="00B752A1" w:rsidRDefault="00B752A1" w:rsidP="009B4D19">
                                <w:pPr>
                                  <w:spacing w:after="80" w:line="276" w:lineRule="auto"/>
                                  <w:jc w:val="right"/>
                                  <w:rPr>
                                    <w:sz w:val="22"/>
                                    <w:szCs w:val="22"/>
                                  </w:rPr>
                                </w:pPr>
                                <w:r w:rsidRPr="00B752A1">
                                  <w:rPr>
                                    <w:b/>
                                    <w:bCs/>
                                    <w:color w:val="1B2A4A"/>
                                    <w:sz w:val="48"/>
                                    <w:szCs w:val="48"/>
                                  </w:rPr>
                                  <w:t>Digital Forensics &amp; Incident Response</w:t>
                                </w:r>
                              </w:p>
                              <w:p w14:paraId="07944706" w14:textId="77777777" w:rsidR="00B752A1" w:rsidRPr="00D97581" w:rsidRDefault="00B752A1" w:rsidP="00D97581">
                                <w:pPr>
                                  <w:spacing w:after="40"/>
                                  <w:ind w:firstLine="720"/>
                                  <w:rPr>
                                    <w:sz w:val="31"/>
                                    <w:szCs w:val="31"/>
                                  </w:rPr>
                                </w:pPr>
                                <w:r w:rsidRPr="00D97581">
                                  <w:rPr>
                                    <w:sz w:val="31"/>
                                    <w:szCs w:val="31"/>
                                  </w:rPr>
                                  <w:t>Disk Imaging</w:t>
                                </w:r>
                                <w:r w:rsidR="00D97581" w:rsidRPr="00D97581">
                                  <w:rPr>
                                    <w:sz w:val="31"/>
                                    <w:szCs w:val="31"/>
                                  </w:rPr>
                                  <w:t xml:space="preserve"> - </w:t>
                                </w:r>
                                <w:r w:rsidRPr="00D97581">
                                  <w:rPr>
                                    <w:sz w:val="31"/>
                                    <w:szCs w:val="31"/>
                                  </w:rPr>
                                  <w:t xml:space="preserve">FTK Imager Basics </w:t>
                                </w:r>
                                <w:r w:rsidR="00D97581" w:rsidRPr="00D97581">
                                  <w:rPr>
                                    <w:sz w:val="31"/>
                                    <w:szCs w:val="31"/>
                                  </w:rPr>
                                  <w:t xml:space="preserve">- </w:t>
                                </w:r>
                                <w:r w:rsidRPr="00D97581">
                                  <w:rPr>
                                    <w:sz w:val="31"/>
                                    <w:szCs w:val="31"/>
                                  </w:rPr>
                                  <w:t>Autopsy Installation</w:t>
                                </w:r>
                              </w:p>
                              <w:p w14:paraId="5E75761D" w14:textId="77777777" w:rsidR="00B752A1" w:rsidRDefault="00B752A1" w:rsidP="00B752A1">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2C9DE79" id="Text Box 163" o:spid="_x0000_s1027" type="#_x0000_t202" style="position:absolute;left:0;text-align:left;margin-left:-6.15pt;margin-top:376.2pt;width:583.5pt;height:204.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" filled="f" stroked="f" strokeweight=".5pt">
                    <v:textbox inset="126pt,0,54pt,0">
                      <w:txbxContent>
                        <w:p w14:paraId="4726E398" w14:textId="77777777" w:rsidR="009B4D19" w:rsidRDefault="009B4D19" w:rsidP="00B752A1">
                          <w:pPr>
                            <w:spacing w:after="80"/>
                            <w:jc w:val="right"/>
                            <w:rPr>
                              <w:b/>
                              <w:bCs/>
                              <w:color w:val="1B2A4A"/>
                              <w:sz w:val="48"/>
                              <w:szCs w:val="48"/>
                            </w:rPr>
                          </w:pPr>
                        </w:p>
                        <w:p w14:paraId="39F61BE1" w14:textId="77777777" w:rsidR="009B4D19" w:rsidRPr="009B4D19" w:rsidRDefault="009B4D19" w:rsidP="009B4D19">
                          <w:pPr>
                            <w:spacing w:after="40" w:line="360" w:lineRule="auto"/>
                            <w:jc w:val="right"/>
                            <w:rPr>
                              <w:color w:val="2F5496" w:themeColor="accent1" w:themeShade="BF"/>
                              <w:sz w:val="22"/>
                              <w:szCs w:val="22"/>
                            </w:rPr>
                          </w:pPr>
                          <w:r w:rsidRPr="009B4D19">
                            <w:rPr>
                              <w:b/>
                              <w:bCs/>
                              <w:color w:val="2F5496" w:themeColor="accent1" w:themeShade="BF"/>
                              <w:sz w:val="36"/>
                              <w:szCs w:val="36"/>
                            </w:rPr>
                            <w:t>Week 2 Technical Report</w:t>
                          </w:r>
                        </w:p>
                        <w:p w14:paraId="31986287" w14:textId="77777777" w:rsidR="00B752A1" w:rsidRPr="00B752A1" w:rsidRDefault="00B752A1" w:rsidP="009B4D19">
                          <w:pPr>
                            <w:spacing w:after="80" w:line="276" w:lineRule="auto"/>
                            <w:jc w:val="right"/>
                            <w:rPr>
                              <w:sz w:val="22"/>
                              <w:szCs w:val="22"/>
                            </w:rPr>
                          </w:pPr>
                          <w:r w:rsidRPr="00B752A1">
                            <w:rPr>
                              <w:b/>
                              <w:bCs/>
                              <w:color w:val="1B2A4A"/>
                              <w:sz w:val="48"/>
                              <w:szCs w:val="48"/>
                            </w:rPr>
                            <w:t>Digital Forensics &amp; Incident Response</w:t>
                          </w:r>
                        </w:p>
                        <w:p w14:paraId="6B58663B" w14:textId="6FC0802E" w:rsidR="00B752A1" w:rsidRPr="00D97581" w:rsidRDefault="00B752A1" w:rsidP="00D97581">
                          <w:pPr>
                            <w:spacing w:after="40"/>
                            <w:ind w:firstLine="720"/>
                            <w:rPr>
                              <w:sz w:val="31"/>
                              <w:szCs w:val="31"/>
                            </w:rPr>
                          </w:pPr>
                          <w:r w:rsidRPr="00D97581">
                            <w:rPr>
                              <w:sz w:val="31"/>
                              <w:szCs w:val="31"/>
                            </w:rPr>
                            <w:t>Disk Imaging</w:t>
                          </w:r>
                          <w:r w:rsidR="00D97581" w:rsidRPr="00D97581">
                            <w:rPr>
                              <w:sz w:val="31"/>
                              <w:szCs w:val="31"/>
                            </w:rPr>
                            <w:t xml:space="preserve"> - </w:t>
                          </w:r>
                          <w:r w:rsidRPr="00D97581">
                            <w:rPr>
                              <w:sz w:val="31"/>
                              <w:szCs w:val="31"/>
                            </w:rPr>
                            <w:t xml:space="preserve">FTK Imager Basics </w:t>
                          </w:r>
                          <w:r w:rsidR="00D97581" w:rsidRPr="00D97581">
                            <w:rPr>
                              <w:sz w:val="31"/>
                              <w:szCs w:val="31"/>
                            </w:rPr>
                            <w:t xml:space="preserve">- </w:t>
                          </w:r>
                          <w:r w:rsidRPr="00D97581">
                            <w:rPr>
                              <w:sz w:val="31"/>
                              <w:szCs w:val="31"/>
                            </w:rPr>
                            <w:t>Autopsy Installation</w:t>
                          </w:r>
                        </w:p>
                        <w:p w14:paraId="3956E3C3" w14:textId="77777777" w:rsidR="00B752A1" w:rsidRDefault="00B752A1" w:rsidP="00B752A1">
                          <w:pPr>
                            <w:jc w:val="right"/>
                            <w:rPr>
                              <w:smallCaps/>
                              <w:color w:val="404040" w:themeColor="text1" w:themeTint="BF"/>
                              <w:sz w:val="36"/>
                              <w:szCs w:val="36"/>
                            </w:rPr>
                          </w:pPr>
                        </w:p>
                      </w:txbxContent>
                    </v:textbox>
                    <w10:wrap type="square" anchorx="page" anchory="page"/>
                  </v:shape>
                </w:pict>
              </mc:Fallback>
            </mc:AlternateContent>
          </w:r>
        </w:p>
      </w:sdtContent>
    </w:sdt>
    <w:p w14:paraId="648B6322" w14:textId="77777777" w:rsidR="004F56AE" w:rsidRDefault="009B4D19" w:rsidP="001204ED">
      <w:pPr>
        <w:jc w:val="both"/>
        <w:rPr>
          <w:b/>
          <w:bCs/>
          <w:color w:val="1F3864" w:themeColor="accent1" w:themeShade="80"/>
          <w:sz w:val="28"/>
          <w:szCs w:val="28"/>
        </w:rPr>
      </w:pPr>
      <w:r>
        <w:rPr>
          <w:noProof/>
        </w:rPr>
        <mc:AlternateContent>
          <mc:Choice Requires="wps">
            <w:drawing>
              <wp:anchor distT="0" distB="0" distL="114300" distR="114300" simplePos="0" relativeHeight="251661312" behindDoc="0" locked="0" layoutInCell="1" allowOverlap="1" wp14:anchorId="0C8E92BA" wp14:editId="549FAB6E">
                <wp:simplePos x="0" y="0"/>
                <wp:positionH relativeFrom="page">
                  <wp:posOffset>223284</wp:posOffset>
                </wp:positionH>
                <wp:positionV relativeFrom="page">
                  <wp:posOffset>9090837</wp:posOffset>
                </wp:positionV>
                <wp:extent cx="7315200" cy="510304"/>
                <wp:effectExtent l="0" t="0" r="0" b="4445"/>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510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BEFD4D" w14:textId="77777777" w:rsidR="009B4D19" w:rsidRDefault="009B4D19" w:rsidP="009B4D19">
                            <w:pPr>
                              <w:pStyle w:val="NoSpacing"/>
                              <w:jc w:val="right"/>
                              <w:rPr>
                                <w:color w:val="4472C4" w:themeColor="accent1"/>
                                <w:sz w:val="28"/>
                                <w:szCs w:val="28"/>
                              </w:rPr>
                            </w:pPr>
                            <w:r w:rsidRPr="009B4D19">
                              <w:rPr>
                                <w:b/>
                                <w:bCs/>
                                <w:color w:val="4472C4" w:themeColor="accent1"/>
                                <w:sz w:val="28"/>
                                <w:szCs w:val="28"/>
                              </w:rPr>
                              <w:t>Submitted By</w:t>
                            </w:r>
                            <w:r>
                              <w:rPr>
                                <w:color w:val="4472C4" w:themeColor="accent1"/>
                                <w:sz w:val="28"/>
                                <w:szCs w:val="28"/>
                              </w:rPr>
                              <w:t>: Yusra Farooq</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3C087220" w14:textId="77777777" w:rsidR="00B752A1" w:rsidRDefault="00AF56D1">
                                <w:pPr>
                                  <w:pStyle w:val="NoSpacing"/>
                                  <w:jc w:val="right"/>
                                  <w:rPr>
                                    <w:color w:val="595959" w:themeColor="text1" w:themeTint="A6"/>
                                    <w:sz w:val="20"/>
                                    <w:szCs w:val="20"/>
                                  </w:rPr>
                                </w:pPr>
                                <w:r>
                                  <w:rPr>
                                    <w:color w:val="595959" w:themeColor="text1" w:themeTint="A6"/>
                                    <w:sz w:val="20"/>
                                    <w:szCs w:val="20"/>
                                  </w:rPr>
                                  <w:t>24</w:t>
                                </w:r>
                                <w:r w:rsidR="00887091">
                                  <w:rPr>
                                    <w:color w:val="595959" w:themeColor="text1" w:themeTint="A6"/>
                                    <w:sz w:val="20"/>
                                    <w:szCs w:val="20"/>
                                  </w:rPr>
                                  <w:t xml:space="preserve"> July,2026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3DFC33C7" id="Text Box 161" o:spid="_x0000_s1028" type="#_x0000_t202" style="position:absolute;left:0;text-align:left;margin-left:17.6pt;margin-top:715.8pt;width:8in;height:40.2pt;z-index:251661312;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" filled="f" stroked="f" strokeweight=".5pt">
                <v:textbox inset="126pt,0,54pt,0">
                  <w:txbxContent>
                    <w:p w14:paraId="415A9954" w14:textId="77777777" w:rsidR="009B4D19" w:rsidRDefault="009B4D19" w:rsidP="009B4D19">
                      <w:pPr>
                        <w:pStyle w:val="NoSpacing"/>
                        <w:jc w:val="right"/>
                        <w:rPr>
                          <w:color w:val="4472C4" w:themeColor="accent1"/>
                          <w:sz w:val="28"/>
                          <w:szCs w:val="28"/>
                        </w:rPr>
                      </w:pPr>
                      <w:r w:rsidRPr="009B4D19">
                        <w:rPr>
                          <w:b/>
                          <w:bCs/>
                          <w:color w:val="4472C4" w:themeColor="accent1"/>
                          <w:sz w:val="28"/>
                          <w:szCs w:val="28"/>
                        </w:rPr>
                        <w:t>Submitted By</w:t>
                      </w:r>
                      <w:r>
                        <w:rPr>
                          <w:color w:val="4472C4" w:themeColor="accent1"/>
                          <w:sz w:val="28"/>
                          <w:szCs w:val="28"/>
                        </w:rPr>
                        <w:t>: Yusra Farooq</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BB90E7F" w14:textId="36DC4CDE" w:rsidR="00B752A1" w:rsidRDefault="00AF56D1">
                          <w:pPr>
                            <w:pStyle w:val="NoSpacing"/>
                            <w:jc w:val="right"/>
                            <w:rPr>
                              <w:color w:val="595959" w:themeColor="text1" w:themeTint="A6"/>
                              <w:sz w:val="20"/>
                              <w:szCs w:val="20"/>
                            </w:rPr>
                          </w:pPr>
                          <w:r>
                            <w:rPr>
                              <w:color w:val="595959" w:themeColor="text1" w:themeTint="A6"/>
                              <w:sz w:val="20"/>
                              <w:szCs w:val="20"/>
                            </w:rPr>
                            <w:t>24</w:t>
                          </w:r>
                          <w:r w:rsidR="00887091">
                            <w:rPr>
                              <w:color w:val="595959" w:themeColor="text1" w:themeTint="A6"/>
                              <w:sz w:val="20"/>
                              <w:szCs w:val="20"/>
                            </w:rPr>
                            <w:t xml:space="preserve"> July,2026</w:t>
                          </w:r>
                        </w:p>
                      </w:sdtContent>
                    </w:sdt>
                  </w:txbxContent>
                </v:textbox>
                <w10:wrap type="square" anchorx="page" anchory="page"/>
              </v:shape>
            </w:pict>
          </mc:Fallback>
        </mc:AlternateContent>
      </w:r>
      <w:r w:rsidR="004F56AE">
        <w:rPr>
          <w:b/>
          <w:bCs/>
          <w:color w:val="1F3864" w:themeColor="accent1" w:themeShade="80"/>
          <w:sz w:val="28"/>
          <w:szCs w:val="28"/>
        </w:rPr>
        <w:br w:type="page"/>
      </w:r>
    </w:p>
    <w:sdt>
      <w:sdtPr>
        <w:rPr>
          <w:rFonts w:ascii="Times New Roman" w:eastAsia="Times New Roman" w:hAnsi="Times New Roman" w:cs="Times New Roman"/>
          <w:b/>
          <w:bCs/>
          <w:color w:val="auto"/>
          <w:sz w:val="20"/>
          <w:szCs w:val="20"/>
        </w:rPr>
        <w:id w:val="-1327812556"/>
        <w:docPartObj>
          <w:docPartGallery w:val="Table of Contents"/>
          <w:docPartUnique/>
        </w:docPartObj>
      </w:sdtPr>
      <w:sdtEndPr>
        <w:rPr>
          <w:noProof/>
        </w:rPr>
      </w:sdtEndPr>
      <w:sdtContent>
        <w:p w14:paraId="5266F627" w14:textId="77777777" w:rsidR="00B752A1" w:rsidRPr="00B752A1" w:rsidRDefault="00B752A1" w:rsidP="001204ED">
          <w:pPr>
            <w:pStyle w:val="TOCHeading"/>
            <w:spacing w:line="480" w:lineRule="auto"/>
            <w:jc w:val="both"/>
            <w:rPr>
              <w:rFonts w:ascii="Times New Roman" w:hAnsi="Times New Roman" w:cs="Times New Roman"/>
              <w:b/>
              <w:bCs/>
            </w:rPr>
          </w:pPr>
          <w:r w:rsidRPr="00B752A1">
            <w:rPr>
              <w:rFonts w:ascii="Times New Roman" w:hAnsi="Times New Roman" w:cs="Times New Roman"/>
              <w:b/>
              <w:bCs/>
            </w:rPr>
            <w:t>Table of Contents</w:t>
          </w:r>
        </w:p>
        <w:p w14:paraId="52FE1819" w14:textId="77777777" w:rsidR="00B752A1" w:rsidRPr="001204ED" w:rsidRDefault="00B752A1" w:rsidP="001204ED">
          <w:pPr>
            <w:pStyle w:val="TOC1"/>
            <w:spacing w:line="360" w:lineRule="auto"/>
            <w:jc w:val="both"/>
            <w:rPr>
              <w:rFonts w:asciiTheme="minorHAnsi" w:eastAsiaTheme="minorEastAsia" w:hAnsiTheme="minorHAnsi" w:cstheme="minorBidi"/>
              <w:b w:val="0"/>
              <w:bCs w:val="0"/>
              <w:kern w:val="2"/>
              <w:sz w:val="24"/>
              <w:szCs w:val="24"/>
              <w14:ligatures w14:val="standardContextual"/>
            </w:rPr>
          </w:pPr>
          <w:hyperlink w:anchor="_Toc235211831" w:history="1">
            <w:r w:rsidRPr="001204ED">
              <w:rPr>
                <w:rStyle w:val="Hyperlink"/>
                <w:color w:val="auto"/>
                <w:u w:val="none"/>
              </w:rPr>
              <w:t>1. Introduction</w:t>
            </w:r>
            <w:r w:rsidRPr="001204ED">
              <w:rPr>
                <w:webHidden/>
              </w:rPr>
              <w:tab/>
            </w:r>
            <w:r w:rsidRPr="001204ED">
              <w:rPr>
                <w:webHidden/>
              </w:rPr>
              <w:fldChar w:fldCharType="begin"/>
            </w:r>
            <w:r w:rsidRPr="001204ED">
              <w:rPr>
                <w:webHidden/>
              </w:rPr>
              <w:instrText xml:space="preserve"> PAGEREF _Toc235211831 \h </w:instrText>
            </w:r>
            <w:r w:rsidRPr="001204ED">
              <w:rPr>
                <w:webHidden/>
              </w:rPr>
            </w:r>
            <w:r w:rsidRPr="001204ED">
              <w:rPr>
                <w:webHidden/>
              </w:rPr>
              <w:fldChar w:fldCharType="separate"/>
            </w:r>
            <w:r w:rsidRPr="001204ED">
              <w:rPr>
                <w:webHidden/>
              </w:rPr>
              <w:t>3</w:t>
            </w:r>
            <w:r w:rsidRPr="001204ED">
              <w:rPr>
                <w:webHidden/>
              </w:rPr>
              <w:fldChar w:fldCharType="end"/>
            </w:r>
          </w:hyperlink>
        </w:p>
        <w:p w14:paraId="78EF606E" w14:textId="77777777" w:rsidR="00B752A1" w:rsidRPr="001204ED" w:rsidRDefault="00B752A1" w:rsidP="001204ED">
          <w:pPr>
            <w:pStyle w:val="TOC1"/>
            <w:spacing w:line="360" w:lineRule="auto"/>
            <w:jc w:val="both"/>
            <w:rPr>
              <w:rFonts w:asciiTheme="minorHAnsi" w:eastAsiaTheme="minorEastAsia" w:hAnsiTheme="minorHAnsi" w:cstheme="minorBidi"/>
              <w:b w:val="0"/>
              <w:bCs w:val="0"/>
              <w:kern w:val="2"/>
              <w:sz w:val="24"/>
              <w:szCs w:val="24"/>
              <w14:ligatures w14:val="standardContextual"/>
            </w:rPr>
          </w:pPr>
          <w:hyperlink w:anchor="_Toc235211831" w:history="1">
            <w:r w:rsidRPr="001204ED">
              <w:rPr>
                <w:rStyle w:val="Hyperlink"/>
                <w:color w:val="auto"/>
                <w:u w:val="none"/>
              </w:rPr>
              <w:t>2. Objectives</w:t>
            </w:r>
            <w:r w:rsidRPr="001204ED">
              <w:rPr>
                <w:webHidden/>
              </w:rPr>
              <w:tab/>
            </w:r>
            <w:r w:rsidRPr="001204ED">
              <w:rPr>
                <w:webHidden/>
              </w:rPr>
              <w:fldChar w:fldCharType="begin"/>
            </w:r>
            <w:r w:rsidRPr="001204ED">
              <w:rPr>
                <w:webHidden/>
              </w:rPr>
              <w:instrText xml:space="preserve"> PAGEREF _Toc235211831 \h </w:instrText>
            </w:r>
            <w:r w:rsidRPr="001204ED">
              <w:rPr>
                <w:webHidden/>
              </w:rPr>
            </w:r>
            <w:r w:rsidRPr="001204ED">
              <w:rPr>
                <w:webHidden/>
              </w:rPr>
              <w:fldChar w:fldCharType="separate"/>
            </w:r>
            <w:r w:rsidRPr="001204ED">
              <w:rPr>
                <w:webHidden/>
              </w:rPr>
              <w:t>3</w:t>
            </w:r>
            <w:r w:rsidRPr="001204ED">
              <w:rPr>
                <w:webHidden/>
              </w:rPr>
              <w:fldChar w:fldCharType="end"/>
            </w:r>
          </w:hyperlink>
        </w:p>
        <w:p w14:paraId="125344A4" w14:textId="77777777" w:rsidR="00B752A1" w:rsidRPr="001204ED" w:rsidRDefault="00B752A1" w:rsidP="001204ED">
          <w:pPr>
            <w:pStyle w:val="TOC1"/>
            <w:spacing w:line="360" w:lineRule="auto"/>
            <w:jc w:val="both"/>
            <w:rPr>
              <w:rFonts w:asciiTheme="minorHAnsi" w:eastAsiaTheme="minorEastAsia" w:hAnsiTheme="minorHAnsi" w:cstheme="minorBidi"/>
              <w:b w:val="0"/>
              <w:bCs w:val="0"/>
              <w:kern w:val="2"/>
              <w:sz w:val="24"/>
              <w:szCs w:val="24"/>
              <w14:ligatures w14:val="standardContextual"/>
            </w:rPr>
          </w:pPr>
          <w:hyperlink w:anchor="_Toc235211831" w:history="1">
            <w:r w:rsidRPr="001204ED">
              <w:rPr>
                <w:rStyle w:val="Hyperlink"/>
                <w:color w:val="auto"/>
                <w:u w:val="none"/>
              </w:rPr>
              <w:t>3. Theory</w:t>
            </w:r>
            <w:r w:rsidRPr="001204ED">
              <w:rPr>
                <w:webHidden/>
              </w:rPr>
              <w:tab/>
            </w:r>
            <w:r w:rsidRPr="001204ED">
              <w:rPr>
                <w:webHidden/>
              </w:rPr>
              <w:fldChar w:fldCharType="begin"/>
            </w:r>
            <w:r w:rsidRPr="001204ED">
              <w:rPr>
                <w:webHidden/>
              </w:rPr>
              <w:instrText xml:space="preserve"> PAGEREF _Toc235211831 \h </w:instrText>
            </w:r>
            <w:r w:rsidRPr="001204ED">
              <w:rPr>
                <w:webHidden/>
              </w:rPr>
            </w:r>
            <w:r w:rsidRPr="001204ED">
              <w:rPr>
                <w:webHidden/>
              </w:rPr>
              <w:fldChar w:fldCharType="separate"/>
            </w:r>
            <w:r w:rsidRPr="001204ED">
              <w:rPr>
                <w:webHidden/>
              </w:rPr>
              <w:t>3</w:t>
            </w:r>
            <w:r w:rsidRPr="001204ED">
              <w:rPr>
                <w:webHidden/>
              </w:rPr>
              <w:fldChar w:fldCharType="end"/>
            </w:r>
          </w:hyperlink>
        </w:p>
        <w:p w14:paraId="1F7CF19D" w14:textId="77777777" w:rsidR="00B752A1" w:rsidRPr="001204ED" w:rsidRDefault="00B752A1" w:rsidP="001204ED">
          <w:pPr>
            <w:pStyle w:val="TOC2"/>
            <w:tabs>
              <w:tab w:val="right" w:leader="dot" w:pos="9016"/>
            </w:tabs>
            <w:spacing w:line="360" w:lineRule="auto"/>
            <w:jc w:val="both"/>
            <w:rPr>
              <w:rFonts w:asciiTheme="minorHAnsi" w:eastAsiaTheme="minorEastAsia" w:hAnsiTheme="minorHAnsi" w:cstheme="minorBidi"/>
              <w:noProof/>
              <w:kern w:val="2"/>
              <w:sz w:val="24"/>
              <w:szCs w:val="24"/>
              <w14:ligatures w14:val="standardContextual"/>
            </w:rPr>
          </w:pPr>
          <w:hyperlink w:anchor="_Toc235211834" w:history="1">
            <w:r w:rsidRPr="001204ED">
              <w:rPr>
                <w:rStyle w:val="Hyperlink"/>
                <w:noProof/>
                <w:color w:val="auto"/>
                <w:u w:val="none"/>
              </w:rPr>
              <w:t>3.1 What Is a Disk Image</w:t>
            </w:r>
            <w:r w:rsidRPr="001204ED">
              <w:rPr>
                <w:noProof/>
                <w:webHidden/>
              </w:rPr>
              <w:tab/>
            </w:r>
            <w:r w:rsidRPr="001204ED">
              <w:rPr>
                <w:noProof/>
                <w:webHidden/>
              </w:rPr>
              <w:fldChar w:fldCharType="begin"/>
            </w:r>
            <w:r w:rsidRPr="001204ED">
              <w:rPr>
                <w:noProof/>
                <w:webHidden/>
              </w:rPr>
              <w:instrText xml:space="preserve"> PAGEREF _Toc235211834 \h </w:instrText>
            </w:r>
            <w:r w:rsidRPr="001204ED">
              <w:rPr>
                <w:noProof/>
                <w:webHidden/>
              </w:rPr>
            </w:r>
            <w:r w:rsidRPr="001204ED">
              <w:rPr>
                <w:noProof/>
                <w:webHidden/>
              </w:rPr>
              <w:fldChar w:fldCharType="separate"/>
            </w:r>
            <w:r w:rsidRPr="001204ED">
              <w:rPr>
                <w:noProof/>
                <w:webHidden/>
              </w:rPr>
              <w:t>3</w:t>
            </w:r>
            <w:r w:rsidRPr="001204ED">
              <w:rPr>
                <w:noProof/>
                <w:webHidden/>
              </w:rPr>
              <w:fldChar w:fldCharType="end"/>
            </w:r>
          </w:hyperlink>
        </w:p>
        <w:p w14:paraId="174DEA0E" w14:textId="77777777" w:rsidR="00B752A1" w:rsidRPr="001204ED" w:rsidRDefault="00B752A1" w:rsidP="001204ED">
          <w:pPr>
            <w:pStyle w:val="TOC2"/>
            <w:tabs>
              <w:tab w:val="right" w:leader="dot" w:pos="9016"/>
            </w:tabs>
            <w:spacing w:line="360" w:lineRule="auto"/>
            <w:jc w:val="both"/>
            <w:rPr>
              <w:rFonts w:asciiTheme="minorHAnsi" w:eastAsiaTheme="minorEastAsia" w:hAnsiTheme="minorHAnsi" w:cstheme="minorBidi"/>
              <w:noProof/>
              <w:kern w:val="2"/>
              <w:sz w:val="24"/>
              <w:szCs w:val="24"/>
              <w14:ligatures w14:val="standardContextual"/>
            </w:rPr>
          </w:pPr>
          <w:hyperlink w:anchor="_Toc235211834" w:history="1">
            <w:r w:rsidRPr="001204ED">
              <w:rPr>
                <w:rStyle w:val="Hyperlink"/>
                <w:noProof/>
                <w:color w:val="auto"/>
                <w:u w:val="none"/>
              </w:rPr>
              <w:t>3.2 Why the Original Is Never Touched</w:t>
            </w:r>
            <w:r w:rsidRPr="001204ED">
              <w:rPr>
                <w:noProof/>
                <w:webHidden/>
              </w:rPr>
              <w:tab/>
            </w:r>
            <w:r w:rsidRPr="001204ED">
              <w:rPr>
                <w:noProof/>
                <w:webHidden/>
              </w:rPr>
              <w:fldChar w:fldCharType="begin"/>
            </w:r>
            <w:r w:rsidRPr="001204ED">
              <w:rPr>
                <w:noProof/>
                <w:webHidden/>
              </w:rPr>
              <w:instrText xml:space="preserve"> PAGEREF _Toc235211834 \h </w:instrText>
            </w:r>
            <w:r w:rsidRPr="001204ED">
              <w:rPr>
                <w:noProof/>
                <w:webHidden/>
              </w:rPr>
            </w:r>
            <w:r w:rsidRPr="001204ED">
              <w:rPr>
                <w:noProof/>
                <w:webHidden/>
              </w:rPr>
              <w:fldChar w:fldCharType="separate"/>
            </w:r>
            <w:r w:rsidRPr="001204ED">
              <w:rPr>
                <w:noProof/>
                <w:webHidden/>
              </w:rPr>
              <w:t>3</w:t>
            </w:r>
            <w:r w:rsidRPr="001204ED">
              <w:rPr>
                <w:noProof/>
                <w:webHidden/>
              </w:rPr>
              <w:fldChar w:fldCharType="end"/>
            </w:r>
          </w:hyperlink>
        </w:p>
        <w:p w14:paraId="2318E2A5" w14:textId="77777777" w:rsidR="00B752A1" w:rsidRPr="001204ED" w:rsidRDefault="00B752A1" w:rsidP="001204ED">
          <w:pPr>
            <w:pStyle w:val="TOC2"/>
            <w:tabs>
              <w:tab w:val="right" w:leader="dot" w:pos="9016"/>
            </w:tabs>
            <w:spacing w:line="360" w:lineRule="auto"/>
            <w:jc w:val="both"/>
            <w:rPr>
              <w:rFonts w:asciiTheme="minorHAnsi" w:eastAsiaTheme="minorEastAsia" w:hAnsiTheme="minorHAnsi" w:cstheme="minorBidi"/>
              <w:noProof/>
              <w:kern w:val="2"/>
              <w:sz w:val="24"/>
              <w:szCs w:val="24"/>
              <w14:ligatures w14:val="standardContextual"/>
            </w:rPr>
          </w:pPr>
          <w:hyperlink w:anchor="_Toc235211834" w:history="1">
            <w:r w:rsidRPr="001204ED">
              <w:rPr>
                <w:rStyle w:val="Hyperlink"/>
                <w:noProof/>
                <w:color w:val="auto"/>
                <w:u w:val="none"/>
              </w:rPr>
              <w:t>3.3 The Sleuth Kit and Autopsy</w:t>
            </w:r>
            <w:r w:rsidRPr="001204ED">
              <w:rPr>
                <w:noProof/>
                <w:webHidden/>
              </w:rPr>
              <w:tab/>
            </w:r>
            <w:r w:rsidRPr="001204ED">
              <w:rPr>
                <w:noProof/>
                <w:webHidden/>
              </w:rPr>
              <w:fldChar w:fldCharType="begin"/>
            </w:r>
            <w:r w:rsidRPr="001204ED">
              <w:rPr>
                <w:noProof/>
                <w:webHidden/>
              </w:rPr>
              <w:instrText xml:space="preserve"> PAGEREF _Toc235211834 \h </w:instrText>
            </w:r>
            <w:r w:rsidRPr="001204ED">
              <w:rPr>
                <w:noProof/>
                <w:webHidden/>
              </w:rPr>
            </w:r>
            <w:r w:rsidRPr="001204ED">
              <w:rPr>
                <w:noProof/>
                <w:webHidden/>
              </w:rPr>
              <w:fldChar w:fldCharType="separate"/>
            </w:r>
            <w:r w:rsidRPr="001204ED">
              <w:rPr>
                <w:noProof/>
                <w:webHidden/>
              </w:rPr>
              <w:t>4</w:t>
            </w:r>
            <w:r w:rsidRPr="001204ED">
              <w:rPr>
                <w:noProof/>
                <w:webHidden/>
              </w:rPr>
              <w:fldChar w:fldCharType="end"/>
            </w:r>
          </w:hyperlink>
        </w:p>
        <w:p w14:paraId="0CBB9954" w14:textId="77777777" w:rsidR="00B752A1" w:rsidRPr="001204ED" w:rsidRDefault="00B752A1" w:rsidP="001204ED">
          <w:pPr>
            <w:pStyle w:val="TOC1"/>
            <w:spacing w:line="360" w:lineRule="auto"/>
            <w:jc w:val="both"/>
            <w:rPr>
              <w:rFonts w:asciiTheme="minorHAnsi" w:eastAsiaTheme="minorEastAsia" w:hAnsiTheme="minorHAnsi" w:cstheme="minorBidi"/>
              <w:b w:val="0"/>
              <w:bCs w:val="0"/>
              <w:kern w:val="2"/>
              <w:sz w:val="24"/>
              <w:szCs w:val="24"/>
              <w14:ligatures w14:val="standardContextual"/>
            </w:rPr>
          </w:pPr>
          <w:hyperlink w:anchor="_Toc235211831" w:history="1">
            <w:r w:rsidRPr="001204ED">
              <w:rPr>
                <w:rStyle w:val="Hyperlink"/>
                <w:color w:val="auto"/>
                <w:u w:val="none"/>
              </w:rPr>
              <w:t>4. Tools Used</w:t>
            </w:r>
            <w:r w:rsidRPr="001204ED">
              <w:rPr>
                <w:webHidden/>
              </w:rPr>
              <w:tab/>
            </w:r>
            <w:r w:rsidRPr="001204ED">
              <w:rPr>
                <w:webHidden/>
              </w:rPr>
              <w:fldChar w:fldCharType="begin"/>
            </w:r>
            <w:r w:rsidRPr="001204ED">
              <w:rPr>
                <w:webHidden/>
              </w:rPr>
              <w:instrText xml:space="preserve"> PAGEREF _Toc235211831 \h </w:instrText>
            </w:r>
            <w:r w:rsidRPr="001204ED">
              <w:rPr>
                <w:webHidden/>
              </w:rPr>
            </w:r>
            <w:r w:rsidRPr="001204ED">
              <w:rPr>
                <w:webHidden/>
              </w:rPr>
              <w:fldChar w:fldCharType="separate"/>
            </w:r>
            <w:r w:rsidRPr="001204ED">
              <w:rPr>
                <w:webHidden/>
              </w:rPr>
              <w:t>4</w:t>
            </w:r>
            <w:r w:rsidRPr="001204ED">
              <w:rPr>
                <w:webHidden/>
              </w:rPr>
              <w:fldChar w:fldCharType="end"/>
            </w:r>
          </w:hyperlink>
        </w:p>
        <w:p w14:paraId="13F5E6A3" w14:textId="77777777" w:rsidR="00B752A1" w:rsidRPr="001204ED" w:rsidRDefault="00B752A1" w:rsidP="001204ED">
          <w:pPr>
            <w:pStyle w:val="TOC1"/>
            <w:spacing w:line="360" w:lineRule="auto"/>
            <w:jc w:val="both"/>
            <w:rPr>
              <w:rFonts w:asciiTheme="minorHAnsi" w:eastAsiaTheme="minorEastAsia" w:hAnsiTheme="minorHAnsi" w:cstheme="minorBidi"/>
              <w:b w:val="0"/>
              <w:bCs w:val="0"/>
              <w:kern w:val="2"/>
              <w:sz w:val="24"/>
              <w:szCs w:val="24"/>
              <w14:ligatures w14:val="standardContextual"/>
            </w:rPr>
          </w:pPr>
          <w:hyperlink w:anchor="_Toc235211831" w:history="1">
            <w:r w:rsidRPr="001204ED">
              <w:rPr>
                <w:rStyle w:val="Hyperlink"/>
                <w:color w:val="auto"/>
                <w:u w:val="none"/>
              </w:rPr>
              <w:t>5. Case Overview, CF-2026-W2-DI01</w:t>
            </w:r>
            <w:r w:rsidRPr="001204ED">
              <w:rPr>
                <w:webHidden/>
              </w:rPr>
              <w:tab/>
            </w:r>
            <w:r w:rsidRPr="001204ED">
              <w:rPr>
                <w:webHidden/>
              </w:rPr>
              <w:fldChar w:fldCharType="begin"/>
            </w:r>
            <w:r w:rsidRPr="001204ED">
              <w:rPr>
                <w:webHidden/>
              </w:rPr>
              <w:instrText xml:space="preserve"> PAGEREF _Toc235211831 \h </w:instrText>
            </w:r>
            <w:r w:rsidRPr="001204ED">
              <w:rPr>
                <w:webHidden/>
              </w:rPr>
            </w:r>
            <w:r w:rsidRPr="001204ED">
              <w:rPr>
                <w:webHidden/>
              </w:rPr>
              <w:fldChar w:fldCharType="separate"/>
            </w:r>
            <w:r w:rsidRPr="001204ED">
              <w:rPr>
                <w:webHidden/>
              </w:rPr>
              <w:t>4</w:t>
            </w:r>
            <w:r w:rsidRPr="001204ED">
              <w:rPr>
                <w:webHidden/>
              </w:rPr>
              <w:fldChar w:fldCharType="end"/>
            </w:r>
          </w:hyperlink>
        </w:p>
        <w:p w14:paraId="5B9DBAC1" w14:textId="77777777" w:rsidR="00B752A1" w:rsidRPr="001204ED" w:rsidRDefault="00B752A1" w:rsidP="001204ED">
          <w:pPr>
            <w:pStyle w:val="TOC1"/>
            <w:spacing w:line="360" w:lineRule="auto"/>
            <w:jc w:val="both"/>
            <w:rPr>
              <w:rFonts w:asciiTheme="minorHAnsi" w:eastAsiaTheme="minorEastAsia" w:hAnsiTheme="minorHAnsi" w:cstheme="minorBidi"/>
              <w:b w:val="0"/>
              <w:bCs w:val="0"/>
              <w:kern w:val="2"/>
              <w:sz w:val="24"/>
              <w:szCs w:val="24"/>
              <w14:ligatures w14:val="standardContextual"/>
            </w:rPr>
          </w:pPr>
          <w:hyperlink w:anchor="_Toc235211831" w:history="1">
            <w:r w:rsidRPr="001204ED">
              <w:rPr>
                <w:rStyle w:val="Hyperlink"/>
                <w:color w:val="auto"/>
                <w:u w:val="none"/>
              </w:rPr>
              <w:t>6. Practical Work, Disk Imaging and Examination</w:t>
            </w:r>
            <w:r w:rsidRPr="001204ED">
              <w:rPr>
                <w:webHidden/>
              </w:rPr>
              <w:tab/>
            </w:r>
            <w:r w:rsidRPr="001204ED">
              <w:rPr>
                <w:webHidden/>
              </w:rPr>
              <w:fldChar w:fldCharType="begin"/>
            </w:r>
            <w:r w:rsidRPr="001204ED">
              <w:rPr>
                <w:webHidden/>
              </w:rPr>
              <w:instrText xml:space="preserve"> PAGEREF _Toc235211831 \h </w:instrText>
            </w:r>
            <w:r w:rsidRPr="001204ED">
              <w:rPr>
                <w:webHidden/>
              </w:rPr>
            </w:r>
            <w:r w:rsidRPr="001204ED">
              <w:rPr>
                <w:webHidden/>
              </w:rPr>
              <w:fldChar w:fldCharType="separate"/>
            </w:r>
            <w:r w:rsidRPr="001204ED">
              <w:rPr>
                <w:webHidden/>
              </w:rPr>
              <w:t>4</w:t>
            </w:r>
            <w:r w:rsidRPr="001204ED">
              <w:rPr>
                <w:webHidden/>
              </w:rPr>
              <w:fldChar w:fldCharType="end"/>
            </w:r>
          </w:hyperlink>
        </w:p>
        <w:p w14:paraId="4D125927" w14:textId="77777777" w:rsidR="00B752A1" w:rsidRPr="001204ED" w:rsidRDefault="00B752A1" w:rsidP="001204ED">
          <w:pPr>
            <w:pStyle w:val="TOC1"/>
            <w:spacing w:line="360" w:lineRule="auto"/>
            <w:jc w:val="both"/>
            <w:rPr>
              <w:rFonts w:asciiTheme="minorHAnsi" w:eastAsiaTheme="minorEastAsia" w:hAnsiTheme="minorHAnsi" w:cstheme="minorBidi"/>
              <w:b w:val="0"/>
              <w:bCs w:val="0"/>
              <w:kern w:val="2"/>
              <w:sz w:val="24"/>
              <w:szCs w:val="24"/>
              <w14:ligatures w14:val="standardContextual"/>
            </w:rPr>
          </w:pPr>
          <w:hyperlink w:anchor="_Toc235211831" w:history="1">
            <w:r w:rsidRPr="001204ED">
              <w:rPr>
                <w:rStyle w:val="Hyperlink"/>
                <w:color w:val="auto"/>
                <w:u w:val="none"/>
              </w:rPr>
              <w:t>7. Findings</w:t>
            </w:r>
            <w:r w:rsidRPr="001204ED">
              <w:rPr>
                <w:webHidden/>
              </w:rPr>
              <w:tab/>
            </w:r>
            <w:r w:rsidRPr="001204ED">
              <w:rPr>
                <w:webHidden/>
              </w:rPr>
              <w:fldChar w:fldCharType="begin"/>
            </w:r>
            <w:r w:rsidRPr="001204ED">
              <w:rPr>
                <w:webHidden/>
              </w:rPr>
              <w:instrText xml:space="preserve"> PAGEREF _Toc235211831 \h </w:instrText>
            </w:r>
            <w:r w:rsidRPr="001204ED">
              <w:rPr>
                <w:webHidden/>
              </w:rPr>
            </w:r>
            <w:r w:rsidRPr="001204ED">
              <w:rPr>
                <w:webHidden/>
              </w:rPr>
              <w:fldChar w:fldCharType="separate"/>
            </w:r>
            <w:r w:rsidRPr="001204ED">
              <w:rPr>
                <w:webHidden/>
              </w:rPr>
              <w:t>14</w:t>
            </w:r>
            <w:r w:rsidRPr="001204ED">
              <w:rPr>
                <w:webHidden/>
              </w:rPr>
              <w:fldChar w:fldCharType="end"/>
            </w:r>
          </w:hyperlink>
        </w:p>
        <w:p w14:paraId="53F2FB3E" w14:textId="77777777" w:rsidR="00B752A1" w:rsidRPr="001204ED" w:rsidRDefault="00B752A1" w:rsidP="001204ED">
          <w:pPr>
            <w:pStyle w:val="TOC1"/>
            <w:spacing w:line="360" w:lineRule="auto"/>
            <w:jc w:val="both"/>
            <w:rPr>
              <w:rFonts w:asciiTheme="minorHAnsi" w:eastAsiaTheme="minorEastAsia" w:hAnsiTheme="minorHAnsi" w:cstheme="minorBidi"/>
              <w:b w:val="0"/>
              <w:bCs w:val="0"/>
              <w:kern w:val="2"/>
              <w:sz w:val="24"/>
              <w:szCs w:val="24"/>
              <w14:ligatures w14:val="standardContextual"/>
            </w:rPr>
          </w:pPr>
          <w:hyperlink w:anchor="_Toc235211831" w:history="1">
            <w:r w:rsidRPr="001204ED">
              <w:rPr>
                <w:rStyle w:val="Hyperlink"/>
                <w:color w:val="auto"/>
                <w:u w:val="none"/>
              </w:rPr>
              <w:t>8. Challenges Faced &amp; Solutions Implemented</w:t>
            </w:r>
            <w:r w:rsidRPr="001204ED">
              <w:rPr>
                <w:webHidden/>
              </w:rPr>
              <w:tab/>
            </w:r>
            <w:r w:rsidRPr="001204ED">
              <w:rPr>
                <w:webHidden/>
              </w:rPr>
              <w:fldChar w:fldCharType="begin"/>
            </w:r>
            <w:r w:rsidRPr="001204ED">
              <w:rPr>
                <w:webHidden/>
              </w:rPr>
              <w:instrText xml:space="preserve"> PAGEREF _Toc235211831 \h </w:instrText>
            </w:r>
            <w:r w:rsidRPr="001204ED">
              <w:rPr>
                <w:webHidden/>
              </w:rPr>
            </w:r>
            <w:r w:rsidRPr="001204ED">
              <w:rPr>
                <w:webHidden/>
              </w:rPr>
              <w:fldChar w:fldCharType="separate"/>
            </w:r>
            <w:r w:rsidRPr="001204ED">
              <w:rPr>
                <w:webHidden/>
              </w:rPr>
              <w:t>15</w:t>
            </w:r>
            <w:r w:rsidRPr="001204ED">
              <w:rPr>
                <w:webHidden/>
              </w:rPr>
              <w:fldChar w:fldCharType="end"/>
            </w:r>
          </w:hyperlink>
        </w:p>
        <w:p w14:paraId="2B9D5DB4" w14:textId="77777777" w:rsidR="00B752A1" w:rsidRPr="001204ED" w:rsidRDefault="00B752A1" w:rsidP="001204ED">
          <w:pPr>
            <w:pStyle w:val="TOC1"/>
            <w:spacing w:line="360" w:lineRule="auto"/>
            <w:jc w:val="both"/>
            <w:rPr>
              <w:rFonts w:asciiTheme="minorHAnsi" w:eastAsiaTheme="minorEastAsia" w:hAnsiTheme="minorHAnsi" w:cstheme="minorBidi"/>
              <w:b w:val="0"/>
              <w:bCs w:val="0"/>
              <w:kern w:val="2"/>
              <w:sz w:val="24"/>
              <w:szCs w:val="24"/>
              <w14:ligatures w14:val="standardContextual"/>
            </w:rPr>
          </w:pPr>
          <w:r w:rsidRPr="001204ED">
            <w:rPr>
              <w:b w:val="0"/>
              <w:bCs w:val="0"/>
            </w:rPr>
            <w:t xml:space="preserve"> </w:t>
          </w:r>
          <w:hyperlink w:anchor="_Toc235211831" w:history="1">
            <w:r w:rsidRPr="001204ED">
              <w:rPr>
                <w:rStyle w:val="Hyperlink"/>
                <w:color w:val="auto"/>
                <w:u w:val="none"/>
              </w:rPr>
              <w:t>9. Learning Outcomes</w:t>
            </w:r>
            <w:r w:rsidRPr="001204ED">
              <w:rPr>
                <w:webHidden/>
              </w:rPr>
              <w:tab/>
            </w:r>
            <w:r w:rsidRPr="001204ED">
              <w:rPr>
                <w:webHidden/>
              </w:rPr>
              <w:fldChar w:fldCharType="begin"/>
            </w:r>
            <w:r w:rsidRPr="001204ED">
              <w:rPr>
                <w:webHidden/>
              </w:rPr>
              <w:instrText xml:space="preserve"> PAGEREF _Toc235211831 \h </w:instrText>
            </w:r>
            <w:r w:rsidRPr="001204ED">
              <w:rPr>
                <w:webHidden/>
              </w:rPr>
            </w:r>
            <w:r w:rsidRPr="001204ED">
              <w:rPr>
                <w:webHidden/>
              </w:rPr>
              <w:fldChar w:fldCharType="separate"/>
            </w:r>
            <w:r w:rsidRPr="001204ED">
              <w:rPr>
                <w:webHidden/>
              </w:rPr>
              <w:t>15</w:t>
            </w:r>
            <w:r w:rsidRPr="001204ED">
              <w:rPr>
                <w:webHidden/>
              </w:rPr>
              <w:fldChar w:fldCharType="end"/>
            </w:r>
          </w:hyperlink>
        </w:p>
        <w:p w14:paraId="4F20969C" w14:textId="77777777" w:rsidR="00B752A1" w:rsidRPr="001204ED" w:rsidRDefault="00B752A1" w:rsidP="001204ED">
          <w:pPr>
            <w:pStyle w:val="TOC1"/>
            <w:spacing w:line="360" w:lineRule="auto"/>
            <w:jc w:val="both"/>
            <w:rPr>
              <w:rFonts w:asciiTheme="minorHAnsi" w:eastAsiaTheme="minorEastAsia" w:hAnsiTheme="minorHAnsi" w:cstheme="minorBidi"/>
              <w:b w:val="0"/>
              <w:bCs w:val="0"/>
              <w:kern w:val="2"/>
              <w:sz w:val="24"/>
              <w:szCs w:val="24"/>
              <w14:ligatures w14:val="standardContextual"/>
            </w:rPr>
          </w:pPr>
          <w:r w:rsidRPr="001204ED">
            <w:rPr>
              <w:b w:val="0"/>
              <w:bCs w:val="0"/>
            </w:rPr>
            <w:fldChar w:fldCharType="begin"/>
          </w:r>
          <w:r w:rsidRPr="001204ED">
            <w:rPr>
              <w:b w:val="0"/>
              <w:bCs w:val="0"/>
            </w:rPr>
            <w:instrText xml:space="preserve"> TOC \o "1-3" \h \z \u </w:instrText>
          </w:r>
          <w:r w:rsidRPr="001204ED">
            <w:rPr>
              <w:b w:val="0"/>
              <w:bCs w:val="0"/>
            </w:rPr>
            <w:fldChar w:fldCharType="separate"/>
          </w:r>
          <w:hyperlink w:anchor="_Toc235211831" w:history="1">
            <w:r w:rsidRPr="001204ED">
              <w:rPr>
                <w:rStyle w:val="Hyperlink"/>
                <w:color w:val="auto"/>
                <w:u w:val="none"/>
              </w:rPr>
              <w:t>10. Conclusion</w:t>
            </w:r>
            <w:r w:rsidRPr="001204ED">
              <w:rPr>
                <w:webHidden/>
              </w:rPr>
              <w:tab/>
            </w:r>
            <w:r w:rsidRPr="001204ED">
              <w:rPr>
                <w:webHidden/>
              </w:rPr>
              <w:fldChar w:fldCharType="begin"/>
            </w:r>
            <w:r w:rsidRPr="001204ED">
              <w:rPr>
                <w:webHidden/>
              </w:rPr>
              <w:instrText xml:space="preserve"> PAGEREF _Toc235211831 \h </w:instrText>
            </w:r>
            <w:r w:rsidRPr="001204ED">
              <w:rPr>
                <w:webHidden/>
              </w:rPr>
            </w:r>
            <w:r w:rsidRPr="001204ED">
              <w:rPr>
                <w:webHidden/>
              </w:rPr>
              <w:fldChar w:fldCharType="separate"/>
            </w:r>
            <w:r w:rsidRPr="001204ED">
              <w:rPr>
                <w:webHidden/>
              </w:rPr>
              <w:t>15</w:t>
            </w:r>
            <w:r w:rsidRPr="001204ED">
              <w:rPr>
                <w:webHidden/>
              </w:rPr>
              <w:fldChar w:fldCharType="end"/>
            </w:r>
          </w:hyperlink>
        </w:p>
        <w:p w14:paraId="303EBECE" w14:textId="77777777" w:rsidR="00B752A1" w:rsidRDefault="00B752A1" w:rsidP="001204ED">
          <w:pPr>
            <w:jc w:val="both"/>
          </w:pPr>
          <w:r w:rsidRPr="001204ED">
            <w:rPr>
              <w:b/>
              <w:bCs/>
              <w:noProof/>
            </w:rPr>
            <w:fldChar w:fldCharType="end"/>
          </w:r>
        </w:p>
      </w:sdtContent>
    </w:sdt>
    <w:p w14:paraId="722AC065" w14:textId="77777777" w:rsidR="001204ED" w:rsidRPr="00E05FAC" w:rsidRDefault="001204ED" w:rsidP="001204ED">
      <w:pPr>
        <w:ind w:left="2160" w:firstLine="720"/>
        <w:jc w:val="both"/>
        <w:rPr>
          <w:rFonts w:eastAsiaTheme="minorEastAsia"/>
          <w:b/>
          <w:bCs/>
          <w:color w:val="2F5496" w:themeColor="accent1" w:themeShade="BF"/>
          <w:sz w:val="32"/>
          <w:szCs w:val="32"/>
        </w:rPr>
      </w:pPr>
      <w:r>
        <w:rPr>
          <w:rFonts w:eastAsiaTheme="minorEastAsia"/>
          <w:b/>
          <w:bCs/>
          <w:color w:val="2F5496" w:themeColor="accent1" w:themeShade="BF"/>
          <w:sz w:val="32"/>
          <w:szCs w:val="32"/>
        </w:rPr>
        <w:t>GitHub Repository:</w:t>
      </w:r>
    </w:p>
    <w:p w14:paraId="6D23E18B" w14:textId="77777777" w:rsidR="001204ED" w:rsidRDefault="001204ED" w:rsidP="001204ED">
      <w:pPr>
        <w:jc w:val="both"/>
        <w:rPr>
          <w:b/>
          <w:bCs/>
          <w:color w:val="1F3864" w:themeColor="accent1" w:themeShade="80"/>
          <w:sz w:val="28"/>
          <w:szCs w:val="28"/>
        </w:rPr>
      </w:pPr>
    </w:p>
    <w:p w14:paraId="14907F45" w14:textId="77777777" w:rsidR="001204ED" w:rsidRPr="00181DC9" w:rsidRDefault="001204ED" w:rsidP="001204ED">
      <w:pPr>
        <w:jc w:val="center"/>
        <w:rPr>
          <w:color w:val="1F3864" w:themeColor="accent1" w:themeShade="80"/>
          <w:sz w:val="24"/>
          <w:szCs w:val="24"/>
        </w:rPr>
      </w:pPr>
      <w:hyperlink r:id="rId11" w:history="1">
        <w:r w:rsidRPr="00BE6D56">
          <w:rPr>
            <w:rStyle w:val="Hyperlink"/>
            <w:sz w:val="24"/>
            <w:szCs w:val="24"/>
          </w:rPr>
          <w:t>https://github.com/yusrafarooq112233/Digital-Forensics-Incident-Response/</w:t>
        </w:r>
      </w:hyperlink>
    </w:p>
    <w:p w14:paraId="066F3198" w14:textId="77777777" w:rsidR="00977EEE" w:rsidRDefault="00977EEE" w:rsidP="001204ED">
      <w:pPr>
        <w:jc w:val="both"/>
      </w:pPr>
    </w:p>
    <w:p w14:paraId="72CE382E" w14:textId="77777777" w:rsidR="001204ED" w:rsidRDefault="001204ED" w:rsidP="001204ED">
      <w:pPr>
        <w:jc w:val="both"/>
        <w:rPr>
          <w:color w:val="2E74B5"/>
          <w:sz w:val="32"/>
          <w:szCs w:val="32"/>
        </w:rPr>
      </w:pPr>
      <w:r>
        <w:br w:type="page"/>
      </w:r>
    </w:p>
    <w:p w14:paraId="6C4E441B" w14:textId="77777777" w:rsidR="00977EEE" w:rsidRPr="001204ED" w:rsidRDefault="00000000" w:rsidP="001204ED">
      <w:pPr>
        <w:pStyle w:val="Heading1"/>
        <w:spacing w:before="340" w:after="160"/>
        <w:jc w:val="both"/>
        <w:rPr>
          <w:b/>
          <w:color w:val="323E4F" w:themeColor="text2" w:themeShade="BF"/>
          <w:sz w:val="28"/>
          <w:szCs w:val="28"/>
        </w:rPr>
      </w:pPr>
      <w:r w:rsidRPr="001204ED">
        <w:rPr>
          <w:b/>
          <w:color w:val="323E4F" w:themeColor="text2" w:themeShade="BF"/>
          <w:sz w:val="28"/>
          <w:szCs w:val="28"/>
        </w:rPr>
        <w:lastRenderedPageBreak/>
        <w:t>1. Introduction</w:t>
      </w:r>
    </w:p>
    <w:p w14:paraId="1197A258" w14:textId="77777777" w:rsidR="00977EEE" w:rsidRDefault="00000000" w:rsidP="001204ED">
      <w:pPr>
        <w:spacing w:after="180" w:line="300" w:lineRule="auto"/>
        <w:jc w:val="both"/>
        <w:rPr>
          <w:sz w:val="24"/>
          <w:szCs w:val="24"/>
        </w:rPr>
      </w:pPr>
      <w:r>
        <w:rPr>
          <w:sz w:val="24"/>
        </w:rPr>
        <w:t>This report documents Week 2 of the Digital Forensics and Incident Response internship track. Where Week 1 focused on evidence handling at the file level using a single phishing email, Week 2 moves to the disk level. The objective is to simulate receiving a full storage device from a suspect system, and to practice the acquisition workflow investigators use before any analysis is allowed to begin: preserve the original, create an exact forensic copy, verify that copy cryptographically, and only ever analyze the copy.</w:t>
      </w:r>
    </w:p>
    <w:p w14:paraId="013BB80E" w14:textId="77777777" w:rsidR="00977EEE" w:rsidRDefault="00000000" w:rsidP="001204ED">
      <w:pPr>
        <w:spacing w:after="180" w:line="300" w:lineRule="auto"/>
        <w:jc w:val="both"/>
        <w:rPr>
          <w:sz w:val="24"/>
          <w:szCs w:val="24"/>
        </w:rPr>
      </w:pPr>
      <w:r>
        <w:rPr>
          <w:sz w:val="24"/>
        </w:rPr>
        <w:t>Every command in this report was actually executed in a Linux lab environment. Screenshots throughout show the real terminal output, including the exact filesystem metadata, hash values, and recovered file contents produced during this session.</w:t>
      </w:r>
    </w:p>
    <w:p w14:paraId="6B109965" w14:textId="77777777" w:rsidR="00977EEE" w:rsidRPr="001204ED" w:rsidRDefault="00000000" w:rsidP="001204ED">
      <w:pPr>
        <w:pStyle w:val="Heading1"/>
        <w:spacing w:before="340" w:after="160"/>
        <w:jc w:val="both"/>
        <w:rPr>
          <w:b/>
          <w:color w:val="323E4F" w:themeColor="text2" w:themeShade="BF"/>
          <w:sz w:val="28"/>
          <w:szCs w:val="28"/>
        </w:rPr>
      </w:pPr>
      <w:r w:rsidRPr="001204ED">
        <w:rPr>
          <w:b/>
          <w:color w:val="323E4F" w:themeColor="text2" w:themeShade="BF"/>
          <w:sz w:val="28"/>
          <w:szCs w:val="28"/>
        </w:rPr>
        <w:t>2. Objectives</w:t>
      </w:r>
    </w:p>
    <w:p w14:paraId="76D9AD41" w14:textId="77777777" w:rsidR="00977EEE" w:rsidRDefault="00000000" w:rsidP="001204ED">
      <w:pPr>
        <w:pStyle w:val="ListParagraph"/>
        <w:numPr>
          <w:ilvl w:val="0"/>
          <w:numId w:val="1"/>
        </w:numPr>
        <w:spacing w:after="110" w:line="288" w:lineRule="auto"/>
        <w:jc w:val="both"/>
        <w:rPr>
          <w:sz w:val="24"/>
          <w:szCs w:val="24"/>
        </w:rPr>
      </w:pPr>
      <w:r>
        <w:rPr>
          <w:sz w:val="24"/>
        </w:rPr>
        <w:t>Understand why investigators never analyze original evidence directly, and what a disk image is.</w:t>
      </w:r>
    </w:p>
    <w:p w14:paraId="17D87BD8" w14:textId="77777777" w:rsidR="00977EEE" w:rsidRDefault="00000000" w:rsidP="001204ED">
      <w:pPr>
        <w:pStyle w:val="ListParagraph"/>
        <w:numPr>
          <w:ilvl w:val="0"/>
          <w:numId w:val="1"/>
        </w:numPr>
        <w:spacing w:after="110" w:line="288" w:lineRule="auto"/>
        <w:jc w:val="both"/>
        <w:rPr>
          <w:sz w:val="24"/>
          <w:szCs w:val="24"/>
        </w:rPr>
      </w:pPr>
      <w:r>
        <w:rPr>
          <w:sz w:val="24"/>
        </w:rPr>
        <w:t>Build a small, realistic evidence disk from scratch to practice the acquisition workflow safely.</w:t>
      </w:r>
    </w:p>
    <w:p w14:paraId="6713D03A" w14:textId="77777777" w:rsidR="00977EEE" w:rsidRDefault="00000000" w:rsidP="001204ED">
      <w:pPr>
        <w:pStyle w:val="ListParagraph"/>
        <w:numPr>
          <w:ilvl w:val="0"/>
          <w:numId w:val="1"/>
        </w:numPr>
        <w:spacing w:after="110" w:line="288" w:lineRule="auto"/>
        <w:jc w:val="both"/>
        <w:rPr>
          <w:sz w:val="24"/>
          <w:szCs w:val="24"/>
        </w:rPr>
      </w:pPr>
      <w:r>
        <w:rPr>
          <w:sz w:val="24"/>
        </w:rPr>
        <w:t>Create a raw disk image and format it with a real filesystem (ext4).</w:t>
      </w:r>
    </w:p>
    <w:p w14:paraId="7E283B33" w14:textId="77777777" w:rsidR="00977EEE" w:rsidRDefault="00000000" w:rsidP="001204ED">
      <w:pPr>
        <w:pStyle w:val="ListParagraph"/>
        <w:numPr>
          <w:ilvl w:val="0"/>
          <w:numId w:val="1"/>
        </w:numPr>
        <w:spacing w:after="110" w:line="288" w:lineRule="auto"/>
        <w:jc w:val="both"/>
        <w:rPr>
          <w:sz w:val="24"/>
          <w:szCs w:val="24"/>
        </w:rPr>
      </w:pPr>
      <w:r>
        <w:rPr>
          <w:sz w:val="24"/>
        </w:rPr>
        <w:t>Practice mounting and unmounting evidence media without altering it.</w:t>
      </w:r>
    </w:p>
    <w:p w14:paraId="68741693" w14:textId="77777777" w:rsidR="00977EEE" w:rsidRDefault="00000000" w:rsidP="001204ED">
      <w:pPr>
        <w:pStyle w:val="ListParagraph"/>
        <w:numPr>
          <w:ilvl w:val="0"/>
          <w:numId w:val="1"/>
        </w:numPr>
        <w:spacing w:after="110" w:line="288" w:lineRule="auto"/>
        <w:jc w:val="both"/>
        <w:rPr>
          <w:sz w:val="24"/>
          <w:szCs w:val="24"/>
        </w:rPr>
      </w:pPr>
      <w:r>
        <w:rPr>
          <w:sz w:val="24"/>
        </w:rPr>
        <w:t>Compute and compare cryptographic hashes before and after imaging to prove integrity.</w:t>
      </w:r>
    </w:p>
    <w:p w14:paraId="4892F9C4" w14:textId="77777777" w:rsidR="00977EEE" w:rsidRDefault="00000000" w:rsidP="001204ED">
      <w:pPr>
        <w:pStyle w:val="ListParagraph"/>
        <w:numPr>
          <w:ilvl w:val="0"/>
          <w:numId w:val="1"/>
        </w:numPr>
        <w:spacing w:after="110" w:line="288" w:lineRule="auto"/>
        <w:jc w:val="both"/>
        <w:rPr>
          <w:sz w:val="24"/>
          <w:szCs w:val="24"/>
        </w:rPr>
      </w:pPr>
      <w:r>
        <w:rPr>
          <w:sz w:val="24"/>
        </w:rPr>
        <w:t>Install and use The Sleuth Kit (the same engine that powers Autopsy) to examine an image without mounting it.</w:t>
      </w:r>
    </w:p>
    <w:p w14:paraId="4984B16A" w14:textId="77777777" w:rsidR="00977EEE" w:rsidRDefault="00000000" w:rsidP="001204ED">
      <w:pPr>
        <w:pStyle w:val="ListParagraph"/>
        <w:numPr>
          <w:ilvl w:val="0"/>
          <w:numId w:val="1"/>
        </w:numPr>
        <w:spacing w:after="110" w:line="288" w:lineRule="auto"/>
        <w:jc w:val="both"/>
        <w:rPr>
          <w:sz w:val="24"/>
          <w:szCs w:val="24"/>
        </w:rPr>
      </w:pPr>
      <w:r>
        <w:rPr>
          <w:sz w:val="24"/>
        </w:rPr>
        <w:t>Install Autopsy and confirm it is ready for graphical analysis in a later week.</w:t>
      </w:r>
    </w:p>
    <w:p w14:paraId="029707DA" w14:textId="77777777" w:rsidR="00977EEE" w:rsidRPr="001204ED" w:rsidRDefault="00000000" w:rsidP="001204ED">
      <w:pPr>
        <w:pStyle w:val="Heading1"/>
        <w:spacing w:before="340" w:after="160"/>
        <w:jc w:val="both"/>
        <w:rPr>
          <w:b/>
          <w:color w:val="323E4F" w:themeColor="text2" w:themeShade="BF"/>
          <w:sz w:val="28"/>
          <w:szCs w:val="28"/>
        </w:rPr>
      </w:pPr>
      <w:r w:rsidRPr="001204ED">
        <w:rPr>
          <w:b/>
          <w:color w:val="323E4F" w:themeColor="text2" w:themeShade="BF"/>
          <w:sz w:val="28"/>
          <w:szCs w:val="28"/>
        </w:rPr>
        <w:t>3. Theory</w:t>
      </w:r>
    </w:p>
    <w:p w14:paraId="7714EF96" w14:textId="77777777" w:rsidR="00977EEE" w:rsidRPr="00046EDD" w:rsidRDefault="00000000" w:rsidP="001204ED">
      <w:pPr>
        <w:pStyle w:val="Heading2"/>
        <w:spacing w:before="280" w:after="140"/>
        <w:jc w:val="both"/>
        <w:rPr>
          <w:color w:val="323E4F" w:themeColor="text2" w:themeShade="BF"/>
        </w:rPr>
      </w:pPr>
      <w:r w:rsidRPr="00046EDD">
        <w:rPr>
          <w:color w:val="323E4F" w:themeColor="text2" w:themeShade="BF"/>
        </w:rPr>
        <w:t>3.1 What Is a Disk Image</w:t>
      </w:r>
    </w:p>
    <w:p w14:paraId="793852F0" w14:textId="77777777" w:rsidR="00977EEE" w:rsidRDefault="00000000" w:rsidP="001204ED">
      <w:pPr>
        <w:spacing w:after="180" w:line="300" w:lineRule="auto"/>
        <w:jc w:val="both"/>
        <w:rPr>
          <w:sz w:val="24"/>
          <w:szCs w:val="24"/>
        </w:rPr>
      </w:pPr>
      <w:r>
        <w:rPr>
          <w:sz w:val="24"/>
        </w:rPr>
        <w:t>A disk image is a bit for bit copy of every byte on a storage device, including deleted files, filesystem metadata, and unused space, not just the visible files a user would see in a file browser. This is what separates forensic imaging from an ordinary file copy: a plain copy only grabs the files that are currently visible, while an image captures the device exactly as it existed at the moment of acquisition.</w:t>
      </w:r>
    </w:p>
    <w:p w14:paraId="00D2C54A" w14:textId="77777777" w:rsidR="00977EEE" w:rsidRPr="00046EDD" w:rsidRDefault="00000000" w:rsidP="001204ED">
      <w:pPr>
        <w:pStyle w:val="Heading2"/>
        <w:spacing w:before="280" w:after="140"/>
        <w:jc w:val="both"/>
        <w:rPr>
          <w:color w:val="323E4F" w:themeColor="text2" w:themeShade="BF"/>
        </w:rPr>
      </w:pPr>
      <w:r w:rsidRPr="00046EDD">
        <w:rPr>
          <w:color w:val="323E4F" w:themeColor="text2" w:themeShade="BF"/>
        </w:rPr>
        <w:t>3.2 Why the Original Is Never Touched</w:t>
      </w:r>
    </w:p>
    <w:p w14:paraId="30E7645A" w14:textId="77777777" w:rsidR="00977EEE" w:rsidRDefault="00000000" w:rsidP="001204ED">
      <w:pPr>
        <w:spacing w:after="180" w:line="300" w:lineRule="auto"/>
        <w:jc w:val="both"/>
        <w:rPr>
          <w:sz w:val="24"/>
          <w:szCs w:val="24"/>
        </w:rPr>
      </w:pPr>
      <w:r>
        <w:rPr>
          <w:sz w:val="24"/>
        </w:rPr>
        <w:t xml:space="preserve">The same evidence handling principle from Week 1 applies here at the disk level. Any read or write operation against the original media risks changing timestamps, journal entries, or free space content. The standard workflow is to image the original once, hash both the original and </w:t>
      </w:r>
      <w:r>
        <w:rPr>
          <w:sz w:val="24"/>
        </w:rPr>
        <w:lastRenderedPageBreak/>
        <w:t>the image to prove they match, and then work exclusively against the image copy from that point forward.</w:t>
      </w:r>
    </w:p>
    <w:p w14:paraId="38019A94" w14:textId="77777777" w:rsidR="00977EEE" w:rsidRPr="00046EDD" w:rsidRDefault="00000000" w:rsidP="001204ED">
      <w:pPr>
        <w:pStyle w:val="Heading2"/>
        <w:spacing w:before="280" w:after="140"/>
        <w:jc w:val="both"/>
        <w:rPr>
          <w:color w:val="323E4F" w:themeColor="text2" w:themeShade="BF"/>
        </w:rPr>
      </w:pPr>
      <w:r w:rsidRPr="00046EDD">
        <w:rPr>
          <w:color w:val="323E4F" w:themeColor="text2" w:themeShade="BF"/>
        </w:rPr>
        <w:t>3.3 The Sleuth Kit and Autopsy</w:t>
      </w:r>
    </w:p>
    <w:p w14:paraId="3093E27E" w14:textId="77777777" w:rsidR="00977EEE" w:rsidRDefault="00000000" w:rsidP="001204ED">
      <w:pPr>
        <w:spacing w:after="180" w:line="300" w:lineRule="auto"/>
        <w:jc w:val="both"/>
        <w:rPr>
          <w:sz w:val="24"/>
          <w:szCs w:val="24"/>
        </w:rPr>
      </w:pPr>
      <w:r>
        <w:rPr>
          <w:sz w:val="24"/>
        </w:rPr>
        <w:t>The Sleuth Kit is a collection of command line forensic tools that can read a filesystem directly from an image file, without mounting it. Autopsy is a graphical front end built on top of The Sleuth Kit. Learning the command line tools first, as this week does, makes the later graphical workflow easier to understand, because the same underlying operations, listing files, reading file content by inode, and inspecting filesystem metadata, are happening either way.</w:t>
      </w:r>
    </w:p>
    <w:p w14:paraId="3464B8EA" w14:textId="77777777" w:rsidR="00977EEE" w:rsidRPr="001204ED" w:rsidRDefault="00000000" w:rsidP="001204ED">
      <w:pPr>
        <w:pStyle w:val="Heading1"/>
        <w:spacing w:before="340" w:after="160"/>
        <w:jc w:val="both"/>
        <w:rPr>
          <w:b/>
          <w:color w:val="323E4F" w:themeColor="text2" w:themeShade="BF"/>
          <w:sz w:val="28"/>
          <w:szCs w:val="28"/>
        </w:rPr>
      </w:pPr>
      <w:r w:rsidRPr="001204ED">
        <w:rPr>
          <w:b/>
          <w:color w:val="323E4F" w:themeColor="text2" w:themeShade="BF"/>
          <w:sz w:val="28"/>
          <w:szCs w:val="28"/>
        </w:rPr>
        <w:t>4. Tools Used</w:t>
      </w:r>
    </w:p>
    <w:tbl>
      <w:tblPr>
        <w:tblStyle w:val="TableGridLight"/>
        <w:tblW w:w="9625" w:type="dxa"/>
        <w:tblInd w:w="-275" w:type="dxa"/>
        <w:tblLook w:val="0000" w:firstRow="0" w:lastRow="0" w:firstColumn="0" w:lastColumn="0" w:noHBand="0" w:noVBand="0"/>
      </w:tblPr>
      <w:tblGrid>
        <w:gridCol w:w="2430"/>
        <w:gridCol w:w="5760"/>
        <w:gridCol w:w="1435"/>
      </w:tblGrid>
      <w:tr w:rsidR="00977EEE" w14:paraId="4816A88C" w14:textId="77777777" w:rsidTr="00B42BC4">
        <w:tc>
          <w:tcPr>
            <w:tcW w:w="2430" w:type="dxa"/>
            <w:shd w:val="clear" w:color="auto" w:fill="E7E6E6"/>
            <w:tcMar>
              <w:top w:w="60" w:type="dxa"/>
              <w:left w:w="100" w:type="dxa"/>
              <w:bottom w:w="60" w:type="dxa"/>
              <w:right w:w="100" w:type="dxa"/>
            </w:tcMar>
          </w:tcPr>
          <w:p w14:paraId="1716CB3E" w14:textId="77777777" w:rsidR="00977EEE" w:rsidRDefault="00000000" w:rsidP="008C0B04">
            <w:r>
              <w:rPr>
                <w:b/>
                <w:sz w:val="21"/>
              </w:rPr>
              <w:t>Tool</w:t>
            </w:r>
          </w:p>
        </w:tc>
        <w:tc>
          <w:tcPr>
            <w:tcW w:w="5760" w:type="dxa"/>
            <w:shd w:val="clear" w:color="auto" w:fill="E7E6E6"/>
            <w:tcMar>
              <w:top w:w="60" w:type="dxa"/>
              <w:left w:w="100" w:type="dxa"/>
              <w:bottom w:w="60" w:type="dxa"/>
              <w:right w:w="100" w:type="dxa"/>
            </w:tcMar>
          </w:tcPr>
          <w:p w14:paraId="607FC205" w14:textId="77777777" w:rsidR="00977EEE" w:rsidRDefault="00000000" w:rsidP="008C0B04">
            <w:r>
              <w:rPr>
                <w:b/>
                <w:sz w:val="21"/>
              </w:rPr>
              <w:t>Purpose</w:t>
            </w:r>
          </w:p>
        </w:tc>
        <w:tc>
          <w:tcPr>
            <w:tcW w:w="1435" w:type="dxa"/>
            <w:shd w:val="clear" w:color="auto" w:fill="E7E6E6"/>
            <w:tcMar>
              <w:top w:w="60" w:type="dxa"/>
              <w:left w:w="100" w:type="dxa"/>
              <w:bottom w:w="60" w:type="dxa"/>
              <w:right w:w="100" w:type="dxa"/>
            </w:tcMar>
          </w:tcPr>
          <w:p w14:paraId="20431202" w14:textId="77777777" w:rsidR="00977EEE" w:rsidRDefault="00000000" w:rsidP="008C0B04">
            <w:r>
              <w:rPr>
                <w:b/>
                <w:sz w:val="21"/>
              </w:rPr>
              <w:t>Where Used</w:t>
            </w:r>
          </w:p>
        </w:tc>
      </w:tr>
      <w:tr w:rsidR="00977EEE" w14:paraId="494AC798" w14:textId="77777777" w:rsidTr="00B42BC4">
        <w:tc>
          <w:tcPr>
            <w:tcW w:w="2430" w:type="dxa"/>
            <w:tcMar>
              <w:top w:w="60" w:type="dxa"/>
              <w:left w:w="100" w:type="dxa"/>
              <w:bottom w:w="60" w:type="dxa"/>
              <w:right w:w="100" w:type="dxa"/>
            </w:tcMar>
          </w:tcPr>
          <w:p w14:paraId="284CEA30" w14:textId="77777777" w:rsidR="00977EEE" w:rsidRDefault="00000000" w:rsidP="008C0B04">
            <w:r>
              <w:rPr>
                <w:sz w:val="21"/>
              </w:rPr>
              <w:t>dd</w:t>
            </w:r>
          </w:p>
        </w:tc>
        <w:tc>
          <w:tcPr>
            <w:tcW w:w="5760" w:type="dxa"/>
            <w:tcMar>
              <w:top w:w="60" w:type="dxa"/>
              <w:left w:w="100" w:type="dxa"/>
              <w:bottom w:w="60" w:type="dxa"/>
              <w:right w:w="100" w:type="dxa"/>
            </w:tcMar>
          </w:tcPr>
          <w:p w14:paraId="29C0F96C" w14:textId="77777777" w:rsidR="00977EEE" w:rsidRDefault="00000000" w:rsidP="001204ED">
            <w:pPr>
              <w:jc w:val="both"/>
            </w:pPr>
            <w:r>
              <w:rPr>
                <w:sz w:val="21"/>
              </w:rPr>
              <w:t>Creates the raw disk container and the forensic bit-for-bit image copy.</w:t>
            </w:r>
          </w:p>
        </w:tc>
        <w:tc>
          <w:tcPr>
            <w:tcW w:w="1435" w:type="dxa"/>
            <w:tcMar>
              <w:top w:w="60" w:type="dxa"/>
              <w:left w:w="100" w:type="dxa"/>
              <w:bottom w:w="60" w:type="dxa"/>
              <w:right w:w="100" w:type="dxa"/>
            </w:tcMar>
          </w:tcPr>
          <w:p w14:paraId="6B2D70BC" w14:textId="77777777" w:rsidR="00977EEE" w:rsidRDefault="00000000" w:rsidP="008C0B04">
            <w:r>
              <w:rPr>
                <w:sz w:val="21"/>
              </w:rPr>
              <w:t>Steps 3, 8</w:t>
            </w:r>
          </w:p>
        </w:tc>
      </w:tr>
      <w:tr w:rsidR="00977EEE" w14:paraId="2BDF1B53" w14:textId="77777777" w:rsidTr="00B42BC4">
        <w:tc>
          <w:tcPr>
            <w:tcW w:w="2430" w:type="dxa"/>
            <w:tcMar>
              <w:top w:w="60" w:type="dxa"/>
              <w:left w:w="100" w:type="dxa"/>
              <w:bottom w:w="60" w:type="dxa"/>
              <w:right w:w="100" w:type="dxa"/>
            </w:tcMar>
          </w:tcPr>
          <w:p w14:paraId="54D7F041" w14:textId="77777777" w:rsidR="00977EEE" w:rsidRDefault="00000000" w:rsidP="008C0B04">
            <w:r>
              <w:rPr>
                <w:sz w:val="21"/>
              </w:rPr>
              <w:t>mkfs.ext4</w:t>
            </w:r>
          </w:p>
        </w:tc>
        <w:tc>
          <w:tcPr>
            <w:tcW w:w="5760" w:type="dxa"/>
            <w:tcMar>
              <w:top w:w="60" w:type="dxa"/>
              <w:left w:w="100" w:type="dxa"/>
              <w:bottom w:w="60" w:type="dxa"/>
              <w:right w:w="100" w:type="dxa"/>
            </w:tcMar>
          </w:tcPr>
          <w:p w14:paraId="7B28C5E0" w14:textId="77777777" w:rsidR="00977EEE" w:rsidRDefault="00000000" w:rsidP="001204ED">
            <w:pPr>
              <w:jc w:val="both"/>
            </w:pPr>
            <w:r>
              <w:rPr>
                <w:sz w:val="21"/>
              </w:rPr>
              <w:t>Formats the raw container with a real Linux filesystem.</w:t>
            </w:r>
          </w:p>
        </w:tc>
        <w:tc>
          <w:tcPr>
            <w:tcW w:w="1435" w:type="dxa"/>
            <w:tcMar>
              <w:top w:w="60" w:type="dxa"/>
              <w:left w:w="100" w:type="dxa"/>
              <w:bottom w:w="60" w:type="dxa"/>
              <w:right w:w="100" w:type="dxa"/>
            </w:tcMar>
          </w:tcPr>
          <w:p w14:paraId="663C2187" w14:textId="77777777" w:rsidR="00977EEE" w:rsidRDefault="00000000" w:rsidP="008C0B04">
            <w:r>
              <w:rPr>
                <w:sz w:val="21"/>
              </w:rPr>
              <w:t>Step 4</w:t>
            </w:r>
          </w:p>
        </w:tc>
      </w:tr>
      <w:tr w:rsidR="00977EEE" w14:paraId="520DD6B3" w14:textId="77777777" w:rsidTr="00B42BC4">
        <w:tc>
          <w:tcPr>
            <w:tcW w:w="2430" w:type="dxa"/>
            <w:tcMar>
              <w:top w:w="60" w:type="dxa"/>
              <w:left w:w="100" w:type="dxa"/>
              <w:bottom w:w="60" w:type="dxa"/>
              <w:right w:w="100" w:type="dxa"/>
            </w:tcMar>
          </w:tcPr>
          <w:p w14:paraId="29280C7B" w14:textId="77777777" w:rsidR="00977EEE" w:rsidRDefault="00000000" w:rsidP="008C0B04">
            <w:r>
              <w:rPr>
                <w:sz w:val="21"/>
              </w:rPr>
              <w:t>losetup, mount, umount</w:t>
            </w:r>
          </w:p>
        </w:tc>
        <w:tc>
          <w:tcPr>
            <w:tcW w:w="5760" w:type="dxa"/>
            <w:tcMar>
              <w:top w:w="60" w:type="dxa"/>
              <w:left w:w="100" w:type="dxa"/>
              <w:bottom w:w="60" w:type="dxa"/>
              <w:right w:w="100" w:type="dxa"/>
            </w:tcMar>
          </w:tcPr>
          <w:p w14:paraId="00738F8C" w14:textId="77777777" w:rsidR="00977EEE" w:rsidRDefault="00000000" w:rsidP="001204ED">
            <w:pPr>
              <w:jc w:val="both"/>
            </w:pPr>
            <w:r>
              <w:rPr>
                <w:sz w:val="21"/>
              </w:rPr>
              <w:t>Attaches the image file as a block device and mounts or unmounts it safely.</w:t>
            </w:r>
          </w:p>
        </w:tc>
        <w:tc>
          <w:tcPr>
            <w:tcW w:w="1435" w:type="dxa"/>
            <w:tcMar>
              <w:top w:w="60" w:type="dxa"/>
              <w:left w:w="100" w:type="dxa"/>
              <w:bottom w:w="60" w:type="dxa"/>
              <w:right w:w="100" w:type="dxa"/>
            </w:tcMar>
          </w:tcPr>
          <w:p w14:paraId="6C569E8F" w14:textId="77777777" w:rsidR="00977EEE" w:rsidRDefault="00000000" w:rsidP="008C0B04">
            <w:r>
              <w:rPr>
                <w:sz w:val="21"/>
              </w:rPr>
              <w:t>Steps 5, 7</w:t>
            </w:r>
          </w:p>
        </w:tc>
      </w:tr>
      <w:tr w:rsidR="00977EEE" w14:paraId="4EF11D41" w14:textId="77777777" w:rsidTr="00B42BC4">
        <w:tc>
          <w:tcPr>
            <w:tcW w:w="2430" w:type="dxa"/>
            <w:tcMar>
              <w:top w:w="60" w:type="dxa"/>
              <w:left w:w="100" w:type="dxa"/>
              <w:bottom w:w="60" w:type="dxa"/>
              <w:right w:w="100" w:type="dxa"/>
            </w:tcMar>
          </w:tcPr>
          <w:p w14:paraId="77F2750E" w14:textId="77777777" w:rsidR="00977EEE" w:rsidRDefault="00000000" w:rsidP="008C0B04">
            <w:r>
              <w:rPr>
                <w:sz w:val="21"/>
              </w:rPr>
              <w:t>sha256sum</w:t>
            </w:r>
          </w:p>
        </w:tc>
        <w:tc>
          <w:tcPr>
            <w:tcW w:w="5760" w:type="dxa"/>
            <w:tcMar>
              <w:top w:w="60" w:type="dxa"/>
              <w:left w:w="100" w:type="dxa"/>
              <w:bottom w:w="60" w:type="dxa"/>
              <w:right w:w="100" w:type="dxa"/>
            </w:tcMar>
          </w:tcPr>
          <w:p w14:paraId="2B8186BC" w14:textId="77777777" w:rsidR="00977EEE" w:rsidRDefault="00000000" w:rsidP="001204ED">
            <w:pPr>
              <w:jc w:val="both"/>
            </w:pPr>
            <w:r>
              <w:rPr>
                <w:sz w:val="21"/>
              </w:rPr>
              <w:t>Computes cryptographic hashes to prove the image was not altered.</w:t>
            </w:r>
          </w:p>
        </w:tc>
        <w:tc>
          <w:tcPr>
            <w:tcW w:w="1435" w:type="dxa"/>
            <w:tcMar>
              <w:top w:w="60" w:type="dxa"/>
              <w:left w:w="100" w:type="dxa"/>
              <w:bottom w:w="60" w:type="dxa"/>
              <w:right w:w="100" w:type="dxa"/>
            </w:tcMar>
          </w:tcPr>
          <w:p w14:paraId="231A9C76" w14:textId="77777777" w:rsidR="00977EEE" w:rsidRDefault="00000000" w:rsidP="008C0B04">
            <w:r>
              <w:rPr>
                <w:sz w:val="21"/>
              </w:rPr>
              <w:t>Steps 7, 9</w:t>
            </w:r>
          </w:p>
        </w:tc>
      </w:tr>
      <w:tr w:rsidR="00977EEE" w14:paraId="6DEDD70B" w14:textId="77777777" w:rsidTr="00B42BC4">
        <w:tc>
          <w:tcPr>
            <w:tcW w:w="2430" w:type="dxa"/>
            <w:tcMar>
              <w:top w:w="60" w:type="dxa"/>
              <w:left w:w="100" w:type="dxa"/>
              <w:bottom w:w="60" w:type="dxa"/>
              <w:right w:w="100" w:type="dxa"/>
            </w:tcMar>
          </w:tcPr>
          <w:p w14:paraId="12FC1DE8" w14:textId="77777777" w:rsidR="00977EEE" w:rsidRDefault="00000000" w:rsidP="008C0B04">
            <w:r>
              <w:rPr>
                <w:sz w:val="21"/>
              </w:rPr>
              <w:t>The Sleuth Kit (fsstat, fls, icat)</w:t>
            </w:r>
          </w:p>
        </w:tc>
        <w:tc>
          <w:tcPr>
            <w:tcW w:w="5760" w:type="dxa"/>
            <w:tcMar>
              <w:top w:w="60" w:type="dxa"/>
              <w:left w:w="100" w:type="dxa"/>
              <w:bottom w:w="60" w:type="dxa"/>
              <w:right w:w="100" w:type="dxa"/>
            </w:tcMar>
          </w:tcPr>
          <w:p w14:paraId="6D141835" w14:textId="77777777" w:rsidR="00977EEE" w:rsidRDefault="00000000" w:rsidP="001204ED">
            <w:pPr>
              <w:jc w:val="both"/>
            </w:pPr>
            <w:r>
              <w:rPr>
                <w:sz w:val="21"/>
              </w:rPr>
              <w:t>Examines the image copy directly, without mounting it.</w:t>
            </w:r>
          </w:p>
        </w:tc>
        <w:tc>
          <w:tcPr>
            <w:tcW w:w="1435" w:type="dxa"/>
            <w:tcMar>
              <w:top w:w="60" w:type="dxa"/>
              <w:left w:w="100" w:type="dxa"/>
              <w:bottom w:w="60" w:type="dxa"/>
              <w:right w:w="100" w:type="dxa"/>
            </w:tcMar>
          </w:tcPr>
          <w:p w14:paraId="36F19BAC" w14:textId="77777777" w:rsidR="00977EEE" w:rsidRDefault="00000000" w:rsidP="008C0B04">
            <w:r>
              <w:rPr>
                <w:sz w:val="21"/>
              </w:rPr>
              <w:t>Steps 11, 12, 13</w:t>
            </w:r>
          </w:p>
        </w:tc>
      </w:tr>
      <w:tr w:rsidR="00977EEE" w14:paraId="6FBB56D5" w14:textId="77777777" w:rsidTr="00B42BC4">
        <w:tc>
          <w:tcPr>
            <w:tcW w:w="2430" w:type="dxa"/>
            <w:tcMar>
              <w:top w:w="60" w:type="dxa"/>
              <w:left w:w="100" w:type="dxa"/>
              <w:bottom w:w="60" w:type="dxa"/>
              <w:right w:w="100" w:type="dxa"/>
            </w:tcMar>
          </w:tcPr>
          <w:p w14:paraId="585FBEBA" w14:textId="77777777" w:rsidR="00977EEE" w:rsidRDefault="00000000" w:rsidP="008C0B04">
            <w:r>
              <w:rPr>
                <w:sz w:val="21"/>
              </w:rPr>
              <w:t>Autopsy</w:t>
            </w:r>
          </w:p>
        </w:tc>
        <w:tc>
          <w:tcPr>
            <w:tcW w:w="5760" w:type="dxa"/>
            <w:tcMar>
              <w:top w:w="60" w:type="dxa"/>
              <w:left w:w="100" w:type="dxa"/>
              <w:bottom w:w="60" w:type="dxa"/>
              <w:right w:w="100" w:type="dxa"/>
            </w:tcMar>
          </w:tcPr>
          <w:p w14:paraId="6C24B79D" w14:textId="77777777" w:rsidR="00977EEE" w:rsidRDefault="00000000" w:rsidP="001204ED">
            <w:pPr>
              <w:jc w:val="both"/>
            </w:pPr>
            <w:r>
              <w:rPr>
                <w:sz w:val="21"/>
              </w:rPr>
              <w:t>Graphical forensic suite built on The Sleuth Kit, installed for a later week.</w:t>
            </w:r>
          </w:p>
        </w:tc>
        <w:tc>
          <w:tcPr>
            <w:tcW w:w="1435" w:type="dxa"/>
            <w:tcMar>
              <w:top w:w="60" w:type="dxa"/>
              <w:left w:w="100" w:type="dxa"/>
              <w:bottom w:w="60" w:type="dxa"/>
              <w:right w:w="100" w:type="dxa"/>
            </w:tcMar>
          </w:tcPr>
          <w:p w14:paraId="57A4FE44" w14:textId="77777777" w:rsidR="00977EEE" w:rsidRDefault="00000000" w:rsidP="008C0B04">
            <w:r>
              <w:rPr>
                <w:sz w:val="21"/>
              </w:rPr>
              <w:t>Step 14</w:t>
            </w:r>
          </w:p>
        </w:tc>
      </w:tr>
    </w:tbl>
    <w:p w14:paraId="00FF2B4F" w14:textId="77777777" w:rsidR="00977EEE" w:rsidRDefault="00977EEE" w:rsidP="001204ED">
      <w:pPr>
        <w:spacing w:after="180" w:line="300" w:lineRule="auto"/>
        <w:jc w:val="both"/>
        <w:rPr>
          <w:sz w:val="24"/>
          <w:szCs w:val="24"/>
        </w:rPr>
      </w:pPr>
    </w:p>
    <w:p w14:paraId="582D27FA" w14:textId="77777777" w:rsidR="00977EEE" w:rsidRPr="001204ED" w:rsidRDefault="00000000" w:rsidP="001204ED">
      <w:pPr>
        <w:pStyle w:val="Heading1"/>
        <w:spacing w:before="340" w:after="160"/>
        <w:jc w:val="both"/>
        <w:rPr>
          <w:b/>
          <w:color w:val="323E4F" w:themeColor="text2" w:themeShade="BF"/>
          <w:sz w:val="28"/>
          <w:szCs w:val="28"/>
        </w:rPr>
      </w:pPr>
      <w:r w:rsidRPr="001204ED">
        <w:rPr>
          <w:b/>
          <w:color w:val="323E4F" w:themeColor="text2" w:themeShade="BF"/>
          <w:sz w:val="28"/>
          <w:szCs w:val="28"/>
        </w:rPr>
        <w:t>5. Case Overview, CF-2026-W2-DI01</w:t>
      </w:r>
    </w:p>
    <w:p w14:paraId="57637717" w14:textId="77777777" w:rsidR="00977EEE" w:rsidRDefault="00000000" w:rsidP="001204ED">
      <w:pPr>
        <w:spacing w:after="180" w:line="300" w:lineRule="auto"/>
        <w:jc w:val="both"/>
        <w:rPr>
          <w:sz w:val="24"/>
          <w:szCs w:val="24"/>
        </w:rPr>
      </w:pPr>
      <w:r>
        <w:rPr>
          <w:sz w:val="24"/>
        </w:rPr>
        <w:t>For this exercise, a small evidence set was created from scratch to simulate a seized employee laptop: an HR document, payroll data, an administrator credentials file, a VPN log, and a financial report. These files were placed onto a purpose-built virtual disk, which was then imaged and examined exactly as a real seized drive would be, without ever touching the files directly once acquisition began.</w:t>
      </w:r>
    </w:p>
    <w:p w14:paraId="1DDC876C" w14:textId="77777777" w:rsidR="00977EEE" w:rsidRPr="001204ED" w:rsidRDefault="00000000" w:rsidP="001204ED">
      <w:pPr>
        <w:pStyle w:val="Heading1"/>
        <w:spacing w:before="340" w:after="160"/>
        <w:jc w:val="both"/>
        <w:rPr>
          <w:b/>
          <w:color w:val="323E4F" w:themeColor="text2" w:themeShade="BF"/>
          <w:sz w:val="28"/>
          <w:szCs w:val="28"/>
        </w:rPr>
      </w:pPr>
      <w:r w:rsidRPr="001204ED">
        <w:rPr>
          <w:b/>
          <w:color w:val="323E4F" w:themeColor="text2" w:themeShade="BF"/>
          <w:sz w:val="28"/>
          <w:szCs w:val="28"/>
        </w:rPr>
        <w:t>6. Practical Work, Disk Imaging and Examination</w:t>
      </w:r>
    </w:p>
    <w:p w14:paraId="3043FA73" w14:textId="77777777" w:rsidR="00977EEE" w:rsidRDefault="00000000" w:rsidP="001204ED">
      <w:pPr>
        <w:spacing w:after="180" w:line="300" w:lineRule="auto"/>
        <w:jc w:val="both"/>
        <w:rPr>
          <w:sz w:val="24"/>
          <w:szCs w:val="24"/>
        </w:rPr>
      </w:pPr>
      <w:r>
        <w:rPr>
          <w:sz w:val="24"/>
        </w:rPr>
        <w:t>Every step below follows the same layout: the real screenshot first, then the exact command, then a breakdown of what each part of that command means, then an explanation of why the step matters. The one real mistake made during this session, an incorrect path on the first attempt to reach the Desktop, is included rather than edited out.</w:t>
      </w:r>
    </w:p>
    <w:p w14:paraId="3AEBDACE" w14:textId="77777777" w:rsidR="008C0B04" w:rsidRDefault="008C0B04" w:rsidP="001204ED">
      <w:pPr>
        <w:pStyle w:val="Heading4"/>
        <w:spacing w:before="280" w:after="140"/>
        <w:jc w:val="both"/>
      </w:pPr>
    </w:p>
    <w:p w14:paraId="0535E030" w14:textId="77777777" w:rsidR="008C0B04" w:rsidRDefault="008C0B04" w:rsidP="001204ED">
      <w:pPr>
        <w:pStyle w:val="Heading4"/>
        <w:spacing w:before="280" w:after="140"/>
        <w:jc w:val="both"/>
      </w:pPr>
    </w:p>
    <w:p w14:paraId="7EE6529F" w14:textId="77777777" w:rsidR="00977EEE" w:rsidRPr="008C0B04" w:rsidRDefault="00000000" w:rsidP="001204ED">
      <w:pPr>
        <w:pStyle w:val="Heading4"/>
        <w:spacing w:before="280" w:after="140"/>
        <w:jc w:val="both"/>
        <w:rPr>
          <w:i w:val="0"/>
          <w:iCs w:val="0"/>
          <w:sz w:val="24"/>
          <w:szCs w:val="24"/>
        </w:rPr>
      </w:pPr>
      <w:r w:rsidRPr="008C0B04">
        <w:rPr>
          <w:i w:val="0"/>
          <w:iCs w:val="0"/>
          <w:sz w:val="24"/>
          <w:szCs w:val="24"/>
        </w:rPr>
        <w:lastRenderedPageBreak/>
        <w:t>Step 1: Set Up the Case Workspace</w:t>
      </w:r>
    </w:p>
    <w:p w14:paraId="64FC9F03" w14:textId="77777777" w:rsidR="00977EEE" w:rsidRDefault="00EA2FCF" w:rsidP="00EA2FCF">
      <w:pPr>
        <w:spacing w:before="200" w:after="40"/>
        <w:ind w:left="720"/>
        <w:jc w:val="center"/>
      </w:pPr>
      <w:r w:rsidRPr="00EA2FCF">
        <w:rPr>
          <w:noProof/>
        </w:rPr>
        <w:drawing>
          <wp:inline distT="0" distB="0" distL="0" distR="0" wp14:anchorId="0C808E34" wp14:editId="3ADC224E">
            <wp:extent cx="2753109" cy="1762371"/>
            <wp:effectExtent l="0" t="0" r="9525" b="9525"/>
            <wp:docPr id="204770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04583" name=""/>
                    <pic:cNvPicPr/>
                  </pic:nvPicPr>
                  <pic:blipFill>
                    <a:blip r:embed="rId12"/>
                    <a:stretch>
                      <a:fillRect/>
                    </a:stretch>
                  </pic:blipFill>
                  <pic:spPr>
                    <a:xfrm>
                      <a:off x="0" y="0"/>
                      <a:ext cx="2753109" cy="1762371"/>
                    </a:xfrm>
                    <a:prstGeom prst="rect">
                      <a:avLst/>
                    </a:prstGeom>
                  </pic:spPr>
                </pic:pic>
              </a:graphicData>
            </a:graphic>
          </wp:inline>
        </w:drawing>
      </w:r>
    </w:p>
    <w:p w14:paraId="4A6D1CAB" w14:textId="77777777" w:rsidR="00977EEE" w:rsidRDefault="00000000" w:rsidP="00A9001B">
      <w:pPr>
        <w:spacing w:after="160"/>
        <w:jc w:val="center"/>
      </w:pPr>
      <w:r>
        <w:rPr>
          <w:i/>
          <w:color w:val="595959"/>
          <w:sz w:val="19"/>
        </w:rPr>
        <w:t>Figure 1. The first attempt used a path that did not exist yet, corrected on the second try.</w:t>
      </w:r>
    </w:p>
    <w:p w14:paraId="56F19925" w14:textId="77777777" w:rsidR="00977EEE" w:rsidRDefault="00000000" w:rsidP="001204ED">
      <w:pPr>
        <w:spacing w:before="220" w:after="80"/>
        <w:jc w:val="both"/>
      </w:pPr>
      <w:r>
        <w:rPr>
          <w:b/>
          <w:color w:val="44546A"/>
          <w:sz w:val="23"/>
        </w:rPr>
        <w:t>Commands</w:t>
      </w:r>
    </w:p>
    <w:p w14:paraId="0D8D1628" w14:textId="77777777" w:rsidR="00977EEE" w:rsidRDefault="00000000" w:rsidP="008166E9">
      <w:pPr>
        <w:pBdr>
          <w:top w:val="single" w:sz="4" w:space="4" w:color="BFBFBF"/>
          <w:left w:val="single" w:sz="4" w:space="4" w:color="BFBFBF"/>
          <w:bottom w:val="single" w:sz="4" w:space="4" w:color="BFBFBF"/>
          <w:right w:val="single" w:sz="4" w:space="4" w:color="BFBFBF"/>
        </w:pBdr>
        <w:shd w:val="clear" w:color="auto" w:fill="E7E6E6"/>
        <w:spacing w:before="100" w:after="160"/>
        <w:ind w:left="150" w:right="150"/>
      </w:pPr>
      <w:r>
        <w:rPr>
          <w:rFonts w:ascii="Consolas" w:hAnsi="Consolas" w:cs="Consolas"/>
          <w:color w:val="1F1F1F"/>
          <w:sz w:val="22"/>
        </w:rPr>
        <w:t>pwd</w:t>
      </w:r>
      <w:r>
        <w:rPr>
          <w:rFonts w:ascii="Consolas" w:hAnsi="Consolas" w:cs="Consolas"/>
          <w:color w:val="1F1F1F"/>
          <w:sz w:val="22"/>
        </w:rPr>
        <w:br/>
        <w:t>cd Desktop</w:t>
      </w:r>
      <w:r>
        <w:rPr>
          <w:rFonts w:ascii="Consolas" w:hAnsi="Consolas" w:cs="Consolas"/>
          <w:color w:val="1F1F1F"/>
          <w:sz w:val="22"/>
        </w:rPr>
        <w:br/>
        <w:t>pwd</w:t>
      </w:r>
    </w:p>
    <w:p w14:paraId="7897BDB7" w14:textId="77777777" w:rsidR="00977EEE" w:rsidRDefault="00000000" w:rsidP="001204ED">
      <w:pPr>
        <w:spacing w:before="220" w:after="80"/>
        <w:jc w:val="both"/>
      </w:pPr>
      <w:r>
        <w:rPr>
          <w:b/>
          <w:color w:val="44546A"/>
          <w:sz w:val="23"/>
        </w:rPr>
        <w:t>What Each Part Means</w:t>
      </w:r>
    </w:p>
    <w:p w14:paraId="705616BB"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pwd</w:t>
      </w:r>
      <w:r>
        <w:rPr>
          <w:sz w:val="24"/>
        </w:rPr>
        <w:t>: print working directory. Reports the full path of the current location in the filesystem.</w:t>
      </w:r>
    </w:p>
    <w:p w14:paraId="31B2EA83"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cd</w:t>
      </w:r>
      <w:r>
        <w:rPr>
          <w:sz w:val="24"/>
        </w:rPr>
        <w:t>: change directory. Moves the shell into the folder given as its argument.</w:t>
      </w:r>
    </w:p>
    <w:p w14:paraId="37DB70B1"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Desktop</w:t>
      </w:r>
      <w:r>
        <w:rPr>
          <w:sz w:val="24"/>
        </w:rPr>
        <w:t>: a relative path. It only works if the current folder directly contains a folder named Desktop, which is why the first attempt failed.</w:t>
      </w:r>
    </w:p>
    <w:p w14:paraId="787F0C9D" w14:textId="77777777" w:rsidR="00977EEE" w:rsidRDefault="00000000" w:rsidP="001204ED">
      <w:pPr>
        <w:spacing w:before="220" w:after="80"/>
        <w:jc w:val="both"/>
      </w:pPr>
      <w:r>
        <w:rPr>
          <w:b/>
          <w:color w:val="44546A"/>
          <w:sz w:val="23"/>
        </w:rPr>
        <w:t>Explanation</w:t>
      </w:r>
    </w:p>
    <w:p w14:paraId="3D13ECD4" w14:textId="77777777" w:rsidR="00977EEE" w:rsidRDefault="00000000" w:rsidP="001204ED">
      <w:pPr>
        <w:spacing w:after="180" w:line="300" w:lineRule="auto"/>
        <w:jc w:val="both"/>
        <w:rPr>
          <w:sz w:val="24"/>
          <w:szCs w:val="24"/>
        </w:rPr>
      </w:pPr>
      <w:r>
        <w:rPr>
          <w:sz w:val="24"/>
        </w:rPr>
        <w:t>The failed first attempt is a genuine, common mistake: cd Desktop only works if Desktop is a subfolder of wherever the shell already happens to be. Using the absolute path ~/Desktop removes that ambiguity entirely. This kind of small, real error is left in this report rather than cleaned up, because recognizing and correcting it is part of the actual skill.</w:t>
      </w:r>
    </w:p>
    <w:p w14:paraId="40715C5A" w14:textId="77777777" w:rsidR="00977EEE" w:rsidRDefault="00000000" w:rsidP="001204ED">
      <w:pPr>
        <w:spacing w:before="220" w:after="80"/>
        <w:jc w:val="both"/>
      </w:pPr>
      <w:r>
        <w:rPr>
          <w:b/>
          <w:color w:val="44546A"/>
          <w:sz w:val="23"/>
        </w:rPr>
        <w:t>Continuing: Case and Evidence Folders</w:t>
      </w:r>
    </w:p>
    <w:p w14:paraId="57F0D2A5" w14:textId="77777777" w:rsidR="00977EEE" w:rsidRDefault="00EA2FCF" w:rsidP="00EA2FCF">
      <w:pPr>
        <w:spacing w:before="200" w:after="40"/>
        <w:ind w:left="1440"/>
        <w:jc w:val="both"/>
      </w:pPr>
      <w:r w:rsidRPr="00EA2FCF">
        <w:rPr>
          <w:noProof/>
        </w:rPr>
        <w:drawing>
          <wp:inline distT="0" distB="0" distL="0" distR="0" wp14:anchorId="2A1CD3C4" wp14:editId="2EF4E058">
            <wp:extent cx="3591426" cy="1714739"/>
            <wp:effectExtent l="0" t="0" r="9525" b="0"/>
            <wp:docPr id="53816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67634" name=""/>
                    <pic:cNvPicPr/>
                  </pic:nvPicPr>
                  <pic:blipFill>
                    <a:blip r:embed="rId13"/>
                    <a:stretch>
                      <a:fillRect/>
                    </a:stretch>
                  </pic:blipFill>
                  <pic:spPr>
                    <a:xfrm>
                      <a:off x="0" y="0"/>
                      <a:ext cx="3591426" cy="1714739"/>
                    </a:xfrm>
                    <a:prstGeom prst="rect">
                      <a:avLst/>
                    </a:prstGeom>
                  </pic:spPr>
                </pic:pic>
              </a:graphicData>
            </a:graphic>
          </wp:inline>
        </w:drawing>
      </w:r>
    </w:p>
    <w:p w14:paraId="4CCDD7A3" w14:textId="77777777" w:rsidR="00977EEE" w:rsidRDefault="00000000" w:rsidP="00A9001B">
      <w:pPr>
        <w:spacing w:after="160"/>
        <w:ind w:left="2160"/>
        <w:jc w:val="both"/>
      </w:pPr>
      <w:r>
        <w:rPr>
          <w:i/>
          <w:color w:val="595959"/>
          <w:sz w:val="19"/>
        </w:rPr>
        <w:t>Figure 2. Creating the case folder for this investigation.</w:t>
      </w:r>
    </w:p>
    <w:p w14:paraId="0FD65DF0" w14:textId="77777777" w:rsidR="00977EEE" w:rsidRDefault="00EA2FCF" w:rsidP="00EA2FCF">
      <w:pPr>
        <w:spacing w:before="200" w:after="40"/>
        <w:jc w:val="center"/>
      </w:pPr>
      <w:r w:rsidRPr="00EA2FCF">
        <w:rPr>
          <w:noProof/>
        </w:rPr>
        <w:lastRenderedPageBreak/>
        <w:drawing>
          <wp:inline distT="0" distB="0" distL="0" distR="0" wp14:anchorId="034F5728" wp14:editId="15CF3C13">
            <wp:extent cx="2881222" cy="1585301"/>
            <wp:effectExtent l="0" t="0" r="0" b="0"/>
            <wp:docPr id="25037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73893" name=""/>
                    <pic:cNvPicPr/>
                  </pic:nvPicPr>
                  <pic:blipFill>
                    <a:blip r:embed="rId14"/>
                    <a:stretch>
                      <a:fillRect/>
                    </a:stretch>
                  </pic:blipFill>
                  <pic:spPr>
                    <a:xfrm>
                      <a:off x="0" y="0"/>
                      <a:ext cx="2890362" cy="1590330"/>
                    </a:xfrm>
                    <a:prstGeom prst="rect">
                      <a:avLst/>
                    </a:prstGeom>
                  </pic:spPr>
                </pic:pic>
              </a:graphicData>
            </a:graphic>
          </wp:inline>
        </w:drawing>
      </w:r>
    </w:p>
    <w:p w14:paraId="2DDE6BDF" w14:textId="77777777" w:rsidR="00977EEE" w:rsidRDefault="00A9001B" w:rsidP="00A9001B">
      <w:pPr>
        <w:spacing w:after="160"/>
        <w:ind w:left="1440"/>
        <w:jc w:val="both"/>
      </w:pPr>
      <w:r>
        <w:rPr>
          <w:i/>
          <w:color w:val="595959"/>
          <w:sz w:val="19"/>
        </w:rPr>
        <w:t xml:space="preserve">   </w:t>
      </w:r>
      <w:r w:rsidR="00EA2FCF">
        <w:rPr>
          <w:i/>
          <w:color w:val="595959"/>
          <w:sz w:val="19"/>
        </w:rPr>
        <w:t xml:space="preserve">         </w:t>
      </w:r>
      <w:r>
        <w:rPr>
          <w:i/>
          <w:color w:val="595959"/>
          <w:sz w:val="19"/>
        </w:rPr>
        <w:t xml:space="preserve"> Figure 3. Creating the Evidence subfolder inside the case folder.</w:t>
      </w:r>
    </w:p>
    <w:p w14:paraId="48DD1FE1" w14:textId="77777777" w:rsidR="00977EEE" w:rsidRDefault="00000000" w:rsidP="008166E9">
      <w:pPr>
        <w:pBdr>
          <w:top w:val="single" w:sz="4" w:space="4" w:color="BFBFBF"/>
          <w:left w:val="single" w:sz="4" w:space="4" w:color="BFBFBF"/>
          <w:bottom w:val="single" w:sz="4" w:space="4" w:color="BFBFBF"/>
          <w:right w:val="single" w:sz="4" w:space="4" w:color="BFBFBF"/>
        </w:pBdr>
        <w:shd w:val="clear" w:color="auto" w:fill="E7E6E6"/>
        <w:spacing w:before="100" w:after="160"/>
        <w:ind w:left="150" w:right="150"/>
      </w:pPr>
      <w:r>
        <w:rPr>
          <w:rFonts w:ascii="Consolas" w:hAnsi="Consolas" w:cs="Consolas"/>
          <w:color w:val="1F1F1F"/>
          <w:sz w:val="22"/>
        </w:rPr>
        <w:t>mkdir Week-02-Disk-Imaging</w:t>
      </w:r>
      <w:r>
        <w:rPr>
          <w:rFonts w:ascii="Consolas" w:hAnsi="Consolas" w:cs="Consolas"/>
          <w:color w:val="1F1F1F"/>
          <w:sz w:val="22"/>
        </w:rPr>
        <w:br/>
        <w:t>cd Week-02-Disk-Imaging</w:t>
      </w:r>
      <w:r>
        <w:rPr>
          <w:rFonts w:ascii="Consolas" w:hAnsi="Consolas" w:cs="Consolas"/>
          <w:color w:val="1F1F1F"/>
          <w:sz w:val="22"/>
        </w:rPr>
        <w:br/>
        <w:t>mkdir Evidence</w:t>
      </w:r>
      <w:r>
        <w:rPr>
          <w:rFonts w:ascii="Consolas" w:hAnsi="Consolas" w:cs="Consolas"/>
          <w:color w:val="1F1F1F"/>
          <w:sz w:val="22"/>
        </w:rPr>
        <w:br/>
        <w:t>cd Evidence</w:t>
      </w:r>
    </w:p>
    <w:p w14:paraId="661CDAB8" w14:textId="77777777" w:rsidR="00977EEE" w:rsidRDefault="00000000" w:rsidP="001204ED">
      <w:pPr>
        <w:spacing w:after="180" w:line="300" w:lineRule="auto"/>
        <w:jc w:val="both"/>
        <w:rPr>
          <w:sz w:val="24"/>
          <w:szCs w:val="24"/>
        </w:rPr>
      </w:pPr>
      <w:r>
        <w:rPr>
          <w:rFonts w:ascii="Consolas" w:hAnsi="Consolas" w:cs="Consolas"/>
          <w:b/>
          <w:sz w:val="24"/>
        </w:rPr>
        <w:t>mkdir</w:t>
      </w:r>
      <w:r>
        <w:rPr>
          <w:sz w:val="24"/>
        </w:rPr>
        <w:t xml:space="preserve"> creates a new, empty folder with the name given as its argument. Real investigations are organized case by case, one folder per case, so every later command in this report runs from inside Week-02-Disk-Imaging, and the raw evidence files live in their own Evidence subfolder rather than being scattered across the filesystem.</w:t>
      </w:r>
    </w:p>
    <w:p w14:paraId="7BFFB8D4" w14:textId="77777777" w:rsidR="00977EEE" w:rsidRPr="008C0B04" w:rsidRDefault="00000000" w:rsidP="001204ED">
      <w:pPr>
        <w:pStyle w:val="Heading4"/>
        <w:spacing w:before="280" w:after="140"/>
        <w:jc w:val="both"/>
        <w:rPr>
          <w:i w:val="0"/>
          <w:iCs w:val="0"/>
          <w:sz w:val="22"/>
          <w:szCs w:val="22"/>
        </w:rPr>
      </w:pPr>
      <w:r w:rsidRPr="008C0B04">
        <w:rPr>
          <w:i w:val="0"/>
          <w:iCs w:val="0"/>
          <w:sz w:val="22"/>
          <w:szCs w:val="22"/>
        </w:rPr>
        <w:t>Step 2: Create the Evidence Files</w:t>
      </w:r>
    </w:p>
    <w:p w14:paraId="1C62A41D" w14:textId="77777777" w:rsidR="00977EEE" w:rsidRDefault="009D77C0" w:rsidP="00A9001B">
      <w:pPr>
        <w:spacing w:before="200" w:after="40"/>
        <w:jc w:val="center"/>
      </w:pPr>
      <w:r w:rsidRPr="009D77C0">
        <w:rPr>
          <w:noProof/>
        </w:rPr>
        <w:drawing>
          <wp:inline distT="0" distB="0" distL="0" distR="0" wp14:anchorId="4A4074A1" wp14:editId="7B35E4D3">
            <wp:extent cx="3753293" cy="3109120"/>
            <wp:effectExtent l="0" t="0" r="0" b="0"/>
            <wp:docPr id="206068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80152" name=""/>
                    <pic:cNvPicPr/>
                  </pic:nvPicPr>
                  <pic:blipFill>
                    <a:blip r:embed="rId15"/>
                    <a:stretch>
                      <a:fillRect/>
                    </a:stretch>
                  </pic:blipFill>
                  <pic:spPr>
                    <a:xfrm>
                      <a:off x="0" y="0"/>
                      <a:ext cx="3762927" cy="3117101"/>
                    </a:xfrm>
                    <a:prstGeom prst="rect">
                      <a:avLst/>
                    </a:prstGeom>
                  </pic:spPr>
                </pic:pic>
              </a:graphicData>
            </a:graphic>
          </wp:inline>
        </w:drawing>
      </w:r>
    </w:p>
    <w:p w14:paraId="0F3EB332" w14:textId="77777777" w:rsidR="00977EEE" w:rsidRDefault="00000000" w:rsidP="009D77C0">
      <w:pPr>
        <w:spacing w:after="160"/>
        <w:jc w:val="center"/>
      </w:pPr>
      <w:r>
        <w:rPr>
          <w:i/>
          <w:color w:val="595959"/>
          <w:sz w:val="19"/>
        </w:rPr>
        <w:t>Figure 4. Creating five evidence files and confirming their contents.</w:t>
      </w:r>
    </w:p>
    <w:p w14:paraId="736D43A7" w14:textId="77777777" w:rsidR="00977EEE" w:rsidRDefault="00000000" w:rsidP="001204ED">
      <w:pPr>
        <w:spacing w:before="220" w:after="80"/>
        <w:jc w:val="both"/>
      </w:pPr>
      <w:r>
        <w:rPr>
          <w:b/>
          <w:color w:val="44546A"/>
          <w:sz w:val="23"/>
        </w:rPr>
        <w:t>Command</w:t>
      </w:r>
    </w:p>
    <w:p w14:paraId="41C94A3D" w14:textId="77777777" w:rsidR="00977EEE" w:rsidRDefault="00000000" w:rsidP="008166E9">
      <w:pPr>
        <w:pBdr>
          <w:top w:val="single" w:sz="4" w:space="4" w:color="BFBFBF"/>
          <w:left w:val="single" w:sz="4" w:space="4" w:color="BFBFBF"/>
          <w:bottom w:val="single" w:sz="4" w:space="4" w:color="BFBFBF"/>
          <w:right w:val="single" w:sz="4" w:space="4" w:color="BFBFBF"/>
        </w:pBdr>
        <w:shd w:val="clear" w:color="auto" w:fill="E7E6E6"/>
        <w:spacing w:before="100" w:after="160"/>
        <w:ind w:left="150" w:right="150"/>
      </w:pPr>
      <w:r>
        <w:rPr>
          <w:rFonts w:ascii="Consolas" w:hAnsi="Consolas" w:cs="Consolas"/>
          <w:color w:val="1F1F1F"/>
          <w:sz w:val="22"/>
        </w:rPr>
        <w:t>echo "Administrator Password: P@ssw0rd2026</w:t>
      </w:r>
      <w:r w:rsidR="009D77C0">
        <w:rPr>
          <w:rFonts w:ascii="Consolas" w:hAnsi="Consolas" w:cs="Consolas"/>
          <w:color w:val="1F1F1F"/>
          <w:sz w:val="22"/>
        </w:rPr>
        <w:t>~</w:t>
      </w:r>
      <w:r>
        <w:rPr>
          <w:rFonts w:ascii="Consolas" w:hAnsi="Consolas" w:cs="Consolas"/>
          <w:color w:val="1F1F1F"/>
          <w:sz w:val="22"/>
        </w:rPr>
        <w:t>" &gt; pass.txt</w:t>
      </w:r>
      <w:r>
        <w:rPr>
          <w:rFonts w:ascii="Consolas" w:hAnsi="Consolas" w:cs="Consolas"/>
          <w:color w:val="1F1F1F"/>
          <w:sz w:val="22"/>
        </w:rPr>
        <w:br/>
        <w:t>cat pass.txt</w:t>
      </w:r>
    </w:p>
    <w:p w14:paraId="394AB209" w14:textId="77777777" w:rsidR="00B42BC4" w:rsidRDefault="00B42BC4" w:rsidP="001204ED">
      <w:pPr>
        <w:spacing w:before="220" w:after="80"/>
        <w:jc w:val="both"/>
        <w:rPr>
          <w:b/>
          <w:color w:val="44546A"/>
          <w:sz w:val="23"/>
        </w:rPr>
      </w:pPr>
    </w:p>
    <w:p w14:paraId="7801022E" w14:textId="77777777" w:rsidR="00B42BC4" w:rsidRDefault="00B42BC4" w:rsidP="001204ED">
      <w:pPr>
        <w:spacing w:before="220" w:after="80"/>
        <w:jc w:val="both"/>
        <w:rPr>
          <w:b/>
          <w:color w:val="44546A"/>
          <w:sz w:val="23"/>
        </w:rPr>
      </w:pPr>
    </w:p>
    <w:p w14:paraId="6231E7A4" w14:textId="019CD0C0" w:rsidR="00977EEE" w:rsidRDefault="00000000" w:rsidP="001204ED">
      <w:pPr>
        <w:spacing w:before="220" w:after="80"/>
        <w:jc w:val="both"/>
      </w:pPr>
      <w:r>
        <w:rPr>
          <w:b/>
          <w:color w:val="44546A"/>
          <w:sz w:val="23"/>
        </w:rPr>
        <w:lastRenderedPageBreak/>
        <w:t>What Each Part Means</w:t>
      </w:r>
    </w:p>
    <w:p w14:paraId="2F90647B"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echo</w:t>
      </w:r>
      <w:r>
        <w:rPr>
          <w:sz w:val="24"/>
        </w:rPr>
        <w:t>: prints the text given in quotes back out. On its own it would just print to the screen.</w:t>
      </w:r>
    </w:p>
    <w:p w14:paraId="516B9DB9"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&gt;</w:t>
      </w:r>
      <w:r>
        <w:rPr>
          <w:sz w:val="24"/>
        </w:rPr>
        <w:t>: the redirect operator. Instead of printing to the screen, it sends the output into the file named after it, creating the file if it does not already exist.</w:t>
      </w:r>
    </w:p>
    <w:p w14:paraId="288E9049"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pass.txt</w:t>
      </w:r>
      <w:r>
        <w:rPr>
          <w:sz w:val="24"/>
        </w:rPr>
        <w:t>: the destination file. Each of the five commands in this step creates one evidence file the same way.</w:t>
      </w:r>
    </w:p>
    <w:p w14:paraId="0041FE57"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cat</w:t>
      </w:r>
      <w:r>
        <w:rPr>
          <w:sz w:val="24"/>
        </w:rPr>
        <w:t>: short for concatenate. With a single filename it simply prints that file's contents, used here to confirm the write worked.</w:t>
      </w:r>
    </w:p>
    <w:p w14:paraId="7EC6FD75" w14:textId="77777777" w:rsidR="00977EEE" w:rsidRDefault="00000000" w:rsidP="001204ED">
      <w:pPr>
        <w:spacing w:before="220" w:after="80"/>
        <w:jc w:val="both"/>
      </w:pPr>
      <w:r>
        <w:rPr>
          <w:b/>
          <w:color w:val="44546A"/>
          <w:sz w:val="23"/>
        </w:rPr>
        <w:t>Explanation</w:t>
      </w:r>
    </w:p>
    <w:p w14:paraId="32F67801" w14:textId="77777777" w:rsidR="00977EEE" w:rsidRDefault="00000000" w:rsidP="001204ED">
      <w:pPr>
        <w:spacing w:after="180" w:line="300" w:lineRule="auto"/>
        <w:jc w:val="both"/>
        <w:rPr>
          <w:sz w:val="24"/>
          <w:szCs w:val="24"/>
        </w:rPr>
      </w:pPr>
      <w:r>
        <w:rPr>
          <w:sz w:val="24"/>
        </w:rPr>
        <w:t>These five files stand in for the kind of contents a real seized laptop would contain: an HR document, payroll data, a credentials file, a VPN log, and a financial report. They give the rest of this exercise something meaningful to find once the disk is imaged and examined.</w:t>
      </w:r>
    </w:p>
    <w:p w14:paraId="34668206" w14:textId="77777777" w:rsidR="00977EEE" w:rsidRPr="008C0B04" w:rsidRDefault="00000000" w:rsidP="001204ED">
      <w:pPr>
        <w:pStyle w:val="Heading4"/>
        <w:spacing w:before="280" w:after="140"/>
        <w:jc w:val="both"/>
        <w:rPr>
          <w:i w:val="0"/>
          <w:iCs w:val="0"/>
          <w:sz w:val="22"/>
          <w:szCs w:val="22"/>
        </w:rPr>
      </w:pPr>
      <w:r w:rsidRPr="008C0B04">
        <w:rPr>
          <w:i w:val="0"/>
          <w:iCs w:val="0"/>
          <w:sz w:val="22"/>
          <w:szCs w:val="22"/>
        </w:rPr>
        <w:t>Step 3: Create a Blank Virtual Disk Container</w:t>
      </w:r>
    </w:p>
    <w:p w14:paraId="5B96FAD7" w14:textId="77777777" w:rsidR="00977EEE" w:rsidRDefault="00BC19C6" w:rsidP="001204ED">
      <w:pPr>
        <w:spacing w:before="200" w:after="40"/>
        <w:jc w:val="both"/>
      </w:pPr>
      <w:r w:rsidRPr="00BC19C6">
        <w:rPr>
          <w:noProof/>
        </w:rPr>
        <w:drawing>
          <wp:inline distT="0" distB="0" distL="0" distR="0" wp14:anchorId="621CF71C" wp14:editId="0C40D660">
            <wp:extent cx="5582429" cy="1124107"/>
            <wp:effectExtent l="0" t="0" r="0" b="0"/>
            <wp:docPr id="36441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17392" name=""/>
                    <pic:cNvPicPr/>
                  </pic:nvPicPr>
                  <pic:blipFill>
                    <a:blip r:embed="rId16"/>
                    <a:stretch>
                      <a:fillRect/>
                    </a:stretch>
                  </pic:blipFill>
                  <pic:spPr>
                    <a:xfrm>
                      <a:off x="0" y="0"/>
                      <a:ext cx="5582429" cy="1124107"/>
                    </a:xfrm>
                    <a:prstGeom prst="rect">
                      <a:avLst/>
                    </a:prstGeom>
                  </pic:spPr>
                </pic:pic>
              </a:graphicData>
            </a:graphic>
          </wp:inline>
        </w:drawing>
      </w:r>
    </w:p>
    <w:p w14:paraId="4A220211" w14:textId="77777777" w:rsidR="00977EEE" w:rsidRDefault="00000000" w:rsidP="00A9001B">
      <w:pPr>
        <w:spacing w:after="160"/>
        <w:ind w:left="1440"/>
        <w:jc w:val="both"/>
      </w:pPr>
      <w:r>
        <w:rPr>
          <w:i/>
          <w:color w:val="595959"/>
          <w:sz w:val="19"/>
        </w:rPr>
        <w:t xml:space="preserve">Figure 5. A </w:t>
      </w:r>
      <w:r w:rsidR="00D97581">
        <w:rPr>
          <w:i/>
          <w:color w:val="595959"/>
          <w:sz w:val="19"/>
        </w:rPr>
        <w:t>64-megabyte</w:t>
      </w:r>
      <w:r>
        <w:rPr>
          <w:i/>
          <w:color w:val="595959"/>
          <w:sz w:val="19"/>
        </w:rPr>
        <w:t xml:space="preserve"> blank file created to act as the virtual disk.</w:t>
      </w:r>
    </w:p>
    <w:p w14:paraId="15B6189A" w14:textId="77777777" w:rsidR="00977EEE" w:rsidRDefault="00000000" w:rsidP="001204ED">
      <w:pPr>
        <w:spacing w:before="220" w:after="80"/>
        <w:jc w:val="both"/>
      </w:pPr>
      <w:r>
        <w:rPr>
          <w:b/>
          <w:color w:val="44546A"/>
          <w:sz w:val="23"/>
        </w:rPr>
        <w:t>Command</w:t>
      </w:r>
    </w:p>
    <w:p w14:paraId="05DA77EF" w14:textId="77777777" w:rsidR="00977EEE" w:rsidRDefault="00000000" w:rsidP="008166E9">
      <w:pPr>
        <w:pBdr>
          <w:top w:val="single" w:sz="4" w:space="4" w:color="BFBFBF"/>
          <w:left w:val="single" w:sz="4" w:space="4" w:color="BFBFBF"/>
          <w:bottom w:val="single" w:sz="4" w:space="4" w:color="BFBFBF"/>
          <w:right w:val="single" w:sz="4" w:space="4" w:color="BFBFBF"/>
        </w:pBdr>
        <w:shd w:val="clear" w:color="auto" w:fill="E7E6E6"/>
        <w:spacing w:before="100" w:after="160"/>
        <w:ind w:left="150" w:right="150"/>
      </w:pPr>
      <w:r>
        <w:rPr>
          <w:rFonts w:ascii="Consolas" w:hAnsi="Consolas" w:cs="Consolas"/>
          <w:color w:val="1F1F1F"/>
          <w:sz w:val="22"/>
        </w:rPr>
        <w:t>dd if=/dev/zero of=evidence_disk.img bs=1M count=64 status=progress</w:t>
      </w:r>
    </w:p>
    <w:p w14:paraId="2937B0D7" w14:textId="77777777" w:rsidR="00977EEE" w:rsidRDefault="00000000" w:rsidP="001204ED">
      <w:pPr>
        <w:spacing w:before="220" w:after="80"/>
        <w:jc w:val="both"/>
      </w:pPr>
      <w:r>
        <w:rPr>
          <w:b/>
          <w:color w:val="44546A"/>
          <w:sz w:val="23"/>
        </w:rPr>
        <w:t>What Each Part Means</w:t>
      </w:r>
    </w:p>
    <w:p w14:paraId="5887F79A"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dd</w:t>
      </w:r>
      <w:r>
        <w:rPr>
          <w:sz w:val="24"/>
        </w:rPr>
        <w:t xml:space="preserve">: a </w:t>
      </w:r>
      <w:r w:rsidR="00D97581">
        <w:rPr>
          <w:sz w:val="24"/>
        </w:rPr>
        <w:t>low-level</w:t>
      </w:r>
      <w:r>
        <w:rPr>
          <w:sz w:val="24"/>
        </w:rPr>
        <w:t xml:space="preserve"> utility that copies raw bytes from one place to another, commonly used for disk-level work.</w:t>
      </w:r>
    </w:p>
    <w:p w14:paraId="7332C46E"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if=/dev/zero</w:t>
      </w:r>
      <w:r>
        <w:rPr>
          <w:sz w:val="24"/>
        </w:rPr>
        <w:t>: the input file. /dev/zero is a special device that produces an endless stream of zero bytes, used here purely to fill space.</w:t>
      </w:r>
    </w:p>
    <w:p w14:paraId="7DA6A8F7"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of=evidence_disk.img</w:t>
      </w:r>
      <w:r>
        <w:rPr>
          <w:sz w:val="24"/>
        </w:rPr>
        <w:t>: the output file, the virtual disk container being created.</w:t>
      </w:r>
    </w:p>
    <w:p w14:paraId="7DAD196B"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bs=1M</w:t>
      </w:r>
      <w:r>
        <w:rPr>
          <w:sz w:val="24"/>
        </w:rPr>
        <w:t>: block size, the amount of data copied per operation, set to one megabyte.</w:t>
      </w:r>
    </w:p>
    <w:p w14:paraId="74B50A4A"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count=64</w:t>
      </w:r>
      <w:r>
        <w:rPr>
          <w:sz w:val="24"/>
        </w:rPr>
        <w:t>: the number of blocks to copy, so 64 times 1 megabyte equals a 64 megabyte file.</w:t>
      </w:r>
    </w:p>
    <w:p w14:paraId="45CFDD9A" w14:textId="2AC127AD" w:rsidR="00977EEE" w:rsidRDefault="00000000" w:rsidP="001204ED">
      <w:pPr>
        <w:spacing w:before="220" w:after="80"/>
        <w:jc w:val="both"/>
      </w:pPr>
      <w:r>
        <w:rPr>
          <w:b/>
          <w:color w:val="44546A"/>
          <w:sz w:val="23"/>
        </w:rPr>
        <w:t>Explanation</w:t>
      </w:r>
    </w:p>
    <w:p w14:paraId="52753E34" w14:textId="77777777" w:rsidR="00D83B71" w:rsidRPr="00BC19C6" w:rsidRDefault="00000000" w:rsidP="00BC19C6">
      <w:pPr>
        <w:spacing w:after="180" w:line="300" w:lineRule="auto"/>
        <w:jc w:val="both"/>
        <w:rPr>
          <w:sz w:val="24"/>
          <w:szCs w:val="24"/>
        </w:rPr>
      </w:pPr>
      <w:r>
        <w:rPr>
          <w:sz w:val="24"/>
        </w:rPr>
        <w:t>This command does not create a filesystem yet, only a fixed size container full of zero bytes. It is the raw material the next step turns into an actual, usable virtual disk.</w:t>
      </w:r>
    </w:p>
    <w:p w14:paraId="76E021E3" w14:textId="77777777" w:rsidR="00977EEE" w:rsidRPr="008C0B04" w:rsidRDefault="00000000" w:rsidP="001204ED">
      <w:pPr>
        <w:pStyle w:val="Heading4"/>
        <w:spacing w:before="280" w:after="140"/>
        <w:jc w:val="both"/>
        <w:rPr>
          <w:i w:val="0"/>
          <w:iCs w:val="0"/>
          <w:sz w:val="22"/>
          <w:szCs w:val="22"/>
        </w:rPr>
      </w:pPr>
      <w:r w:rsidRPr="008C0B04">
        <w:rPr>
          <w:i w:val="0"/>
          <w:iCs w:val="0"/>
          <w:sz w:val="22"/>
          <w:szCs w:val="22"/>
        </w:rPr>
        <w:lastRenderedPageBreak/>
        <w:t>Step 4: Format the Virtual Disk with ext4</w:t>
      </w:r>
    </w:p>
    <w:p w14:paraId="0F80E8DF" w14:textId="77777777" w:rsidR="00977EEE" w:rsidRDefault="00BC19C6" w:rsidP="00BC19C6">
      <w:pPr>
        <w:spacing w:before="200" w:after="40"/>
        <w:jc w:val="center"/>
      </w:pPr>
      <w:r w:rsidRPr="00BC19C6">
        <w:rPr>
          <w:noProof/>
        </w:rPr>
        <w:drawing>
          <wp:inline distT="0" distB="0" distL="0" distR="0" wp14:anchorId="2E6CD540" wp14:editId="203DD0D1">
            <wp:extent cx="5087060" cy="2381582"/>
            <wp:effectExtent l="0" t="0" r="0" b="0"/>
            <wp:docPr id="97036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61448" name=""/>
                    <pic:cNvPicPr/>
                  </pic:nvPicPr>
                  <pic:blipFill>
                    <a:blip r:embed="rId17"/>
                    <a:stretch>
                      <a:fillRect/>
                    </a:stretch>
                  </pic:blipFill>
                  <pic:spPr>
                    <a:xfrm>
                      <a:off x="0" y="0"/>
                      <a:ext cx="5087060" cy="2381582"/>
                    </a:xfrm>
                    <a:prstGeom prst="rect">
                      <a:avLst/>
                    </a:prstGeom>
                  </pic:spPr>
                </pic:pic>
              </a:graphicData>
            </a:graphic>
          </wp:inline>
        </w:drawing>
      </w:r>
    </w:p>
    <w:p w14:paraId="5F725999" w14:textId="77777777" w:rsidR="00977EEE" w:rsidRDefault="00000000" w:rsidP="00D83B71">
      <w:pPr>
        <w:spacing w:after="160"/>
        <w:ind w:left="1440"/>
        <w:jc w:val="both"/>
      </w:pPr>
      <w:r>
        <w:rPr>
          <w:i/>
          <w:color w:val="595959"/>
          <w:sz w:val="19"/>
        </w:rPr>
        <w:t>Figure 6. Formatting the container file with a real Linux filesystem.</w:t>
      </w:r>
    </w:p>
    <w:p w14:paraId="40E43154" w14:textId="77777777" w:rsidR="00977EEE" w:rsidRDefault="00000000" w:rsidP="001204ED">
      <w:pPr>
        <w:spacing w:before="220" w:after="80"/>
        <w:jc w:val="both"/>
      </w:pPr>
      <w:r>
        <w:rPr>
          <w:b/>
          <w:color w:val="44546A"/>
          <w:sz w:val="23"/>
        </w:rPr>
        <w:t>Command</w:t>
      </w:r>
    </w:p>
    <w:p w14:paraId="0D4528D4" w14:textId="77777777" w:rsidR="00977EEE" w:rsidRDefault="00000000" w:rsidP="008166E9">
      <w:pPr>
        <w:pBdr>
          <w:top w:val="single" w:sz="4" w:space="4" w:color="BFBFBF"/>
          <w:left w:val="single" w:sz="4" w:space="4" w:color="BFBFBF"/>
          <w:bottom w:val="single" w:sz="4" w:space="4" w:color="BFBFBF"/>
          <w:right w:val="single" w:sz="4" w:space="4" w:color="BFBFBF"/>
        </w:pBdr>
        <w:shd w:val="clear" w:color="auto" w:fill="E7E6E6"/>
        <w:spacing w:before="100" w:after="160"/>
        <w:ind w:left="150" w:right="150"/>
      </w:pPr>
      <w:r>
        <w:rPr>
          <w:rFonts w:ascii="Consolas" w:hAnsi="Consolas" w:cs="Consolas"/>
          <w:color w:val="1F1F1F"/>
          <w:sz w:val="22"/>
        </w:rPr>
        <w:t>mkfs.ext4 -F -L EVIDENCE evidence_disk.img</w:t>
      </w:r>
    </w:p>
    <w:p w14:paraId="313C012B" w14:textId="77777777" w:rsidR="00977EEE" w:rsidRDefault="00000000" w:rsidP="001204ED">
      <w:pPr>
        <w:spacing w:before="220" w:after="80"/>
        <w:jc w:val="both"/>
      </w:pPr>
      <w:r>
        <w:rPr>
          <w:b/>
          <w:color w:val="44546A"/>
          <w:sz w:val="23"/>
        </w:rPr>
        <w:t>What Each Part Means</w:t>
      </w:r>
    </w:p>
    <w:p w14:paraId="66059248"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mkfs.ext4</w:t>
      </w:r>
      <w:r>
        <w:rPr>
          <w:sz w:val="24"/>
        </w:rPr>
        <w:t>: the utility that builds an ext4 filesystem, the default filesystem used by most Linux distributions, inside the target file.</w:t>
      </w:r>
    </w:p>
    <w:p w14:paraId="7EC9AED1"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-F</w:t>
      </w:r>
      <w:r>
        <w:rPr>
          <w:sz w:val="24"/>
        </w:rPr>
        <w:t>: force. Normally mkfs refuses to run against a plain file rather than a real block device; this flag overrides that safety check, which is required for a virtual disk built this way.</w:t>
      </w:r>
    </w:p>
    <w:p w14:paraId="1A447FE3"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-L EVIDENCE</w:t>
      </w:r>
      <w:r>
        <w:rPr>
          <w:sz w:val="24"/>
        </w:rPr>
        <w:t>: assigns a volume label, EVIDENCE, which will later be visible in the filesystem metadata.</w:t>
      </w:r>
    </w:p>
    <w:p w14:paraId="50EAF9F6"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evidence_disk.img</w:t>
      </w:r>
      <w:r>
        <w:rPr>
          <w:sz w:val="24"/>
        </w:rPr>
        <w:t>: the target file from Step 3, which now becomes a genuine, mountable ext4 filesystem image.</w:t>
      </w:r>
    </w:p>
    <w:p w14:paraId="61842BAE" w14:textId="77777777" w:rsidR="00977EEE" w:rsidRDefault="00000000" w:rsidP="001204ED">
      <w:pPr>
        <w:spacing w:before="220" w:after="80"/>
        <w:jc w:val="both"/>
      </w:pPr>
      <w:r>
        <w:rPr>
          <w:b/>
          <w:color w:val="44546A"/>
          <w:sz w:val="23"/>
        </w:rPr>
        <w:t>Explanation</w:t>
      </w:r>
    </w:p>
    <w:p w14:paraId="268C9FD5" w14:textId="77777777" w:rsidR="00977EEE" w:rsidRDefault="00000000" w:rsidP="001204ED">
      <w:pPr>
        <w:spacing w:after="180" w:line="300" w:lineRule="auto"/>
        <w:jc w:val="both"/>
        <w:rPr>
          <w:sz w:val="24"/>
          <w:szCs w:val="24"/>
        </w:rPr>
      </w:pPr>
      <w:r>
        <w:rPr>
          <w:sz w:val="24"/>
        </w:rPr>
        <w:t>After this step, evidence_disk.img is no longer just a blank file. It contains a real filesystem structure, inode tables, a journal, and free space accounting, exactly like a physical drive would.</w:t>
      </w:r>
    </w:p>
    <w:p w14:paraId="17F42686" w14:textId="77777777" w:rsidR="00CD2FCA" w:rsidRDefault="00CD2FCA" w:rsidP="001204ED">
      <w:pPr>
        <w:pStyle w:val="Heading4"/>
        <w:spacing w:before="280" w:after="140"/>
        <w:jc w:val="both"/>
        <w:rPr>
          <w:i w:val="0"/>
          <w:iCs w:val="0"/>
          <w:sz w:val="22"/>
          <w:szCs w:val="22"/>
        </w:rPr>
      </w:pPr>
    </w:p>
    <w:p w14:paraId="3E59B7F6" w14:textId="77777777" w:rsidR="00CD2FCA" w:rsidRDefault="00CD2FCA" w:rsidP="001204ED">
      <w:pPr>
        <w:pStyle w:val="Heading4"/>
        <w:spacing w:before="280" w:after="140"/>
        <w:jc w:val="both"/>
        <w:rPr>
          <w:i w:val="0"/>
          <w:iCs w:val="0"/>
          <w:sz w:val="22"/>
          <w:szCs w:val="22"/>
        </w:rPr>
      </w:pPr>
    </w:p>
    <w:p w14:paraId="140B4D43" w14:textId="77777777" w:rsidR="00CD2FCA" w:rsidRDefault="00CD2FCA" w:rsidP="001204ED">
      <w:pPr>
        <w:pStyle w:val="Heading4"/>
        <w:spacing w:before="280" w:after="140"/>
        <w:jc w:val="both"/>
        <w:rPr>
          <w:i w:val="0"/>
          <w:iCs w:val="0"/>
          <w:sz w:val="22"/>
          <w:szCs w:val="22"/>
        </w:rPr>
      </w:pPr>
    </w:p>
    <w:p w14:paraId="594F4BF1" w14:textId="77777777" w:rsidR="00CD2FCA" w:rsidRDefault="00CD2FCA" w:rsidP="001204ED">
      <w:pPr>
        <w:pStyle w:val="Heading4"/>
        <w:spacing w:before="280" w:after="140"/>
        <w:jc w:val="both"/>
        <w:rPr>
          <w:i w:val="0"/>
          <w:iCs w:val="0"/>
          <w:sz w:val="22"/>
          <w:szCs w:val="22"/>
        </w:rPr>
      </w:pPr>
    </w:p>
    <w:p w14:paraId="62890576" w14:textId="77777777" w:rsidR="00CD2FCA" w:rsidRDefault="00CD2FCA" w:rsidP="001204ED">
      <w:pPr>
        <w:pStyle w:val="Heading4"/>
        <w:spacing w:before="280" w:after="140"/>
        <w:jc w:val="both"/>
        <w:rPr>
          <w:i w:val="0"/>
          <w:iCs w:val="0"/>
          <w:sz w:val="22"/>
          <w:szCs w:val="22"/>
        </w:rPr>
      </w:pPr>
    </w:p>
    <w:p w14:paraId="3E92C7FA" w14:textId="77777777" w:rsidR="00CD2FCA" w:rsidRDefault="00CD2FCA" w:rsidP="001204ED">
      <w:pPr>
        <w:pStyle w:val="Heading4"/>
        <w:spacing w:before="280" w:after="140"/>
        <w:jc w:val="both"/>
        <w:rPr>
          <w:i w:val="0"/>
          <w:iCs w:val="0"/>
          <w:sz w:val="22"/>
          <w:szCs w:val="22"/>
        </w:rPr>
      </w:pPr>
    </w:p>
    <w:p w14:paraId="55BFD575" w14:textId="3DA358CF" w:rsidR="00977EEE" w:rsidRPr="008C0B04" w:rsidRDefault="00000000" w:rsidP="001204ED">
      <w:pPr>
        <w:pStyle w:val="Heading4"/>
        <w:spacing w:before="280" w:after="140"/>
        <w:jc w:val="both"/>
        <w:rPr>
          <w:i w:val="0"/>
          <w:iCs w:val="0"/>
          <w:sz w:val="22"/>
          <w:szCs w:val="22"/>
        </w:rPr>
      </w:pPr>
      <w:r w:rsidRPr="008C0B04">
        <w:rPr>
          <w:i w:val="0"/>
          <w:iCs w:val="0"/>
          <w:sz w:val="22"/>
          <w:szCs w:val="22"/>
        </w:rPr>
        <w:lastRenderedPageBreak/>
        <w:t>Step 5: Attach the Disk Image to a Loop Device and Mount It</w:t>
      </w:r>
    </w:p>
    <w:p w14:paraId="3B6CD999" w14:textId="77777777" w:rsidR="00977EEE" w:rsidRDefault="00EC6719" w:rsidP="00EC6719">
      <w:pPr>
        <w:spacing w:before="200" w:after="40"/>
        <w:jc w:val="center"/>
      </w:pPr>
      <w:r w:rsidRPr="00EC6719">
        <w:rPr>
          <w:noProof/>
        </w:rPr>
        <w:drawing>
          <wp:inline distT="0" distB="0" distL="0" distR="0" wp14:anchorId="7E80B039" wp14:editId="57BEBBBC">
            <wp:extent cx="3561907" cy="2848069"/>
            <wp:effectExtent l="0" t="0" r="635" b="0"/>
            <wp:docPr id="32866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68614" name=""/>
                    <pic:cNvPicPr/>
                  </pic:nvPicPr>
                  <pic:blipFill>
                    <a:blip r:embed="rId18"/>
                    <a:stretch>
                      <a:fillRect/>
                    </a:stretch>
                  </pic:blipFill>
                  <pic:spPr>
                    <a:xfrm>
                      <a:off x="0" y="0"/>
                      <a:ext cx="3565889" cy="2851253"/>
                    </a:xfrm>
                    <a:prstGeom prst="rect">
                      <a:avLst/>
                    </a:prstGeom>
                  </pic:spPr>
                </pic:pic>
              </a:graphicData>
            </a:graphic>
          </wp:inline>
        </w:drawing>
      </w:r>
    </w:p>
    <w:p w14:paraId="59E4923B" w14:textId="77777777" w:rsidR="00977EEE" w:rsidRDefault="00000000" w:rsidP="00B42BC4">
      <w:pPr>
        <w:spacing w:after="160"/>
        <w:ind w:left="1440"/>
        <w:jc w:val="both"/>
      </w:pPr>
      <w:r>
        <w:rPr>
          <w:i/>
          <w:color w:val="595959"/>
          <w:sz w:val="19"/>
        </w:rPr>
        <w:t>Figure 7. Attaching the image to a loop device and mounting it as a normal folder.</w:t>
      </w:r>
    </w:p>
    <w:p w14:paraId="30CABE7F" w14:textId="77777777" w:rsidR="00977EEE" w:rsidRDefault="00000000" w:rsidP="001204ED">
      <w:pPr>
        <w:spacing w:before="220" w:after="80"/>
        <w:jc w:val="both"/>
      </w:pPr>
      <w:r>
        <w:rPr>
          <w:b/>
          <w:color w:val="44546A"/>
          <w:sz w:val="23"/>
        </w:rPr>
        <w:t>Command</w:t>
      </w:r>
    </w:p>
    <w:p w14:paraId="6CFAD88A" w14:textId="77777777" w:rsidR="00977EEE" w:rsidRDefault="00000000" w:rsidP="008166E9">
      <w:pPr>
        <w:pBdr>
          <w:top w:val="single" w:sz="4" w:space="4" w:color="BFBFBF"/>
          <w:left w:val="single" w:sz="4" w:space="4" w:color="BFBFBF"/>
          <w:bottom w:val="single" w:sz="4" w:space="4" w:color="BFBFBF"/>
          <w:right w:val="single" w:sz="4" w:space="4" w:color="BFBFBF"/>
        </w:pBdr>
        <w:shd w:val="clear" w:color="auto" w:fill="E7E6E6"/>
        <w:spacing w:before="100" w:after="160"/>
        <w:ind w:left="150" w:right="150"/>
      </w:pPr>
      <w:r>
        <w:rPr>
          <w:rFonts w:ascii="Consolas" w:hAnsi="Consolas" w:cs="Consolas"/>
          <w:color w:val="1F1F1F"/>
          <w:sz w:val="22"/>
        </w:rPr>
        <w:t>losetup -fP evidence_disk.img</w:t>
      </w:r>
      <w:r>
        <w:rPr>
          <w:rFonts w:ascii="Consolas" w:hAnsi="Consolas" w:cs="Consolas"/>
          <w:color w:val="1F1F1F"/>
          <w:sz w:val="22"/>
        </w:rPr>
        <w:br/>
        <w:t>mount /dev/loop0 /mnt/evidence_mount</w:t>
      </w:r>
    </w:p>
    <w:p w14:paraId="6E520E21" w14:textId="77777777" w:rsidR="00977EEE" w:rsidRDefault="00000000" w:rsidP="001204ED">
      <w:pPr>
        <w:spacing w:before="220" w:after="80"/>
        <w:jc w:val="both"/>
      </w:pPr>
      <w:r>
        <w:rPr>
          <w:b/>
          <w:color w:val="44546A"/>
          <w:sz w:val="23"/>
        </w:rPr>
        <w:t>What Each Part Means</w:t>
      </w:r>
    </w:p>
    <w:p w14:paraId="5CF50CAF"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losetup</w:t>
      </w:r>
      <w:r>
        <w:rPr>
          <w:sz w:val="24"/>
        </w:rPr>
        <w:t>: associates a regular file with a loop device, a virtual block device backed by that file, which lets the operating system treat the file as if it were a physical disk.</w:t>
      </w:r>
    </w:p>
    <w:p w14:paraId="3FF489CA"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-f</w:t>
      </w:r>
      <w:r>
        <w:rPr>
          <w:sz w:val="24"/>
        </w:rPr>
        <w:t>: automatically finds the first free loop device instead of requiring one to be specified by name.</w:t>
      </w:r>
    </w:p>
    <w:p w14:paraId="2356D9A9"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-P</w:t>
      </w:r>
      <w:r>
        <w:rPr>
          <w:sz w:val="24"/>
        </w:rPr>
        <w:t>: scans for and exposes any partitions inside the image, if present.</w:t>
      </w:r>
    </w:p>
    <w:p w14:paraId="55E8E29D"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mount</w:t>
      </w:r>
      <w:r>
        <w:rPr>
          <w:sz w:val="24"/>
        </w:rPr>
        <w:t>: attaches a filesystem to a location in the directory tree so its contents become accessible.</w:t>
      </w:r>
    </w:p>
    <w:p w14:paraId="624A800B"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/dev/loop0 /mnt/evidence_mount</w:t>
      </w:r>
      <w:r>
        <w:rPr>
          <w:sz w:val="24"/>
        </w:rPr>
        <w:t>: the source device and the target folder, called the mount point, where its contents will appear.</w:t>
      </w:r>
    </w:p>
    <w:p w14:paraId="5F1F0C1F" w14:textId="77777777" w:rsidR="00977EEE" w:rsidRDefault="00000000" w:rsidP="001204ED">
      <w:pPr>
        <w:spacing w:before="220" w:after="80"/>
        <w:jc w:val="both"/>
      </w:pPr>
      <w:r>
        <w:rPr>
          <w:b/>
          <w:color w:val="44546A"/>
          <w:sz w:val="23"/>
        </w:rPr>
        <w:t>Explanation</w:t>
      </w:r>
    </w:p>
    <w:p w14:paraId="4520F134" w14:textId="77777777" w:rsidR="00977EEE" w:rsidRDefault="00000000" w:rsidP="001204ED">
      <w:pPr>
        <w:spacing w:after="180" w:line="300" w:lineRule="auto"/>
        <w:jc w:val="both"/>
        <w:rPr>
          <w:sz w:val="24"/>
          <w:szCs w:val="24"/>
        </w:rPr>
      </w:pPr>
      <w:r>
        <w:rPr>
          <w:sz w:val="24"/>
        </w:rPr>
        <w:t>Once mounted, the virtual disk behaves exactly like a plugged in USB drive. Anything copied into /mnt/evidence_mount from this point is actually being written onto evidence_disk.img.</w:t>
      </w:r>
    </w:p>
    <w:p w14:paraId="1BD23FF8" w14:textId="77777777" w:rsidR="00EC6719" w:rsidRDefault="00EC6719" w:rsidP="001204ED">
      <w:pPr>
        <w:pStyle w:val="Heading4"/>
        <w:spacing w:before="280" w:after="140"/>
        <w:jc w:val="both"/>
        <w:rPr>
          <w:i w:val="0"/>
          <w:iCs w:val="0"/>
          <w:sz w:val="22"/>
          <w:szCs w:val="22"/>
        </w:rPr>
      </w:pPr>
    </w:p>
    <w:p w14:paraId="4ACC8474" w14:textId="77777777" w:rsidR="00B42BC4" w:rsidRDefault="00B42BC4">
      <w:pPr>
        <w:rPr>
          <w:color w:val="2E74B5"/>
          <w:sz w:val="22"/>
          <w:szCs w:val="22"/>
        </w:rPr>
      </w:pPr>
      <w:r>
        <w:rPr>
          <w:i/>
          <w:iCs/>
          <w:sz w:val="22"/>
          <w:szCs w:val="22"/>
        </w:rPr>
        <w:br w:type="page"/>
      </w:r>
    </w:p>
    <w:p w14:paraId="6BECCC08" w14:textId="4B34FCA1" w:rsidR="00977EEE" w:rsidRPr="008C0B04" w:rsidRDefault="00000000" w:rsidP="001204ED">
      <w:pPr>
        <w:pStyle w:val="Heading4"/>
        <w:spacing w:before="280" w:after="140"/>
        <w:jc w:val="both"/>
        <w:rPr>
          <w:i w:val="0"/>
          <w:iCs w:val="0"/>
          <w:sz w:val="22"/>
          <w:szCs w:val="22"/>
        </w:rPr>
      </w:pPr>
      <w:r w:rsidRPr="008C0B04">
        <w:rPr>
          <w:i w:val="0"/>
          <w:iCs w:val="0"/>
          <w:sz w:val="22"/>
          <w:szCs w:val="22"/>
        </w:rPr>
        <w:lastRenderedPageBreak/>
        <w:t>Step 6: Copy Evidence Files onto the Mounted Virtual Disk</w:t>
      </w:r>
    </w:p>
    <w:p w14:paraId="765C3EEC" w14:textId="77777777" w:rsidR="00977EEE" w:rsidRDefault="00EC6719" w:rsidP="00EC6719">
      <w:pPr>
        <w:spacing w:before="200" w:after="40"/>
        <w:jc w:val="center"/>
      </w:pPr>
      <w:r w:rsidRPr="00EC6719">
        <w:rPr>
          <w:noProof/>
        </w:rPr>
        <w:drawing>
          <wp:inline distT="0" distB="0" distL="0" distR="0" wp14:anchorId="4867FA9A" wp14:editId="6CC715DE">
            <wp:extent cx="3370521" cy="2367390"/>
            <wp:effectExtent l="0" t="0" r="1905" b="0"/>
            <wp:docPr id="40400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05424" name=""/>
                    <pic:cNvPicPr/>
                  </pic:nvPicPr>
                  <pic:blipFill>
                    <a:blip r:embed="rId19"/>
                    <a:stretch>
                      <a:fillRect/>
                    </a:stretch>
                  </pic:blipFill>
                  <pic:spPr>
                    <a:xfrm>
                      <a:off x="0" y="0"/>
                      <a:ext cx="3388235" cy="2379832"/>
                    </a:xfrm>
                    <a:prstGeom prst="rect">
                      <a:avLst/>
                    </a:prstGeom>
                  </pic:spPr>
                </pic:pic>
              </a:graphicData>
            </a:graphic>
          </wp:inline>
        </w:drawing>
      </w:r>
    </w:p>
    <w:p w14:paraId="4BE6D2DA" w14:textId="2C9ED2F8" w:rsidR="00977EEE" w:rsidRDefault="00B42BC4" w:rsidP="00B42BC4">
      <w:pPr>
        <w:spacing w:after="160"/>
        <w:ind w:left="1440"/>
        <w:jc w:val="both"/>
      </w:pPr>
      <w:r>
        <w:rPr>
          <w:i/>
          <w:color w:val="595959"/>
          <w:sz w:val="19"/>
        </w:rPr>
        <w:t xml:space="preserve"> </w:t>
      </w:r>
      <w:r w:rsidR="00000000">
        <w:rPr>
          <w:i/>
          <w:color w:val="595959"/>
          <w:sz w:val="19"/>
        </w:rPr>
        <w:t>Figure 8. Copying the five evidence files from Step 2 onto the mounted virtual disk.</w:t>
      </w:r>
    </w:p>
    <w:p w14:paraId="7133DD6B" w14:textId="77777777" w:rsidR="00977EEE" w:rsidRDefault="00000000" w:rsidP="001204ED">
      <w:pPr>
        <w:spacing w:before="220" w:after="80"/>
        <w:jc w:val="both"/>
      </w:pPr>
      <w:r>
        <w:rPr>
          <w:b/>
          <w:color w:val="44546A"/>
          <w:sz w:val="23"/>
        </w:rPr>
        <w:t>Command</w:t>
      </w:r>
    </w:p>
    <w:p w14:paraId="6DC2451C" w14:textId="77777777" w:rsidR="00977EEE" w:rsidRDefault="00EC6719" w:rsidP="008166E9">
      <w:pPr>
        <w:pBdr>
          <w:top w:val="single" w:sz="4" w:space="4" w:color="BFBFBF"/>
          <w:left w:val="single" w:sz="4" w:space="4" w:color="BFBFBF"/>
          <w:bottom w:val="single" w:sz="4" w:space="4" w:color="BFBFBF"/>
          <w:right w:val="single" w:sz="4" w:space="4" w:color="BFBFBF"/>
        </w:pBdr>
        <w:shd w:val="clear" w:color="auto" w:fill="E7E6E6"/>
        <w:spacing w:before="100" w:after="160"/>
        <w:ind w:left="150" w:right="150"/>
      </w:pPr>
      <w:r>
        <w:rPr>
          <w:rFonts w:ascii="Consolas" w:hAnsi="Consolas" w:cs="Consolas"/>
          <w:color w:val="1F1F1F"/>
          <w:sz w:val="22"/>
        </w:rPr>
        <w:t>sudo cp Evidence/*.txt Evidence/*.log /mnt/evidence_mount/</w:t>
      </w:r>
    </w:p>
    <w:p w14:paraId="50E22B19" w14:textId="77777777" w:rsidR="00977EEE" w:rsidRDefault="00000000" w:rsidP="001204ED">
      <w:pPr>
        <w:spacing w:before="220" w:after="80"/>
        <w:jc w:val="both"/>
      </w:pPr>
      <w:r>
        <w:rPr>
          <w:b/>
          <w:color w:val="44546A"/>
          <w:sz w:val="23"/>
        </w:rPr>
        <w:t>What Each Part Means</w:t>
      </w:r>
    </w:p>
    <w:p w14:paraId="0F9C3587"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cp</w:t>
      </w:r>
      <w:r>
        <w:rPr>
          <w:sz w:val="24"/>
        </w:rPr>
        <w:t>: the copy utility, taking one or more source files and a destination.</w:t>
      </w:r>
    </w:p>
    <w:p w14:paraId="76BE2E8B"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Evidence/*.txt Evidence/*.log</w:t>
      </w:r>
      <w:r>
        <w:rPr>
          <w:sz w:val="24"/>
        </w:rPr>
        <w:t>: a wildcard pattern matching every .txt and .log file inside the Evidence folder created in Step 1, so all five files are copied in one command.</w:t>
      </w:r>
    </w:p>
    <w:p w14:paraId="790C74AB"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/mnt/evidence_mount/</w:t>
      </w:r>
      <w:r>
        <w:rPr>
          <w:sz w:val="24"/>
        </w:rPr>
        <w:t>: the destination, the mounted virtual disk, so the files are written directly onto evidence_disk.img.</w:t>
      </w:r>
    </w:p>
    <w:p w14:paraId="6DE4ACCB" w14:textId="77777777" w:rsidR="00977EEE" w:rsidRDefault="00000000" w:rsidP="001204ED">
      <w:pPr>
        <w:spacing w:before="220" w:after="80"/>
        <w:jc w:val="both"/>
      </w:pPr>
      <w:r>
        <w:rPr>
          <w:b/>
          <w:color w:val="44546A"/>
          <w:sz w:val="23"/>
        </w:rPr>
        <w:t>Explanation</w:t>
      </w:r>
    </w:p>
    <w:p w14:paraId="78C5DE81" w14:textId="77777777" w:rsidR="00977EEE" w:rsidRDefault="00000000" w:rsidP="001204ED">
      <w:pPr>
        <w:spacing w:after="180" w:line="300" w:lineRule="auto"/>
        <w:jc w:val="both"/>
        <w:rPr>
          <w:sz w:val="24"/>
          <w:szCs w:val="24"/>
        </w:rPr>
      </w:pPr>
      <w:r>
        <w:rPr>
          <w:sz w:val="24"/>
        </w:rPr>
        <w:t>This is the moment the virtual disk stops being empty and starts resembling a real seized drive with meaningful contents on it, ready to be unmounted, imaged, and examined the same way an investigator would handle a physical device.</w:t>
      </w:r>
    </w:p>
    <w:p w14:paraId="3F08A06F" w14:textId="77777777" w:rsidR="00B42BC4" w:rsidRDefault="00000000" w:rsidP="00B42BC4">
      <w:pPr>
        <w:pStyle w:val="Heading4"/>
        <w:spacing w:before="280" w:after="140"/>
        <w:jc w:val="both"/>
        <w:rPr>
          <w:i w:val="0"/>
          <w:iCs w:val="0"/>
          <w:sz w:val="22"/>
          <w:szCs w:val="22"/>
        </w:rPr>
      </w:pPr>
      <w:r w:rsidRPr="008C0B04">
        <w:rPr>
          <w:i w:val="0"/>
          <w:iCs w:val="0"/>
          <w:sz w:val="22"/>
          <w:szCs w:val="22"/>
        </w:rPr>
        <w:t>Step 7: Safely Unmount the Evidence Disk and Compute Its Baseline Hash</w:t>
      </w:r>
    </w:p>
    <w:p w14:paraId="4C1DD363" w14:textId="7AD45688" w:rsidR="00977EEE" w:rsidRPr="00B42BC4" w:rsidRDefault="00897C7B" w:rsidP="00B42BC4">
      <w:pPr>
        <w:pStyle w:val="Heading4"/>
        <w:spacing w:before="280" w:after="140"/>
        <w:jc w:val="center"/>
        <w:rPr>
          <w:i w:val="0"/>
          <w:iCs w:val="0"/>
          <w:sz w:val="22"/>
          <w:szCs w:val="22"/>
        </w:rPr>
      </w:pPr>
      <w:r w:rsidRPr="00897C7B">
        <w:rPr>
          <w:noProof/>
        </w:rPr>
        <w:drawing>
          <wp:inline distT="0" distB="0" distL="0" distR="0" wp14:anchorId="70B7E6E3" wp14:editId="09BB6763">
            <wp:extent cx="3561907" cy="1767931"/>
            <wp:effectExtent l="0" t="0" r="635" b="3810"/>
            <wp:docPr id="176335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56345" name=""/>
                    <pic:cNvPicPr/>
                  </pic:nvPicPr>
                  <pic:blipFill>
                    <a:blip r:embed="rId20"/>
                    <a:stretch>
                      <a:fillRect/>
                    </a:stretch>
                  </pic:blipFill>
                  <pic:spPr>
                    <a:xfrm>
                      <a:off x="0" y="0"/>
                      <a:ext cx="3571558" cy="1772721"/>
                    </a:xfrm>
                    <a:prstGeom prst="rect">
                      <a:avLst/>
                    </a:prstGeom>
                  </pic:spPr>
                </pic:pic>
              </a:graphicData>
            </a:graphic>
          </wp:inline>
        </w:drawing>
      </w:r>
    </w:p>
    <w:p w14:paraId="2F436B8F" w14:textId="77777777" w:rsidR="00977EEE" w:rsidRDefault="00897C7B" w:rsidP="00D83B71">
      <w:pPr>
        <w:spacing w:after="160"/>
        <w:ind w:left="720"/>
        <w:jc w:val="both"/>
      </w:pPr>
      <w:r>
        <w:rPr>
          <w:i/>
          <w:color w:val="595959"/>
          <w:sz w:val="19"/>
        </w:rPr>
        <w:t xml:space="preserve">        Figure 9. Unmounting the disk, detaching the loop device, and hashing the original image.</w:t>
      </w:r>
    </w:p>
    <w:p w14:paraId="48822AAF" w14:textId="77777777" w:rsidR="00977EEE" w:rsidRDefault="00000000" w:rsidP="001204ED">
      <w:pPr>
        <w:spacing w:before="220" w:after="80"/>
        <w:jc w:val="both"/>
      </w:pPr>
      <w:r>
        <w:rPr>
          <w:b/>
          <w:color w:val="44546A"/>
          <w:sz w:val="23"/>
        </w:rPr>
        <w:lastRenderedPageBreak/>
        <w:t>Command</w:t>
      </w:r>
    </w:p>
    <w:p w14:paraId="44AC5E54" w14:textId="77777777" w:rsidR="00977EEE" w:rsidRDefault="00897C7B" w:rsidP="008166E9">
      <w:pPr>
        <w:pBdr>
          <w:top w:val="single" w:sz="4" w:space="4" w:color="BFBFBF"/>
          <w:left w:val="single" w:sz="4" w:space="4" w:color="BFBFBF"/>
          <w:bottom w:val="single" w:sz="4" w:space="4" w:color="BFBFBF"/>
          <w:right w:val="single" w:sz="4" w:space="4" w:color="BFBFBF"/>
        </w:pBdr>
        <w:shd w:val="clear" w:color="auto" w:fill="E7E6E6"/>
        <w:spacing w:before="100" w:after="160"/>
        <w:ind w:left="150" w:right="150"/>
      </w:pPr>
      <w:r>
        <w:rPr>
          <w:rFonts w:ascii="Consolas" w:hAnsi="Consolas" w:cs="Consolas"/>
          <w:color w:val="1F1F1F"/>
          <w:sz w:val="22"/>
        </w:rPr>
        <w:t>sudo umount /mnt/evidence_mount</w:t>
      </w:r>
      <w:r>
        <w:rPr>
          <w:rFonts w:ascii="Consolas" w:hAnsi="Consolas" w:cs="Consolas"/>
          <w:color w:val="1F1F1F"/>
          <w:sz w:val="22"/>
        </w:rPr>
        <w:br/>
        <w:t>losetup -d /dev/loop0</w:t>
      </w:r>
      <w:r>
        <w:rPr>
          <w:rFonts w:ascii="Consolas" w:hAnsi="Consolas" w:cs="Consolas"/>
          <w:color w:val="1F1F1F"/>
          <w:sz w:val="22"/>
        </w:rPr>
        <w:br/>
        <w:t>sha256sum evidence_disk.img</w:t>
      </w:r>
    </w:p>
    <w:p w14:paraId="23ABA5CB" w14:textId="77777777" w:rsidR="00977EEE" w:rsidRDefault="00000000" w:rsidP="001204ED">
      <w:pPr>
        <w:spacing w:before="220" w:after="80"/>
        <w:jc w:val="both"/>
      </w:pPr>
      <w:r>
        <w:rPr>
          <w:b/>
          <w:color w:val="44546A"/>
          <w:sz w:val="23"/>
        </w:rPr>
        <w:t>What Each Part Means</w:t>
      </w:r>
    </w:p>
    <w:p w14:paraId="0B041818" w14:textId="492D9754"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umount</w:t>
      </w:r>
      <w:r>
        <w:rPr>
          <w:sz w:val="24"/>
        </w:rPr>
        <w:t>: detaches a mounted filesystem from its mount point. It must be unmounted before it is safe to treat the underlying file as a static, unchanging image.</w:t>
      </w:r>
    </w:p>
    <w:p w14:paraId="371CFECD"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losetup -d /dev/loop0</w:t>
      </w:r>
      <w:r>
        <w:rPr>
          <w:sz w:val="24"/>
        </w:rPr>
        <w:t>: detaches the loop device set up in Step 5, releasing the association between the file and the virtual block device.</w:t>
      </w:r>
    </w:p>
    <w:p w14:paraId="6E67CD25"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sha256sum evidence_disk.img</w:t>
      </w:r>
      <w:r>
        <w:rPr>
          <w:sz w:val="24"/>
        </w:rPr>
        <w:t>: computes the SHA-256 digest of the now finalized original image, the same hashing utility used throughout Week 1.</w:t>
      </w:r>
    </w:p>
    <w:p w14:paraId="1F35FA02" w14:textId="77777777" w:rsidR="00977EEE" w:rsidRDefault="00000000" w:rsidP="001204ED">
      <w:pPr>
        <w:spacing w:before="220" w:after="80"/>
        <w:jc w:val="both"/>
      </w:pPr>
      <w:r>
        <w:rPr>
          <w:b/>
          <w:color w:val="44546A"/>
          <w:sz w:val="23"/>
        </w:rPr>
        <w:t>Explanation</w:t>
      </w:r>
    </w:p>
    <w:p w14:paraId="74C4D20D" w14:textId="77777777" w:rsidR="00977EEE" w:rsidRDefault="00000000" w:rsidP="001204ED">
      <w:pPr>
        <w:spacing w:after="180" w:line="300" w:lineRule="auto"/>
        <w:jc w:val="both"/>
        <w:rPr>
          <w:sz w:val="24"/>
          <w:szCs w:val="24"/>
        </w:rPr>
      </w:pPr>
      <w:r>
        <w:rPr>
          <w:sz w:val="24"/>
        </w:rPr>
        <w:t xml:space="preserve">This hash is the baseline. Every later copy of this image must produce the exact same </w:t>
      </w:r>
      <w:r w:rsidR="00115218">
        <w:rPr>
          <w:sz w:val="24"/>
        </w:rPr>
        <w:t>64-character</w:t>
      </w:r>
      <w:r>
        <w:rPr>
          <w:sz w:val="24"/>
        </w:rPr>
        <w:t xml:space="preserve"> value, or the copy cannot be trusted as an accurate acquisition of the original.</w:t>
      </w:r>
    </w:p>
    <w:p w14:paraId="3DBB26D2" w14:textId="77777777" w:rsidR="00977EEE" w:rsidRPr="008C0B04" w:rsidRDefault="00000000" w:rsidP="001204ED">
      <w:pPr>
        <w:pStyle w:val="Heading4"/>
        <w:spacing w:before="280" w:after="140"/>
        <w:jc w:val="both"/>
        <w:rPr>
          <w:i w:val="0"/>
          <w:iCs w:val="0"/>
          <w:sz w:val="22"/>
          <w:szCs w:val="22"/>
        </w:rPr>
      </w:pPr>
      <w:r w:rsidRPr="008C0B04">
        <w:rPr>
          <w:i w:val="0"/>
          <w:iCs w:val="0"/>
          <w:sz w:val="22"/>
          <w:szCs w:val="22"/>
        </w:rPr>
        <w:t>Step 8: Create the Forensic Bit-for-Bit Image Copy</w:t>
      </w:r>
    </w:p>
    <w:p w14:paraId="4FCD27EC" w14:textId="77777777" w:rsidR="00977EEE" w:rsidRDefault="006F75E8" w:rsidP="006F75E8">
      <w:pPr>
        <w:spacing w:before="200" w:after="40"/>
        <w:jc w:val="center"/>
      </w:pPr>
      <w:r w:rsidRPr="006F75E8">
        <w:rPr>
          <w:noProof/>
        </w:rPr>
        <w:drawing>
          <wp:inline distT="0" distB="0" distL="0" distR="0" wp14:anchorId="514D0699" wp14:editId="4C7AFF9E">
            <wp:extent cx="3525844" cy="552893"/>
            <wp:effectExtent l="0" t="0" r="0" b="0"/>
            <wp:docPr id="91472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20417" name=""/>
                    <pic:cNvPicPr/>
                  </pic:nvPicPr>
                  <pic:blipFill>
                    <a:blip r:embed="rId21"/>
                    <a:stretch>
                      <a:fillRect/>
                    </a:stretch>
                  </pic:blipFill>
                  <pic:spPr>
                    <a:xfrm>
                      <a:off x="0" y="0"/>
                      <a:ext cx="3605634" cy="565405"/>
                    </a:xfrm>
                    <a:prstGeom prst="rect">
                      <a:avLst/>
                    </a:prstGeom>
                  </pic:spPr>
                </pic:pic>
              </a:graphicData>
            </a:graphic>
          </wp:inline>
        </w:drawing>
      </w:r>
    </w:p>
    <w:p w14:paraId="0C815637" w14:textId="77777777" w:rsidR="00977EEE" w:rsidRDefault="006F75E8" w:rsidP="00D83B71">
      <w:pPr>
        <w:spacing w:after="160"/>
        <w:ind w:left="1440"/>
        <w:jc w:val="both"/>
      </w:pPr>
      <w:r>
        <w:rPr>
          <w:i/>
          <w:color w:val="595959"/>
          <w:sz w:val="19"/>
        </w:rPr>
        <w:t xml:space="preserve">    Figure 10. Creating the working copy that all further examination will use.</w:t>
      </w:r>
    </w:p>
    <w:p w14:paraId="58D52869" w14:textId="77777777" w:rsidR="00977EEE" w:rsidRDefault="00000000" w:rsidP="001204ED">
      <w:pPr>
        <w:spacing w:before="220" w:after="80"/>
        <w:jc w:val="both"/>
      </w:pPr>
      <w:r>
        <w:rPr>
          <w:b/>
          <w:color w:val="44546A"/>
          <w:sz w:val="23"/>
        </w:rPr>
        <w:t>Command</w:t>
      </w:r>
    </w:p>
    <w:p w14:paraId="047C3956" w14:textId="77777777" w:rsidR="00977EEE" w:rsidRDefault="00000000" w:rsidP="008166E9">
      <w:pPr>
        <w:pBdr>
          <w:top w:val="single" w:sz="4" w:space="4" w:color="BFBFBF"/>
          <w:left w:val="single" w:sz="4" w:space="4" w:color="BFBFBF"/>
          <w:bottom w:val="single" w:sz="4" w:space="4" w:color="BFBFBF"/>
          <w:right w:val="single" w:sz="4" w:space="4" w:color="BFBFBF"/>
        </w:pBdr>
        <w:shd w:val="clear" w:color="auto" w:fill="E7E6E6"/>
        <w:spacing w:before="100" w:after="160"/>
        <w:ind w:left="150" w:right="150"/>
      </w:pPr>
      <w:r>
        <w:rPr>
          <w:rFonts w:ascii="Consolas" w:hAnsi="Consolas" w:cs="Consolas"/>
          <w:color w:val="1F1F1F"/>
          <w:sz w:val="22"/>
        </w:rPr>
        <w:t>dd if=evidence_disk.img of=evidence_disk_copy.img bs=1M status=progress</w:t>
      </w:r>
    </w:p>
    <w:p w14:paraId="2CB04F04" w14:textId="77777777" w:rsidR="00977EEE" w:rsidRDefault="00000000" w:rsidP="001204ED">
      <w:pPr>
        <w:spacing w:before="220" w:after="80"/>
        <w:jc w:val="both"/>
      </w:pPr>
      <w:r>
        <w:rPr>
          <w:b/>
          <w:color w:val="44546A"/>
          <w:sz w:val="23"/>
        </w:rPr>
        <w:t>What Each Part Means</w:t>
      </w:r>
    </w:p>
    <w:p w14:paraId="02D41DD4"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if=evidence_disk.img</w:t>
      </w:r>
      <w:r>
        <w:rPr>
          <w:sz w:val="24"/>
        </w:rPr>
        <w:t>: the input file this time is the finished original image from Step 7, not /dev/zero.</w:t>
      </w:r>
    </w:p>
    <w:p w14:paraId="1E890B89"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of=evidence_disk_copy.img</w:t>
      </w:r>
      <w:r>
        <w:rPr>
          <w:sz w:val="24"/>
        </w:rPr>
        <w:t>: the output file, a brand new file that will contain an exact, byte for byte duplicate of the original.</w:t>
      </w:r>
    </w:p>
    <w:p w14:paraId="0A8C3F1F" w14:textId="12DFED23"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bs=1M</w:t>
      </w:r>
      <w:r>
        <w:rPr>
          <w:sz w:val="24"/>
        </w:rPr>
        <w:t xml:space="preserve">: the same </w:t>
      </w:r>
      <w:r w:rsidR="00471250">
        <w:rPr>
          <w:sz w:val="24"/>
        </w:rPr>
        <w:t>one-megabyte</w:t>
      </w:r>
      <w:r>
        <w:rPr>
          <w:sz w:val="24"/>
        </w:rPr>
        <w:t xml:space="preserve"> block size as Step 3, controlling how much data is copied per operation.</w:t>
      </w:r>
    </w:p>
    <w:p w14:paraId="415E4328" w14:textId="77777777" w:rsidR="00977EEE" w:rsidRDefault="00000000" w:rsidP="001204ED">
      <w:pPr>
        <w:spacing w:before="220" w:after="80"/>
        <w:jc w:val="both"/>
      </w:pPr>
      <w:r>
        <w:rPr>
          <w:b/>
          <w:color w:val="44546A"/>
          <w:sz w:val="23"/>
        </w:rPr>
        <w:t>Explanation</w:t>
      </w:r>
    </w:p>
    <w:p w14:paraId="58432687" w14:textId="77777777" w:rsidR="00977EEE" w:rsidRDefault="00000000" w:rsidP="001204ED">
      <w:pPr>
        <w:spacing w:after="180" w:line="300" w:lineRule="auto"/>
        <w:jc w:val="both"/>
        <w:rPr>
          <w:sz w:val="24"/>
          <w:szCs w:val="24"/>
        </w:rPr>
      </w:pPr>
      <w:r>
        <w:rPr>
          <w:sz w:val="24"/>
        </w:rPr>
        <w:t>This is the disk level equivalent of the cp step from Week 1's phishing case: from this point forward, every examination command in this report runs against evidence_disk_copy.img, never against the original evidence_disk.img.</w:t>
      </w:r>
    </w:p>
    <w:p w14:paraId="0097CFBA" w14:textId="77777777" w:rsidR="00471250" w:rsidRDefault="00471250" w:rsidP="001204ED">
      <w:pPr>
        <w:pStyle w:val="Heading4"/>
        <w:spacing w:before="280" w:after="140"/>
        <w:jc w:val="both"/>
        <w:rPr>
          <w:i w:val="0"/>
          <w:iCs w:val="0"/>
          <w:sz w:val="22"/>
          <w:szCs w:val="22"/>
        </w:rPr>
      </w:pPr>
    </w:p>
    <w:p w14:paraId="78AE6288" w14:textId="77777777" w:rsidR="00471250" w:rsidRDefault="00471250" w:rsidP="001204ED">
      <w:pPr>
        <w:pStyle w:val="Heading4"/>
        <w:spacing w:before="280" w:after="140"/>
        <w:jc w:val="both"/>
        <w:rPr>
          <w:i w:val="0"/>
          <w:iCs w:val="0"/>
          <w:sz w:val="22"/>
          <w:szCs w:val="22"/>
        </w:rPr>
      </w:pPr>
    </w:p>
    <w:p w14:paraId="2329F072" w14:textId="5B08B902" w:rsidR="00977EEE" w:rsidRPr="008C0B04" w:rsidRDefault="00000000" w:rsidP="001204ED">
      <w:pPr>
        <w:pStyle w:val="Heading4"/>
        <w:spacing w:before="280" w:after="140"/>
        <w:jc w:val="both"/>
        <w:rPr>
          <w:i w:val="0"/>
          <w:iCs w:val="0"/>
          <w:sz w:val="22"/>
          <w:szCs w:val="22"/>
        </w:rPr>
      </w:pPr>
      <w:r w:rsidRPr="008C0B04">
        <w:rPr>
          <w:i w:val="0"/>
          <w:iCs w:val="0"/>
          <w:sz w:val="22"/>
          <w:szCs w:val="22"/>
        </w:rPr>
        <w:lastRenderedPageBreak/>
        <w:t>Step 9: Verify Forensic Image Integrity</w:t>
      </w:r>
    </w:p>
    <w:p w14:paraId="1AFA125E" w14:textId="77777777" w:rsidR="00977EEE" w:rsidRDefault="00B11EF9" w:rsidP="00B11EF9">
      <w:pPr>
        <w:spacing w:before="200" w:after="40"/>
        <w:jc w:val="center"/>
      </w:pPr>
      <w:r w:rsidRPr="00B11EF9">
        <w:rPr>
          <w:noProof/>
        </w:rPr>
        <w:drawing>
          <wp:inline distT="0" distB="0" distL="0" distR="0" wp14:anchorId="76AFFDD2" wp14:editId="58A9622A">
            <wp:extent cx="3427012" cy="424864"/>
            <wp:effectExtent l="0" t="0" r="2540" b="0"/>
            <wp:docPr id="33672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24906" name=""/>
                    <pic:cNvPicPr/>
                  </pic:nvPicPr>
                  <pic:blipFill>
                    <a:blip r:embed="rId22"/>
                    <a:stretch>
                      <a:fillRect/>
                    </a:stretch>
                  </pic:blipFill>
                  <pic:spPr>
                    <a:xfrm>
                      <a:off x="0" y="0"/>
                      <a:ext cx="3452516" cy="428026"/>
                    </a:xfrm>
                    <a:prstGeom prst="rect">
                      <a:avLst/>
                    </a:prstGeom>
                  </pic:spPr>
                </pic:pic>
              </a:graphicData>
            </a:graphic>
          </wp:inline>
        </w:drawing>
      </w:r>
    </w:p>
    <w:p w14:paraId="069F6888" w14:textId="77777777" w:rsidR="00977EEE" w:rsidRDefault="00000000" w:rsidP="00D83B71">
      <w:pPr>
        <w:spacing w:after="160"/>
        <w:ind w:left="720"/>
        <w:jc w:val="both"/>
      </w:pPr>
      <w:r>
        <w:rPr>
          <w:i/>
          <w:color w:val="595959"/>
          <w:sz w:val="19"/>
        </w:rPr>
        <w:t>Figure 11. Hashing both the original and the copy together to confirm they are identical.</w:t>
      </w:r>
    </w:p>
    <w:p w14:paraId="2C79EEB7" w14:textId="77777777" w:rsidR="00977EEE" w:rsidRDefault="00000000" w:rsidP="001204ED">
      <w:pPr>
        <w:spacing w:before="220" w:after="80"/>
        <w:jc w:val="both"/>
      </w:pPr>
      <w:r>
        <w:rPr>
          <w:b/>
          <w:color w:val="44546A"/>
          <w:sz w:val="23"/>
        </w:rPr>
        <w:t>Command</w:t>
      </w:r>
    </w:p>
    <w:p w14:paraId="5CC7BCFE" w14:textId="77777777" w:rsidR="00977EEE" w:rsidRDefault="00000000" w:rsidP="008166E9">
      <w:pPr>
        <w:pBdr>
          <w:top w:val="single" w:sz="4" w:space="4" w:color="BFBFBF"/>
          <w:left w:val="single" w:sz="4" w:space="4" w:color="BFBFBF"/>
          <w:bottom w:val="single" w:sz="4" w:space="4" w:color="BFBFBF"/>
          <w:right w:val="single" w:sz="4" w:space="4" w:color="BFBFBF"/>
        </w:pBdr>
        <w:shd w:val="clear" w:color="auto" w:fill="E7E6E6"/>
        <w:spacing w:before="100" w:after="160"/>
        <w:ind w:left="150" w:right="150"/>
      </w:pPr>
      <w:r>
        <w:rPr>
          <w:rFonts w:ascii="Consolas" w:hAnsi="Consolas" w:cs="Consolas"/>
          <w:color w:val="1F1F1F"/>
          <w:sz w:val="22"/>
        </w:rPr>
        <w:t>sha256sum evidence_disk.img evidence_disk_copy.img</w:t>
      </w:r>
    </w:p>
    <w:p w14:paraId="75AA464B" w14:textId="77777777" w:rsidR="00977EEE" w:rsidRDefault="00000000" w:rsidP="001204ED">
      <w:pPr>
        <w:spacing w:before="220" w:after="80"/>
        <w:jc w:val="both"/>
      </w:pPr>
      <w:r>
        <w:rPr>
          <w:b/>
          <w:color w:val="44546A"/>
          <w:sz w:val="23"/>
        </w:rPr>
        <w:t>What Each Part Means</w:t>
      </w:r>
    </w:p>
    <w:p w14:paraId="2057AC46"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two filename arguments</w:t>
      </w:r>
      <w:r>
        <w:rPr>
          <w:sz w:val="24"/>
        </w:rPr>
        <w:t>: sha256sum hashes each file listed independently and prints one result line per file, so both the original and the copy are checked in a single command.</w:t>
      </w:r>
    </w:p>
    <w:p w14:paraId="5E78CB2D"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output</w:t>
      </w:r>
      <w:r>
        <w:rPr>
          <w:sz w:val="24"/>
        </w:rPr>
        <w:t>: two lines, each showing a hash followed by a filename, printed in the order the files were given.</w:t>
      </w:r>
    </w:p>
    <w:p w14:paraId="5B175DB4" w14:textId="77777777" w:rsidR="00977EEE" w:rsidRDefault="00000000" w:rsidP="001204ED">
      <w:pPr>
        <w:spacing w:before="220" w:after="80"/>
        <w:jc w:val="both"/>
      </w:pPr>
      <w:r>
        <w:rPr>
          <w:b/>
          <w:color w:val="44546A"/>
          <w:sz w:val="23"/>
        </w:rPr>
        <w:t>Explanation</w:t>
      </w:r>
    </w:p>
    <w:p w14:paraId="2A72B2DC" w14:textId="77777777" w:rsidR="00977EEE" w:rsidRDefault="00000000" w:rsidP="001204ED">
      <w:pPr>
        <w:spacing w:after="180" w:line="300" w:lineRule="auto"/>
        <w:jc w:val="both"/>
        <w:rPr>
          <w:sz w:val="24"/>
          <w:szCs w:val="24"/>
        </w:rPr>
      </w:pPr>
      <w:r>
        <w:rPr>
          <w:sz w:val="24"/>
        </w:rPr>
        <w:t xml:space="preserve">Both lines show the exact same </w:t>
      </w:r>
      <w:r w:rsidR="0014361B">
        <w:rPr>
          <w:sz w:val="24"/>
        </w:rPr>
        <w:t>64-character</w:t>
      </w:r>
      <w:r>
        <w:rPr>
          <w:sz w:val="24"/>
        </w:rPr>
        <w:t xml:space="preserve"> SHA-256 value. This is direct, mathematical proof that the dd copy in Step 8 is a perfect, unaltered duplicate of the original evidence disk, which is the same standard the Chain of Custody form in Week 1 relies on.</w:t>
      </w:r>
    </w:p>
    <w:p w14:paraId="0D446E0D" w14:textId="77777777" w:rsidR="00977EEE" w:rsidRPr="008C0B04" w:rsidRDefault="00000000" w:rsidP="001204ED">
      <w:pPr>
        <w:pStyle w:val="Heading4"/>
        <w:spacing w:before="280" w:after="140"/>
        <w:jc w:val="both"/>
        <w:rPr>
          <w:i w:val="0"/>
          <w:iCs w:val="0"/>
          <w:sz w:val="22"/>
          <w:szCs w:val="22"/>
        </w:rPr>
      </w:pPr>
      <w:r w:rsidRPr="008C0B04">
        <w:rPr>
          <w:i w:val="0"/>
          <w:iCs w:val="0"/>
          <w:sz w:val="22"/>
          <w:szCs w:val="22"/>
        </w:rPr>
        <w:t>Step 10: Install The Sleuth Kit</w:t>
      </w:r>
    </w:p>
    <w:p w14:paraId="153EB12E" w14:textId="77777777" w:rsidR="00977EEE" w:rsidRDefault="006E0F6D" w:rsidP="006E0F6D">
      <w:pPr>
        <w:spacing w:before="200" w:after="40"/>
        <w:jc w:val="center"/>
      </w:pPr>
      <w:r w:rsidRPr="006E0F6D">
        <w:rPr>
          <w:noProof/>
        </w:rPr>
        <w:drawing>
          <wp:inline distT="0" distB="0" distL="0" distR="0" wp14:anchorId="7527CF47" wp14:editId="1347D7D3">
            <wp:extent cx="3976577" cy="2444278"/>
            <wp:effectExtent l="0" t="0" r="5080" b="0"/>
            <wp:docPr id="142645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52704" name=""/>
                    <pic:cNvPicPr/>
                  </pic:nvPicPr>
                  <pic:blipFill>
                    <a:blip r:embed="rId23"/>
                    <a:stretch>
                      <a:fillRect/>
                    </a:stretch>
                  </pic:blipFill>
                  <pic:spPr>
                    <a:xfrm>
                      <a:off x="0" y="0"/>
                      <a:ext cx="3983581" cy="2448583"/>
                    </a:xfrm>
                    <a:prstGeom prst="rect">
                      <a:avLst/>
                    </a:prstGeom>
                  </pic:spPr>
                </pic:pic>
              </a:graphicData>
            </a:graphic>
          </wp:inline>
        </w:drawing>
      </w:r>
    </w:p>
    <w:p w14:paraId="211FFDFD" w14:textId="77777777" w:rsidR="00977EEE" w:rsidRDefault="006E0F6D" w:rsidP="00D83B71">
      <w:pPr>
        <w:spacing w:after="160"/>
        <w:ind w:left="1440"/>
        <w:jc w:val="both"/>
      </w:pPr>
      <w:r>
        <w:rPr>
          <w:i/>
          <w:color w:val="595959"/>
          <w:sz w:val="19"/>
        </w:rPr>
        <w:t xml:space="preserve">   Figure 12. Real package installation output for The Sleuth Kit.</w:t>
      </w:r>
    </w:p>
    <w:p w14:paraId="635FA94D" w14:textId="77777777" w:rsidR="00977EEE" w:rsidRDefault="00000000" w:rsidP="001204ED">
      <w:pPr>
        <w:spacing w:before="220" w:after="80"/>
        <w:jc w:val="both"/>
      </w:pPr>
      <w:r>
        <w:rPr>
          <w:b/>
          <w:color w:val="44546A"/>
          <w:sz w:val="23"/>
        </w:rPr>
        <w:t>Command</w:t>
      </w:r>
    </w:p>
    <w:p w14:paraId="5115E8A7" w14:textId="5506FAC9" w:rsidR="00D83B71" w:rsidRPr="00471250" w:rsidRDefault="006E0F6D" w:rsidP="00471250">
      <w:pPr>
        <w:pBdr>
          <w:top w:val="single" w:sz="4" w:space="4" w:color="BFBFBF"/>
          <w:left w:val="single" w:sz="4" w:space="4" w:color="BFBFBF"/>
          <w:bottom w:val="single" w:sz="4" w:space="4" w:color="BFBFBF"/>
          <w:right w:val="single" w:sz="4" w:space="4" w:color="BFBFBF"/>
        </w:pBdr>
        <w:shd w:val="clear" w:color="auto" w:fill="E7E6E6"/>
        <w:spacing w:before="100" w:after="160"/>
        <w:ind w:left="150" w:right="150"/>
      </w:pPr>
      <w:r>
        <w:rPr>
          <w:rFonts w:ascii="Consolas" w:hAnsi="Consolas" w:cs="Consolas"/>
          <w:color w:val="1F1F1F"/>
          <w:sz w:val="22"/>
        </w:rPr>
        <w:t>sudo apt-get install -y sleuthkit</w:t>
      </w:r>
    </w:p>
    <w:p w14:paraId="508B3206" w14:textId="77777777" w:rsidR="00977EEE" w:rsidRDefault="00000000" w:rsidP="001204ED">
      <w:pPr>
        <w:spacing w:before="220" w:after="80"/>
        <w:jc w:val="both"/>
      </w:pPr>
      <w:r>
        <w:rPr>
          <w:b/>
          <w:color w:val="44546A"/>
          <w:sz w:val="23"/>
        </w:rPr>
        <w:t>What Each Part Means</w:t>
      </w:r>
    </w:p>
    <w:p w14:paraId="070AE47A"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apt-get install</w:t>
      </w:r>
      <w:r>
        <w:rPr>
          <w:sz w:val="24"/>
        </w:rPr>
        <w:t>: the Debian and Ubuntu family package manager command that downloads and installs software along with its dependencies.</w:t>
      </w:r>
    </w:p>
    <w:p w14:paraId="47EBDD0F"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lastRenderedPageBreak/>
        <w:t>-y</w:t>
      </w:r>
      <w:r>
        <w:rPr>
          <w:sz w:val="24"/>
        </w:rPr>
        <w:t>: automatically answers yes to the installation confirmation prompt, so the install runs without pausing for manual input.</w:t>
      </w:r>
    </w:p>
    <w:p w14:paraId="3E8C5FE4"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sleuthkit</w:t>
      </w:r>
      <w:r>
        <w:rPr>
          <w:sz w:val="24"/>
        </w:rPr>
        <w:t>: the package name, a suite of command line forensic tools including fsstat, fls, and icat, used in the remaining steps.</w:t>
      </w:r>
    </w:p>
    <w:p w14:paraId="2A4786B2" w14:textId="77777777" w:rsidR="00977EEE" w:rsidRDefault="00000000" w:rsidP="001204ED">
      <w:pPr>
        <w:spacing w:before="220" w:after="80"/>
        <w:jc w:val="both"/>
      </w:pPr>
      <w:r>
        <w:rPr>
          <w:b/>
          <w:color w:val="44546A"/>
          <w:sz w:val="23"/>
        </w:rPr>
        <w:t>Explanation</w:t>
      </w:r>
    </w:p>
    <w:p w14:paraId="15071E7A" w14:textId="77777777" w:rsidR="00977EEE" w:rsidRDefault="00000000" w:rsidP="001204ED">
      <w:pPr>
        <w:spacing w:after="180" w:line="300" w:lineRule="auto"/>
        <w:jc w:val="both"/>
        <w:rPr>
          <w:sz w:val="24"/>
          <w:szCs w:val="24"/>
        </w:rPr>
      </w:pPr>
      <w:r>
        <w:rPr>
          <w:sz w:val="24"/>
        </w:rPr>
        <w:t>The Sleuth Kit is the same underlying engine that powers Autopsy's graphical interface. Learning its command line tools directly, before Autopsy is introduced, builds a clearer understanding of what Autopsy is actually doing behind its interface.</w:t>
      </w:r>
    </w:p>
    <w:p w14:paraId="4D28F08E" w14:textId="77777777" w:rsidR="00977EEE" w:rsidRPr="008C0B04" w:rsidRDefault="00000000" w:rsidP="001204ED">
      <w:pPr>
        <w:pStyle w:val="Heading4"/>
        <w:spacing w:before="280" w:after="140"/>
        <w:jc w:val="both"/>
        <w:rPr>
          <w:i w:val="0"/>
          <w:iCs w:val="0"/>
          <w:sz w:val="22"/>
          <w:szCs w:val="22"/>
        </w:rPr>
      </w:pPr>
      <w:r w:rsidRPr="008C0B04">
        <w:rPr>
          <w:i w:val="0"/>
          <w:iCs w:val="0"/>
          <w:sz w:val="22"/>
          <w:szCs w:val="22"/>
        </w:rPr>
        <w:t>Step 11: Inspect the Filesystem with fsstat</w:t>
      </w:r>
    </w:p>
    <w:p w14:paraId="36A1674E" w14:textId="77777777" w:rsidR="00977EEE" w:rsidRDefault="00763641" w:rsidP="00763641">
      <w:pPr>
        <w:spacing w:before="200" w:after="40"/>
        <w:rPr>
          <w:noProof/>
        </w:rPr>
      </w:pPr>
      <w:r w:rsidRPr="00763641">
        <w:rPr>
          <w:noProof/>
        </w:rPr>
        <w:drawing>
          <wp:inline distT="0" distB="0" distL="0" distR="0" wp14:anchorId="462F6509" wp14:editId="5BFC950C">
            <wp:extent cx="2741295" cy="3831492"/>
            <wp:effectExtent l="0" t="0" r="1905" b="0"/>
            <wp:docPr id="87572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21609" name=""/>
                    <pic:cNvPicPr/>
                  </pic:nvPicPr>
                  <pic:blipFill rotWithShape="1">
                    <a:blip r:embed="rId24"/>
                    <a:srcRect r="6753"/>
                    <a:stretch>
                      <a:fillRect/>
                    </a:stretch>
                  </pic:blipFill>
                  <pic:spPr bwMode="auto">
                    <a:xfrm>
                      <a:off x="0" y="0"/>
                      <a:ext cx="2767895" cy="3868671"/>
                    </a:xfrm>
                    <a:prstGeom prst="rect">
                      <a:avLst/>
                    </a:prstGeom>
                    <a:ln>
                      <a:noFill/>
                    </a:ln>
                    <a:extLst>
                      <a:ext uri="{53640926-AAD7-44D8-BBD7-CCE9431645EC}">
                        <a14:shadowObscured xmlns:a14="http://schemas.microsoft.com/office/drawing/2010/main"/>
                      </a:ext>
                    </a:extLst>
                  </pic:spPr>
                </pic:pic>
              </a:graphicData>
            </a:graphic>
          </wp:inline>
        </w:drawing>
      </w:r>
      <w:r w:rsidRPr="00763641">
        <w:rPr>
          <w:noProof/>
        </w:rPr>
        <w:t xml:space="preserve"> </w:t>
      </w:r>
      <w:r w:rsidRPr="00763641">
        <w:rPr>
          <w:noProof/>
        </w:rPr>
        <w:drawing>
          <wp:inline distT="0" distB="0" distL="0" distR="0" wp14:anchorId="7F8CEC97" wp14:editId="3A185AE0">
            <wp:extent cx="2870790" cy="3831949"/>
            <wp:effectExtent l="0" t="0" r="6350" b="0"/>
            <wp:docPr id="26942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28218" name=""/>
                    <pic:cNvPicPr/>
                  </pic:nvPicPr>
                  <pic:blipFill>
                    <a:blip r:embed="rId25"/>
                    <a:stretch>
                      <a:fillRect/>
                    </a:stretch>
                  </pic:blipFill>
                  <pic:spPr>
                    <a:xfrm>
                      <a:off x="0" y="0"/>
                      <a:ext cx="2899995" cy="3870932"/>
                    </a:xfrm>
                    <a:prstGeom prst="rect">
                      <a:avLst/>
                    </a:prstGeom>
                  </pic:spPr>
                </pic:pic>
              </a:graphicData>
            </a:graphic>
          </wp:inline>
        </w:drawing>
      </w:r>
    </w:p>
    <w:p w14:paraId="6904EE81" w14:textId="77777777" w:rsidR="00763641" w:rsidRDefault="00763641" w:rsidP="00471250">
      <w:pPr>
        <w:spacing w:before="200" w:after="40"/>
        <w:jc w:val="center"/>
      </w:pPr>
      <w:r w:rsidRPr="00763641">
        <w:rPr>
          <w:noProof/>
        </w:rPr>
        <w:lastRenderedPageBreak/>
        <w:drawing>
          <wp:inline distT="0" distB="0" distL="0" distR="0" wp14:anchorId="02B9D1CB" wp14:editId="515C4022">
            <wp:extent cx="2977117" cy="3202132"/>
            <wp:effectExtent l="0" t="0" r="0" b="0"/>
            <wp:docPr id="181599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95359" name=""/>
                    <pic:cNvPicPr/>
                  </pic:nvPicPr>
                  <pic:blipFill>
                    <a:blip r:embed="rId26"/>
                    <a:stretch>
                      <a:fillRect/>
                    </a:stretch>
                  </pic:blipFill>
                  <pic:spPr>
                    <a:xfrm>
                      <a:off x="0" y="0"/>
                      <a:ext cx="2987916" cy="3213747"/>
                    </a:xfrm>
                    <a:prstGeom prst="rect">
                      <a:avLst/>
                    </a:prstGeom>
                  </pic:spPr>
                </pic:pic>
              </a:graphicData>
            </a:graphic>
          </wp:inline>
        </w:drawing>
      </w:r>
    </w:p>
    <w:p w14:paraId="7D3EBC87" w14:textId="66408DBF" w:rsidR="00977EEE" w:rsidRDefault="00471250" w:rsidP="00D83B71">
      <w:pPr>
        <w:spacing w:after="160"/>
        <w:ind w:left="1440"/>
        <w:jc w:val="both"/>
      </w:pPr>
      <w:r>
        <w:rPr>
          <w:i/>
          <w:color w:val="595959"/>
          <w:sz w:val="19"/>
        </w:rPr>
        <w:t xml:space="preserve">        </w:t>
      </w:r>
      <w:r w:rsidR="00000000">
        <w:rPr>
          <w:i/>
          <w:color w:val="595959"/>
          <w:sz w:val="19"/>
        </w:rPr>
        <w:t>Figure 13. Real filesystem metadata read directly from the image copy.</w:t>
      </w:r>
    </w:p>
    <w:p w14:paraId="6AD375EF" w14:textId="77777777" w:rsidR="00977EEE" w:rsidRDefault="00000000" w:rsidP="001204ED">
      <w:pPr>
        <w:spacing w:before="220" w:after="80"/>
        <w:jc w:val="both"/>
      </w:pPr>
      <w:r>
        <w:rPr>
          <w:b/>
          <w:color w:val="44546A"/>
          <w:sz w:val="23"/>
        </w:rPr>
        <w:t>Command</w:t>
      </w:r>
    </w:p>
    <w:p w14:paraId="4D604B6F" w14:textId="77777777" w:rsidR="00977EEE" w:rsidRDefault="00000000" w:rsidP="008166E9">
      <w:pPr>
        <w:pBdr>
          <w:top w:val="single" w:sz="4" w:space="4" w:color="BFBFBF"/>
          <w:left w:val="single" w:sz="4" w:space="4" w:color="BFBFBF"/>
          <w:bottom w:val="single" w:sz="4" w:space="4" w:color="BFBFBF"/>
          <w:right w:val="single" w:sz="4" w:space="4" w:color="BFBFBF"/>
        </w:pBdr>
        <w:shd w:val="clear" w:color="auto" w:fill="E7E6E6"/>
        <w:spacing w:before="100" w:after="160"/>
        <w:ind w:left="150" w:right="150"/>
      </w:pPr>
      <w:r>
        <w:rPr>
          <w:rFonts w:ascii="Consolas" w:hAnsi="Consolas" w:cs="Consolas"/>
          <w:color w:val="1F1F1F"/>
          <w:sz w:val="22"/>
        </w:rPr>
        <w:t>fsstat evidence_disk_copy.img</w:t>
      </w:r>
    </w:p>
    <w:p w14:paraId="023AB3AD" w14:textId="77777777" w:rsidR="00977EEE" w:rsidRDefault="00000000" w:rsidP="001204ED">
      <w:pPr>
        <w:spacing w:before="220" w:after="80"/>
        <w:jc w:val="both"/>
      </w:pPr>
      <w:r>
        <w:rPr>
          <w:b/>
          <w:color w:val="44546A"/>
          <w:sz w:val="23"/>
        </w:rPr>
        <w:t>What Each Part Means</w:t>
      </w:r>
    </w:p>
    <w:p w14:paraId="210B98DD"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fsstat</w:t>
      </w:r>
      <w:r>
        <w:rPr>
          <w:sz w:val="24"/>
        </w:rPr>
        <w:t>: a Sleuth Kit utility that reads and prints filesystem level metadata directly from an image file, without mounting it.</w:t>
      </w:r>
    </w:p>
    <w:p w14:paraId="54F425C9"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evidence_disk_copy.img</w:t>
      </w:r>
      <w:r>
        <w:rPr>
          <w:sz w:val="24"/>
        </w:rPr>
        <w:t>: the argument, the forensic copy from Step 8. The original is never given to any analysis tool.</w:t>
      </w:r>
    </w:p>
    <w:p w14:paraId="355A7626"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output</w:t>
      </w:r>
      <w:r>
        <w:rPr>
          <w:sz w:val="24"/>
        </w:rPr>
        <w:t>: filesystem type, volume label, creation and last mounted timestamps, and inode accounting, all read straight out of the image.</w:t>
      </w:r>
    </w:p>
    <w:p w14:paraId="6A735962" w14:textId="77777777" w:rsidR="00977EEE" w:rsidRDefault="00000000" w:rsidP="001204ED">
      <w:pPr>
        <w:spacing w:before="220" w:after="80"/>
        <w:jc w:val="both"/>
      </w:pPr>
      <w:r>
        <w:rPr>
          <w:b/>
          <w:color w:val="44546A"/>
          <w:sz w:val="23"/>
        </w:rPr>
        <w:t>Explanation</w:t>
      </w:r>
    </w:p>
    <w:p w14:paraId="6638ECAD" w14:textId="77777777" w:rsidR="00977EEE" w:rsidRDefault="00000000" w:rsidP="001204ED">
      <w:pPr>
        <w:spacing w:after="180" w:line="300" w:lineRule="auto"/>
        <w:jc w:val="both"/>
        <w:rPr>
          <w:sz w:val="24"/>
          <w:szCs w:val="24"/>
        </w:rPr>
      </w:pPr>
      <w:r>
        <w:rPr>
          <w:sz w:val="24"/>
        </w:rPr>
        <w:t>This confirms the tool can read the filesystem structure correctly, including the EVIDENCE volume label set in Step 4 and the real timestamps from when the disk was mounted and unmounted earlier in this session.</w:t>
      </w:r>
    </w:p>
    <w:p w14:paraId="30DC8E27" w14:textId="77777777" w:rsidR="00977EEE" w:rsidRDefault="00000000" w:rsidP="001204ED">
      <w:pPr>
        <w:pStyle w:val="Heading4"/>
        <w:spacing w:before="280" w:after="140"/>
        <w:jc w:val="both"/>
        <w:rPr>
          <w:i w:val="0"/>
          <w:iCs w:val="0"/>
          <w:sz w:val="22"/>
          <w:szCs w:val="22"/>
        </w:rPr>
      </w:pPr>
      <w:r w:rsidRPr="008C0B04">
        <w:rPr>
          <w:i w:val="0"/>
          <w:iCs w:val="0"/>
          <w:sz w:val="22"/>
          <w:szCs w:val="22"/>
        </w:rPr>
        <w:t>Step 12: List Files Inside the Image with fls</w:t>
      </w:r>
    </w:p>
    <w:p w14:paraId="59C705D4" w14:textId="77777777" w:rsidR="00471250" w:rsidRPr="00471250" w:rsidRDefault="00471250" w:rsidP="001204ED">
      <w:pPr>
        <w:pStyle w:val="Heading4"/>
        <w:spacing w:before="280" w:after="140"/>
        <w:jc w:val="both"/>
        <w:rPr>
          <w:i w:val="0"/>
          <w:iCs w:val="0"/>
          <w:sz w:val="6"/>
          <w:szCs w:val="6"/>
        </w:rPr>
      </w:pPr>
    </w:p>
    <w:p w14:paraId="184637D3" w14:textId="77777777" w:rsidR="00977EEE" w:rsidRDefault="007131E4" w:rsidP="007131E4">
      <w:pPr>
        <w:spacing w:before="200" w:after="40"/>
        <w:jc w:val="center"/>
      </w:pPr>
      <w:r w:rsidRPr="007131E4">
        <w:rPr>
          <w:noProof/>
        </w:rPr>
        <w:drawing>
          <wp:inline distT="0" distB="0" distL="0" distR="0" wp14:anchorId="20836FCB" wp14:editId="6D64736B">
            <wp:extent cx="2896819" cy="1171602"/>
            <wp:effectExtent l="0" t="0" r="0" b="0"/>
            <wp:docPr id="187231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12881" name=""/>
                    <pic:cNvPicPr/>
                  </pic:nvPicPr>
                  <pic:blipFill>
                    <a:blip r:embed="rId27"/>
                    <a:stretch>
                      <a:fillRect/>
                    </a:stretch>
                  </pic:blipFill>
                  <pic:spPr>
                    <a:xfrm>
                      <a:off x="0" y="0"/>
                      <a:ext cx="2901871" cy="1173645"/>
                    </a:xfrm>
                    <a:prstGeom prst="rect">
                      <a:avLst/>
                    </a:prstGeom>
                  </pic:spPr>
                </pic:pic>
              </a:graphicData>
            </a:graphic>
          </wp:inline>
        </w:drawing>
      </w:r>
    </w:p>
    <w:p w14:paraId="58D86255" w14:textId="3791864E" w:rsidR="00977EEE" w:rsidRDefault="007131E4" w:rsidP="00D83B71">
      <w:pPr>
        <w:spacing w:after="160"/>
        <w:ind w:left="720"/>
        <w:jc w:val="both"/>
      </w:pPr>
      <w:r>
        <w:rPr>
          <w:i/>
          <w:color w:val="595959"/>
          <w:sz w:val="19"/>
        </w:rPr>
        <w:t xml:space="preserve">   </w:t>
      </w:r>
      <w:r w:rsidR="00471250">
        <w:rPr>
          <w:i/>
          <w:color w:val="595959"/>
          <w:sz w:val="19"/>
        </w:rPr>
        <w:t xml:space="preserve"> </w:t>
      </w:r>
      <w:r>
        <w:rPr>
          <w:i/>
          <w:color w:val="595959"/>
          <w:sz w:val="19"/>
        </w:rPr>
        <w:t xml:space="preserve"> Figure 14. Every file on the evidence disk, listed directly from the image with its inode number.</w:t>
      </w:r>
    </w:p>
    <w:p w14:paraId="00413811" w14:textId="77777777" w:rsidR="00977EEE" w:rsidRDefault="00000000" w:rsidP="001204ED">
      <w:pPr>
        <w:spacing w:before="220" w:after="80"/>
        <w:jc w:val="both"/>
      </w:pPr>
      <w:r>
        <w:rPr>
          <w:b/>
          <w:color w:val="44546A"/>
          <w:sz w:val="23"/>
        </w:rPr>
        <w:lastRenderedPageBreak/>
        <w:t>Command</w:t>
      </w:r>
    </w:p>
    <w:p w14:paraId="611087D7" w14:textId="77777777" w:rsidR="00977EEE" w:rsidRDefault="00000000" w:rsidP="001204ED">
      <w:pPr>
        <w:pBdr>
          <w:top w:val="single" w:sz="4" w:space="4" w:color="BFBFBF"/>
          <w:left w:val="single" w:sz="4" w:space="4" w:color="BFBFBF"/>
          <w:bottom w:val="single" w:sz="4" w:space="4" w:color="BFBFBF"/>
          <w:right w:val="single" w:sz="4" w:space="4" w:color="BFBFBF"/>
        </w:pBdr>
        <w:shd w:val="clear" w:color="auto" w:fill="E7E6E6"/>
        <w:spacing w:before="100" w:after="160"/>
        <w:ind w:left="150" w:right="150"/>
        <w:jc w:val="both"/>
      </w:pPr>
      <w:r>
        <w:rPr>
          <w:rFonts w:ascii="Consolas" w:hAnsi="Consolas" w:cs="Consolas"/>
          <w:color w:val="1F1F1F"/>
          <w:sz w:val="22"/>
        </w:rPr>
        <w:t>fls evidence_disk_copy.img</w:t>
      </w:r>
    </w:p>
    <w:p w14:paraId="52382EA1" w14:textId="77777777" w:rsidR="00977EEE" w:rsidRDefault="00000000" w:rsidP="001204ED">
      <w:pPr>
        <w:spacing w:before="220" w:after="80"/>
        <w:jc w:val="both"/>
      </w:pPr>
      <w:r>
        <w:rPr>
          <w:b/>
          <w:color w:val="44546A"/>
          <w:sz w:val="23"/>
        </w:rPr>
        <w:t>What Each Part Means</w:t>
      </w:r>
    </w:p>
    <w:p w14:paraId="5061B173"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fls</w:t>
      </w:r>
      <w:r>
        <w:rPr>
          <w:sz w:val="24"/>
        </w:rPr>
        <w:t>: lists file and directory names found in a filesystem image, along with their inode numbers, again without needing to mount anything.</w:t>
      </w:r>
    </w:p>
    <w:p w14:paraId="4EE1763F"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evidence_disk_copy.img</w:t>
      </w:r>
      <w:r>
        <w:rPr>
          <w:sz w:val="24"/>
        </w:rPr>
        <w:t>: the image being listed.</w:t>
      </w:r>
    </w:p>
    <w:p w14:paraId="3A823730"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r/r and d/d prefixes</w:t>
      </w:r>
      <w:r>
        <w:rPr>
          <w:sz w:val="24"/>
        </w:rPr>
        <w:t>: indicate the entry type: r/r for a regular file, d/d for a directory, each followed by its inode number.</w:t>
      </w:r>
    </w:p>
    <w:p w14:paraId="308C0049" w14:textId="77777777" w:rsidR="00977EEE" w:rsidRDefault="00000000" w:rsidP="001204ED">
      <w:pPr>
        <w:spacing w:before="220" w:after="80"/>
        <w:jc w:val="both"/>
      </w:pPr>
      <w:r>
        <w:rPr>
          <w:b/>
          <w:color w:val="44546A"/>
          <w:sz w:val="23"/>
        </w:rPr>
        <w:t>Explanation</w:t>
      </w:r>
    </w:p>
    <w:p w14:paraId="05F3ADD1" w14:textId="77777777" w:rsidR="00977EEE" w:rsidRDefault="00000000" w:rsidP="001204ED">
      <w:pPr>
        <w:spacing w:after="180" w:line="300" w:lineRule="auto"/>
        <w:jc w:val="both"/>
        <w:rPr>
          <w:sz w:val="24"/>
          <w:szCs w:val="24"/>
        </w:rPr>
      </w:pPr>
      <w:r>
        <w:rPr>
          <w:sz w:val="24"/>
        </w:rPr>
        <w:t>All five evidence files from Step 2 are visible, each with its own inode number. Those inode numbers are what make it possible to pull a specific file's content straight out of the image in the next step.</w:t>
      </w:r>
    </w:p>
    <w:p w14:paraId="705FCE5D" w14:textId="77777777" w:rsidR="00977EEE" w:rsidRPr="008C0B04" w:rsidRDefault="00000000" w:rsidP="001204ED">
      <w:pPr>
        <w:pStyle w:val="Heading4"/>
        <w:spacing w:before="280" w:after="140"/>
        <w:jc w:val="both"/>
        <w:rPr>
          <w:i w:val="0"/>
          <w:iCs w:val="0"/>
          <w:sz w:val="22"/>
          <w:szCs w:val="22"/>
        </w:rPr>
      </w:pPr>
      <w:r w:rsidRPr="008C0B04">
        <w:rPr>
          <w:i w:val="0"/>
          <w:iCs w:val="0"/>
          <w:sz w:val="22"/>
          <w:szCs w:val="22"/>
        </w:rPr>
        <w:t>Step 13: Extract a File by Inode with icat</w:t>
      </w:r>
    </w:p>
    <w:p w14:paraId="267CC2C4" w14:textId="77777777" w:rsidR="00977EEE" w:rsidRDefault="0087505B" w:rsidP="0087505B">
      <w:pPr>
        <w:spacing w:before="200" w:after="40"/>
        <w:jc w:val="center"/>
      </w:pPr>
      <w:r w:rsidRPr="0087505B">
        <w:rPr>
          <w:noProof/>
        </w:rPr>
        <w:drawing>
          <wp:inline distT="0" distB="0" distL="0" distR="0" wp14:anchorId="41ACC44F" wp14:editId="1BF3EF08">
            <wp:extent cx="4420217" cy="781159"/>
            <wp:effectExtent l="0" t="0" r="0" b="0"/>
            <wp:docPr id="73878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85986" name=""/>
                    <pic:cNvPicPr/>
                  </pic:nvPicPr>
                  <pic:blipFill>
                    <a:blip r:embed="rId28"/>
                    <a:stretch>
                      <a:fillRect/>
                    </a:stretch>
                  </pic:blipFill>
                  <pic:spPr>
                    <a:xfrm>
                      <a:off x="0" y="0"/>
                      <a:ext cx="4420217" cy="781159"/>
                    </a:xfrm>
                    <a:prstGeom prst="rect">
                      <a:avLst/>
                    </a:prstGeom>
                  </pic:spPr>
                </pic:pic>
              </a:graphicData>
            </a:graphic>
          </wp:inline>
        </w:drawing>
      </w:r>
    </w:p>
    <w:p w14:paraId="1B48B225" w14:textId="77777777" w:rsidR="00977EEE" w:rsidRDefault="00000000" w:rsidP="00471250">
      <w:pPr>
        <w:spacing w:after="160"/>
        <w:jc w:val="center"/>
      </w:pPr>
      <w:r>
        <w:rPr>
          <w:i/>
          <w:color w:val="595959"/>
          <w:sz w:val="19"/>
        </w:rPr>
        <w:t>Figure 15. Recovering passwords.txt directly from the image, by inode number, with no mount step at all.</w:t>
      </w:r>
    </w:p>
    <w:p w14:paraId="4EE70038" w14:textId="77777777" w:rsidR="00977EEE" w:rsidRDefault="00000000" w:rsidP="001204ED">
      <w:pPr>
        <w:spacing w:before="220" w:after="80"/>
        <w:jc w:val="both"/>
      </w:pPr>
      <w:r>
        <w:rPr>
          <w:b/>
          <w:color w:val="44546A"/>
          <w:sz w:val="23"/>
        </w:rPr>
        <w:t>Command</w:t>
      </w:r>
    </w:p>
    <w:p w14:paraId="0F0048D3" w14:textId="77777777" w:rsidR="00977EEE" w:rsidRDefault="00000000" w:rsidP="008166E9">
      <w:pPr>
        <w:pBdr>
          <w:top w:val="single" w:sz="4" w:space="4" w:color="BFBFBF"/>
          <w:left w:val="single" w:sz="4" w:space="4" w:color="BFBFBF"/>
          <w:bottom w:val="single" w:sz="4" w:space="4" w:color="BFBFBF"/>
          <w:right w:val="single" w:sz="4" w:space="4" w:color="BFBFBF"/>
        </w:pBdr>
        <w:shd w:val="clear" w:color="auto" w:fill="E7E6E6"/>
        <w:spacing w:before="100" w:after="160"/>
        <w:ind w:left="150" w:right="150"/>
      </w:pPr>
      <w:r>
        <w:rPr>
          <w:rFonts w:ascii="Consolas" w:hAnsi="Consolas" w:cs="Consolas"/>
          <w:color w:val="1F1F1F"/>
          <w:sz w:val="22"/>
        </w:rPr>
        <w:t>icat evidence_disk_copy.img 1</w:t>
      </w:r>
      <w:r w:rsidR="0087505B">
        <w:rPr>
          <w:rFonts w:ascii="Consolas" w:hAnsi="Consolas" w:cs="Consolas"/>
          <w:color w:val="1F1F1F"/>
          <w:sz w:val="22"/>
        </w:rPr>
        <w:t>5</w:t>
      </w:r>
    </w:p>
    <w:p w14:paraId="18F69062" w14:textId="77777777" w:rsidR="00977EEE" w:rsidRDefault="00000000" w:rsidP="001204ED">
      <w:pPr>
        <w:spacing w:before="220" w:after="80"/>
        <w:jc w:val="both"/>
      </w:pPr>
      <w:r>
        <w:rPr>
          <w:b/>
          <w:color w:val="44546A"/>
          <w:sz w:val="23"/>
        </w:rPr>
        <w:t>What Each Part Means</w:t>
      </w:r>
    </w:p>
    <w:p w14:paraId="460DCF40"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icat</w:t>
      </w:r>
      <w:r>
        <w:rPr>
          <w:sz w:val="24"/>
        </w:rPr>
        <w:t>: reads and prints the raw content of a file inside an image, addressed by its inode number rather than its filename.</w:t>
      </w:r>
    </w:p>
    <w:p w14:paraId="1AD4A750"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evidence_disk_copy.img</w:t>
      </w:r>
      <w:r>
        <w:rPr>
          <w:sz w:val="24"/>
        </w:rPr>
        <w:t>: the image being read.</w:t>
      </w:r>
    </w:p>
    <w:p w14:paraId="6B237277"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14</w:t>
      </w:r>
      <w:r>
        <w:rPr>
          <w:sz w:val="24"/>
        </w:rPr>
        <w:t>: the inode number for passwords.txt, taken directly from the fls output in Step 12.</w:t>
      </w:r>
    </w:p>
    <w:p w14:paraId="49EB273B" w14:textId="77777777" w:rsidR="00D83B71" w:rsidRDefault="00D83B71" w:rsidP="001204ED">
      <w:pPr>
        <w:spacing w:before="220" w:after="80"/>
        <w:jc w:val="both"/>
        <w:rPr>
          <w:b/>
          <w:color w:val="44546A"/>
          <w:sz w:val="23"/>
        </w:rPr>
      </w:pPr>
    </w:p>
    <w:p w14:paraId="5D4CE0C4" w14:textId="77777777" w:rsidR="00977EEE" w:rsidRDefault="00000000" w:rsidP="001204ED">
      <w:pPr>
        <w:spacing w:before="220" w:after="80"/>
        <w:jc w:val="both"/>
      </w:pPr>
      <w:r>
        <w:rPr>
          <w:b/>
          <w:color w:val="44546A"/>
          <w:sz w:val="23"/>
        </w:rPr>
        <w:t>Explanation</w:t>
      </w:r>
    </w:p>
    <w:p w14:paraId="6957B357" w14:textId="77777777" w:rsidR="00977EEE" w:rsidRDefault="00000000" w:rsidP="001204ED">
      <w:pPr>
        <w:spacing w:after="180" w:line="300" w:lineRule="auto"/>
        <w:jc w:val="both"/>
        <w:rPr>
          <w:sz w:val="24"/>
          <w:szCs w:val="24"/>
        </w:rPr>
      </w:pPr>
      <w:r>
        <w:rPr>
          <w:sz w:val="24"/>
        </w:rPr>
        <w:t>This proves file content can be recovered from a forensic image without mounting it at all, which matters in real investigations where mounting an unfamiliar or possibly booby-trapped filesystem is itself a risk best avoided.</w:t>
      </w:r>
    </w:p>
    <w:p w14:paraId="6487FF46" w14:textId="77777777" w:rsidR="000738CB" w:rsidRDefault="000738CB" w:rsidP="001204ED">
      <w:pPr>
        <w:pStyle w:val="Heading4"/>
        <w:spacing w:before="280" w:after="140"/>
        <w:jc w:val="both"/>
        <w:rPr>
          <w:i w:val="0"/>
          <w:iCs w:val="0"/>
          <w:sz w:val="22"/>
          <w:szCs w:val="22"/>
        </w:rPr>
      </w:pPr>
    </w:p>
    <w:p w14:paraId="50590522" w14:textId="77777777" w:rsidR="000738CB" w:rsidRDefault="000738CB" w:rsidP="001204ED">
      <w:pPr>
        <w:pStyle w:val="Heading4"/>
        <w:spacing w:before="280" w:after="140"/>
        <w:jc w:val="both"/>
        <w:rPr>
          <w:i w:val="0"/>
          <w:iCs w:val="0"/>
          <w:sz w:val="22"/>
          <w:szCs w:val="22"/>
        </w:rPr>
      </w:pPr>
    </w:p>
    <w:p w14:paraId="0226C7FD" w14:textId="77777777" w:rsidR="000738CB" w:rsidRDefault="000738CB" w:rsidP="001204ED">
      <w:pPr>
        <w:pStyle w:val="Heading4"/>
        <w:spacing w:before="280" w:after="140"/>
        <w:jc w:val="both"/>
        <w:rPr>
          <w:i w:val="0"/>
          <w:iCs w:val="0"/>
          <w:sz w:val="22"/>
          <w:szCs w:val="22"/>
        </w:rPr>
      </w:pPr>
    </w:p>
    <w:p w14:paraId="24D2F833" w14:textId="77777777" w:rsidR="00977EEE" w:rsidRPr="008C0B04" w:rsidRDefault="00000000" w:rsidP="001204ED">
      <w:pPr>
        <w:pStyle w:val="Heading4"/>
        <w:spacing w:before="280" w:after="140"/>
        <w:jc w:val="both"/>
        <w:rPr>
          <w:i w:val="0"/>
          <w:iCs w:val="0"/>
          <w:sz w:val="22"/>
          <w:szCs w:val="22"/>
        </w:rPr>
      </w:pPr>
      <w:r w:rsidRPr="008C0B04">
        <w:rPr>
          <w:i w:val="0"/>
          <w:iCs w:val="0"/>
          <w:sz w:val="22"/>
          <w:szCs w:val="22"/>
        </w:rPr>
        <w:lastRenderedPageBreak/>
        <w:t>Step 14: Install and Verify Autopsy</w:t>
      </w:r>
    </w:p>
    <w:p w14:paraId="4C88745A" w14:textId="77777777" w:rsidR="00977EEE" w:rsidRDefault="000738CB" w:rsidP="000738CB">
      <w:pPr>
        <w:spacing w:before="200" w:after="40"/>
        <w:ind w:left="720"/>
        <w:jc w:val="both"/>
      </w:pPr>
      <w:r w:rsidRPr="000738CB">
        <w:rPr>
          <w:noProof/>
        </w:rPr>
        <w:drawing>
          <wp:inline distT="0" distB="0" distL="0" distR="0" wp14:anchorId="7825C1B2" wp14:editId="5B84C7EB">
            <wp:extent cx="4714875" cy="1848653"/>
            <wp:effectExtent l="0" t="0" r="0" b="0"/>
            <wp:docPr id="73465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59526" name=""/>
                    <pic:cNvPicPr/>
                  </pic:nvPicPr>
                  <pic:blipFill>
                    <a:blip r:embed="rId29"/>
                    <a:stretch>
                      <a:fillRect/>
                    </a:stretch>
                  </pic:blipFill>
                  <pic:spPr>
                    <a:xfrm>
                      <a:off x="0" y="0"/>
                      <a:ext cx="4718221" cy="1849965"/>
                    </a:xfrm>
                    <a:prstGeom prst="rect">
                      <a:avLst/>
                    </a:prstGeom>
                  </pic:spPr>
                </pic:pic>
              </a:graphicData>
            </a:graphic>
          </wp:inline>
        </w:drawing>
      </w:r>
    </w:p>
    <w:p w14:paraId="29E4778A" w14:textId="77777777" w:rsidR="00977EEE" w:rsidRDefault="00000000" w:rsidP="00D83B71">
      <w:pPr>
        <w:spacing w:after="160"/>
        <w:ind w:left="720"/>
        <w:jc w:val="both"/>
      </w:pPr>
      <w:r>
        <w:rPr>
          <w:i/>
          <w:color w:val="595959"/>
          <w:sz w:val="19"/>
        </w:rPr>
        <w:t>Figure 16. Real Autopsy package installation, followed by confirming the binary is present.</w:t>
      </w:r>
    </w:p>
    <w:p w14:paraId="3CCAB09D" w14:textId="77777777" w:rsidR="00977EEE" w:rsidRDefault="00000000" w:rsidP="001204ED">
      <w:pPr>
        <w:spacing w:before="220" w:after="80"/>
        <w:jc w:val="both"/>
      </w:pPr>
      <w:r>
        <w:rPr>
          <w:b/>
          <w:color w:val="44546A"/>
          <w:sz w:val="23"/>
        </w:rPr>
        <w:t>Command</w:t>
      </w:r>
    </w:p>
    <w:p w14:paraId="46E65BD0" w14:textId="77777777" w:rsidR="00977EEE" w:rsidRDefault="00000000" w:rsidP="008166E9">
      <w:pPr>
        <w:pBdr>
          <w:top w:val="single" w:sz="4" w:space="4" w:color="BFBFBF"/>
          <w:left w:val="single" w:sz="4" w:space="4" w:color="BFBFBF"/>
          <w:bottom w:val="single" w:sz="4" w:space="4" w:color="BFBFBF"/>
          <w:right w:val="single" w:sz="4" w:space="4" w:color="BFBFBF"/>
        </w:pBdr>
        <w:shd w:val="clear" w:color="auto" w:fill="E7E6E6"/>
        <w:spacing w:before="100" w:after="160"/>
        <w:ind w:left="150" w:right="150"/>
      </w:pPr>
      <w:r>
        <w:rPr>
          <w:rFonts w:ascii="Consolas" w:hAnsi="Consolas" w:cs="Consolas"/>
          <w:color w:val="1F1F1F"/>
          <w:sz w:val="22"/>
        </w:rPr>
        <w:t>apt-get install -y autopsy</w:t>
      </w:r>
      <w:r>
        <w:rPr>
          <w:rFonts w:ascii="Consolas" w:hAnsi="Consolas" w:cs="Consolas"/>
          <w:color w:val="1F1F1F"/>
          <w:sz w:val="22"/>
        </w:rPr>
        <w:br/>
        <w:t>which autopsy</w:t>
      </w:r>
    </w:p>
    <w:p w14:paraId="0E5D202B" w14:textId="77777777" w:rsidR="00977EEE" w:rsidRDefault="00000000" w:rsidP="001204ED">
      <w:pPr>
        <w:spacing w:before="220" w:after="80"/>
        <w:jc w:val="both"/>
      </w:pPr>
      <w:r>
        <w:rPr>
          <w:b/>
          <w:color w:val="44546A"/>
          <w:sz w:val="23"/>
        </w:rPr>
        <w:t>What Each Part Means</w:t>
      </w:r>
    </w:p>
    <w:p w14:paraId="25A7D0CA"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apt-get install -y autopsy</w:t>
      </w:r>
      <w:r>
        <w:rPr>
          <w:sz w:val="24"/>
        </w:rPr>
        <w:t>: installs the autopsy package the same way sleuthkit was installed in Step 10.</w:t>
      </w:r>
    </w:p>
    <w:p w14:paraId="32018D95" w14:textId="77777777" w:rsidR="00977EEE" w:rsidRDefault="00000000" w:rsidP="001204ED">
      <w:pPr>
        <w:pStyle w:val="ListParagraph"/>
        <w:numPr>
          <w:ilvl w:val="0"/>
          <w:numId w:val="1"/>
        </w:numPr>
        <w:spacing w:after="110" w:line="288" w:lineRule="auto"/>
        <w:jc w:val="both"/>
        <w:rPr>
          <w:sz w:val="24"/>
          <w:szCs w:val="24"/>
        </w:rPr>
      </w:pPr>
      <w:r>
        <w:rPr>
          <w:rFonts w:ascii="Consolas" w:hAnsi="Consolas" w:cs="Consolas"/>
          <w:b/>
          <w:color w:val="44546A"/>
          <w:sz w:val="24"/>
        </w:rPr>
        <w:t>which autopsy</w:t>
      </w:r>
      <w:r>
        <w:rPr>
          <w:sz w:val="24"/>
        </w:rPr>
        <w:t>: searches the directories on the system path and prints the full location of the autopsy program, confirming it installed correctly and is ready to run.</w:t>
      </w:r>
    </w:p>
    <w:p w14:paraId="00A14973" w14:textId="77777777" w:rsidR="00977EEE" w:rsidRDefault="00000000" w:rsidP="001204ED">
      <w:pPr>
        <w:spacing w:before="220" w:after="80"/>
        <w:jc w:val="both"/>
      </w:pPr>
      <w:r>
        <w:rPr>
          <w:b/>
          <w:color w:val="44546A"/>
          <w:sz w:val="23"/>
        </w:rPr>
        <w:t>Explanation</w:t>
      </w:r>
    </w:p>
    <w:p w14:paraId="468B7CB8" w14:textId="77777777" w:rsidR="00977EEE" w:rsidRDefault="00000000" w:rsidP="001204ED">
      <w:pPr>
        <w:spacing w:after="180" w:line="300" w:lineRule="auto"/>
        <w:jc w:val="both"/>
        <w:rPr>
          <w:sz w:val="24"/>
        </w:rPr>
      </w:pPr>
      <w:r>
        <w:rPr>
          <w:sz w:val="24"/>
        </w:rPr>
        <w:t>This installs Autopsy 2, the classic Sleuth Kit web based graphical interface, and confirms the binary is present and executable. Launching it and walking through the graphical workflow is planned for a later week, building directly on the imaging and Sleuth Kit work done here.</w:t>
      </w:r>
    </w:p>
    <w:p w14:paraId="703C84AB" w14:textId="77777777" w:rsidR="00EB02CC" w:rsidRPr="00B42BC4" w:rsidRDefault="00000000">
      <w:pPr>
        <w:pStyle w:val="Heading4"/>
        <w:spacing w:before="280" w:after="140"/>
        <w:jc w:val="both"/>
        <w:rPr>
          <w:i w:val="0"/>
          <w:iCs w:val="0"/>
          <w:sz w:val="22"/>
          <w:szCs w:val="22"/>
        </w:rPr>
      </w:pPr>
      <w:r w:rsidRPr="00B42BC4">
        <w:rPr>
          <w:i w:val="0"/>
          <w:iCs w:val="0"/>
          <w:sz w:val="24"/>
          <w:szCs w:val="22"/>
        </w:rPr>
        <w:t>Step 15: Launching Autopsy and Opening the Web Interface</w:t>
      </w:r>
    </w:p>
    <w:p w14:paraId="5CBA9A04" w14:textId="77777777" w:rsidR="00EB02CC" w:rsidRPr="0028118B" w:rsidRDefault="00EB02CC">
      <w:pPr>
        <w:spacing w:before="200" w:after="40"/>
        <w:rPr>
          <w:sz w:val="10"/>
          <w:szCs w:val="10"/>
        </w:rPr>
      </w:pPr>
    </w:p>
    <w:p w14:paraId="7DB37C11" w14:textId="77777777" w:rsidR="00883D48" w:rsidRDefault="00883D48" w:rsidP="0028118B">
      <w:pPr>
        <w:spacing w:after="180" w:line="300" w:lineRule="auto"/>
        <w:jc w:val="center"/>
        <w:rPr>
          <w:sz w:val="24"/>
        </w:rPr>
      </w:pPr>
      <w:r w:rsidRPr="00883D48">
        <w:rPr>
          <w:noProof/>
          <w:sz w:val="24"/>
        </w:rPr>
        <w:drawing>
          <wp:inline distT="0" distB="0" distL="0" distR="0" wp14:anchorId="0FF65EC3" wp14:editId="6918745D">
            <wp:extent cx="4167505" cy="2326156"/>
            <wp:effectExtent l="19050" t="19050" r="23495" b="17145"/>
            <wp:docPr id="16536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2746" name=""/>
                    <pic:cNvPicPr/>
                  </pic:nvPicPr>
                  <pic:blipFill>
                    <a:blip r:embed="rId30"/>
                    <a:stretch>
                      <a:fillRect/>
                    </a:stretch>
                  </pic:blipFill>
                  <pic:spPr>
                    <a:xfrm>
                      <a:off x="0" y="0"/>
                      <a:ext cx="4191551" cy="2339578"/>
                    </a:xfrm>
                    <a:prstGeom prst="rect">
                      <a:avLst/>
                    </a:prstGeom>
                    <a:ln>
                      <a:solidFill>
                        <a:schemeClr val="tx1"/>
                      </a:solidFill>
                    </a:ln>
                  </pic:spPr>
                </pic:pic>
              </a:graphicData>
            </a:graphic>
          </wp:inline>
        </w:drawing>
      </w:r>
    </w:p>
    <w:p w14:paraId="69AB989A" w14:textId="77777777" w:rsidR="00EB02CC" w:rsidRDefault="00000000">
      <w:pPr>
        <w:spacing w:after="160"/>
        <w:jc w:val="both"/>
      </w:pPr>
      <w:r>
        <w:rPr>
          <w:i/>
          <w:color w:val="595959"/>
          <w:sz w:val="19"/>
        </w:rPr>
        <w:t>Figure 17. The Autopsy 2 server started from the terminal, printing the evidence locker path and the local URL to open.</w:t>
      </w:r>
    </w:p>
    <w:p w14:paraId="770A32AB" w14:textId="77777777" w:rsidR="00EB02CC" w:rsidRDefault="00000000">
      <w:pPr>
        <w:jc w:val="both"/>
      </w:pPr>
      <w:r>
        <w:rPr>
          <w:b/>
          <w:color w:val="44546A"/>
          <w:sz w:val="23"/>
        </w:rPr>
        <w:lastRenderedPageBreak/>
        <w:t>Command</w:t>
      </w:r>
    </w:p>
    <w:p w14:paraId="73B391E7" w14:textId="1FC25140" w:rsidR="00E54666" w:rsidRDefault="00E54666" w:rsidP="00E54666">
      <w:pPr>
        <w:pBdr>
          <w:top w:val="single" w:sz="4" w:space="4" w:color="BFBFBF"/>
          <w:left w:val="single" w:sz="4" w:space="4" w:color="BFBFBF"/>
          <w:bottom w:val="single" w:sz="4" w:space="4" w:color="BFBFBF"/>
          <w:right w:val="single" w:sz="4" w:space="4" w:color="BFBFBF"/>
        </w:pBdr>
        <w:shd w:val="clear" w:color="auto" w:fill="E7E6E6"/>
        <w:spacing w:before="100" w:after="160"/>
        <w:ind w:left="150" w:right="150"/>
      </w:pPr>
      <w:r>
        <w:rPr>
          <w:rFonts w:ascii="Consolas" w:hAnsi="Consolas" w:cs="Consolas"/>
          <w:color w:val="1F1F1F"/>
          <w:sz w:val="22"/>
        </w:rPr>
        <w:t>sudo autopsy</w:t>
      </w:r>
    </w:p>
    <w:p w14:paraId="7FF7C208" w14:textId="77777777" w:rsidR="00EB02CC" w:rsidRDefault="00000000">
      <w:pPr>
        <w:jc w:val="both"/>
        <w:rPr>
          <w:b/>
          <w:color w:val="44546A"/>
          <w:sz w:val="23"/>
        </w:rPr>
      </w:pPr>
      <w:r>
        <w:rPr>
          <w:b/>
          <w:color w:val="44546A"/>
          <w:sz w:val="23"/>
        </w:rPr>
        <w:t>What Each Part Means</w:t>
      </w:r>
    </w:p>
    <w:p w14:paraId="0286D678" w14:textId="77777777" w:rsidR="00DA145E" w:rsidRDefault="00DA145E">
      <w:pPr>
        <w:jc w:val="both"/>
      </w:pPr>
    </w:p>
    <w:p w14:paraId="5EDBA324" w14:textId="77777777" w:rsidR="00EB02CC" w:rsidRDefault="00000000" w:rsidP="00DA145E">
      <w:pPr>
        <w:pStyle w:val="ListParagraph"/>
        <w:numPr>
          <w:ilvl w:val="0"/>
          <w:numId w:val="2"/>
        </w:numPr>
        <w:jc w:val="both"/>
        <w:rPr>
          <w:sz w:val="24"/>
        </w:rPr>
      </w:pPr>
      <w:r w:rsidRPr="00DA145E">
        <w:rPr>
          <w:rFonts w:ascii="Consolas" w:hAnsi="Consolas"/>
          <w:b/>
          <w:color w:val="44546A"/>
          <w:sz w:val="24"/>
        </w:rPr>
        <w:t>sudo autopsy</w:t>
      </w:r>
      <w:r>
        <w:rPr>
          <w:sz w:val="24"/>
        </w:rPr>
        <w:t>: launches the Autopsy 2 server with root privileges, which it needs to access the evidence locker at /var/lib/autopsy.</w:t>
      </w:r>
    </w:p>
    <w:p w14:paraId="51E32FF8" w14:textId="77777777" w:rsidR="00DA145E" w:rsidRDefault="00DA145E">
      <w:pPr>
        <w:pStyle w:val="ListParagraph"/>
        <w:jc w:val="both"/>
      </w:pPr>
    </w:p>
    <w:p w14:paraId="2B0E8E32" w14:textId="77777777" w:rsidR="00EB02CC" w:rsidRDefault="00000000">
      <w:pPr>
        <w:jc w:val="both"/>
        <w:rPr>
          <w:b/>
          <w:color w:val="44546A"/>
          <w:sz w:val="23"/>
        </w:rPr>
      </w:pPr>
      <w:r>
        <w:rPr>
          <w:b/>
          <w:color w:val="44546A"/>
          <w:sz w:val="23"/>
        </w:rPr>
        <w:t>Explanation</w:t>
      </w:r>
    </w:p>
    <w:p w14:paraId="7554C313" w14:textId="77777777" w:rsidR="00DA145E" w:rsidRDefault="00DA145E">
      <w:pPr>
        <w:jc w:val="both"/>
      </w:pPr>
    </w:p>
    <w:p w14:paraId="6871E024" w14:textId="77777777" w:rsidR="00EB02CC" w:rsidRDefault="00000000">
      <w:pPr>
        <w:spacing w:after="180"/>
        <w:jc w:val="both"/>
        <w:rPr>
          <w:sz w:val="24"/>
        </w:rPr>
      </w:pPr>
      <w:r>
        <w:rPr>
          <w:sz w:val="24"/>
        </w:rPr>
        <w:t>This starts the Autopsy server on local port 9999 and prints the exact address to open, http://localhost:9999/autopsy. The server keeps running in this terminal window while the browser is used to drive the actual investigation.</w:t>
      </w:r>
    </w:p>
    <w:p w14:paraId="65939709" w14:textId="77777777" w:rsidR="00DA145E" w:rsidRPr="00DA145E" w:rsidRDefault="00DA145E">
      <w:pPr>
        <w:spacing w:after="180"/>
        <w:jc w:val="both"/>
        <w:rPr>
          <w:sz w:val="10"/>
          <w:szCs w:val="10"/>
        </w:rPr>
      </w:pPr>
    </w:p>
    <w:p w14:paraId="73B0A5F5" w14:textId="77777777" w:rsidR="00A30CA7" w:rsidRDefault="00A30CA7" w:rsidP="00DA145E">
      <w:pPr>
        <w:spacing w:after="180" w:line="300" w:lineRule="auto"/>
        <w:ind w:left="720"/>
        <w:jc w:val="center"/>
        <w:rPr>
          <w:sz w:val="24"/>
          <w:szCs w:val="24"/>
        </w:rPr>
      </w:pPr>
      <w:r w:rsidRPr="00A30CA7">
        <w:rPr>
          <w:noProof/>
          <w:sz w:val="24"/>
          <w:szCs w:val="24"/>
        </w:rPr>
        <w:drawing>
          <wp:inline distT="0" distB="0" distL="0" distR="0" wp14:anchorId="3FFAE18E" wp14:editId="3C21B36C">
            <wp:extent cx="4199860" cy="3730830"/>
            <wp:effectExtent l="19050" t="19050" r="10795" b="22225"/>
            <wp:docPr id="20955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3241" name=""/>
                    <pic:cNvPicPr/>
                  </pic:nvPicPr>
                  <pic:blipFill>
                    <a:blip r:embed="rId31"/>
                    <a:stretch>
                      <a:fillRect/>
                    </a:stretch>
                  </pic:blipFill>
                  <pic:spPr>
                    <a:xfrm>
                      <a:off x="0" y="0"/>
                      <a:ext cx="4210183" cy="3740001"/>
                    </a:xfrm>
                    <a:prstGeom prst="rect">
                      <a:avLst/>
                    </a:prstGeom>
                    <a:ln>
                      <a:solidFill>
                        <a:schemeClr val="tx1"/>
                      </a:solidFill>
                    </a:ln>
                  </pic:spPr>
                </pic:pic>
              </a:graphicData>
            </a:graphic>
          </wp:inline>
        </w:drawing>
      </w:r>
    </w:p>
    <w:p w14:paraId="5ADBA2E3" w14:textId="4002C4A7" w:rsidR="00EB02CC" w:rsidRDefault="00000000" w:rsidP="00DA145E">
      <w:pPr>
        <w:spacing w:after="160"/>
        <w:jc w:val="center"/>
        <w:rPr>
          <w:i/>
          <w:color w:val="595959"/>
          <w:sz w:val="19"/>
        </w:rPr>
      </w:pPr>
      <w:r>
        <w:rPr>
          <w:i/>
          <w:color w:val="595959"/>
          <w:sz w:val="19"/>
        </w:rPr>
        <w:t xml:space="preserve">Figure 18. The Autopsy Forensic Browser home page open in the Kali browser at </w:t>
      </w:r>
      <w:hyperlink r:id="rId32" w:history="1">
        <w:r w:rsidR="00DA145E" w:rsidRPr="00E26315">
          <w:rPr>
            <w:rStyle w:val="Hyperlink"/>
            <w:i/>
            <w:sz w:val="19"/>
          </w:rPr>
          <w:t>http://localhost:9999/autopsy</w:t>
        </w:r>
      </w:hyperlink>
      <w:r>
        <w:rPr>
          <w:i/>
          <w:color w:val="595959"/>
          <w:sz w:val="19"/>
        </w:rPr>
        <w:t>.</w:t>
      </w:r>
    </w:p>
    <w:p w14:paraId="3A038E66" w14:textId="77777777" w:rsidR="00DA145E" w:rsidRDefault="00DA145E" w:rsidP="00DA145E">
      <w:pPr>
        <w:spacing w:after="160"/>
        <w:jc w:val="center"/>
      </w:pPr>
    </w:p>
    <w:p w14:paraId="3704B41C" w14:textId="77777777" w:rsidR="00EB02CC" w:rsidRDefault="00000000">
      <w:pPr>
        <w:jc w:val="both"/>
      </w:pPr>
      <w:r>
        <w:rPr>
          <w:b/>
          <w:color w:val="44546A"/>
          <w:sz w:val="23"/>
        </w:rPr>
        <w:t>Explanation</w:t>
      </w:r>
    </w:p>
    <w:p w14:paraId="4A7E6140" w14:textId="77777777" w:rsidR="00EB02CC" w:rsidRDefault="00000000">
      <w:pPr>
        <w:spacing w:after="180"/>
        <w:jc w:val="both"/>
      </w:pPr>
      <w:r>
        <w:rPr>
          <w:sz w:val="24"/>
        </w:rPr>
        <w:t>This confirms the server printed in Figure 17 is reachable from the browser. From this page an existing case can be reopened, or a new case can be created, which is the next step.</w:t>
      </w:r>
    </w:p>
    <w:p w14:paraId="1CA81603" w14:textId="77777777" w:rsidR="00DA145E" w:rsidRDefault="00DA145E">
      <w:pPr>
        <w:rPr>
          <w:i/>
          <w:iCs/>
          <w:color w:val="2E74B5"/>
          <w:sz w:val="22"/>
        </w:rPr>
      </w:pPr>
      <w:r>
        <w:rPr>
          <w:sz w:val="22"/>
        </w:rPr>
        <w:br w:type="page"/>
      </w:r>
    </w:p>
    <w:p w14:paraId="6D65AE3D" w14:textId="75A02B3F" w:rsidR="00EB02CC" w:rsidRPr="00DA145E" w:rsidRDefault="00000000">
      <w:pPr>
        <w:pStyle w:val="Heading4"/>
        <w:spacing w:before="280" w:after="140"/>
        <w:jc w:val="both"/>
        <w:rPr>
          <w:i w:val="0"/>
          <w:iCs w:val="0"/>
          <w:sz w:val="22"/>
          <w:szCs w:val="22"/>
        </w:rPr>
      </w:pPr>
      <w:r w:rsidRPr="00DA145E">
        <w:rPr>
          <w:i w:val="0"/>
          <w:iCs w:val="0"/>
          <w:sz w:val="24"/>
          <w:szCs w:val="22"/>
        </w:rPr>
        <w:lastRenderedPageBreak/>
        <w:t>Step 16: Creating a New Case</w:t>
      </w:r>
    </w:p>
    <w:p w14:paraId="70DA39C4" w14:textId="77777777" w:rsidR="00EB02CC" w:rsidRDefault="00EB02CC">
      <w:pPr>
        <w:spacing w:before="200" w:after="40"/>
      </w:pPr>
    </w:p>
    <w:p w14:paraId="7EE70BB6" w14:textId="77777777" w:rsidR="00331741" w:rsidRDefault="00331741" w:rsidP="001204ED">
      <w:pPr>
        <w:spacing w:after="180" w:line="300" w:lineRule="auto"/>
        <w:jc w:val="both"/>
        <w:rPr>
          <w:sz w:val="24"/>
          <w:szCs w:val="24"/>
        </w:rPr>
      </w:pPr>
      <w:r w:rsidRPr="00331741">
        <w:rPr>
          <w:noProof/>
          <w:sz w:val="24"/>
          <w:szCs w:val="24"/>
        </w:rPr>
        <w:drawing>
          <wp:inline distT="0" distB="0" distL="0" distR="0" wp14:anchorId="5AAECB33" wp14:editId="5E625A01">
            <wp:extent cx="5731510" cy="4098925"/>
            <wp:effectExtent l="19050" t="19050" r="21590" b="15875"/>
            <wp:docPr id="114191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14367" name=""/>
                    <pic:cNvPicPr/>
                  </pic:nvPicPr>
                  <pic:blipFill>
                    <a:blip r:embed="rId33"/>
                    <a:stretch>
                      <a:fillRect/>
                    </a:stretch>
                  </pic:blipFill>
                  <pic:spPr>
                    <a:xfrm>
                      <a:off x="0" y="0"/>
                      <a:ext cx="5731510" cy="4098925"/>
                    </a:xfrm>
                    <a:prstGeom prst="rect">
                      <a:avLst/>
                    </a:prstGeom>
                    <a:ln>
                      <a:solidFill>
                        <a:schemeClr val="tx1"/>
                      </a:solidFill>
                    </a:ln>
                  </pic:spPr>
                </pic:pic>
              </a:graphicData>
            </a:graphic>
          </wp:inline>
        </w:drawing>
      </w:r>
    </w:p>
    <w:p w14:paraId="00B93A89" w14:textId="77777777" w:rsidR="00EB02CC" w:rsidRDefault="00000000">
      <w:pPr>
        <w:spacing w:after="160"/>
        <w:jc w:val="both"/>
      </w:pPr>
      <w:r>
        <w:rPr>
          <w:i/>
          <w:color w:val="595959"/>
          <w:sz w:val="19"/>
        </w:rPr>
        <w:t>Figure 19. The Create a New Case form, where the case name, description, and investigator names are entered.</w:t>
      </w:r>
    </w:p>
    <w:p w14:paraId="5D073F28" w14:textId="77777777" w:rsidR="00EB02CC" w:rsidRDefault="00000000">
      <w:pPr>
        <w:jc w:val="both"/>
        <w:rPr>
          <w:b/>
          <w:color w:val="44546A"/>
          <w:sz w:val="23"/>
        </w:rPr>
      </w:pPr>
      <w:r>
        <w:rPr>
          <w:b/>
          <w:color w:val="44546A"/>
          <w:sz w:val="23"/>
        </w:rPr>
        <w:t>Explanation</w:t>
      </w:r>
    </w:p>
    <w:p w14:paraId="20D2DACB" w14:textId="77777777" w:rsidR="00DA145E" w:rsidRDefault="00DA145E">
      <w:pPr>
        <w:jc w:val="both"/>
      </w:pPr>
    </w:p>
    <w:p w14:paraId="7A0ED3DF" w14:textId="77777777" w:rsidR="00EB02CC" w:rsidRDefault="00000000">
      <w:pPr>
        <w:spacing w:after="180"/>
        <w:jc w:val="both"/>
      </w:pPr>
      <w:r>
        <w:rPr>
          <w:sz w:val="24"/>
        </w:rPr>
        <w:t>Every Autopsy investigation starts by creating a case. The case is named Week2 Disk Imaging here, and this name is what groups every host and image added afterwards under a single investigation record.</w:t>
      </w:r>
    </w:p>
    <w:p w14:paraId="4F6AC5A5" w14:textId="77777777" w:rsidR="00DA145E" w:rsidRDefault="00DA145E">
      <w:pPr>
        <w:rPr>
          <w:color w:val="2E74B5"/>
          <w:sz w:val="24"/>
          <w:szCs w:val="22"/>
        </w:rPr>
      </w:pPr>
      <w:r>
        <w:rPr>
          <w:i/>
          <w:iCs/>
          <w:sz w:val="24"/>
          <w:szCs w:val="22"/>
        </w:rPr>
        <w:br w:type="page"/>
      </w:r>
    </w:p>
    <w:p w14:paraId="25E2FE5C" w14:textId="0C69BC55" w:rsidR="00EB02CC" w:rsidRPr="00DA145E" w:rsidRDefault="00000000">
      <w:pPr>
        <w:pStyle w:val="Heading4"/>
        <w:spacing w:before="280" w:after="140"/>
        <w:jc w:val="both"/>
        <w:rPr>
          <w:i w:val="0"/>
          <w:iCs w:val="0"/>
          <w:sz w:val="22"/>
          <w:szCs w:val="22"/>
        </w:rPr>
      </w:pPr>
      <w:r w:rsidRPr="00DA145E">
        <w:rPr>
          <w:i w:val="0"/>
          <w:iCs w:val="0"/>
          <w:sz w:val="24"/>
          <w:szCs w:val="22"/>
        </w:rPr>
        <w:lastRenderedPageBreak/>
        <w:t>Step 17: Adding a Host</w:t>
      </w:r>
    </w:p>
    <w:p w14:paraId="1044DC14" w14:textId="77777777" w:rsidR="00EB02CC" w:rsidRDefault="00EB02CC">
      <w:pPr>
        <w:spacing w:before="200" w:after="40"/>
      </w:pPr>
    </w:p>
    <w:p w14:paraId="3CBB97C6" w14:textId="77777777" w:rsidR="008A6763" w:rsidRDefault="008A6763" w:rsidP="00DA145E">
      <w:pPr>
        <w:spacing w:after="180" w:line="300" w:lineRule="auto"/>
        <w:jc w:val="center"/>
        <w:rPr>
          <w:sz w:val="24"/>
          <w:szCs w:val="24"/>
        </w:rPr>
      </w:pPr>
      <w:r w:rsidRPr="008A6763">
        <w:rPr>
          <w:noProof/>
          <w:sz w:val="24"/>
          <w:szCs w:val="24"/>
        </w:rPr>
        <w:drawing>
          <wp:inline distT="0" distB="0" distL="0" distR="0" wp14:anchorId="31E9BEF9" wp14:editId="1E4ECF8B">
            <wp:extent cx="3806456" cy="4006774"/>
            <wp:effectExtent l="19050" t="19050" r="22860" b="13335"/>
            <wp:docPr id="63001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15742" name=""/>
                    <pic:cNvPicPr/>
                  </pic:nvPicPr>
                  <pic:blipFill>
                    <a:blip r:embed="rId34"/>
                    <a:stretch>
                      <a:fillRect/>
                    </a:stretch>
                  </pic:blipFill>
                  <pic:spPr>
                    <a:xfrm>
                      <a:off x="0" y="0"/>
                      <a:ext cx="3806456" cy="4006774"/>
                    </a:xfrm>
                    <a:prstGeom prst="rect">
                      <a:avLst/>
                    </a:prstGeom>
                    <a:ln>
                      <a:solidFill>
                        <a:schemeClr val="tx1"/>
                      </a:solidFill>
                    </a:ln>
                  </pic:spPr>
                </pic:pic>
              </a:graphicData>
            </a:graphic>
          </wp:inline>
        </w:drawing>
      </w:r>
    </w:p>
    <w:p w14:paraId="03BA5CBA" w14:textId="77777777" w:rsidR="00EB02CC" w:rsidRDefault="00000000">
      <w:pPr>
        <w:spacing w:after="160"/>
        <w:jc w:val="both"/>
      </w:pPr>
      <w:r>
        <w:rPr>
          <w:i/>
          <w:color w:val="595959"/>
          <w:sz w:val="19"/>
        </w:rPr>
        <w:t>Figure 20. Adding a host under the Week2 Disk Imaging case, representing the computer the evidence came from.</w:t>
      </w:r>
    </w:p>
    <w:p w14:paraId="1F83FE39" w14:textId="77777777" w:rsidR="00EB02CC" w:rsidRDefault="00000000">
      <w:pPr>
        <w:jc w:val="both"/>
        <w:rPr>
          <w:b/>
          <w:color w:val="44546A"/>
          <w:sz w:val="23"/>
        </w:rPr>
      </w:pPr>
      <w:r>
        <w:rPr>
          <w:b/>
          <w:color w:val="44546A"/>
          <w:sz w:val="23"/>
        </w:rPr>
        <w:t>Explanation</w:t>
      </w:r>
    </w:p>
    <w:p w14:paraId="1C281B18" w14:textId="77777777" w:rsidR="007E2493" w:rsidRDefault="007E2493">
      <w:pPr>
        <w:jc w:val="both"/>
      </w:pPr>
    </w:p>
    <w:p w14:paraId="25BCA275" w14:textId="77777777" w:rsidR="00EB02CC" w:rsidRDefault="00000000">
      <w:pPr>
        <w:spacing w:after="180"/>
        <w:jc w:val="both"/>
      </w:pPr>
      <w:r>
        <w:rPr>
          <w:sz w:val="24"/>
        </w:rPr>
        <w:t>A host record, named Evidence-PC, is created to represent the machine the disk image is associated with. Time zone, clock skew, and hash database fields are all optional and were left at their defaults for this exercise.</w:t>
      </w:r>
    </w:p>
    <w:p w14:paraId="16CAF10B" w14:textId="77777777" w:rsidR="007E2493" w:rsidRDefault="007E2493">
      <w:pPr>
        <w:rPr>
          <w:color w:val="2E74B5"/>
          <w:sz w:val="24"/>
          <w:szCs w:val="22"/>
        </w:rPr>
      </w:pPr>
      <w:r>
        <w:rPr>
          <w:i/>
          <w:iCs/>
          <w:sz w:val="24"/>
          <w:szCs w:val="22"/>
        </w:rPr>
        <w:br w:type="page"/>
      </w:r>
    </w:p>
    <w:p w14:paraId="50B11C7F" w14:textId="5B7446BF" w:rsidR="00EB02CC" w:rsidRPr="00DA145E" w:rsidRDefault="00000000">
      <w:pPr>
        <w:pStyle w:val="Heading4"/>
        <w:spacing w:before="280" w:after="140"/>
        <w:jc w:val="both"/>
        <w:rPr>
          <w:i w:val="0"/>
          <w:iCs w:val="0"/>
          <w:sz w:val="22"/>
          <w:szCs w:val="22"/>
        </w:rPr>
      </w:pPr>
      <w:r w:rsidRPr="00DA145E">
        <w:rPr>
          <w:i w:val="0"/>
          <w:iCs w:val="0"/>
          <w:sz w:val="24"/>
          <w:szCs w:val="22"/>
        </w:rPr>
        <w:lastRenderedPageBreak/>
        <w:t>Step 18: Adding the Disk Image</w:t>
      </w:r>
    </w:p>
    <w:p w14:paraId="359F249B" w14:textId="77777777" w:rsidR="00EB02CC" w:rsidRDefault="00EB02CC">
      <w:pPr>
        <w:spacing w:before="200" w:after="40"/>
      </w:pPr>
    </w:p>
    <w:p w14:paraId="354C1A70" w14:textId="77777777" w:rsidR="00916D6F" w:rsidRDefault="00916D6F" w:rsidP="00802B81">
      <w:pPr>
        <w:spacing w:after="180" w:line="300" w:lineRule="auto"/>
        <w:jc w:val="center"/>
        <w:rPr>
          <w:sz w:val="24"/>
          <w:szCs w:val="24"/>
        </w:rPr>
      </w:pPr>
      <w:r w:rsidRPr="00916D6F">
        <w:rPr>
          <w:noProof/>
          <w:sz w:val="24"/>
          <w:szCs w:val="24"/>
        </w:rPr>
        <w:drawing>
          <wp:inline distT="0" distB="0" distL="0" distR="0" wp14:anchorId="734B1A6A" wp14:editId="6556803C">
            <wp:extent cx="4476307" cy="3961031"/>
            <wp:effectExtent l="19050" t="19050" r="19685" b="20955"/>
            <wp:docPr id="9739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7698" name=""/>
                    <pic:cNvPicPr/>
                  </pic:nvPicPr>
                  <pic:blipFill>
                    <a:blip r:embed="rId35"/>
                    <a:stretch>
                      <a:fillRect/>
                    </a:stretch>
                  </pic:blipFill>
                  <pic:spPr>
                    <a:xfrm>
                      <a:off x="0" y="0"/>
                      <a:ext cx="4484841" cy="3968583"/>
                    </a:xfrm>
                    <a:prstGeom prst="rect">
                      <a:avLst/>
                    </a:prstGeom>
                    <a:ln>
                      <a:solidFill>
                        <a:schemeClr val="tx1"/>
                      </a:solidFill>
                    </a:ln>
                  </pic:spPr>
                </pic:pic>
              </a:graphicData>
            </a:graphic>
          </wp:inline>
        </w:drawing>
      </w:r>
    </w:p>
    <w:p w14:paraId="439F0325" w14:textId="77777777" w:rsidR="00EB02CC" w:rsidRDefault="00000000">
      <w:pPr>
        <w:spacing w:after="160"/>
        <w:jc w:val="both"/>
      </w:pPr>
      <w:r>
        <w:rPr>
          <w:i/>
          <w:color w:val="595959"/>
          <w:sz w:val="19"/>
        </w:rPr>
        <w:t>Figure 21. Adding the forensic image evidence_disk_copy.img to the Evidence-PC host, imported as a disk image by symbolic link.</w:t>
      </w:r>
    </w:p>
    <w:p w14:paraId="46486EB8" w14:textId="77777777" w:rsidR="00EB02CC" w:rsidRDefault="00000000">
      <w:pPr>
        <w:jc w:val="both"/>
        <w:rPr>
          <w:b/>
          <w:color w:val="44546A"/>
          <w:sz w:val="23"/>
        </w:rPr>
      </w:pPr>
      <w:r>
        <w:rPr>
          <w:b/>
          <w:color w:val="44546A"/>
          <w:sz w:val="23"/>
        </w:rPr>
        <w:t>Explanation</w:t>
      </w:r>
    </w:p>
    <w:p w14:paraId="501B5E96" w14:textId="77777777" w:rsidR="00802B81" w:rsidRDefault="00802B81">
      <w:pPr>
        <w:jc w:val="both"/>
      </w:pPr>
    </w:p>
    <w:p w14:paraId="63CC5F3C" w14:textId="77777777" w:rsidR="00EB02CC" w:rsidRDefault="00000000">
      <w:pPr>
        <w:spacing w:after="180"/>
        <w:jc w:val="both"/>
      </w:pPr>
      <w:r>
        <w:rPr>
          <w:sz w:val="24"/>
        </w:rPr>
        <w:t>This step points Autopsy directly at the verified forensic copy created earlier with dd, evidence_disk_copy.img, never the original evidence_disk.img. Importing by symbolic link lets Autopsy analyze the image without duplicating the file on disk.</w:t>
      </w:r>
    </w:p>
    <w:p w14:paraId="326E6B32" w14:textId="77777777" w:rsidR="00EB02CC" w:rsidRPr="00AC03ED" w:rsidRDefault="00000000">
      <w:pPr>
        <w:pStyle w:val="Heading4"/>
        <w:spacing w:before="280" w:after="140"/>
        <w:jc w:val="both"/>
        <w:rPr>
          <w:i w:val="0"/>
          <w:iCs w:val="0"/>
          <w:sz w:val="22"/>
          <w:szCs w:val="22"/>
        </w:rPr>
      </w:pPr>
      <w:r w:rsidRPr="00AC03ED">
        <w:rPr>
          <w:i w:val="0"/>
          <w:iCs w:val="0"/>
          <w:sz w:val="24"/>
          <w:szCs w:val="22"/>
        </w:rPr>
        <w:t>Step 19: Selecting the Volume to Analyze</w:t>
      </w:r>
    </w:p>
    <w:p w14:paraId="5113344E" w14:textId="77777777" w:rsidR="00EB02CC" w:rsidRDefault="00EB02CC">
      <w:pPr>
        <w:spacing w:before="200" w:after="40"/>
      </w:pPr>
    </w:p>
    <w:p w14:paraId="68CA77B0" w14:textId="77777777" w:rsidR="00A62211" w:rsidRDefault="00A62211" w:rsidP="00802B81">
      <w:pPr>
        <w:spacing w:after="180" w:line="300" w:lineRule="auto"/>
        <w:jc w:val="center"/>
        <w:rPr>
          <w:sz w:val="24"/>
          <w:szCs w:val="24"/>
        </w:rPr>
      </w:pPr>
      <w:r w:rsidRPr="00A62211">
        <w:rPr>
          <w:noProof/>
          <w:sz w:val="24"/>
          <w:szCs w:val="24"/>
        </w:rPr>
        <w:drawing>
          <wp:inline distT="0" distB="0" distL="0" distR="0" wp14:anchorId="1C2D9DF0" wp14:editId="69388A15">
            <wp:extent cx="3891516" cy="1886691"/>
            <wp:effectExtent l="19050" t="19050" r="13970" b="18415"/>
            <wp:docPr id="140085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53144" name=""/>
                    <pic:cNvPicPr/>
                  </pic:nvPicPr>
                  <pic:blipFill>
                    <a:blip r:embed="rId36"/>
                    <a:stretch>
                      <a:fillRect/>
                    </a:stretch>
                  </pic:blipFill>
                  <pic:spPr>
                    <a:xfrm>
                      <a:off x="0" y="0"/>
                      <a:ext cx="3911589" cy="1896423"/>
                    </a:xfrm>
                    <a:prstGeom prst="rect">
                      <a:avLst/>
                    </a:prstGeom>
                    <a:ln>
                      <a:solidFill>
                        <a:schemeClr val="tx1"/>
                      </a:solidFill>
                    </a:ln>
                  </pic:spPr>
                </pic:pic>
              </a:graphicData>
            </a:graphic>
          </wp:inline>
        </w:drawing>
      </w:r>
    </w:p>
    <w:p w14:paraId="3A5E9599" w14:textId="77777777" w:rsidR="00EB02CC" w:rsidRDefault="00000000">
      <w:pPr>
        <w:spacing w:after="160"/>
        <w:jc w:val="both"/>
      </w:pPr>
      <w:r>
        <w:rPr>
          <w:i/>
          <w:color w:val="595959"/>
          <w:sz w:val="19"/>
        </w:rPr>
        <w:t>Figure 22. The host gallery showing the added image, evidence_disk_copy.img-disk, ready to be analyzed.</w:t>
      </w:r>
    </w:p>
    <w:p w14:paraId="599DCF52" w14:textId="77777777" w:rsidR="00EB02CC" w:rsidRDefault="00000000">
      <w:pPr>
        <w:jc w:val="both"/>
      </w:pPr>
      <w:r>
        <w:rPr>
          <w:b/>
          <w:color w:val="44546A"/>
          <w:sz w:val="23"/>
        </w:rPr>
        <w:lastRenderedPageBreak/>
        <w:t>Explanation</w:t>
      </w:r>
    </w:p>
    <w:p w14:paraId="1627543C" w14:textId="77777777" w:rsidR="00EB02CC" w:rsidRDefault="00000000">
      <w:pPr>
        <w:spacing w:after="180"/>
        <w:jc w:val="both"/>
      </w:pPr>
      <w:r>
        <w:rPr>
          <w:sz w:val="24"/>
        </w:rPr>
        <w:t>Autopsy lists the raw disk image as a single mountable volume of type raw, matching what fsstat and fls already reported on the command line in Steps 11 and 12. Clicking Analyze opens this volume for further examination.</w:t>
      </w:r>
    </w:p>
    <w:p w14:paraId="7DD7344C" w14:textId="77777777" w:rsidR="00EB02CC" w:rsidRPr="00DA145E" w:rsidRDefault="00000000">
      <w:pPr>
        <w:pStyle w:val="Heading4"/>
        <w:spacing w:before="280" w:after="140"/>
        <w:jc w:val="both"/>
        <w:rPr>
          <w:i w:val="0"/>
          <w:iCs w:val="0"/>
          <w:sz w:val="22"/>
          <w:szCs w:val="22"/>
        </w:rPr>
      </w:pPr>
      <w:r w:rsidRPr="00DA145E">
        <w:rPr>
          <w:i w:val="0"/>
          <w:iCs w:val="0"/>
          <w:sz w:val="24"/>
          <w:szCs w:val="22"/>
        </w:rPr>
        <w:t>Step 20: Viewing Image Details</w:t>
      </w:r>
    </w:p>
    <w:p w14:paraId="43FE31C8" w14:textId="77777777" w:rsidR="00EB02CC" w:rsidRDefault="00EB02CC">
      <w:pPr>
        <w:spacing w:before="200" w:after="40"/>
      </w:pPr>
    </w:p>
    <w:p w14:paraId="09C8AE56" w14:textId="77777777" w:rsidR="00543477" w:rsidRDefault="00543477" w:rsidP="0037714C">
      <w:pPr>
        <w:spacing w:after="180" w:line="300" w:lineRule="auto"/>
        <w:jc w:val="center"/>
        <w:rPr>
          <w:sz w:val="24"/>
          <w:szCs w:val="24"/>
        </w:rPr>
      </w:pPr>
      <w:r w:rsidRPr="00543477">
        <w:rPr>
          <w:noProof/>
          <w:sz w:val="24"/>
          <w:szCs w:val="24"/>
        </w:rPr>
        <w:drawing>
          <wp:inline distT="0" distB="0" distL="0" distR="0" wp14:anchorId="242579CE" wp14:editId="271C2490">
            <wp:extent cx="4157330" cy="2441358"/>
            <wp:effectExtent l="19050" t="19050" r="15240" b="16510"/>
            <wp:docPr id="63834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42376" name=""/>
                    <pic:cNvPicPr/>
                  </pic:nvPicPr>
                  <pic:blipFill>
                    <a:blip r:embed="rId37"/>
                    <a:stretch>
                      <a:fillRect/>
                    </a:stretch>
                  </pic:blipFill>
                  <pic:spPr>
                    <a:xfrm>
                      <a:off x="0" y="0"/>
                      <a:ext cx="4166793" cy="2446915"/>
                    </a:xfrm>
                    <a:prstGeom prst="rect">
                      <a:avLst/>
                    </a:prstGeom>
                    <a:ln>
                      <a:solidFill>
                        <a:schemeClr val="tx1"/>
                      </a:solidFill>
                    </a:ln>
                  </pic:spPr>
                </pic:pic>
              </a:graphicData>
            </a:graphic>
          </wp:inline>
        </w:drawing>
      </w:r>
    </w:p>
    <w:p w14:paraId="72D4C333" w14:textId="77777777" w:rsidR="00EB02CC" w:rsidRDefault="00000000">
      <w:pPr>
        <w:spacing w:after="160"/>
        <w:jc w:val="both"/>
        <w:rPr>
          <w:i/>
          <w:color w:val="595959"/>
          <w:sz w:val="19"/>
        </w:rPr>
      </w:pPr>
      <w:r>
        <w:rPr>
          <w:i/>
          <w:color w:val="595959"/>
          <w:sz w:val="19"/>
        </w:rPr>
        <w:t>Figure 23. Image Details view, showing the volume ID, image format, and file system type of the forensic copy.</w:t>
      </w:r>
    </w:p>
    <w:p w14:paraId="64BD9639" w14:textId="77777777" w:rsidR="00D462CA" w:rsidRPr="00D462CA" w:rsidRDefault="00D462CA">
      <w:pPr>
        <w:spacing w:after="160"/>
        <w:jc w:val="both"/>
        <w:rPr>
          <w:sz w:val="10"/>
          <w:szCs w:val="10"/>
        </w:rPr>
      </w:pPr>
    </w:p>
    <w:p w14:paraId="675170F0" w14:textId="77777777" w:rsidR="00EB02CC" w:rsidRDefault="00000000">
      <w:pPr>
        <w:jc w:val="both"/>
        <w:rPr>
          <w:b/>
          <w:color w:val="44546A"/>
          <w:sz w:val="23"/>
        </w:rPr>
      </w:pPr>
      <w:r>
        <w:rPr>
          <w:b/>
          <w:color w:val="44546A"/>
          <w:sz w:val="23"/>
        </w:rPr>
        <w:t>Explanation</w:t>
      </w:r>
    </w:p>
    <w:p w14:paraId="1E121016" w14:textId="77777777" w:rsidR="00D462CA" w:rsidRDefault="00D462CA">
      <w:pPr>
        <w:jc w:val="both"/>
      </w:pPr>
    </w:p>
    <w:p w14:paraId="3A66994E" w14:textId="77777777" w:rsidR="00EB02CC" w:rsidRDefault="00000000">
      <w:pPr>
        <w:spacing w:after="180"/>
        <w:jc w:val="both"/>
      </w:pPr>
      <w:r>
        <w:rPr>
          <w:sz w:val="24"/>
        </w:rPr>
        <w:t>This is Autopsy's graphical equivalent of the fsstat output from Step 11: the same raw image format and file system type are confirmed here through the web interface, this time reached by clicking through the case instead of typing a command.</w:t>
      </w:r>
    </w:p>
    <w:p w14:paraId="0D141151" w14:textId="77777777" w:rsidR="00977EEE" w:rsidRPr="001204ED" w:rsidRDefault="00000000" w:rsidP="001204ED">
      <w:pPr>
        <w:pStyle w:val="Heading1"/>
        <w:spacing w:before="340" w:after="160"/>
        <w:jc w:val="both"/>
        <w:rPr>
          <w:b/>
          <w:color w:val="323E4F" w:themeColor="text2" w:themeShade="BF"/>
          <w:sz w:val="28"/>
          <w:szCs w:val="28"/>
        </w:rPr>
      </w:pPr>
      <w:r w:rsidRPr="001204ED">
        <w:rPr>
          <w:b/>
          <w:color w:val="323E4F" w:themeColor="text2" w:themeShade="BF"/>
          <w:sz w:val="28"/>
          <w:szCs w:val="28"/>
        </w:rPr>
        <w:t>7. Findings</w:t>
      </w:r>
    </w:p>
    <w:tbl>
      <w:tblPr>
        <w:tblStyle w:val="TableGridLight"/>
        <w:tblW w:w="10134" w:type="dxa"/>
        <w:tblInd w:w="-545" w:type="dxa"/>
        <w:tblLook w:val="0000" w:firstRow="0" w:lastRow="0" w:firstColumn="0" w:lastColumn="0" w:noHBand="0" w:noVBand="0"/>
      </w:tblPr>
      <w:tblGrid>
        <w:gridCol w:w="1165"/>
        <w:gridCol w:w="6909"/>
        <w:gridCol w:w="2060"/>
      </w:tblGrid>
      <w:tr w:rsidR="00977EEE" w:rsidRPr="00FA68F2" w14:paraId="50313A2C" w14:textId="77777777" w:rsidTr="00D462CA">
        <w:trPr>
          <w:trHeight w:val="398"/>
        </w:trPr>
        <w:tc>
          <w:tcPr>
            <w:tcW w:w="1169" w:type="dxa"/>
            <w:shd w:val="clear" w:color="auto" w:fill="E7E6E6"/>
            <w:tcMar>
              <w:top w:w="60" w:type="dxa"/>
              <w:left w:w="100" w:type="dxa"/>
              <w:bottom w:w="60" w:type="dxa"/>
              <w:right w:w="100" w:type="dxa"/>
            </w:tcMar>
          </w:tcPr>
          <w:p w14:paraId="55E90AF2" w14:textId="77777777" w:rsidR="00977EEE" w:rsidRPr="00FA68F2" w:rsidRDefault="00000000" w:rsidP="00D83B71">
            <w:pPr>
              <w:rPr>
                <w:sz w:val="22"/>
                <w:szCs w:val="22"/>
              </w:rPr>
            </w:pPr>
            <w:r w:rsidRPr="00FA68F2">
              <w:rPr>
                <w:b/>
                <w:sz w:val="22"/>
                <w:szCs w:val="22"/>
              </w:rPr>
              <w:t>Field</w:t>
            </w:r>
          </w:p>
        </w:tc>
        <w:tc>
          <w:tcPr>
            <w:tcW w:w="6841" w:type="dxa"/>
            <w:shd w:val="clear" w:color="auto" w:fill="E7E6E6"/>
            <w:tcMar>
              <w:top w:w="60" w:type="dxa"/>
              <w:left w:w="100" w:type="dxa"/>
              <w:bottom w:w="60" w:type="dxa"/>
              <w:right w:w="100" w:type="dxa"/>
            </w:tcMar>
          </w:tcPr>
          <w:p w14:paraId="6855BA6E" w14:textId="77777777" w:rsidR="00977EEE" w:rsidRPr="00FA68F2" w:rsidRDefault="00000000" w:rsidP="00D83B71">
            <w:pPr>
              <w:rPr>
                <w:sz w:val="22"/>
                <w:szCs w:val="22"/>
              </w:rPr>
            </w:pPr>
            <w:r w:rsidRPr="00FA68F2">
              <w:rPr>
                <w:b/>
                <w:sz w:val="22"/>
                <w:szCs w:val="22"/>
              </w:rPr>
              <w:t>Value</w:t>
            </w:r>
          </w:p>
        </w:tc>
        <w:tc>
          <w:tcPr>
            <w:tcW w:w="2124" w:type="dxa"/>
            <w:shd w:val="clear" w:color="auto" w:fill="E7E6E6"/>
            <w:tcMar>
              <w:top w:w="60" w:type="dxa"/>
              <w:left w:w="100" w:type="dxa"/>
              <w:bottom w:w="60" w:type="dxa"/>
              <w:right w:w="100" w:type="dxa"/>
            </w:tcMar>
          </w:tcPr>
          <w:p w14:paraId="3BDE09F8" w14:textId="77777777" w:rsidR="00977EEE" w:rsidRPr="00FA68F2" w:rsidRDefault="00000000" w:rsidP="00D83B71">
            <w:pPr>
              <w:rPr>
                <w:sz w:val="22"/>
                <w:szCs w:val="22"/>
              </w:rPr>
            </w:pPr>
            <w:r w:rsidRPr="00FA68F2">
              <w:rPr>
                <w:b/>
                <w:sz w:val="22"/>
                <w:szCs w:val="22"/>
              </w:rPr>
              <w:t>Significance</w:t>
            </w:r>
          </w:p>
        </w:tc>
      </w:tr>
      <w:tr w:rsidR="00977EEE" w:rsidRPr="00FA68F2" w14:paraId="50834720" w14:textId="77777777" w:rsidTr="00D462CA">
        <w:tc>
          <w:tcPr>
            <w:tcW w:w="1169" w:type="dxa"/>
            <w:tcMar>
              <w:top w:w="60" w:type="dxa"/>
              <w:left w:w="100" w:type="dxa"/>
              <w:bottom w:w="60" w:type="dxa"/>
              <w:right w:w="100" w:type="dxa"/>
            </w:tcMar>
          </w:tcPr>
          <w:p w14:paraId="0B9183FA" w14:textId="77777777" w:rsidR="00977EEE" w:rsidRPr="00FA68F2" w:rsidRDefault="00000000" w:rsidP="00D83B71">
            <w:pPr>
              <w:rPr>
                <w:sz w:val="22"/>
                <w:szCs w:val="22"/>
              </w:rPr>
            </w:pPr>
            <w:r w:rsidRPr="00FA68F2">
              <w:rPr>
                <w:sz w:val="22"/>
                <w:szCs w:val="22"/>
              </w:rPr>
              <w:t>Original image SHA-256</w:t>
            </w:r>
          </w:p>
        </w:tc>
        <w:tc>
          <w:tcPr>
            <w:tcW w:w="6841" w:type="dxa"/>
            <w:tcMar>
              <w:top w:w="60" w:type="dxa"/>
              <w:left w:w="100" w:type="dxa"/>
              <w:bottom w:w="60" w:type="dxa"/>
              <w:right w:w="100" w:type="dxa"/>
            </w:tcMar>
          </w:tcPr>
          <w:p w14:paraId="6880C710" w14:textId="77777777" w:rsidR="00977EEE" w:rsidRPr="00FA68F2" w:rsidRDefault="00B73475" w:rsidP="00D83B71">
            <w:pPr>
              <w:rPr>
                <w:sz w:val="22"/>
                <w:szCs w:val="22"/>
              </w:rPr>
            </w:pPr>
            <w:r w:rsidRPr="00FA68F2">
              <w:rPr>
                <w:sz w:val="22"/>
                <w:szCs w:val="22"/>
              </w:rPr>
              <w:t>3e8cd3e6b72fe9c70a4b43914a969166200d46b759ba28fa690f0ef8be3fe233</w:t>
            </w:r>
          </w:p>
        </w:tc>
        <w:tc>
          <w:tcPr>
            <w:tcW w:w="2124" w:type="dxa"/>
            <w:tcMar>
              <w:top w:w="60" w:type="dxa"/>
              <w:left w:w="100" w:type="dxa"/>
              <w:bottom w:w="60" w:type="dxa"/>
              <w:right w:w="100" w:type="dxa"/>
            </w:tcMar>
          </w:tcPr>
          <w:p w14:paraId="2F61A853" w14:textId="77777777" w:rsidR="00977EEE" w:rsidRPr="00FA68F2" w:rsidRDefault="00000000" w:rsidP="00D83B71">
            <w:pPr>
              <w:rPr>
                <w:sz w:val="22"/>
                <w:szCs w:val="22"/>
              </w:rPr>
            </w:pPr>
            <w:r w:rsidRPr="00FA68F2">
              <w:rPr>
                <w:sz w:val="22"/>
                <w:szCs w:val="22"/>
              </w:rPr>
              <w:t>Baseline integrity value for evidence_disk.img</w:t>
            </w:r>
          </w:p>
        </w:tc>
      </w:tr>
      <w:tr w:rsidR="00977EEE" w:rsidRPr="00FA68F2" w14:paraId="7F2D748F" w14:textId="77777777" w:rsidTr="00D462CA">
        <w:tc>
          <w:tcPr>
            <w:tcW w:w="1169" w:type="dxa"/>
            <w:tcMar>
              <w:top w:w="60" w:type="dxa"/>
              <w:left w:w="100" w:type="dxa"/>
              <w:bottom w:w="60" w:type="dxa"/>
              <w:right w:w="100" w:type="dxa"/>
            </w:tcMar>
          </w:tcPr>
          <w:p w14:paraId="574C81B2" w14:textId="77777777" w:rsidR="00977EEE" w:rsidRPr="00FA68F2" w:rsidRDefault="00000000" w:rsidP="00D83B71">
            <w:pPr>
              <w:rPr>
                <w:sz w:val="22"/>
                <w:szCs w:val="22"/>
              </w:rPr>
            </w:pPr>
            <w:r w:rsidRPr="00FA68F2">
              <w:rPr>
                <w:sz w:val="22"/>
                <w:szCs w:val="22"/>
              </w:rPr>
              <w:t>Copy image SHA-256</w:t>
            </w:r>
          </w:p>
        </w:tc>
        <w:tc>
          <w:tcPr>
            <w:tcW w:w="6841" w:type="dxa"/>
            <w:tcMar>
              <w:top w:w="60" w:type="dxa"/>
              <w:left w:w="100" w:type="dxa"/>
              <w:bottom w:w="60" w:type="dxa"/>
              <w:right w:w="100" w:type="dxa"/>
            </w:tcMar>
          </w:tcPr>
          <w:p w14:paraId="2D187929" w14:textId="77777777" w:rsidR="00977EEE" w:rsidRPr="00FA68F2" w:rsidRDefault="00B73475" w:rsidP="00D83B71">
            <w:pPr>
              <w:rPr>
                <w:sz w:val="22"/>
                <w:szCs w:val="22"/>
              </w:rPr>
            </w:pPr>
            <w:r w:rsidRPr="00FA68F2">
              <w:rPr>
                <w:sz w:val="22"/>
                <w:szCs w:val="22"/>
              </w:rPr>
              <w:t>3e8cd3e6b72fe9c70a4b43914a969166200d46b759ba28fa690f0ef8be3fe233</w:t>
            </w:r>
          </w:p>
        </w:tc>
        <w:tc>
          <w:tcPr>
            <w:tcW w:w="2124" w:type="dxa"/>
            <w:tcMar>
              <w:top w:w="60" w:type="dxa"/>
              <w:left w:w="100" w:type="dxa"/>
              <w:bottom w:w="60" w:type="dxa"/>
              <w:right w:w="100" w:type="dxa"/>
            </w:tcMar>
          </w:tcPr>
          <w:p w14:paraId="1EECD82A" w14:textId="77777777" w:rsidR="00977EEE" w:rsidRPr="00FA68F2" w:rsidRDefault="00000000" w:rsidP="00D83B71">
            <w:pPr>
              <w:rPr>
                <w:sz w:val="22"/>
                <w:szCs w:val="22"/>
              </w:rPr>
            </w:pPr>
            <w:r w:rsidRPr="00FA68F2">
              <w:rPr>
                <w:sz w:val="22"/>
                <w:szCs w:val="22"/>
              </w:rPr>
              <w:t>Identical to the baseline, confirming a perfect forensic copy</w:t>
            </w:r>
          </w:p>
        </w:tc>
      </w:tr>
      <w:tr w:rsidR="00977EEE" w:rsidRPr="00FA68F2" w14:paraId="42C5E65F" w14:textId="77777777" w:rsidTr="00D462CA">
        <w:tc>
          <w:tcPr>
            <w:tcW w:w="1169" w:type="dxa"/>
            <w:tcMar>
              <w:top w:w="60" w:type="dxa"/>
              <w:left w:w="100" w:type="dxa"/>
              <w:bottom w:w="60" w:type="dxa"/>
              <w:right w:w="100" w:type="dxa"/>
            </w:tcMar>
          </w:tcPr>
          <w:p w14:paraId="0DDD7FB9" w14:textId="77777777" w:rsidR="00977EEE" w:rsidRPr="00FA68F2" w:rsidRDefault="00000000" w:rsidP="00D83B71">
            <w:pPr>
              <w:rPr>
                <w:sz w:val="22"/>
                <w:szCs w:val="22"/>
              </w:rPr>
            </w:pPr>
            <w:r w:rsidRPr="00FA68F2">
              <w:rPr>
                <w:sz w:val="22"/>
                <w:szCs w:val="22"/>
              </w:rPr>
              <w:t>Filesystem type</w:t>
            </w:r>
          </w:p>
        </w:tc>
        <w:tc>
          <w:tcPr>
            <w:tcW w:w="6841" w:type="dxa"/>
            <w:tcMar>
              <w:top w:w="60" w:type="dxa"/>
              <w:left w:w="100" w:type="dxa"/>
              <w:bottom w:w="60" w:type="dxa"/>
              <w:right w:w="100" w:type="dxa"/>
            </w:tcMar>
          </w:tcPr>
          <w:p w14:paraId="057993BC" w14:textId="77777777" w:rsidR="00977EEE" w:rsidRPr="00FA68F2" w:rsidRDefault="00000000" w:rsidP="00D83B71">
            <w:pPr>
              <w:rPr>
                <w:sz w:val="22"/>
                <w:szCs w:val="22"/>
              </w:rPr>
            </w:pPr>
            <w:r w:rsidRPr="00FA68F2">
              <w:rPr>
                <w:sz w:val="22"/>
                <w:szCs w:val="22"/>
              </w:rPr>
              <w:t>Ext4, volume label EVIDENCE</w:t>
            </w:r>
          </w:p>
        </w:tc>
        <w:tc>
          <w:tcPr>
            <w:tcW w:w="2124" w:type="dxa"/>
            <w:tcMar>
              <w:top w:w="60" w:type="dxa"/>
              <w:left w:w="100" w:type="dxa"/>
              <w:bottom w:w="60" w:type="dxa"/>
              <w:right w:w="100" w:type="dxa"/>
            </w:tcMar>
          </w:tcPr>
          <w:p w14:paraId="24253744" w14:textId="77777777" w:rsidR="00977EEE" w:rsidRPr="00FA68F2" w:rsidRDefault="00000000" w:rsidP="00D83B71">
            <w:pPr>
              <w:rPr>
                <w:sz w:val="22"/>
                <w:szCs w:val="22"/>
              </w:rPr>
            </w:pPr>
            <w:r w:rsidRPr="00FA68F2">
              <w:rPr>
                <w:sz w:val="22"/>
                <w:szCs w:val="22"/>
              </w:rPr>
              <w:t>Confirmed directly by fsstat, no assumptions made</w:t>
            </w:r>
          </w:p>
        </w:tc>
      </w:tr>
      <w:tr w:rsidR="00977EEE" w:rsidRPr="00FA68F2" w14:paraId="09BBC8AE" w14:textId="77777777" w:rsidTr="00D462CA">
        <w:tc>
          <w:tcPr>
            <w:tcW w:w="1169" w:type="dxa"/>
            <w:tcMar>
              <w:top w:w="60" w:type="dxa"/>
              <w:left w:w="100" w:type="dxa"/>
              <w:bottom w:w="60" w:type="dxa"/>
              <w:right w:w="100" w:type="dxa"/>
            </w:tcMar>
          </w:tcPr>
          <w:p w14:paraId="3D23ACF8" w14:textId="77777777" w:rsidR="00977EEE" w:rsidRPr="00FA68F2" w:rsidRDefault="00000000" w:rsidP="001204ED">
            <w:pPr>
              <w:jc w:val="both"/>
              <w:rPr>
                <w:sz w:val="22"/>
                <w:szCs w:val="22"/>
              </w:rPr>
            </w:pPr>
            <w:r w:rsidRPr="00FA68F2">
              <w:rPr>
                <w:sz w:val="22"/>
                <w:szCs w:val="22"/>
              </w:rPr>
              <w:t>Files recovered</w:t>
            </w:r>
          </w:p>
        </w:tc>
        <w:tc>
          <w:tcPr>
            <w:tcW w:w="6841" w:type="dxa"/>
            <w:tcMar>
              <w:top w:w="60" w:type="dxa"/>
              <w:left w:w="100" w:type="dxa"/>
              <w:bottom w:w="60" w:type="dxa"/>
              <w:right w:w="100" w:type="dxa"/>
            </w:tcMar>
          </w:tcPr>
          <w:p w14:paraId="1CAF737F" w14:textId="77777777" w:rsidR="00977EEE" w:rsidRPr="00FA68F2" w:rsidRDefault="00000000" w:rsidP="001204ED">
            <w:pPr>
              <w:jc w:val="both"/>
              <w:rPr>
                <w:sz w:val="22"/>
                <w:szCs w:val="22"/>
              </w:rPr>
            </w:pPr>
            <w:r w:rsidRPr="00FA68F2">
              <w:rPr>
                <w:sz w:val="22"/>
                <w:szCs w:val="22"/>
              </w:rPr>
              <w:t>employee_list.txt, finance_report.txt, pass.txt, payroll.txt, vpn.log</w:t>
            </w:r>
          </w:p>
        </w:tc>
        <w:tc>
          <w:tcPr>
            <w:tcW w:w="2124" w:type="dxa"/>
            <w:tcMar>
              <w:top w:w="60" w:type="dxa"/>
              <w:left w:w="100" w:type="dxa"/>
              <w:bottom w:w="60" w:type="dxa"/>
              <w:right w:w="100" w:type="dxa"/>
            </w:tcMar>
          </w:tcPr>
          <w:p w14:paraId="11EE9AF8" w14:textId="77777777" w:rsidR="00977EEE" w:rsidRPr="00FA68F2" w:rsidRDefault="00000000" w:rsidP="001204ED">
            <w:pPr>
              <w:jc w:val="both"/>
              <w:rPr>
                <w:sz w:val="22"/>
                <w:szCs w:val="22"/>
              </w:rPr>
            </w:pPr>
            <w:r w:rsidRPr="00FA68F2">
              <w:rPr>
                <w:sz w:val="22"/>
                <w:szCs w:val="22"/>
              </w:rPr>
              <w:t>Listed by fls, one file extracted and verified by icat</w:t>
            </w:r>
          </w:p>
        </w:tc>
      </w:tr>
    </w:tbl>
    <w:p w14:paraId="040E719D" w14:textId="77777777" w:rsidR="00977EEE" w:rsidRDefault="00977EEE" w:rsidP="001204ED">
      <w:pPr>
        <w:spacing w:after="180" w:line="300" w:lineRule="auto"/>
        <w:jc w:val="both"/>
        <w:rPr>
          <w:sz w:val="24"/>
          <w:szCs w:val="24"/>
        </w:rPr>
      </w:pPr>
    </w:p>
    <w:p w14:paraId="39294291" w14:textId="77777777" w:rsidR="00977EEE" w:rsidRPr="001204ED" w:rsidRDefault="00000000" w:rsidP="001204ED">
      <w:pPr>
        <w:pStyle w:val="Heading1"/>
        <w:spacing w:before="340" w:after="160"/>
        <w:jc w:val="both"/>
        <w:rPr>
          <w:b/>
          <w:color w:val="323E4F" w:themeColor="text2" w:themeShade="BF"/>
          <w:sz w:val="28"/>
          <w:szCs w:val="28"/>
        </w:rPr>
      </w:pPr>
      <w:r w:rsidRPr="001204ED">
        <w:rPr>
          <w:b/>
          <w:color w:val="323E4F" w:themeColor="text2" w:themeShade="BF"/>
          <w:sz w:val="28"/>
          <w:szCs w:val="28"/>
        </w:rPr>
        <w:lastRenderedPageBreak/>
        <w:t>8. Challenges Faced &amp; Solutions Implemented</w:t>
      </w:r>
    </w:p>
    <w:tbl>
      <w:tblPr>
        <w:tblStyle w:val="TableGridLight"/>
        <w:tblW w:w="10170" w:type="dxa"/>
        <w:tblInd w:w="-455" w:type="dxa"/>
        <w:tblLook w:val="0000" w:firstRow="0" w:lastRow="0" w:firstColumn="0" w:lastColumn="0" w:noHBand="0" w:noVBand="0"/>
      </w:tblPr>
      <w:tblGrid>
        <w:gridCol w:w="5105"/>
        <w:gridCol w:w="5065"/>
      </w:tblGrid>
      <w:tr w:rsidR="00977EEE" w:rsidRPr="00FA68F2" w14:paraId="6F264BD9" w14:textId="77777777" w:rsidTr="00FA68F2">
        <w:tc>
          <w:tcPr>
            <w:tcW w:w="5105" w:type="dxa"/>
            <w:shd w:val="clear" w:color="auto" w:fill="E7E6E6"/>
            <w:tcMar>
              <w:top w:w="60" w:type="dxa"/>
              <w:left w:w="100" w:type="dxa"/>
              <w:bottom w:w="60" w:type="dxa"/>
              <w:right w:w="100" w:type="dxa"/>
            </w:tcMar>
          </w:tcPr>
          <w:p w14:paraId="7EEB86CB" w14:textId="77777777" w:rsidR="00977EEE" w:rsidRPr="00FA68F2" w:rsidRDefault="00000000" w:rsidP="001204ED">
            <w:pPr>
              <w:jc w:val="both"/>
              <w:rPr>
                <w:sz w:val="22"/>
                <w:szCs w:val="22"/>
              </w:rPr>
            </w:pPr>
            <w:r w:rsidRPr="00FA68F2">
              <w:rPr>
                <w:b/>
                <w:sz w:val="22"/>
                <w:szCs w:val="22"/>
              </w:rPr>
              <w:t>Challenge</w:t>
            </w:r>
          </w:p>
        </w:tc>
        <w:tc>
          <w:tcPr>
            <w:tcW w:w="5065" w:type="dxa"/>
            <w:shd w:val="clear" w:color="auto" w:fill="E7E6E6"/>
            <w:tcMar>
              <w:top w:w="60" w:type="dxa"/>
              <w:left w:w="100" w:type="dxa"/>
              <w:bottom w:w="60" w:type="dxa"/>
              <w:right w:w="100" w:type="dxa"/>
            </w:tcMar>
          </w:tcPr>
          <w:p w14:paraId="2C9F1CF2" w14:textId="77777777" w:rsidR="00977EEE" w:rsidRPr="00FA68F2" w:rsidRDefault="00000000" w:rsidP="001204ED">
            <w:pPr>
              <w:jc w:val="both"/>
              <w:rPr>
                <w:sz w:val="22"/>
                <w:szCs w:val="22"/>
              </w:rPr>
            </w:pPr>
            <w:r w:rsidRPr="00FA68F2">
              <w:rPr>
                <w:b/>
                <w:sz w:val="22"/>
                <w:szCs w:val="22"/>
              </w:rPr>
              <w:t>Solution</w:t>
            </w:r>
          </w:p>
        </w:tc>
      </w:tr>
      <w:tr w:rsidR="00977EEE" w:rsidRPr="00FA68F2" w14:paraId="1DFCF9CA" w14:textId="77777777" w:rsidTr="00FA68F2">
        <w:tc>
          <w:tcPr>
            <w:tcW w:w="5105" w:type="dxa"/>
            <w:tcMar>
              <w:top w:w="60" w:type="dxa"/>
              <w:left w:w="100" w:type="dxa"/>
              <w:bottom w:w="60" w:type="dxa"/>
              <w:right w:w="100" w:type="dxa"/>
            </w:tcMar>
          </w:tcPr>
          <w:p w14:paraId="2B38BF2A" w14:textId="77777777" w:rsidR="00977EEE" w:rsidRPr="00FA68F2" w:rsidRDefault="00000000" w:rsidP="001204ED">
            <w:pPr>
              <w:jc w:val="both"/>
              <w:rPr>
                <w:sz w:val="22"/>
                <w:szCs w:val="22"/>
              </w:rPr>
            </w:pPr>
            <w:r w:rsidRPr="00FA68F2">
              <w:rPr>
                <w:sz w:val="22"/>
                <w:szCs w:val="22"/>
              </w:rPr>
              <w:t>Incorrect relative path on the first attempt to reach the Desktop folder (Step 1)</w:t>
            </w:r>
          </w:p>
        </w:tc>
        <w:tc>
          <w:tcPr>
            <w:tcW w:w="5065" w:type="dxa"/>
            <w:tcMar>
              <w:top w:w="60" w:type="dxa"/>
              <w:left w:w="100" w:type="dxa"/>
              <w:bottom w:w="60" w:type="dxa"/>
              <w:right w:w="100" w:type="dxa"/>
            </w:tcMar>
          </w:tcPr>
          <w:p w14:paraId="3B0A877F" w14:textId="77777777" w:rsidR="00977EEE" w:rsidRPr="00FA68F2" w:rsidRDefault="00000000" w:rsidP="001204ED">
            <w:pPr>
              <w:jc w:val="both"/>
              <w:rPr>
                <w:sz w:val="22"/>
                <w:szCs w:val="22"/>
              </w:rPr>
            </w:pPr>
            <w:r w:rsidRPr="00FA68F2">
              <w:rPr>
                <w:sz w:val="22"/>
                <w:szCs w:val="22"/>
              </w:rPr>
              <w:t>Used the absolute path ~/Desktop instead of the relative path Desktop, which resolved the location unambiguously regardless of the shell's starting folder</w:t>
            </w:r>
          </w:p>
        </w:tc>
      </w:tr>
      <w:tr w:rsidR="00977EEE" w:rsidRPr="00FA68F2" w14:paraId="4348BF28" w14:textId="77777777" w:rsidTr="00FA68F2">
        <w:tc>
          <w:tcPr>
            <w:tcW w:w="5105" w:type="dxa"/>
            <w:tcMar>
              <w:top w:w="60" w:type="dxa"/>
              <w:left w:w="100" w:type="dxa"/>
              <w:bottom w:w="60" w:type="dxa"/>
              <w:right w:w="100" w:type="dxa"/>
            </w:tcMar>
          </w:tcPr>
          <w:p w14:paraId="0D078E62" w14:textId="77777777" w:rsidR="00977EEE" w:rsidRPr="00FA68F2" w:rsidRDefault="00000000" w:rsidP="001204ED">
            <w:pPr>
              <w:jc w:val="both"/>
              <w:rPr>
                <w:sz w:val="22"/>
                <w:szCs w:val="22"/>
              </w:rPr>
            </w:pPr>
            <w:r w:rsidRPr="00FA68F2">
              <w:rPr>
                <w:sz w:val="22"/>
                <w:szCs w:val="22"/>
              </w:rPr>
              <w:t>mkfs.ext4 refuses by default to format a plain file instead of a real block device</w:t>
            </w:r>
          </w:p>
        </w:tc>
        <w:tc>
          <w:tcPr>
            <w:tcW w:w="5065" w:type="dxa"/>
            <w:tcMar>
              <w:top w:w="60" w:type="dxa"/>
              <w:left w:w="100" w:type="dxa"/>
              <w:bottom w:w="60" w:type="dxa"/>
              <w:right w:w="100" w:type="dxa"/>
            </w:tcMar>
          </w:tcPr>
          <w:p w14:paraId="75EDEA77" w14:textId="77777777" w:rsidR="00977EEE" w:rsidRPr="00FA68F2" w:rsidRDefault="00000000" w:rsidP="001204ED">
            <w:pPr>
              <w:jc w:val="both"/>
              <w:rPr>
                <w:sz w:val="22"/>
                <w:szCs w:val="22"/>
              </w:rPr>
            </w:pPr>
            <w:r w:rsidRPr="00FA68F2">
              <w:rPr>
                <w:sz w:val="22"/>
                <w:szCs w:val="22"/>
              </w:rPr>
              <w:t>Used the -F force flag, which is standard and expected practice when building a virtual disk this way</w:t>
            </w:r>
          </w:p>
        </w:tc>
      </w:tr>
      <w:tr w:rsidR="00977EEE" w:rsidRPr="00FA68F2" w14:paraId="151610F7" w14:textId="77777777" w:rsidTr="00FA68F2">
        <w:tc>
          <w:tcPr>
            <w:tcW w:w="5105" w:type="dxa"/>
            <w:tcMar>
              <w:top w:w="60" w:type="dxa"/>
              <w:left w:w="100" w:type="dxa"/>
              <w:bottom w:w="60" w:type="dxa"/>
              <w:right w:w="100" w:type="dxa"/>
            </w:tcMar>
          </w:tcPr>
          <w:p w14:paraId="58DA38F9" w14:textId="77777777" w:rsidR="00977EEE" w:rsidRPr="00FA68F2" w:rsidRDefault="00000000" w:rsidP="001204ED">
            <w:pPr>
              <w:jc w:val="both"/>
              <w:rPr>
                <w:sz w:val="22"/>
                <w:szCs w:val="22"/>
              </w:rPr>
            </w:pPr>
            <w:r w:rsidRPr="00FA68F2">
              <w:rPr>
                <w:sz w:val="22"/>
                <w:szCs w:val="22"/>
              </w:rPr>
              <w:t>Loop device and mount point needed manual cleanup before the original could be safely hashed</w:t>
            </w:r>
          </w:p>
        </w:tc>
        <w:tc>
          <w:tcPr>
            <w:tcW w:w="5065" w:type="dxa"/>
            <w:tcMar>
              <w:top w:w="60" w:type="dxa"/>
              <w:left w:w="100" w:type="dxa"/>
              <w:bottom w:w="60" w:type="dxa"/>
              <w:right w:w="100" w:type="dxa"/>
            </w:tcMar>
          </w:tcPr>
          <w:p w14:paraId="46C88152" w14:textId="77777777" w:rsidR="00977EEE" w:rsidRPr="00FA68F2" w:rsidRDefault="00000000" w:rsidP="001204ED">
            <w:pPr>
              <w:jc w:val="both"/>
              <w:rPr>
                <w:sz w:val="22"/>
                <w:szCs w:val="22"/>
              </w:rPr>
            </w:pPr>
            <w:r w:rsidRPr="00FA68F2">
              <w:rPr>
                <w:sz w:val="22"/>
                <w:szCs w:val="22"/>
              </w:rPr>
              <w:t xml:space="preserve">Explicitly ran </w:t>
            </w:r>
            <w:r w:rsidR="00FA68F2" w:rsidRPr="00FA68F2">
              <w:rPr>
                <w:sz w:val="22"/>
                <w:szCs w:val="22"/>
              </w:rPr>
              <w:t>unmount</w:t>
            </w:r>
            <w:r w:rsidRPr="00FA68F2">
              <w:rPr>
                <w:sz w:val="22"/>
                <w:szCs w:val="22"/>
              </w:rPr>
              <w:t xml:space="preserve"> followed by losetup -d before computing the baseline hash, ensuring the file was fully released and static</w:t>
            </w:r>
          </w:p>
        </w:tc>
      </w:tr>
    </w:tbl>
    <w:p w14:paraId="0A9595F8" w14:textId="77777777" w:rsidR="00977EEE" w:rsidRDefault="00977EEE" w:rsidP="001204ED">
      <w:pPr>
        <w:spacing w:after="180" w:line="300" w:lineRule="auto"/>
        <w:jc w:val="both"/>
        <w:rPr>
          <w:sz w:val="24"/>
          <w:szCs w:val="24"/>
        </w:rPr>
      </w:pPr>
    </w:p>
    <w:p w14:paraId="27A71473" w14:textId="77777777" w:rsidR="00977EEE" w:rsidRPr="001204ED" w:rsidRDefault="00000000" w:rsidP="001204ED">
      <w:pPr>
        <w:pStyle w:val="Heading1"/>
        <w:spacing w:before="340" w:after="160"/>
        <w:jc w:val="both"/>
        <w:rPr>
          <w:b/>
          <w:color w:val="323E4F" w:themeColor="text2" w:themeShade="BF"/>
          <w:sz w:val="28"/>
          <w:szCs w:val="28"/>
        </w:rPr>
      </w:pPr>
      <w:r w:rsidRPr="001204ED">
        <w:rPr>
          <w:b/>
          <w:color w:val="323E4F" w:themeColor="text2" w:themeShade="BF"/>
          <w:sz w:val="28"/>
          <w:szCs w:val="28"/>
        </w:rPr>
        <w:t>9. Learning Outcomes</w:t>
      </w:r>
    </w:p>
    <w:p w14:paraId="4FC852F2" w14:textId="77777777" w:rsidR="00977EEE" w:rsidRDefault="00000000" w:rsidP="001204ED">
      <w:pPr>
        <w:pStyle w:val="ListParagraph"/>
        <w:numPr>
          <w:ilvl w:val="0"/>
          <w:numId w:val="1"/>
        </w:numPr>
        <w:spacing w:after="110" w:line="288" w:lineRule="auto"/>
        <w:jc w:val="both"/>
        <w:rPr>
          <w:sz w:val="24"/>
          <w:szCs w:val="24"/>
        </w:rPr>
      </w:pPr>
      <w:r>
        <w:rPr>
          <w:sz w:val="24"/>
        </w:rPr>
        <w:t>Can explain what a disk image is and why it differs from an ordinary file copy.</w:t>
      </w:r>
    </w:p>
    <w:p w14:paraId="5322FF94" w14:textId="77777777" w:rsidR="00977EEE" w:rsidRDefault="00000000" w:rsidP="001204ED">
      <w:pPr>
        <w:pStyle w:val="ListParagraph"/>
        <w:numPr>
          <w:ilvl w:val="0"/>
          <w:numId w:val="1"/>
        </w:numPr>
        <w:spacing w:after="110" w:line="288" w:lineRule="auto"/>
        <w:jc w:val="both"/>
        <w:rPr>
          <w:sz w:val="24"/>
          <w:szCs w:val="24"/>
        </w:rPr>
      </w:pPr>
      <w:r>
        <w:rPr>
          <w:sz w:val="24"/>
        </w:rPr>
        <w:t>Can build a raw disk container, format it with ext4, and mount or unmount it safely using losetup and mount.</w:t>
      </w:r>
    </w:p>
    <w:p w14:paraId="00B3BFAA" w14:textId="77777777" w:rsidR="00977EEE" w:rsidRDefault="00000000" w:rsidP="001204ED">
      <w:pPr>
        <w:pStyle w:val="ListParagraph"/>
        <w:numPr>
          <w:ilvl w:val="0"/>
          <w:numId w:val="1"/>
        </w:numPr>
        <w:spacing w:after="110" w:line="288" w:lineRule="auto"/>
        <w:jc w:val="both"/>
        <w:rPr>
          <w:sz w:val="24"/>
          <w:szCs w:val="24"/>
        </w:rPr>
      </w:pPr>
      <w:r>
        <w:rPr>
          <w:sz w:val="24"/>
        </w:rPr>
        <w:t>Can create a forensic bit-for-bit image copy with dd and verify it against the original using sha256sum.</w:t>
      </w:r>
    </w:p>
    <w:p w14:paraId="0ACC89A5" w14:textId="77777777" w:rsidR="00977EEE" w:rsidRDefault="00000000" w:rsidP="001204ED">
      <w:pPr>
        <w:pStyle w:val="ListParagraph"/>
        <w:numPr>
          <w:ilvl w:val="0"/>
          <w:numId w:val="1"/>
        </w:numPr>
        <w:spacing w:after="110" w:line="288" w:lineRule="auto"/>
        <w:jc w:val="both"/>
        <w:rPr>
          <w:sz w:val="24"/>
          <w:szCs w:val="24"/>
        </w:rPr>
      </w:pPr>
      <w:r>
        <w:rPr>
          <w:sz w:val="24"/>
        </w:rPr>
        <w:t>Can install and use The Sleuth Kit's fsstat, fls, and icat to examine a filesystem image without mounting it.</w:t>
      </w:r>
    </w:p>
    <w:p w14:paraId="63C92AD9" w14:textId="77777777" w:rsidR="00977EEE" w:rsidRDefault="00000000" w:rsidP="001204ED">
      <w:pPr>
        <w:pStyle w:val="ListParagraph"/>
        <w:numPr>
          <w:ilvl w:val="0"/>
          <w:numId w:val="1"/>
        </w:numPr>
        <w:spacing w:after="110" w:line="288" w:lineRule="auto"/>
        <w:jc w:val="both"/>
        <w:rPr>
          <w:sz w:val="24"/>
          <w:szCs w:val="24"/>
        </w:rPr>
      </w:pPr>
      <w:r>
        <w:rPr>
          <w:sz w:val="24"/>
        </w:rPr>
        <w:t>Understands how Autopsy relates to The Sleuth Kit and has a working installation ready for graphical analysis in a later week.</w:t>
      </w:r>
    </w:p>
    <w:p w14:paraId="377DBD1B" w14:textId="77777777" w:rsidR="00977EEE" w:rsidRPr="001204ED" w:rsidRDefault="00000000" w:rsidP="001204ED">
      <w:pPr>
        <w:pStyle w:val="Heading1"/>
        <w:spacing w:before="340" w:after="160"/>
        <w:jc w:val="both"/>
        <w:rPr>
          <w:b/>
          <w:color w:val="323E4F" w:themeColor="text2" w:themeShade="BF"/>
          <w:sz w:val="28"/>
          <w:szCs w:val="28"/>
        </w:rPr>
      </w:pPr>
      <w:r w:rsidRPr="001204ED">
        <w:rPr>
          <w:b/>
          <w:color w:val="323E4F" w:themeColor="text2" w:themeShade="BF"/>
          <w:sz w:val="28"/>
          <w:szCs w:val="28"/>
        </w:rPr>
        <w:t>10. Conclusion</w:t>
      </w:r>
    </w:p>
    <w:p w14:paraId="6DCC971D" w14:textId="77777777" w:rsidR="00D83B71" w:rsidRPr="00895AC8" w:rsidRDefault="00000000" w:rsidP="001204ED">
      <w:pPr>
        <w:spacing w:after="180" w:line="300" w:lineRule="auto"/>
        <w:jc w:val="both"/>
        <w:rPr>
          <w:sz w:val="24"/>
          <w:szCs w:val="24"/>
        </w:rPr>
      </w:pPr>
      <w:r>
        <w:rPr>
          <w:sz w:val="24"/>
        </w:rPr>
        <w:t>Week 2 extended the evidence handling discipline from Week 1 down to the disk level. A realistic evidence disk was built from scratch, imaged using the same acquire, hash, and verify workflow real investigators rely on, and then examined entirely through the copy using The Sleuth Kit, never the original. Every hash, filesystem detail, and recovered file in this report came directly from commands actually run during this session, including the one real misstep in Step 1 and its correction. This imaging and Sleuth Kit foundation carries directly into later weeks, where Autopsy's graphical interface will be used against the same kind of image built here.</w:t>
      </w:r>
    </w:p>
    <w:p w14:paraId="5CCE195C" w14:textId="77777777" w:rsidR="00BB169E" w:rsidRDefault="00BB169E">
      <w:pPr>
        <w:rPr>
          <w:b/>
          <w:color w:val="323E4F" w:themeColor="text2" w:themeShade="BF"/>
          <w:sz w:val="28"/>
          <w:szCs w:val="28"/>
        </w:rPr>
      </w:pPr>
      <w:r>
        <w:rPr>
          <w:b/>
          <w:color w:val="323E4F" w:themeColor="text2" w:themeShade="BF"/>
          <w:sz w:val="28"/>
          <w:szCs w:val="28"/>
        </w:rPr>
        <w:br w:type="page"/>
      </w:r>
    </w:p>
    <w:p w14:paraId="69AFD8ED" w14:textId="77777777" w:rsidR="00977EEE" w:rsidRPr="001204ED" w:rsidRDefault="00000000" w:rsidP="00D83B71">
      <w:pPr>
        <w:spacing w:after="180" w:line="300" w:lineRule="auto"/>
        <w:jc w:val="center"/>
        <w:rPr>
          <w:b/>
          <w:color w:val="323E4F" w:themeColor="text2" w:themeShade="BF"/>
          <w:sz w:val="28"/>
          <w:szCs w:val="28"/>
        </w:rPr>
      </w:pPr>
      <w:r w:rsidRPr="001204ED">
        <w:rPr>
          <w:b/>
          <w:color w:val="323E4F" w:themeColor="text2" w:themeShade="BF"/>
          <w:sz w:val="28"/>
          <w:szCs w:val="28"/>
        </w:rPr>
        <w:lastRenderedPageBreak/>
        <w:t>Appendix A, Daily Work Log</w:t>
      </w:r>
    </w:p>
    <w:tbl>
      <w:tblPr>
        <w:tblStyle w:val="TableGridLight"/>
        <w:tblW w:w="9350" w:type="dxa"/>
        <w:tblLook w:val="0000" w:firstRow="0" w:lastRow="0" w:firstColumn="0" w:lastColumn="0" w:noHBand="0" w:noVBand="0"/>
      </w:tblPr>
      <w:tblGrid>
        <w:gridCol w:w="1650"/>
        <w:gridCol w:w="5100"/>
        <w:gridCol w:w="1100"/>
        <w:gridCol w:w="1500"/>
      </w:tblGrid>
      <w:tr w:rsidR="00977EEE" w14:paraId="4F0EB23D" w14:textId="77777777">
        <w:tc>
          <w:tcPr>
            <w:tcW w:w="1650" w:type="dxa"/>
            <w:shd w:val="clear" w:color="auto" w:fill="E7E6E6"/>
            <w:tcMar>
              <w:top w:w="60" w:type="dxa"/>
              <w:left w:w="100" w:type="dxa"/>
              <w:bottom w:w="60" w:type="dxa"/>
              <w:right w:w="100" w:type="dxa"/>
            </w:tcMar>
          </w:tcPr>
          <w:p w14:paraId="1A21FBA1" w14:textId="77777777" w:rsidR="00977EEE" w:rsidRDefault="00000000" w:rsidP="001204ED">
            <w:pPr>
              <w:jc w:val="both"/>
            </w:pPr>
            <w:r>
              <w:rPr>
                <w:b/>
                <w:sz w:val="21"/>
              </w:rPr>
              <w:t>Date</w:t>
            </w:r>
          </w:p>
        </w:tc>
        <w:tc>
          <w:tcPr>
            <w:tcW w:w="5100" w:type="dxa"/>
            <w:shd w:val="clear" w:color="auto" w:fill="E7E6E6"/>
            <w:tcMar>
              <w:top w:w="60" w:type="dxa"/>
              <w:left w:w="100" w:type="dxa"/>
              <w:bottom w:w="60" w:type="dxa"/>
              <w:right w:w="100" w:type="dxa"/>
            </w:tcMar>
          </w:tcPr>
          <w:p w14:paraId="24BF08CF" w14:textId="77777777" w:rsidR="00977EEE" w:rsidRDefault="00000000" w:rsidP="001204ED">
            <w:pPr>
              <w:jc w:val="both"/>
            </w:pPr>
            <w:r>
              <w:rPr>
                <w:b/>
                <w:sz w:val="21"/>
              </w:rPr>
              <w:t>Task</w:t>
            </w:r>
          </w:p>
        </w:tc>
        <w:tc>
          <w:tcPr>
            <w:tcW w:w="1100" w:type="dxa"/>
            <w:shd w:val="clear" w:color="auto" w:fill="E7E6E6"/>
            <w:tcMar>
              <w:top w:w="60" w:type="dxa"/>
              <w:left w:w="100" w:type="dxa"/>
              <w:bottom w:w="60" w:type="dxa"/>
              <w:right w:w="100" w:type="dxa"/>
            </w:tcMar>
          </w:tcPr>
          <w:p w14:paraId="4FC1C550" w14:textId="77777777" w:rsidR="00977EEE" w:rsidRDefault="00000000" w:rsidP="001204ED">
            <w:pPr>
              <w:jc w:val="both"/>
            </w:pPr>
            <w:r>
              <w:rPr>
                <w:b/>
                <w:sz w:val="21"/>
              </w:rPr>
              <w:t>Hours</w:t>
            </w:r>
          </w:p>
        </w:tc>
        <w:tc>
          <w:tcPr>
            <w:tcW w:w="1500" w:type="dxa"/>
            <w:shd w:val="clear" w:color="auto" w:fill="E7E6E6"/>
            <w:tcMar>
              <w:top w:w="60" w:type="dxa"/>
              <w:left w:w="100" w:type="dxa"/>
              <w:bottom w:w="60" w:type="dxa"/>
              <w:right w:w="100" w:type="dxa"/>
            </w:tcMar>
          </w:tcPr>
          <w:p w14:paraId="57BB7F47" w14:textId="77777777" w:rsidR="00977EEE" w:rsidRDefault="00000000" w:rsidP="001204ED">
            <w:pPr>
              <w:jc w:val="both"/>
            </w:pPr>
            <w:r>
              <w:rPr>
                <w:b/>
                <w:sz w:val="21"/>
              </w:rPr>
              <w:t>Status</w:t>
            </w:r>
          </w:p>
        </w:tc>
      </w:tr>
      <w:tr w:rsidR="00977EEE" w14:paraId="154B864B" w14:textId="77777777">
        <w:tc>
          <w:tcPr>
            <w:tcW w:w="1650" w:type="dxa"/>
            <w:tcMar>
              <w:top w:w="60" w:type="dxa"/>
              <w:left w:w="100" w:type="dxa"/>
              <w:bottom w:w="60" w:type="dxa"/>
              <w:right w:w="100" w:type="dxa"/>
            </w:tcMar>
          </w:tcPr>
          <w:p w14:paraId="01D8BA23" w14:textId="77777777" w:rsidR="00977EEE" w:rsidRDefault="00000000" w:rsidP="001204ED">
            <w:pPr>
              <w:jc w:val="both"/>
            </w:pPr>
            <w:r>
              <w:rPr>
                <w:sz w:val="21"/>
              </w:rPr>
              <w:t>Mon 20 Jul</w:t>
            </w:r>
          </w:p>
        </w:tc>
        <w:tc>
          <w:tcPr>
            <w:tcW w:w="5100" w:type="dxa"/>
            <w:tcMar>
              <w:top w:w="60" w:type="dxa"/>
              <w:left w:w="100" w:type="dxa"/>
              <w:bottom w:w="60" w:type="dxa"/>
              <w:right w:w="100" w:type="dxa"/>
            </w:tcMar>
          </w:tcPr>
          <w:p w14:paraId="72697A5F" w14:textId="77777777" w:rsidR="00977EEE" w:rsidRDefault="00000000" w:rsidP="001204ED">
            <w:pPr>
              <w:jc w:val="both"/>
            </w:pPr>
            <w:r>
              <w:rPr>
                <w:sz w:val="21"/>
              </w:rPr>
              <w:t>Studied disk imaging theory; set up case and Evidence folders; created the five evidence files</w:t>
            </w:r>
          </w:p>
        </w:tc>
        <w:tc>
          <w:tcPr>
            <w:tcW w:w="1100" w:type="dxa"/>
            <w:tcMar>
              <w:top w:w="60" w:type="dxa"/>
              <w:left w:w="100" w:type="dxa"/>
              <w:bottom w:w="60" w:type="dxa"/>
              <w:right w:w="100" w:type="dxa"/>
            </w:tcMar>
          </w:tcPr>
          <w:p w14:paraId="53888E6A" w14:textId="77777777" w:rsidR="00977EEE" w:rsidRDefault="00000000" w:rsidP="001204ED">
            <w:pPr>
              <w:jc w:val="both"/>
            </w:pPr>
            <w:r>
              <w:rPr>
                <w:sz w:val="21"/>
              </w:rPr>
              <w:t>2.0</w:t>
            </w:r>
          </w:p>
        </w:tc>
        <w:tc>
          <w:tcPr>
            <w:tcW w:w="1500" w:type="dxa"/>
            <w:tcMar>
              <w:top w:w="60" w:type="dxa"/>
              <w:left w:w="100" w:type="dxa"/>
              <w:bottom w:w="60" w:type="dxa"/>
              <w:right w:w="100" w:type="dxa"/>
            </w:tcMar>
          </w:tcPr>
          <w:p w14:paraId="38CC6BAC" w14:textId="77777777" w:rsidR="00977EEE" w:rsidRDefault="00000000" w:rsidP="001204ED">
            <w:pPr>
              <w:jc w:val="both"/>
            </w:pPr>
            <w:r>
              <w:rPr>
                <w:sz w:val="21"/>
              </w:rPr>
              <w:t>Completed</w:t>
            </w:r>
          </w:p>
        </w:tc>
      </w:tr>
      <w:tr w:rsidR="00977EEE" w14:paraId="7054F703" w14:textId="77777777">
        <w:tc>
          <w:tcPr>
            <w:tcW w:w="1650" w:type="dxa"/>
            <w:tcMar>
              <w:top w:w="60" w:type="dxa"/>
              <w:left w:w="100" w:type="dxa"/>
              <w:bottom w:w="60" w:type="dxa"/>
              <w:right w:w="100" w:type="dxa"/>
            </w:tcMar>
          </w:tcPr>
          <w:p w14:paraId="0D6BB8CD" w14:textId="77777777" w:rsidR="00977EEE" w:rsidRDefault="00000000" w:rsidP="001204ED">
            <w:pPr>
              <w:jc w:val="both"/>
            </w:pPr>
            <w:r>
              <w:rPr>
                <w:sz w:val="21"/>
              </w:rPr>
              <w:t>Tue 21 Jul</w:t>
            </w:r>
          </w:p>
        </w:tc>
        <w:tc>
          <w:tcPr>
            <w:tcW w:w="5100" w:type="dxa"/>
            <w:tcMar>
              <w:top w:w="60" w:type="dxa"/>
              <w:left w:w="100" w:type="dxa"/>
              <w:bottom w:w="60" w:type="dxa"/>
              <w:right w:w="100" w:type="dxa"/>
            </w:tcMar>
          </w:tcPr>
          <w:p w14:paraId="789D43DF" w14:textId="77777777" w:rsidR="00977EEE" w:rsidRDefault="00000000" w:rsidP="001204ED">
            <w:pPr>
              <w:jc w:val="both"/>
            </w:pPr>
            <w:r>
              <w:rPr>
                <w:sz w:val="21"/>
              </w:rPr>
              <w:t>Built and formatted the virtual disk; practiced loop mounting and unmounting</w:t>
            </w:r>
          </w:p>
        </w:tc>
        <w:tc>
          <w:tcPr>
            <w:tcW w:w="1100" w:type="dxa"/>
            <w:tcMar>
              <w:top w:w="60" w:type="dxa"/>
              <w:left w:w="100" w:type="dxa"/>
              <w:bottom w:w="60" w:type="dxa"/>
              <w:right w:w="100" w:type="dxa"/>
            </w:tcMar>
          </w:tcPr>
          <w:p w14:paraId="4441B314" w14:textId="77777777" w:rsidR="00977EEE" w:rsidRDefault="00000000" w:rsidP="001204ED">
            <w:pPr>
              <w:jc w:val="both"/>
            </w:pPr>
            <w:r>
              <w:rPr>
                <w:sz w:val="21"/>
              </w:rPr>
              <w:t>2.5</w:t>
            </w:r>
          </w:p>
        </w:tc>
        <w:tc>
          <w:tcPr>
            <w:tcW w:w="1500" w:type="dxa"/>
            <w:tcMar>
              <w:top w:w="60" w:type="dxa"/>
              <w:left w:w="100" w:type="dxa"/>
              <w:bottom w:w="60" w:type="dxa"/>
              <w:right w:w="100" w:type="dxa"/>
            </w:tcMar>
          </w:tcPr>
          <w:p w14:paraId="277FE3DA" w14:textId="77777777" w:rsidR="00977EEE" w:rsidRDefault="00000000" w:rsidP="001204ED">
            <w:pPr>
              <w:jc w:val="both"/>
            </w:pPr>
            <w:r>
              <w:rPr>
                <w:sz w:val="21"/>
              </w:rPr>
              <w:t>Completed</w:t>
            </w:r>
          </w:p>
        </w:tc>
      </w:tr>
      <w:tr w:rsidR="00977EEE" w14:paraId="6CC6B2CE" w14:textId="77777777">
        <w:tc>
          <w:tcPr>
            <w:tcW w:w="1650" w:type="dxa"/>
            <w:tcMar>
              <w:top w:w="60" w:type="dxa"/>
              <w:left w:w="100" w:type="dxa"/>
              <w:bottom w:w="60" w:type="dxa"/>
              <w:right w:w="100" w:type="dxa"/>
            </w:tcMar>
          </w:tcPr>
          <w:p w14:paraId="06951F9C" w14:textId="77777777" w:rsidR="00977EEE" w:rsidRDefault="00000000" w:rsidP="001204ED">
            <w:pPr>
              <w:jc w:val="both"/>
            </w:pPr>
            <w:r>
              <w:rPr>
                <w:sz w:val="21"/>
              </w:rPr>
              <w:t>Wed 22 Jul</w:t>
            </w:r>
          </w:p>
        </w:tc>
        <w:tc>
          <w:tcPr>
            <w:tcW w:w="5100" w:type="dxa"/>
            <w:tcMar>
              <w:top w:w="60" w:type="dxa"/>
              <w:left w:w="100" w:type="dxa"/>
              <w:bottom w:w="60" w:type="dxa"/>
              <w:right w:w="100" w:type="dxa"/>
            </w:tcMar>
          </w:tcPr>
          <w:p w14:paraId="21EA5E58" w14:textId="77777777" w:rsidR="00977EEE" w:rsidRDefault="00000000" w:rsidP="001204ED">
            <w:pPr>
              <w:jc w:val="both"/>
            </w:pPr>
            <w:r>
              <w:rPr>
                <w:sz w:val="21"/>
              </w:rPr>
              <w:t>Computed baseline hash; created the dd forensic copy; verified integrity</w:t>
            </w:r>
          </w:p>
        </w:tc>
        <w:tc>
          <w:tcPr>
            <w:tcW w:w="1100" w:type="dxa"/>
            <w:tcMar>
              <w:top w:w="60" w:type="dxa"/>
              <w:left w:w="100" w:type="dxa"/>
              <w:bottom w:w="60" w:type="dxa"/>
              <w:right w:w="100" w:type="dxa"/>
            </w:tcMar>
          </w:tcPr>
          <w:p w14:paraId="37321210" w14:textId="77777777" w:rsidR="00977EEE" w:rsidRDefault="00000000" w:rsidP="001204ED">
            <w:pPr>
              <w:jc w:val="both"/>
            </w:pPr>
            <w:r>
              <w:rPr>
                <w:sz w:val="21"/>
              </w:rPr>
              <w:t>2.0</w:t>
            </w:r>
          </w:p>
        </w:tc>
        <w:tc>
          <w:tcPr>
            <w:tcW w:w="1500" w:type="dxa"/>
            <w:tcMar>
              <w:top w:w="60" w:type="dxa"/>
              <w:left w:w="100" w:type="dxa"/>
              <w:bottom w:w="60" w:type="dxa"/>
              <w:right w:w="100" w:type="dxa"/>
            </w:tcMar>
          </w:tcPr>
          <w:p w14:paraId="16EBBD37" w14:textId="77777777" w:rsidR="00977EEE" w:rsidRDefault="00000000" w:rsidP="001204ED">
            <w:pPr>
              <w:jc w:val="both"/>
            </w:pPr>
            <w:r>
              <w:rPr>
                <w:sz w:val="21"/>
              </w:rPr>
              <w:t>Completed</w:t>
            </w:r>
          </w:p>
        </w:tc>
      </w:tr>
      <w:tr w:rsidR="00977EEE" w14:paraId="084C201F" w14:textId="77777777">
        <w:tc>
          <w:tcPr>
            <w:tcW w:w="1650" w:type="dxa"/>
            <w:tcMar>
              <w:top w:w="60" w:type="dxa"/>
              <w:left w:w="100" w:type="dxa"/>
              <w:bottom w:w="60" w:type="dxa"/>
              <w:right w:w="100" w:type="dxa"/>
            </w:tcMar>
          </w:tcPr>
          <w:p w14:paraId="1DC68226" w14:textId="77777777" w:rsidR="00977EEE" w:rsidRDefault="00000000" w:rsidP="001204ED">
            <w:pPr>
              <w:jc w:val="both"/>
            </w:pPr>
            <w:r>
              <w:rPr>
                <w:sz w:val="21"/>
              </w:rPr>
              <w:t>Thu 23 Jul</w:t>
            </w:r>
          </w:p>
        </w:tc>
        <w:tc>
          <w:tcPr>
            <w:tcW w:w="5100" w:type="dxa"/>
            <w:tcMar>
              <w:top w:w="60" w:type="dxa"/>
              <w:left w:w="100" w:type="dxa"/>
              <w:bottom w:w="60" w:type="dxa"/>
              <w:right w:w="100" w:type="dxa"/>
            </w:tcMar>
          </w:tcPr>
          <w:p w14:paraId="637BA247" w14:textId="77777777" w:rsidR="00977EEE" w:rsidRDefault="00000000" w:rsidP="001204ED">
            <w:pPr>
              <w:jc w:val="both"/>
            </w:pPr>
            <w:r>
              <w:rPr>
                <w:sz w:val="21"/>
              </w:rPr>
              <w:t>Installed The Sleuth Kit and Autopsy; ran fsstat, fls, and icat against the image</w:t>
            </w:r>
          </w:p>
        </w:tc>
        <w:tc>
          <w:tcPr>
            <w:tcW w:w="1100" w:type="dxa"/>
            <w:tcMar>
              <w:top w:w="60" w:type="dxa"/>
              <w:left w:w="100" w:type="dxa"/>
              <w:bottom w:w="60" w:type="dxa"/>
              <w:right w:w="100" w:type="dxa"/>
            </w:tcMar>
          </w:tcPr>
          <w:p w14:paraId="190D59A8" w14:textId="77777777" w:rsidR="00977EEE" w:rsidRDefault="00000000" w:rsidP="001204ED">
            <w:pPr>
              <w:jc w:val="both"/>
            </w:pPr>
            <w:r>
              <w:rPr>
                <w:sz w:val="21"/>
              </w:rPr>
              <w:t>2.5</w:t>
            </w:r>
          </w:p>
        </w:tc>
        <w:tc>
          <w:tcPr>
            <w:tcW w:w="1500" w:type="dxa"/>
            <w:tcMar>
              <w:top w:w="60" w:type="dxa"/>
              <w:left w:w="100" w:type="dxa"/>
              <w:bottom w:w="60" w:type="dxa"/>
              <w:right w:w="100" w:type="dxa"/>
            </w:tcMar>
          </w:tcPr>
          <w:p w14:paraId="30355008" w14:textId="77777777" w:rsidR="00977EEE" w:rsidRDefault="00000000" w:rsidP="001204ED">
            <w:pPr>
              <w:jc w:val="both"/>
            </w:pPr>
            <w:r>
              <w:rPr>
                <w:sz w:val="21"/>
              </w:rPr>
              <w:t>Completed</w:t>
            </w:r>
          </w:p>
        </w:tc>
      </w:tr>
      <w:tr w:rsidR="00977EEE" w14:paraId="10476C67" w14:textId="77777777">
        <w:tc>
          <w:tcPr>
            <w:tcW w:w="1650" w:type="dxa"/>
            <w:tcMar>
              <w:top w:w="60" w:type="dxa"/>
              <w:left w:w="100" w:type="dxa"/>
              <w:bottom w:w="60" w:type="dxa"/>
              <w:right w:w="100" w:type="dxa"/>
            </w:tcMar>
          </w:tcPr>
          <w:p w14:paraId="6B78F73D" w14:textId="77777777" w:rsidR="00977EEE" w:rsidRDefault="00000000" w:rsidP="001204ED">
            <w:pPr>
              <w:jc w:val="both"/>
            </w:pPr>
            <w:r>
              <w:rPr>
                <w:sz w:val="21"/>
              </w:rPr>
              <w:t>Fri 24 Jul</w:t>
            </w:r>
          </w:p>
        </w:tc>
        <w:tc>
          <w:tcPr>
            <w:tcW w:w="5100" w:type="dxa"/>
            <w:tcMar>
              <w:top w:w="60" w:type="dxa"/>
              <w:left w:w="100" w:type="dxa"/>
              <w:bottom w:w="60" w:type="dxa"/>
              <w:right w:w="100" w:type="dxa"/>
            </w:tcMar>
          </w:tcPr>
          <w:p w14:paraId="1AB1BEEC" w14:textId="77777777" w:rsidR="00977EEE" w:rsidRDefault="00000000" w:rsidP="001204ED">
            <w:pPr>
              <w:jc w:val="both"/>
            </w:pPr>
            <w:r>
              <w:rPr>
                <w:sz w:val="21"/>
              </w:rPr>
              <w:t>Wrote the Week 2 report and guide; captured terminal screenshots; reviewed and submitted</w:t>
            </w:r>
          </w:p>
        </w:tc>
        <w:tc>
          <w:tcPr>
            <w:tcW w:w="1100" w:type="dxa"/>
            <w:tcMar>
              <w:top w:w="60" w:type="dxa"/>
              <w:left w:w="100" w:type="dxa"/>
              <w:bottom w:w="60" w:type="dxa"/>
              <w:right w:w="100" w:type="dxa"/>
            </w:tcMar>
          </w:tcPr>
          <w:p w14:paraId="2FF61C9B" w14:textId="77777777" w:rsidR="00977EEE" w:rsidRDefault="00000000" w:rsidP="001204ED">
            <w:pPr>
              <w:jc w:val="both"/>
            </w:pPr>
            <w:r>
              <w:rPr>
                <w:sz w:val="21"/>
              </w:rPr>
              <w:t>2.0</w:t>
            </w:r>
          </w:p>
        </w:tc>
        <w:tc>
          <w:tcPr>
            <w:tcW w:w="1500" w:type="dxa"/>
            <w:tcMar>
              <w:top w:w="60" w:type="dxa"/>
              <w:left w:w="100" w:type="dxa"/>
              <w:bottom w:w="60" w:type="dxa"/>
              <w:right w:w="100" w:type="dxa"/>
            </w:tcMar>
          </w:tcPr>
          <w:p w14:paraId="0FB43AFB" w14:textId="77777777" w:rsidR="00977EEE" w:rsidRDefault="00000000" w:rsidP="001204ED">
            <w:pPr>
              <w:jc w:val="both"/>
            </w:pPr>
            <w:r>
              <w:rPr>
                <w:sz w:val="21"/>
              </w:rPr>
              <w:t>Completed</w:t>
            </w:r>
          </w:p>
        </w:tc>
      </w:tr>
    </w:tbl>
    <w:p w14:paraId="1F166E42" w14:textId="77777777" w:rsidR="002E4204" w:rsidRDefault="002E4204" w:rsidP="001204ED">
      <w:pPr>
        <w:jc w:val="both"/>
      </w:pPr>
    </w:p>
    <w:sectPr w:rsidR="002E4204" w:rsidSect="00B752A1">
      <w:footerReference w:type="default" r:id="rId38"/>
      <w:pgSz w:w="11906" w:h="16838" w:code="9"/>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3D93B" w14:textId="77777777" w:rsidR="003F3F57" w:rsidRDefault="003F3F57" w:rsidP="00F84E4D">
      <w:r>
        <w:separator/>
      </w:r>
    </w:p>
  </w:endnote>
  <w:endnote w:type="continuationSeparator" w:id="0">
    <w:p w14:paraId="57194FDE" w14:textId="77777777" w:rsidR="003F3F57" w:rsidRDefault="003F3F57" w:rsidP="00F84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63726" w14:textId="77777777" w:rsidR="00F84E4D" w:rsidRPr="00F84E4D" w:rsidRDefault="00F84E4D" w:rsidP="00F84E4D">
    <w:pPr>
      <w:pStyle w:val="Footer"/>
      <w:jc w:val="right"/>
      <w:rPr>
        <w:i/>
        <w:iCs/>
        <w:color w:val="767171" w:themeColor="background2" w:themeShade="80"/>
      </w:rPr>
    </w:pPr>
    <w:r w:rsidRPr="00F84E4D">
      <w:rPr>
        <w:i/>
        <w:iCs/>
        <w:color w:val="767171" w:themeColor="background2" w:themeShade="80"/>
      </w:rPr>
      <w:t>Made By: Yusra Farooq</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C8BEB" w14:textId="77777777" w:rsidR="003F3F57" w:rsidRDefault="003F3F57" w:rsidP="00F84E4D">
      <w:r>
        <w:separator/>
      </w:r>
    </w:p>
  </w:footnote>
  <w:footnote w:type="continuationSeparator" w:id="0">
    <w:p w14:paraId="1E31FA03" w14:textId="77777777" w:rsidR="003F3F57" w:rsidRDefault="003F3F57" w:rsidP="00F84E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50EF0"/>
    <w:multiLevelType w:val="hybridMultilevel"/>
    <w:tmpl w:val="7CFC5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7764A6"/>
    <w:multiLevelType w:val="hybridMultilevel"/>
    <w:tmpl w:val="0004E106"/>
    <w:lvl w:ilvl="0" w:tplc="23EEC634">
      <w:start w:val="1"/>
      <w:numFmt w:val="bullet"/>
      <w:lvlText w:val="●"/>
      <w:lvlJc w:val="left"/>
      <w:pPr>
        <w:ind w:left="720" w:hanging="360"/>
      </w:pPr>
    </w:lvl>
    <w:lvl w:ilvl="1" w:tplc="5728FBF0">
      <w:start w:val="1"/>
      <w:numFmt w:val="bullet"/>
      <w:lvlText w:val="○"/>
      <w:lvlJc w:val="left"/>
      <w:pPr>
        <w:ind w:left="1440" w:hanging="360"/>
      </w:pPr>
    </w:lvl>
    <w:lvl w:ilvl="2" w:tplc="AC8028A2">
      <w:start w:val="1"/>
      <w:numFmt w:val="bullet"/>
      <w:lvlText w:val="■"/>
      <w:lvlJc w:val="left"/>
      <w:pPr>
        <w:ind w:left="2160" w:hanging="360"/>
      </w:pPr>
    </w:lvl>
    <w:lvl w:ilvl="3" w:tplc="574ED48C">
      <w:start w:val="1"/>
      <w:numFmt w:val="bullet"/>
      <w:lvlText w:val="●"/>
      <w:lvlJc w:val="left"/>
      <w:pPr>
        <w:ind w:left="2880" w:hanging="360"/>
      </w:pPr>
    </w:lvl>
    <w:lvl w:ilvl="4" w:tplc="B3A8D394">
      <w:start w:val="1"/>
      <w:numFmt w:val="bullet"/>
      <w:lvlText w:val="○"/>
      <w:lvlJc w:val="left"/>
      <w:pPr>
        <w:ind w:left="3600" w:hanging="360"/>
      </w:pPr>
    </w:lvl>
    <w:lvl w:ilvl="5" w:tplc="6310FC02">
      <w:start w:val="1"/>
      <w:numFmt w:val="bullet"/>
      <w:lvlText w:val="■"/>
      <w:lvlJc w:val="left"/>
      <w:pPr>
        <w:ind w:left="4320" w:hanging="360"/>
      </w:pPr>
    </w:lvl>
    <w:lvl w:ilvl="6" w:tplc="8A88058A">
      <w:start w:val="1"/>
      <w:numFmt w:val="bullet"/>
      <w:lvlText w:val="●"/>
      <w:lvlJc w:val="left"/>
      <w:pPr>
        <w:ind w:left="5040" w:hanging="360"/>
      </w:pPr>
    </w:lvl>
    <w:lvl w:ilvl="7" w:tplc="D16E1934">
      <w:start w:val="1"/>
      <w:numFmt w:val="bullet"/>
      <w:lvlText w:val="●"/>
      <w:lvlJc w:val="left"/>
      <w:pPr>
        <w:ind w:left="5760" w:hanging="360"/>
      </w:pPr>
    </w:lvl>
    <w:lvl w:ilvl="8" w:tplc="329E3B60">
      <w:start w:val="1"/>
      <w:numFmt w:val="bullet"/>
      <w:lvlText w:val="●"/>
      <w:lvlJc w:val="left"/>
      <w:pPr>
        <w:ind w:left="6480" w:hanging="360"/>
      </w:pPr>
    </w:lvl>
  </w:abstractNum>
  <w:num w:numId="1" w16cid:durableId="1471701908">
    <w:abstractNumId w:val="1"/>
    <w:lvlOverride w:ilvl="0">
      <w:startOverride w:val="1"/>
    </w:lvlOverride>
  </w:num>
  <w:num w:numId="2" w16cid:durableId="1395003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68F"/>
    <w:rsid w:val="00046EDD"/>
    <w:rsid w:val="000738CB"/>
    <w:rsid w:val="000916E4"/>
    <w:rsid w:val="000C7D18"/>
    <w:rsid w:val="00115218"/>
    <w:rsid w:val="001204ED"/>
    <w:rsid w:val="0014361B"/>
    <w:rsid w:val="001714A7"/>
    <w:rsid w:val="00171AC6"/>
    <w:rsid w:val="001F385A"/>
    <w:rsid w:val="00252DD3"/>
    <w:rsid w:val="0028118B"/>
    <w:rsid w:val="002A35D0"/>
    <w:rsid w:val="002E4204"/>
    <w:rsid w:val="002E4949"/>
    <w:rsid w:val="002F09F6"/>
    <w:rsid w:val="002F774E"/>
    <w:rsid w:val="00331741"/>
    <w:rsid w:val="0037714C"/>
    <w:rsid w:val="003910C4"/>
    <w:rsid w:val="003D4F55"/>
    <w:rsid w:val="003F3F57"/>
    <w:rsid w:val="00442F1D"/>
    <w:rsid w:val="0045000F"/>
    <w:rsid w:val="00471250"/>
    <w:rsid w:val="004A08A1"/>
    <w:rsid w:val="004A2D39"/>
    <w:rsid w:val="004E79EA"/>
    <w:rsid w:val="004F56AE"/>
    <w:rsid w:val="00506EB9"/>
    <w:rsid w:val="00543477"/>
    <w:rsid w:val="005910C4"/>
    <w:rsid w:val="00594461"/>
    <w:rsid w:val="005B07CE"/>
    <w:rsid w:val="005D46BE"/>
    <w:rsid w:val="006B2F58"/>
    <w:rsid w:val="006E0F6D"/>
    <w:rsid w:val="006F29E7"/>
    <w:rsid w:val="006F75E8"/>
    <w:rsid w:val="007025C7"/>
    <w:rsid w:val="007131E4"/>
    <w:rsid w:val="0074387D"/>
    <w:rsid w:val="0076268F"/>
    <w:rsid w:val="00763641"/>
    <w:rsid w:val="007E2493"/>
    <w:rsid w:val="00802B81"/>
    <w:rsid w:val="008166E9"/>
    <w:rsid w:val="00834C49"/>
    <w:rsid w:val="0087505B"/>
    <w:rsid w:val="00876DEE"/>
    <w:rsid w:val="00883D48"/>
    <w:rsid w:val="00887091"/>
    <w:rsid w:val="00895AC8"/>
    <w:rsid w:val="00897C7B"/>
    <w:rsid w:val="008A35D4"/>
    <w:rsid w:val="008A6763"/>
    <w:rsid w:val="008C0B04"/>
    <w:rsid w:val="008D720A"/>
    <w:rsid w:val="00916D6F"/>
    <w:rsid w:val="009575CB"/>
    <w:rsid w:val="00977EEE"/>
    <w:rsid w:val="009B4D19"/>
    <w:rsid w:val="009D77C0"/>
    <w:rsid w:val="00A30CA7"/>
    <w:rsid w:val="00A379DB"/>
    <w:rsid w:val="00A62211"/>
    <w:rsid w:val="00A6612E"/>
    <w:rsid w:val="00A9001B"/>
    <w:rsid w:val="00AB6DF3"/>
    <w:rsid w:val="00AC03ED"/>
    <w:rsid w:val="00AF56D1"/>
    <w:rsid w:val="00B11EF9"/>
    <w:rsid w:val="00B14F3E"/>
    <w:rsid w:val="00B42BC4"/>
    <w:rsid w:val="00B51E94"/>
    <w:rsid w:val="00B73475"/>
    <w:rsid w:val="00B752A1"/>
    <w:rsid w:val="00BB169E"/>
    <w:rsid w:val="00BC19C6"/>
    <w:rsid w:val="00C55A05"/>
    <w:rsid w:val="00C82C74"/>
    <w:rsid w:val="00CD2FCA"/>
    <w:rsid w:val="00CE01CA"/>
    <w:rsid w:val="00D2283E"/>
    <w:rsid w:val="00D462CA"/>
    <w:rsid w:val="00D83B71"/>
    <w:rsid w:val="00D97581"/>
    <w:rsid w:val="00DA145E"/>
    <w:rsid w:val="00E05FAC"/>
    <w:rsid w:val="00E230A9"/>
    <w:rsid w:val="00E54666"/>
    <w:rsid w:val="00E75967"/>
    <w:rsid w:val="00E84017"/>
    <w:rsid w:val="00E96948"/>
    <w:rsid w:val="00EA2FCF"/>
    <w:rsid w:val="00EA5049"/>
    <w:rsid w:val="00EB02CC"/>
    <w:rsid w:val="00EC6719"/>
    <w:rsid w:val="00F179E6"/>
    <w:rsid w:val="00F22311"/>
    <w:rsid w:val="00F84E4D"/>
    <w:rsid w:val="00FA68F2"/>
    <w:rsid w:val="00FE0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5AA6B"/>
  <w15:docId w15:val="{007FA3ED-C473-42AF-AF24-15359D5B6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666"/>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94461"/>
    <w:rPr>
      <w:color w:val="605E5C"/>
      <w:shd w:val="clear" w:color="auto" w:fill="E1DFDD"/>
    </w:rPr>
  </w:style>
  <w:style w:type="character" w:styleId="FollowedHyperlink">
    <w:name w:val="FollowedHyperlink"/>
    <w:basedOn w:val="DefaultParagraphFont"/>
    <w:uiPriority w:val="99"/>
    <w:semiHidden/>
    <w:unhideWhenUsed/>
    <w:rsid w:val="00594461"/>
    <w:rPr>
      <w:color w:val="954F72" w:themeColor="followedHyperlink"/>
      <w:u w:val="single"/>
    </w:rPr>
  </w:style>
  <w:style w:type="paragraph" w:styleId="Header">
    <w:name w:val="header"/>
    <w:basedOn w:val="Normal"/>
    <w:link w:val="HeaderChar"/>
    <w:uiPriority w:val="99"/>
    <w:unhideWhenUsed/>
    <w:rsid w:val="00F84E4D"/>
    <w:pPr>
      <w:tabs>
        <w:tab w:val="center" w:pos="4680"/>
        <w:tab w:val="right" w:pos="9360"/>
      </w:tabs>
    </w:pPr>
  </w:style>
  <w:style w:type="character" w:customStyle="1" w:styleId="HeaderChar">
    <w:name w:val="Header Char"/>
    <w:basedOn w:val="DefaultParagraphFont"/>
    <w:link w:val="Header"/>
    <w:uiPriority w:val="99"/>
    <w:rsid w:val="00F84E4D"/>
  </w:style>
  <w:style w:type="paragraph" w:styleId="Footer">
    <w:name w:val="footer"/>
    <w:basedOn w:val="Normal"/>
    <w:link w:val="FooterChar"/>
    <w:uiPriority w:val="99"/>
    <w:unhideWhenUsed/>
    <w:rsid w:val="00F84E4D"/>
    <w:pPr>
      <w:tabs>
        <w:tab w:val="center" w:pos="4680"/>
        <w:tab w:val="right" w:pos="9360"/>
      </w:tabs>
    </w:pPr>
  </w:style>
  <w:style w:type="character" w:customStyle="1" w:styleId="FooterChar">
    <w:name w:val="Footer Char"/>
    <w:basedOn w:val="DefaultParagraphFont"/>
    <w:link w:val="Footer"/>
    <w:uiPriority w:val="99"/>
    <w:rsid w:val="00F84E4D"/>
  </w:style>
  <w:style w:type="table" w:styleId="TableGridLight">
    <w:name w:val="Grid Table Light"/>
    <w:basedOn w:val="TableNormal"/>
    <w:uiPriority w:val="40"/>
    <w:rsid w:val="00AB6DF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752A1"/>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B752A1"/>
    <w:pPr>
      <w:tabs>
        <w:tab w:val="right" w:leader="dot" w:pos="9016"/>
      </w:tabs>
      <w:spacing w:after="100"/>
    </w:pPr>
    <w:rPr>
      <w:b/>
      <w:bCs/>
      <w:noProof/>
    </w:rPr>
  </w:style>
  <w:style w:type="paragraph" w:styleId="TOC2">
    <w:name w:val="toc 2"/>
    <w:basedOn w:val="Normal"/>
    <w:next w:val="Normal"/>
    <w:autoRedefine/>
    <w:uiPriority w:val="39"/>
    <w:unhideWhenUsed/>
    <w:rsid w:val="00B752A1"/>
    <w:pPr>
      <w:spacing w:after="100"/>
      <w:ind w:left="200"/>
    </w:pPr>
  </w:style>
  <w:style w:type="paragraph" w:styleId="NoSpacing">
    <w:name w:val="No Spacing"/>
    <w:link w:val="NoSpacingChar"/>
    <w:uiPriority w:val="1"/>
    <w:qFormat/>
    <w:rsid w:val="00B752A1"/>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B752A1"/>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yusrafarooq112233/Digital-Forensics-Incident-Response/" TargetMode="External"/><Relationship Id="rId24" Type="http://schemas.openxmlformats.org/officeDocument/2006/relationships/image" Target="media/image15.png"/><Relationship Id="rId32" Type="http://schemas.openxmlformats.org/officeDocument/2006/relationships/hyperlink" Target="http://localhost:9999/autopsy" TargetMode="External"/><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24 July,2026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C0DBEEA-FDF7-456A-BC69-79ADF9284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23</Pages>
  <Words>3589</Words>
  <Characters>20461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Yusra Farooq</cp:lastModifiedBy>
  <cp:revision>76</cp:revision>
  <dcterms:created xsi:type="dcterms:W3CDTF">2026-07-17T15:09:00Z</dcterms:created>
  <dcterms:modified xsi:type="dcterms:W3CDTF">2026-07-24T18:46:00Z</dcterms:modified>
</cp:coreProperties>
</file>