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71200" w14:textId="77777777" w:rsidR="00F3554D" w:rsidRPr="000243F9" w:rsidRDefault="00F3554D" w:rsidP="00F3554D">
      <w:pPr>
        <w:rPr>
          <w:rFonts w:asciiTheme="majorBidi" w:eastAsia="Times New Roman" w:hAnsiTheme="majorBidi" w:cstheme="majorBidi"/>
          <w:b/>
          <w:sz w:val="24"/>
          <w:szCs w:val="24"/>
        </w:rPr>
      </w:pPr>
      <w:r w:rsidRPr="000243F9">
        <w:rPr>
          <w:rFonts w:asciiTheme="majorBidi" w:eastAsia="Times New Roman" w:hAnsiTheme="majorBidi" w:cstheme="majorBidi"/>
          <w:b/>
          <w:sz w:val="24"/>
          <w:szCs w:val="24"/>
        </w:rPr>
        <w:t>Competency Questions</w:t>
      </w:r>
    </w:p>
    <w:p w14:paraId="0E6A7274" w14:textId="77777777" w:rsidR="00F3554D" w:rsidRPr="000243F9" w:rsidRDefault="008D6039" w:rsidP="00F3554D">
      <w:pPr>
        <w:rPr>
          <w:rFonts w:asciiTheme="majorBidi" w:eastAsia="Times New Roman" w:hAnsiTheme="majorBidi" w:cstheme="majorBidi"/>
          <w:b/>
          <w:sz w:val="24"/>
          <w:szCs w:val="24"/>
        </w:rPr>
      </w:pPr>
      <w:r>
        <w:rPr>
          <w:rFonts w:asciiTheme="majorBidi" w:hAnsiTheme="majorBidi" w:cstheme="majorBidi"/>
          <w:sz w:val="24"/>
          <w:szCs w:val="24"/>
        </w:rPr>
        <w:pict w14:anchorId="61EA4006">
          <v:rect id="_x0000_i1025" style="width:0;height:1.5pt" o:hralign="center" o:hrstd="t" o:hr="t" fillcolor="#a0a0a0" stroked="f"/>
        </w:pict>
      </w:r>
    </w:p>
    <w:p w14:paraId="24B587B6" w14:textId="77777777" w:rsidR="00F3554D" w:rsidRPr="000243F9" w:rsidRDefault="00F3554D" w:rsidP="00F3554D">
      <w:pPr>
        <w:spacing w:before="200"/>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We implemented six different competency questions which were further divided into multiple sub-questions. All of the details related to these questions can be found below:</w:t>
      </w:r>
    </w:p>
    <w:p w14:paraId="6324141A" w14:textId="581EDD2D" w:rsidR="00F3554D" w:rsidRPr="000243F9" w:rsidRDefault="00F3554D" w:rsidP="00F3554D">
      <w:pPr>
        <w:spacing w:before="200"/>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t>Question 1</w:t>
      </w:r>
      <w:r w:rsidRPr="000243F9">
        <w:rPr>
          <w:rFonts w:asciiTheme="majorBidi" w:eastAsia="Times New Roman" w:hAnsiTheme="majorBidi" w:cstheme="majorBidi"/>
          <w:sz w:val="24"/>
          <w:szCs w:val="24"/>
        </w:rPr>
        <w:t>: How can I get to know my university?</w:t>
      </w:r>
      <w:r w:rsidR="006E0FB9" w:rsidRPr="000243F9">
        <w:rPr>
          <w:rFonts w:asciiTheme="majorBidi" w:eastAsia="Times New Roman" w:hAnsiTheme="majorBidi" w:cstheme="majorBidi"/>
          <w:sz w:val="24"/>
          <w:szCs w:val="24"/>
        </w:rPr>
        <w:t xml:space="preserve"> (Click here to visit the link provided to solve all your queries related to health </w:t>
      </w:r>
      <w:r w:rsidR="000D543A" w:rsidRPr="000243F9">
        <w:rPr>
          <w:rFonts w:asciiTheme="majorBidi" w:eastAsia="Times New Roman" w:hAnsiTheme="majorBidi" w:cstheme="majorBidi"/>
          <w:sz w:val="24"/>
          <w:szCs w:val="24"/>
        </w:rPr>
        <w:t>insurance</w:t>
      </w:r>
      <w:r w:rsidR="006E0FB9" w:rsidRPr="000243F9">
        <w:rPr>
          <w:rFonts w:asciiTheme="majorBidi" w:eastAsia="Times New Roman" w:hAnsiTheme="majorBidi" w:cstheme="majorBidi"/>
          <w:sz w:val="24"/>
          <w:szCs w:val="24"/>
        </w:rPr>
        <w:t>.)</w:t>
      </w:r>
    </w:p>
    <w:p w14:paraId="7A24121E" w14:textId="65131342" w:rsidR="00F3554D" w:rsidRPr="000243F9" w:rsidRDefault="00F3554D" w:rsidP="00F3554D">
      <w:pPr>
        <w:numPr>
          <w:ilvl w:val="0"/>
          <w:numId w:val="14"/>
        </w:numPr>
        <w:shd w:val="clear" w:color="auto" w:fill="FFFFFF"/>
        <w:spacing w:before="200"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 xml:space="preserve">Where can I park my bike or car on campus? </w:t>
      </w:r>
      <w:r w:rsidR="007D32B5" w:rsidRPr="000243F9">
        <w:rPr>
          <w:rFonts w:asciiTheme="majorBidi" w:eastAsia="Times New Roman" w:hAnsiTheme="majorBidi" w:cstheme="majorBidi"/>
          <w:sz w:val="24"/>
          <w:szCs w:val="24"/>
        </w:rPr>
        <w:t>(You can buy an hourly or daily passes. Click here to get more information on rates, locations, etc.)</w:t>
      </w:r>
    </w:p>
    <w:p w14:paraId="54D7FF95" w14:textId="4EC57A17" w:rsidR="00F3554D" w:rsidRPr="000243F9" w:rsidRDefault="00F3554D" w:rsidP="00F3554D">
      <w:pPr>
        <w:numPr>
          <w:ilvl w:val="0"/>
          <w:numId w:val="14"/>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 xml:space="preserve">Where can I eat on campus? </w:t>
      </w:r>
      <w:r w:rsidR="009561CE" w:rsidRPr="000243F9">
        <w:rPr>
          <w:rFonts w:asciiTheme="majorBidi" w:eastAsia="Times New Roman" w:hAnsiTheme="majorBidi" w:cstheme="majorBidi"/>
          <w:sz w:val="24"/>
          <w:szCs w:val="24"/>
        </w:rPr>
        <w:t>(Look out for the smaller food outlets, coffee shops and quick-stop shops, such as Pivik, Bento Sushi and Tim Hortons.)</w:t>
      </w:r>
    </w:p>
    <w:p w14:paraId="7D74EC8A" w14:textId="4D26E23F" w:rsidR="00F3554D" w:rsidRPr="000243F9" w:rsidRDefault="00F3554D" w:rsidP="00F3554D">
      <w:pPr>
        <w:numPr>
          <w:ilvl w:val="0"/>
          <w:numId w:val="14"/>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How can I avoid the lines to get my uOttawa Card</w:t>
      </w:r>
      <w:r w:rsidR="00EB3890" w:rsidRPr="000243F9">
        <w:rPr>
          <w:rFonts w:asciiTheme="majorBidi" w:eastAsia="Times New Roman" w:hAnsiTheme="majorBidi" w:cstheme="majorBidi"/>
          <w:sz w:val="24"/>
          <w:szCs w:val="24"/>
        </w:rPr>
        <w:t>?</w:t>
      </w:r>
      <w:r w:rsidR="004B003F" w:rsidRPr="000243F9">
        <w:rPr>
          <w:rFonts w:asciiTheme="majorBidi" w:eastAsia="Times New Roman" w:hAnsiTheme="majorBidi" w:cstheme="majorBidi"/>
          <w:sz w:val="24"/>
          <w:szCs w:val="24"/>
        </w:rPr>
        <w:t xml:space="preserve"> (You can order the uOttawa card online.)</w:t>
      </w:r>
    </w:p>
    <w:p w14:paraId="09A35C2D" w14:textId="10490FF8" w:rsidR="00F3554D" w:rsidRPr="000243F9" w:rsidRDefault="00F3554D" w:rsidP="00F3554D">
      <w:pPr>
        <w:numPr>
          <w:ilvl w:val="0"/>
          <w:numId w:val="14"/>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 xml:space="preserve">How can I add money to </w:t>
      </w:r>
      <w:r w:rsidR="0040308F" w:rsidRPr="000243F9">
        <w:rPr>
          <w:rFonts w:asciiTheme="majorBidi" w:eastAsia="Times New Roman" w:hAnsiTheme="majorBidi" w:cstheme="majorBidi"/>
          <w:sz w:val="24"/>
          <w:szCs w:val="24"/>
        </w:rPr>
        <w:t>uOttawa</w:t>
      </w:r>
      <w:r w:rsidRPr="000243F9">
        <w:rPr>
          <w:rFonts w:asciiTheme="majorBidi" w:eastAsia="Times New Roman" w:hAnsiTheme="majorBidi" w:cstheme="majorBidi"/>
          <w:sz w:val="24"/>
          <w:szCs w:val="24"/>
        </w:rPr>
        <w:t xml:space="preserve"> card? </w:t>
      </w:r>
      <w:r w:rsidR="003556B4" w:rsidRPr="000243F9">
        <w:rPr>
          <w:rFonts w:asciiTheme="majorBidi" w:eastAsia="Times New Roman" w:hAnsiTheme="majorBidi" w:cstheme="majorBidi"/>
          <w:sz w:val="24"/>
          <w:szCs w:val="24"/>
          <w:highlight w:val="yellow"/>
        </w:rPr>
        <w:t>Has same answer as the previous one</w:t>
      </w:r>
    </w:p>
    <w:p w14:paraId="5B13EF81" w14:textId="27D7EC96" w:rsidR="00F3554D" w:rsidRPr="000243F9" w:rsidRDefault="00F3554D" w:rsidP="00F3554D">
      <w:pPr>
        <w:numPr>
          <w:ilvl w:val="0"/>
          <w:numId w:val="14"/>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 xml:space="preserve">How do I get around campus? </w:t>
      </w:r>
      <w:r w:rsidR="00493337" w:rsidRPr="000243F9">
        <w:rPr>
          <w:rFonts w:asciiTheme="majorBidi" w:eastAsia="Times New Roman" w:hAnsiTheme="majorBidi" w:cstheme="majorBidi"/>
          <w:sz w:val="24"/>
          <w:szCs w:val="24"/>
        </w:rPr>
        <w:t xml:space="preserve"> (Click here to use an interactive map to get your bearings. Please note that classes finish 10 minutes before their scheduled end to allow travel time between back-to-back classes.)</w:t>
      </w:r>
    </w:p>
    <w:p w14:paraId="26D81ACE" w14:textId="04F9846A" w:rsidR="00F3554D" w:rsidRPr="000243F9" w:rsidRDefault="00F3554D" w:rsidP="00F3554D">
      <w:pPr>
        <w:numPr>
          <w:ilvl w:val="0"/>
          <w:numId w:val="14"/>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 xml:space="preserve">How can I find accommodation on campus? </w:t>
      </w:r>
      <w:r w:rsidR="005735E8" w:rsidRPr="000243F9">
        <w:rPr>
          <w:rFonts w:asciiTheme="majorBidi" w:eastAsia="Times New Roman" w:hAnsiTheme="majorBidi" w:cstheme="majorBidi"/>
          <w:sz w:val="24"/>
          <w:szCs w:val="24"/>
        </w:rPr>
        <w:t>(We have multiple options for you. Please click here to go the university page for all your queries about accommodation)</w:t>
      </w:r>
    </w:p>
    <w:p w14:paraId="73599B24" w14:textId="77777777" w:rsidR="004D3082" w:rsidRPr="000243F9" w:rsidRDefault="004D3082" w:rsidP="004D3082">
      <w:pPr>
        <w:shd w:val="clear" w:color="auto" w:fill="FFFFFF"/>
        <w:spacing w:after="0" w:line="276" w:lineRule="auto"/>
        <w:ind w:left="720"/>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843"/>
        <w:gridCol w:w="8173"/>
      </w:tblGrid>
      <w:tr w:rsidR="004D3082" w:rsidRPr="000243F9" w14:paraId="08BEAD7D" w14:textId="77777777" w:rsidTr="004D3082">
        <w:tc>
          <w:tcPr>
            <w:tcW w:w="704" w:type="dxa"/>
          </w:tcPr>
          <w:p w14:paraId="2BD824C2" w14:textId="5BEA3754" w:rsidR="004D3082" w:rsidRPr="000243F9" w:rsidRDefault="004D3082" w:rsidP="004D3082">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1E06DFA6" w14:textId="22535B68" w:rsidR="004D3082" w:rsidRPr="000243F9" w:rsidRDefault="004D3082" w:rsidP="004D3082">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Eat</w:t>
            </w:r>
            <w:r w:rsidR="00DF2291">
              <w:rPr>
                <w:rFonts w:asciiTheme="majorBidi" w:eastAsia="Times New Roman" w:hAnsiTheme="majorBidi" w:cstheme="majorBidi"/>
                <w:sz w:val="24"/>
                <w:szCs w:val="24"/>
              </w:rPr>
              <w:t xml:space="preserve">, </w:t>
            </w:r>
            <w:r w:rsidRPr="000243F9">
              <w:rPr>
                <w:rFonts w:asciiTheme="majorBidi" w:eastAsia="Times New Roman" w:hAnsiTheme="majorBidi" w:cstheme="majorBidi"/>
                <w:sz w:val="24"/>
                <w:szCs w:val="24"/>
              </w:rPr>
              <w:t>drink, park, add, deposit, add, live, rent, get, purchase, provide, issue, order, apply.</w:t>
            </w:r>
          </w:p>
        </w:tc>
      </w:tr>
      <w:tr w:rsidR="004D3082" w:rsidRPr="000243F9" w14:paraId="75DD5AF1" w14:textId="77777777" w:rsidTr="004D3082">
        <w:tc>
          <w:tcPr>
            <w:tcW w:w="704" w:type="dxa"/>
          </w:tcPr>
          <w:p w14:paraId="16124125" w14:textId="4FD9748F" w:rsidR="004D3082" w:rsidRPr="000243F9" w:rsidRDefault="004D3082" w:rsidP="004D3082">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5559ECC6" w14:textId="5C716340" w:rsidR="004D3082" w:rsidRPr="000243F9" w:rsidRDefault="004D3082" w:rsidP="004D3082">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Restaurants, coffee, money, apartment, accommodation, campus, registration office, ID card,</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office,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permit,</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Monthly/daily/hourly permit prices, card, online, Virtual Maps University of Ottawa, Housing Service.</w:t>
            </w:r>
          </w:p>
        </w:tc>
      </w:tr>
    </w:tbl>
    <w:p w14:paraId="66205892" w14:textId="25C15184" w:rsidR="00F3554D" w:rsidRPr="000243F9" w:rsidRDefault="00F3554D" w:rsidP="00F3554D">
      <w:pPr>
        <w:spacing w:before="200"/>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t>Question 2</w:t>
      </w:r>
      <w:r w:rsidRPr="000243F9">
        <w:rPr>
          <w:rFonts w:asciiTheme="majorBidi" w:eastAsia="Times New Roman" w:hAnsiTheme="majorBidi" w:cstheme="majorBidi"/>
          <w:sz w:val="24"/>
          <w:szCs w:val="24"/>
        </w:rPr>
        <w:t>: Where can I find solutions for academic issues?</w:t>
      </w:r>
      <w:r w:rsidR="00113A99" w:rsidRPr="000243F9">
        <w:rPr>
          <w:rFonts w:asciiTheme="majorBidi" w:eastAsia="Times New Roman" w:hAnsiTheme="majorBidi" w:cstheme="majorBidi"/>
          <w:sz w:val="24"/>
          <w:szCs w:val="24"/>
        </w:rPr>
        <w:t xml:space="preserve"> (Each faculty has academic advisers ready to answer your questions. Check your faculty website and make an appointment.)</w:t>
      </w:r>
    </w:p>
    <w:p w14:paraId="01F2D80C" w14:textId="3B012A9D" w:rsidR="00F3554D" w:rsidRPr="000243F9" w:rsidRDefault="00F3554D" w:rsidP="00F3554D">
      <w:pPr>
        <w:numPr>
          <w:ilvl w:val="0"/>
          <w:numId w:val="13"/>
        </w:numPr>
        <w:shd w:val="clear" w:color="auto" w:fill="FFFFFF"/>
        <w:spacing w:before="200"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access the study material? </w:t>
      </w:r>
      <w:r w:rsidR="00BA2D59" w:rsidRPr="000243F9">
        <w:rPr>
          <w:rFonts w:asciiTheme="majorBidi" w:eastAsia="Times New Roman" w:hAnsiTheme="majorBidi" w:cstheme="majorBidi"/>
          <w:color w:val="2F2F2F"/>
          <w:sz w:val="24"/>
          <w:szCs w:val="24"/>
        </w:rPr>
        <w:t xml:space="preserve">(The material required for the course will be posted on </w:t>
      </w:r>
      <w:r w:rsidR="007A1873" w:rsidRPr="000243F9">
        <w:rPr>
          <w:rFonts w:asciiTheme="majorBidi" w:eastAsia="Times New Roman" w:hAnsiTheme="majorBidi" w:cstheme="majorBidi"/>
          <w:color w:val="2F2F2F"/>
          <w:sz w:val="24"/>
          <w:szCs w:val="24"/>
        </w:rPr>
        <w:t>Brightspace</w:t>
      </w:r>
      <w:r w:rsidR="00BA2D59" w:rsidRPr="000243F9">
        <w:rPr>
          <w:rFonts w:asciiTheme="majorBidi" w:eastAsia="Times New Roman" w:hAnsiTheme="majorBidi" w:cstheme="majorBidi"/>
          <w:color w:val="2F2F2F"/>
          <w:sz w:val="24"/>
          <w:szCs w:val="24"/>
        </w:rPr>
        <w:t xml:space="preserve"> Portal)</w:t>
      </w:r>
    </w:p>
    <w:p w14:paraId="5C56F343" w14:textId="23AC1653" w:rsidR="00F3554D" w:rsidRPr="000243F9" w:rsidRDefault="00F3554D" w:rsidP="00695311">
      <w:pPr>
        <w:pStyle w:val="ListParagraph"/>
        <w:numPr>
          <w:ilvl w:val="0"/>
          <w:numId w:val="13"/>
        </w:numPr>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to prepare for the exams? </w:t>
      </w:r>
      <w:r w:rsidR="00695311" w:rsidRPr="000243F9">
        <w:rPr>
          <w:rFonts w:asciiTheme="majorBidi" w:eastAsia="Times New Roman" w:hAnsiTheme="majorBidi" w:cstheme="majorBidi"/>
          <w:color w:val="2F2F2F"/>
          <w:sz w:val="24"/>
          <w:szCs w:val="24"/>
        </w:rPr>
        <w:t>(All the information on the exam preparation should be found at the student success services portal by clicking here.)</w:t>
      </w:r>
      <w:r w:rsidR="009A7A08" w:rsidRPr="000243F9">
        <w:rPr>
          <w:rFonts w:asciiTheme="majorBidi" w:eastAsia="Times New Roman" w:hAnsiTheme="majorBidi" w:cstheme="majorBidi"/>
          <w:color w:val="2F2F2F"/>
          <w:sz w:val="24"/>
          <w:szCs w:val="24"/>
        </w:rPr>
        <w:t xml:space="preserve"> (SASS - Student Academic Success Service)</w:t>
      </w:r>
    </w:p>
    <w:p w14:paraId="0EBF464F" w14:textId="0059DB00" w:rsidR="00F3554D" w:rsidRPr="000243F9" w:rsidRDefault="00F3554D" w:rsidP="00F959C7">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find study partners? </w:t>
      </w:r>
      <w:r w:rsidR="00F959C7" w:rsidRPr="000243F9">
        <w:rPr>
          <w:rFonts w:asciiTheme="majorBidi" w:eastAsia="Times New Roman" w:hAnsiTheme="majorBidi" w:cstheme="majorBidi"/>
          <w:color w:val="2F2F2F"/>
          <w:sz w:val="24"/>
          <w:szCs w:val="24"/>
        </w:rPr>
        <w:t xml:space="preserve">(Click here to visit </w:t>
      </w:r>
      <w:r w:rsidR="003D4B4F" w:rsidRPr="000243F9">
        <w:rPr>
          <w:rFonts w:asciiTheme="majorBidi" w:eastAsia="Times New Roman" w:hAnsiTheme="majorBidi" w:cstheme="majorBidi"/>
          <w:color w:val="2F2F2F"/>
          <w:sz w:val="24"/>
          <w:szCs w:val="24"/>
        </w:rPr>
        <w:t xml:space="preserve">SASS </w:t>
      </w:r>
      <w:r w:rsidR="00F959C7" w:rsidRPr="000243F9">
        <w:rPr>
          <w:rFonts w:asciiTheme="majorBidi" w:eastAsia="Times New Roman" w:hAnsiTheme="majorBidi" w:cstheme="majorBidi"/>
          <w:color w:val="2F2F2F"/>
          <w:sz w:val="24"/>
          <w:szCs w:val="24"/>
        </w:rPr>
        <w:t>portal where you can find information related to Study Groups.)</w:t>
      </w:r>
    </w:p>
    <w:p w14:paraId="5AF8FD92" w14:textId="38244523" w:rsidR="00F3554D" w:rsidRPr="000243F9" w:rsidRDefault="00F3554D" w:rsidP="00F3554D">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to access the class schedule and timings? </w:t>
      </w:r>
      <w:r w:rsidR="0021203D" w:rsidRPr="000243F9">
        <w:rPr>
          <w:rFonts w:asciiTheme="majorBidi" w:eastAsia="Times New Roman" w:hAnsiTheme="majorBidi" w:cstheme="majorBidi"/>
          <w:color w:val="2F2F2F"/>
          <w:sz w:val="24"/>
          <w:szCs w:val="24"/>
        </w:rPr>
        <w:t>(Click here to visit uoZone portal and goto the My Class Schedule under the applications tab to find about your class.)</w:t>
      </w:r>
    </w:p>
    <w:p w14:paraId="1D249EB6" w14:textId="04B85850" w:rsidR="00F3554D" w:rsidRPr="000243F9" w:rsidRDefault="00F3554D" w:rsidP="00F3554D">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With whom and how can I share my academic plans? </w:t>
      </w:r>
      <w:r w:rsidR="00781AD7" w:rsidRPr="000243F9">
        <w:rPr>
          <w:rFonts w:asciiTheme="majorBidi" w:eastAsia="Times New Roman" w:hAnsiTheme="majorBidi" w:cstheme="majorBidi"/>
          <w:color w:val="2F2F2F"/>
          <w:sz w:val="24"/>
          <w:szCs w:val="24"/>
        </w:rPr>
        <w:t>(Each faculty has academic advisers ready to answer your questions. Check your faculty website and make an appointment.)</w:t>
      </w:r>
    </w:p>
    <w:p w14:paraId="600D697F" w14:textId="77777777" w:rsidR="00212CEC" w:rsidRPr="000243F9" w:rsidRDefault="00F3554D" w:rsidP="00212CEC">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lastRenderedPageBreak/>
        <w:t xml:space="preserve">How can I keep track of my academic matters? (grades ) </w:t>
      </w:r>
      <w:r w:rsidR="00212CEC" w:rsidRPr="000243F9">
        <w:rPr>
          <w:rFonts w:asciiTheme="majorBidi" w:eastAsia="Times New Roman" w:hAnsiTheme="majorBidi" w:cstheme="majorBidi"/>
          <w:color w:val="2F2F2F"/>
          <w:sz w:val="24"/>
          <w:szCs w:val="24"/>
        </w:rPr>
        <w:t>(Click here to visit uoZone portal. All the information regarding fees and student can be accessed via the portal.</w:t>
      </w:r>
    </w:p>
    <w:p w14:paraId="357ACB14" w14:textId="35A9D347" w:rsidR="00F3554D" w:rsidRPr="000243F9" w:rsidRDefault="00F3554D" w:rsidP="00F3554D">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enrol or drop my courses? </w:t>
      </w:r>
      <w:r w:rsidR="00C8049B" w:rsidRPr="000243F9">
        <w:rPr>
          <w:rFonts w:asciiTheme="majorBidi" w:eastAsia="Times New Roman" w:hAnsiTheme="majorBidi" w:cstheme="majorBidi"/>
          <w:color w:val="2F2F2F"/>
          <w:sz w:val="24"/>
          <w:szCs w:val="24"/>
        </w:rPr>
        <w:t xml:space="preserve">(You can easily enroll or drop from courses by visiting the uoZone portal then </w:t>
      </w:r>
      <w:r w:rsidR="003B4A41" w:rsidRPr="000243F9">
        <w:rPr>
          <w:rFonts w:asciiTheme="majorBidi" w:eastAsia="Times New Roman" w:hAnsiTheme="majorBidi" w:cstheme="majorBidi"/>
          <w:color w:val="2F2F2F"/>
          <w:sz w:val="24"/>
          <w:szCs w:val="24"/>
        </w:rPr>
        <w:t>go to</w:t>
      </w:r>
      <w:r w:rsidR="00C8049B" w:rsidRPr="000243F9">
        <w:rPr>
          <w:rFonts w:asciiTheme="majorBidi" w:eastAsia="Times New Roman" w:hAnsiTheme="majorBidi" w:cstheme="majorBidi"/>
          <w:color w:val="2F2F2F"/>
          <w:sz w:val="24"/>
          <w:szCs w:val="24"/>
        </w:rPr>
        <w:t xml:space="preserve"> </w:t>
      </w:r>
      <w:r w:rsidR="003B4A41" w:rsidRPr="000243F9">
        <w:rPr>
          <w:rFonts w:asciiTheme="majorBidi" w:eastAsia="Times New Roman" w:hAnsiTheme="majorBidi" w:cstheme="majorBidi"/>
          <w:color w:val="2F2F2F"/>
          <w:sz w:val="24"/>
          <w:szCs w:val="24"/>
        </w:rPr>
        <w:t>enrol</w:t>
      </w:r>
      <w:r w:rsidR="00C8049B" w:rsidRPr="000243F9">
        <w:rPr>
          <w:rFonts w:asciiTheme="majorBidi" w:eastAsia="Times New Roman" w:hAnsiTheme="majorBidi" w:cstheme="majorBidi"/>
          <w:color w:val="2F2F2F"/>
          <w:sz w:val="24"/>
          <w:szCs w:val="24"/>
        </w:rPr>
        <w:t xml:space="preserve"> option under the applications tab.)</w:t>
      </w:r>
    </w:p>
    <w:p w14:paraId="42CD9901" w14:textId="5D59F159" w:rsidR="00F3554D" w:rsidRPr="000243F9" w:rsidRDefault="00F3554D" w:rsidP="00F3554D">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get a mentor? </w:t>
      </w:r>
      <w:r w:rsidR="00240EEE" w:rsidRPr="000243F9">
        <w:rPr>
          <w:rFonts w:asciiTheme="majorBidi" w:eastAsia="Times New Roman" w:hAnsiTheme="majorBidi" w:cstheme="majorBidi"/>
          <w:color w:val="2F2F2F"/>
          <w:sz w:val="24"/>
          <w:szCs w:val="24"/>
        </w:rPr>
        <w:t xml:space="preserve"> (Please visit this link for help regarding mentoring .)</w:t>
      </w:r>
    </w:p>
    <w:p w14:paraId="647393ED" w14:textId="5DACC15C" w:rsidR="00F3554D" w:rsidRPr="000243F9" w:rsidRDefault="00F3554D" w:rsidP="00F3554D">
      <w:pPr>
        <w:numPr>
          <w:ilvl w:val="0"/>
          <w:numId w:val="13"/>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Where can I find material to read and books for the course? </w:t>
      </w:r>
      <w:r w:rsidR="00812CCE" w:rsidRPr="000243F9">
        <w:rPr>
          <w:rFonts w:asciiTheme="majorBidi" w:eastAsia="Times New Roman" w:hAnsiTheme="majorBidi" w:cstheme="majorBidi"/>
          <w:color w:val="2F2F2F"/>
          <w:sz w:val="24"/>
          <w:szCs w:val="24"/>
        </w:rPr>
        <w:t xml:space="preserve"> (You can access our wide range of books on every possible topic. Tap here to </w:t>
      </w:r>
      <w:r w:rsidR="003B4A41" w:rsidRPr="000243F9">
        <w:rPr>
          <w:rFonts w:asciiTheme="majorBidi" w:eastAsia="Times New Roman" w:hAnsiTheme="majorBidi" w:cstheme="majorBidi"/>
          <w:color w:val="2F2F2F"/>
          <w:sz w:val="24"/>
          <w:szCs w:val="24"/>
        </w:rPr>
        <w:t>directly</w:t>
      </w:r>
      <w:r w:rsidR="00812CCE" w:rsidRPr="000243F9">
        <w:rPr>
          <w:rFonts w:asciiTheme="majorBidi" w:eastAsia="Times New Roman" w:hAnsiTheme="majorBidi" w:cstheme="majorBidi"/>
          <w:color w:val="2F2F2F"/>
          <w:sz w:val="24"/>
          <w:szCs w:val="24"/>
        </w:rPr>
        <w:t xml:space="preserve"> </w:t>
      </w:r>
      <w:r w:rsidR="003B4A41" w:rsidRPr="000243F9">
        <w:rPr>
          <w:rFonts w:asciiTheme="majorBidi" w:eastAsia="Times New Roman" w:hAnsiTheme="majorBidi" w:cstheme="majorBidi"/>
          <w:color w:val="2F2F2F"/>
          <w:sz w:val="24"/>
          <w:szCs w:val="24"/>
        </w:rPr>
        <w:t>go to</w:t>
      </w:r>
      <w:r w:rsidR="00812CCE" w:rsidRPr="000243F9">
        <w:rPr>
          <w:rFonts w:asciiTheme="majorBidi" w:eastAsia="Times New Roman" w:hAnsiTheme="majorBidi" w:cstheme="majorBidi"/>
          <w:color w:val="2F2F2F"/>
          <w:sz w:val="24"/>
          <w:szCs w:val="24"/>
        </w:rPr>
        <w:t xml:space="preserve"> the online library service provided to the uOttawa students for free.)</w:t>
      </w:r>
    </w:p>
    <w:tbl>
      <w:tblPr>
        <w:tblStyle w:val="TableGrid"/>
        <w:tblW w:w="0" w:type="auto"/>
        <w:tblLook w:val="04A0" w:firstRow="1" w:lastRow="0" w:firstColumn="1" w:lastColumn="0" w:noHBand="0" w:noVBand="1"/>
      </w:tblPr>
      <w:tblGrid>
        <w:gridCol w:w="843"/>
        <w:gridCol w:w="8173"/>
      </w:tblGrid>
      <w:tr w:rsidR="004D3082" w:rsidRPr="000243F9" w14:paraId="6E73B002" w14:textId="77777777" w:rsidTr="004D3082">
        <w:tc>
          <w:tcPr>
            <w:tcW w:w="704" w:type="dxa"/>
            <w:vAlign w:val="center"/>
          </w:tcPr>
          <w:p w14:paraId="4DF15A45" w14:textId="77777777" w:rsidR="004D3082" w:rsidRPr="000243F9" w:rsidRDefault="004D3082" w:rsidP="004D3082">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3F20F56A" w14:textId="14D0ADA8" w:rsidR="004D3082" w:rsidRPr="000243F9" w:rsidRDefault="004D3082"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Access, prepare, find, share, keep, track, enrol, drop, get</w:t>
            </w:r>
          </w:p>
        </w:tc>
      </w:tr>
      <w:tr w:rsidR="004D3082" w:rsidRPr="000243F9" w14:paraId="5BA8B23F" w14:textId="77777777" w:rsidTr="004D3082">
        <w:tc>
          <w:tcPr>
            <w:tcW w:w="704" w:type="dxa"/>
            <w:vAlign w:val="center"/>
          </w:tcPr>
          <w:p w14:paraId="67342806" w14:textId="77777777" w:rsidR="004D3082" w:rsidRPr="000243F9" w:rsidRDefault="004D3082" w:rsidP="004D3082">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56F04C37" w14:textId="12AE8C89" w:rsidR="004D3082" w:rsidRPr="000243F9" w:rsidRDefault="004D3082" w:rsidP="00297FA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Material, courses, Brightspace, exams, study, partners, class, schedule, time, academic plan/matters, mentor, read, books, SASS - Student Academic Success Service, Study Groups, uoZone portal, academic advisers, Mentoring Centres, online library service</w:t>
            </w:r>
          </w:p>
        </w:tc>
      </w:tr>
    </w:tbl>
    <w:p w14:paraId="688EEB9A" w14:textId="77777777" w:rsidR="004D3082" w:rsidRPr="000243F9" w:rsidRDefault="004D3082" w:rsidP="00F3554D">
      <w:pPr>
        <w:spacing w:before="200"/>
        <w:rPr>
          <w:rFonts w:asciiTheme="majorBidi" w:eastAsia="Times New Roman" w:hAnsiTheme="majorBidi" w:cstheme="majorBidi"/>
          <w:sz w:val="24"/>
          <w:szCs w:val="24"/>
        </w:rPr>
      </w:pPr>
    </w:p>
    <w:p w14:paraId="0CDB0E90" w14:textId="5DBF28D3" w:rsidR="00F3554D" w:rsidRPr="000243F9" w:rsidRDefault="00F3554D" w:rsidP="00F3554D">
      <w:pPr>
        <w:spacing w:before="200"/>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t>Question 3</w:t>
      </w:r>
      <w:r w:rsidRPr="000243F9">
        <w:rPr>
          <w:rFonts w:asciiTheme="majorBidi" w:eastAsia="Times New Roman" w:hAnsiTheme="majorBidi" w:cstheme="majorBidi"/>
          <w:sz w:val="24"/>
          <w:szCs w:val="24"/>
        </w:rPr>
        <w:t>: How to get information related to jobs and job searches?</w:t>
      </w:r>
      <w:r w:rsidR="001C7F71" w:rsidRPr="000243F9">
        <w:rPr>
          <w:rFonts w:asciiTheme="majorBidi" w:eastAsia="Times New Roman" w:hAnsiTheme="majorBidi" w:cstheme="majorBidi"/>
          <w:sz w:val="24"/>
          <w:szCs w:val="24"/>
        </w:rPr>
        <w:t xml:space="preserve"> (All information regarding job search can be </w:t>
      </w:r>
      <w:r w:rsidR="001C7F71" w:rsidRPr="000243F9">
        <w:rPr>
          <w:rFonts w:asciiTheme="majorBidi" w:eastAsia="Times New Roman" w:hAnsiTheme="majorBidi" w:cstheme="majorBidi"/>
          <w:sz w:val="24"/>
          <w:szCs w:val="24"/>
          <w:highlight w:val="yellow"/>
        </w:rPr>
        <w:t>obtain</w:t>
      </w:r>
      <w:r w:rsidR="001C7F71" w:rsidRPr="000243F9">
        <w:rPr>
          <w:rFonts w:asciiTheme="majorBidi" w:eastAsia="Times New Roman" w:hAnsiTheme="majorBidi" w:cstheme="majorBidi"/>
          <w:sz w:val="24"/>
          <w:szCs w:val="24"/>
        </w:rPr>
        <w:t xml:space="preserve"> at Career Development Centre. Tap </w:t>
      </w:r>
      <w:r w:rsidR="001C7F71" w:rsidRPr="000243F9">
        <w:rPr>
          <w:rFonts w:asciiTheme="majorBidi" w:eastAsia="Times New Roman" w:hAnsiTheme="majorBidi" w:cstheme="majorBidi"/>
          <w:sz w:val="24"/>
          <w:szCs w:val="24"/>
          <w:highlight w:val="yellow"/>
        </w:rPr>
        <w:t>tp</w:t>
      </w:r>
      <w:r w:rsidR="001C7F71" w:rsidRPr="000243F9">
        <w:rPr>
          <w:rFonts w:asciiTheme="majorBidi" w:eastAsia="Times New Roman" w:hAnsiTheme="majorBidi" w:cstheme="majorBidi"/>
          <w:sz w:val="24"/>
          <w:szCs w:val="24"/>
        </w:rPr>
        <w:t xml:space="preserve"> find out more details.)</w:t>
      </w:r>
    </w:p>
    <w:p w14:paraId="69B3AF06" w14:textId="7F99A218" w:rsidR="00F3302F" w:rsidRPr="000243F9" w:rsidRDefault="00F3554D" w:rsidP="00F3302F">
      <w:pPr>
        <w:numPr>
          <w:ilvl w:val="0"/>
          <w:numId w:val="11"/>
        </w:numPr>
        <w:shd w:val="clear" w:color="auto" w:fill="FFFFFF"/>
        <w:spacing w:before="200"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Can I earn money while studying?</w:t>
      </w:r>
      <w:r w:rsidR="00F3302F" w:rsidRPr="000243F9">
        <w:rPr>
          <w:rFonts w:asciiTheme="majorBidi" w:eastAsia="Times New Roman" w:hAnsiTheme="majorBidi" w:cstheme="majorBidi"/>
          <w:color w:val="2F2F2F"/>
          <w:sz w:val="24"/>
          <w:szCs w:val="24"/>
        </w:rPr>
        <w:t xml:space="preserve"> (As an international student you are allowed to work 20 hours per week. Tap here to find out more related information on the Canadian government website.)</w:t>
      </w:r>
    </w:p>
    <w:p w14:paraId="538ABCE1" w14:textId="3BC8D701" w:rsidR="00F3554D" w:rsidRPr="000243F9" w:rsidRDefault="00F3554D" w:rsidP="00B04215">
      <w:pPr>
        <w:numPr>
          <w:ilvl w:val="0"/>
          <w:numId w:val="11"/>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to apply for jobs, internships? </w:t>
      </w:r>
      <w:r w:rsidR="00B04215" w:rsidRPr="000243F9">
        <w:rPr>
          <w:rFonts w:asciiTheme="majorBidi" w:eastAsia="Times New Roman" w:hAnsiTheme="majorBidi" w:cstheme="majorBidi"/>
          <w:color w:val="2F2F2F"/>
          <w:sz w:val="24"/>
          <w:szCs w:val="24"/>
        </w:rPr>
        <w:t>(All information regarding job search can be obtain at Career Development Centre. Tap tp find out more details.)</w:t>
      </w:r>
    </w:p>
    <w:p w14:paraId="0C7CD4BD" w14:textId="35382E9F" w:rsidR="00F3554D" w:rsidRPr="000243F9" w:rsidRDefault="00F3554D" w:rsidP="00947B39">
      <w:pPr>
        <w:numPr>
          <w:ilvl w:val="0"/>
          <w:numId w:val="11"/>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to apply for co-op positions? </w:t>
      </w:r>
      <w:r w:rsidR="00947B39" w:rsidRPr="000243F9">
        <w:rPr>
          <w:rFonts w:asciiTheme="majorBidi" w:eastAsia="Times New Roman" w:hAnsiTheme="majorBidi" w:cstheme="majorBidi"/>
          <w:color w:val="2F2F2F"/>
          <w:sz w:val="24"/>
          <w:szCs w:val="24"/>
        </w:rPr>
        <w:t>(Click here and visit the link to find answers to all your co-op related queries.)</w:t>
      </w:r>
    </w:p>
    <w:tbl>
      <w:tblPr>
        <w:tblStyle w:val="TableGrid"/>
        <w:tblW w:w="0" w:type="auto"/>
        <w:tblLook w:val="04A0" w:firstRow="1" w:lastRow="0" w:firstColumn="1" w:lastColumn="0" w:noHBand="0" w:noVBand="1"/>
      </w:tblPr>
      <w:tblGrid>
        <w:gridCol w:w="843"/>
        <w:gridCol w:w="8173"/>
      </w:tblGrid>
      <w:tr w:rsidR="00A81080" w:rsidRPr="000243F9" w14:paraId="57D6523B" w14:textId="77777777" w:rsidTr="00297FAD">
        <w:tc>
          <w:tcPr>
            <w:tcW w:w="704" w:type="dxa"/>
            <w:vAlign w:val="center"/>
          </w:tcPr>
          <w:p w14:paraId="282E14CA" w14:textId="77777777" w:rsidR="00A81080" w:rsidRPr="000243F9" w:rsidRDefault="00A8108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0AE03ECF" w14:textId="226E5A17" w:rsidR="00A81080" w:rsidRPr="000243F9" w:rsidRDefault="00A81080" w:rsidP="00297FAD">
            <w:pPr>
              <w:rPr>
                <w:rFonts w:asciiTheme="majorBidi" w:eastAsia="Times New Roman" w:hAnsiTheme="majorBidi" w:cstheme="majorBidi"/>
                <w:sz w:val="24"/>
                <w:szCs w:val="24"/>
              </w:rPr>
            </w:pPr>
            <w:r w:rsidRPr="00A81080">
              <w:rPr>
                <w:rFonts w:asciiTheme="majorBidi" w:eastAsia="Times New Roman" w:hAnsiTheme="majorBidi" w:cstheme="majorBidi"/>
                <w:sz w:val="24"/>
                <w:szCs w:val="24"/>
              </w:rPr>
              <w:t>Obtain, earn, apply</w:t>
            </w:r>
          </w:p>
        </w:tc>
      </w:tr>
      <w:tr w:rsidR="00A81080" w:rsidRPr="000243F9" w14:paraId="0FB861E8" w14:textId="77777777" w:rsidTr="00297FAD">
        <w:tc>
          <w:tcPr>
            <w:tcW w:w="704" w:type="dxa"/>
            <w:vAlign w:val="center"/>
          </w:tcPr>
          <w:p w14:paraId="541D82C4" w14:textId="77777777" w:rsidR="00A81080" w:rsidRPr="000243F9" w:rsidRDefault="00A8108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0B2E712C" w14:textId="151B07AB" w:rsidR="00A81080" w:rsidRPr="000243F9" w:rsidRDefault="00A81080" w:rsidP="00297FAD">
            <w:pPr>
              <w:rPr>
                <w:rFonts w:asciiTheme="majorBidi" w:eastAsia="Times New Roman" w:hAnsiTheme="majorBidi" w:cstheme="majorBidi"/>
                <w:sz w:val="24"/>
                <w:szCs w:val="24"/>
                <w:lang w:val="en-CA"/>
              </w:rPr>
            </w:pPr>
            <w:r w:rsidRPr="00A81080">
              <w:rPr>
                <w:rFonts w:asciiTheme="majorBidi" w:eastAsia="Times New Roman" w:hAnsiTheme="majorBidi" w:cstheme="majorBidi"/>
                <w:sz w:val="24"/>
                <w:szCs w:val="24"/>
              </w:rPr>
              <w:t>Career Development Centre, job, co-op, internship, Work off/on campus as an international student, Co-operative Education Programs</w:t>
            </w:r>
          </w:p>
        </w:tc>
      </w:tr>
    </w:tbl>
    <w:p w14:paraId="346BFAFB" w14:textId="4A895617" w:rsidR="00F3554D" w:rsidRPr="000243F9" w:rsidRDefault="00F3554D" w:rsidP="00225815">
      <w:pPr>
        <w:spacing w:before="200"/>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t>Question 4</w:t>
      </w:r>
      <w:r w:rsidRPr="000243F9">
        <w:rPr>
          <w:rFonts w:asciiTheme="majorBidi" w:eastAsia="Times New Roman" w:hAnsiTheme="majorBidi" w:cstheme="majorBidi"/>
          <w:sz w:val="24"/>
          <w:szCs w:val="24"/>
        </w:rPr>
        <w:t>: How to get information regarding scholarships and fees?</w:t>
      </w:r>
      <w:r w:rsidR="00225815" w:rsidRPr="000243F9">
        <w:rPr>
          <w:rFonts w:asciiTheme="majorBidi" w:eastAsia="Times New Roman" w:hAnsiTheme="majorBidi" w:cstheme="majorBidi"/>
          <w:sz w:val="24"/>
          <w:szCs w:val="24"/>
        </w:rPr>
        <w:t xml:space="preserve"> (We do offer scholorships and brusary in special cases. Click here get more information.)</w:t>
      </w:r>
    </w:p>
    <w:p w14:paraId="2D883791" w14:textId="68160091" w:rsidR="00F3554D" w:rsidRPr="000243F9" w:rsidRDefault="00F3554D" w:rsidP="00F3554D">
      <w:pPr>
        <w:numPr>
          <w:ilvl w:val="0"/>
          <w:numId w:val="11"/>
        </w:numPr>
        <w:shd w:val="clear" w:color="auto" w:fill="FFFFFF"/>
        <w:spacing w:before="200"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Where can I apply for scholarships? </w:t>
      </w:r>
      <w:r w:rsidR="004B07BA" w:rsidRPr="000243F9">
        <w:rPr>
          <w:rFonts w:asciiTheme="majorBidi" w:eastAsia="Times New Roman" w:hAnsiTheme="majorBidi" w:cstheme="majorBidi"/>
          <w:sz w:val="24"/>
          <w:szCs w:val="24"/>
        </w:rPr>
        <w:t>(We do offer scholorships and brusary in special cases. Click here get more information.)</w:t>
      </w:r>
    </w:p>
    <w:p w14:paraId="5DC87AFC" w14:textId="656F4C7B" w:rsidR="00F3554D" w:rsidRPr="000243F9" w:rsidRDefault="00F3554D" w:rsidP="00F3554D">
      <w:pPr>
        <w:numPr>
          <w:ilvl w:val="0"/>
          <w:numId w:val="11"/>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to pay my fees and keep track of my student account? </w:t>
      </w:r>
      <w:r w:rsidR="00A057A1" w:rsidRPr="000243F9">
        <w:rPr>
          <w:rFonts w:asciiTheme="majorBidi" w:eastAsia="Times New Roman" w:hAnsiTheme="majorBidi" w:cstheme="majorBidi"/>
          <w:color w:val="2F2F2F"/>
          <w:sz w:val="24"/>
          <w:szCs w:val="24"/>
        </w:rPr>
        <w:t xml:space="preserve"> (Click here to visit uoZone portal. All the information regarding fees and student can be accessed via the portal.)</w:t>
      </w:r>
    </w:p>
    <w:p w14:paraId="6F22F00F" w14:textId="2B28226A" w:rsidR="00F3554D" w:rsidRPr="000243F9" w:rsidRDefault="00F3554D" w:rsidP="00F3554D">
      <w:pPr>
        <w:numPr>
          <w:ilvl w:val="0"/>
          <w:numId w:val="11"/>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What is the scheme regarding bursary? </w:t>
      </w:r>
      <w:r w:rsidR="00472B4B" w:rsidRPr="000243F9">
        <w:rPr>
          <w:rFonts w:asciiTheme="majorBidi" w:eastAsia="Times New Roman" w:hAnsiTheme="majorBidi" w:cstheme="majorBidi"/>
          <w:color w:val="2F2F2F"/>
          <w:sz w:val="24"/>
          <w:szCs w:val="24"/>
        </w:rPr>
        <w:t>(Click here to visit the scholarship and bursary webpage for more information on your query .)</w:t>
      </w:r>
    </w:p>
    <w:tbl>
      <w:tblPr>
        <w:tblStyle w:val="TableGrid"/>
        <w:tblW w:w="0" w:type="auto"/>
        <w:tblLook w:val="04A0" w:firstRow="1" w:lastRow="0" w:firstColumn="1" w:lastColumn="0" w:noHBand="0" w:noVBand="1"/>
      </w:tblPr>
      <w:tblGrid>
        <w:gridCol w:w="843"/>
        <w:gridCol w:w="8173"/>
      </w:tblGrid>
      <w:tr w:rsidR="00D35954" w:rsidRPr="000243F9" w14:paraId="42435AF3" w14:textId="77777777" w:rsidTr="00297FAD">
        <w:tc>
          <w:tcPr>
            <w:tcW w:w="704" w:type="dxa"/>
            <w:vAlign w:val="center"/>
          </w:tcPr>
          <w:p w14:paraId="160CF42D" w14:textId="7777777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0A0022CA" w14:textId="2510C81D"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Get, offer, apply for, pay, keep track</w:t>
            </w:r>
          </w:p>
        </w:tc>
      </w:tr>
      <w:tr w:rsidR="00D35954" w:rsidRPr="000243F9" w14:paraId="39BF8FCC" w14:textId="77777777" w:rsidTr="00297FAD">
        <w:tc>
          <w:tcPr>
            <w:tcW w:w="704" w:type="dxa"/>
            <w:vAlign w:val="center"/>
          </w:tcPr>
          <w:p w14:paraId="2D0505A1" w14:textId="7777777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34B5B3CD" w14:textId="73A2576D" w:rsidR="00D35954" w:rsidRPr="000243F9" w:rsidRDefault="00D35954" w:rsidP="00297FA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Service, Study Groups, uoZone portal, academic advisers, Mentoring Centres, online library service,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Financial aid and awards, Scholarships and bursaries, uoZone portal, fees, scholarships, bursary, student account, information.</w:t>
            </w:r>
          </w:p>
        </w:tc>
      </w:tr>
    </w:tbl>
    <w:p w14:paraId="3DBCFB99" w14:textId="77777777" w:rsidR="00D35954" w:rsidRPr="000243F9" w:rsidRDefault="00D35954" w:rsidP="00D35954">
      <w:pPr>
        <w:shd w:val="clear" w:color="auto" w:fill="FFFFFF"/>
        <w:spacing w:after="0" w:line="276" w:lineRule="auto"/>
        <w:ind w:left="360"/>
        <w:rPr>
          <w:rFonts w:asciiTheme="majorBidi" w:eastAsia="Times New Roman" w:hAnsiTheme="majorBidi" w:cstheme="majorBidi"/>
          <w:color w:val="2F2F2F"/>
          <w:sz w:val="24"/>
          <w:szCs w:val="24"/>
        </w:rPr>
      </w:pPr>
    </w:p>
    <w:p w14:paraId="4D5551B2" w14:textId="37DCC6FA" w:rsidR="00F3554D" w:rsidRDefault="00F3554D" w:rsidP="00F3554D">
      <w:pPr>
        <w:spacing w:before="200"/>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lastRenderedPageBreak/>
        <w:t>Question 5</w:t>
      </w:r>
      <w:r w:rsidRPr="000243F9">
        <w:rPr>
          <w:rFonts w:asciiTheme="majorBidi" w:eastAsia="Times New Roman" w:hAnsiTheme="majorBidi" w:cstheme="majorBidi"/>
          <w:sz w:val="24"/>
          <w:szCs w:val="24"/>
        </w:rPr>
        <w:t>: How do I secure my rights and safety at the university?</w:t>
      </w:r>
      <w:r w:rsidR="00E96248" w:rsidRPr="000243F9">
        <w:rPr>
          <w:rFonts w:asciiTheme="majorBidi" w:eastAsia="Times New Roman" w:hAnsiTheme="majorBidi" w:cstheme="majorBidi"/>
          <w:sz w:val="24"/>
          <w:szCs w:val="24"/>
        </w:rPr>
        <w:t xml:space="preserve"> (Click here to visit Uottawa's Security website and you can download secure Uoapp from play store.)</w:t>
      </w:r>
    </w:p>
    <w:p w14:paraId="1114C29C" w14:textId="77777777" w:rsidR="00E0294F" w:rsidRPr="000243F9" w:rsidRDefault="00E0294F" w:rsidP="00F3554D">
      <w:pPr>
        <w:spacing w:before="200"/>
        <w:rPr>
          <w:rFonts w:asciiTheme="majorBidi" w:eastAsia="Times New Roman" w:hAnsiTheme="majorBidi" w:cstheme="majorBidi"/>
          <w:sz w:val="24"/>
          <w:szCs w:val="24"/>
        </w:rPr>
      </w:pPr>
    </w:p>
    <w:p w14:paraId="5D2BF23A" w14:textId="613592CD" w:rsidR="00F3554D" w:rsidRPr="000243F9" w:rsidRDefault="00F3554D" w:rsidP="00F3554D">
      <w:pPr>
        <w:numPr>
          <w:ilvl w:val="0"/>
          <w:numId w:val="17"/>
        </w:numPr>
        <w:shd w:val="clear" w:color="auto" w:fill="FFFFFF"/>
        <w:spacing w:before="200"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ensure my rights are protected? </w:t>
      </w:r>
      <w:r w:rsidR="006248BE" w:rsidRPr="000243F9">
        <w:rPr>
          <w:rFonts w:asciiTheme="majorBidi" w:eastAsia="Times New Roman" w:hAnsiTheme="majorBidi" w:cstheme="majorBidi"/>
          <w:color w:val="2F2F2F"/>
          <w:sz w:val="24"/>
          <w:szCs w:val="24"/>
        </w:rPr>
        <w:t xml:space="preserve"> (Manages complaints of harassment and discrimination, among other things. Click here to visit the human rights office to resolve your issue.)</w:t>
      </w:r>
    </w:p>
    <w:p w14:paraId="79F88FBB" w14:textId="66EFA05C" w:rsidR="00F3554D" w:rsidRPr="000243F9" w:rsidRDefault="00F3554D" w:rsidP="00F3554D">
      <w:pPr>
        <w:numPr>
          <w:ilvl w:val="0"/>
          <w:numId w:val="17"/>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What if I have other safety concerns? </w:t>
      </w:r>
      <w:r w:rsidR="00A87B21" w:rsidRPr="000243F9">
        <w:rPr>
          <w:rFonts w:asciiTheme="majorBidi" w:eastAsia="Times New Roman" w:hAnsiTheme="majorBidi" w:cstheme="majorBidi"/>
          <w:color w:val="2F2F2F"/>
          <w:sz w:val="24"/>
          <w:szCs w:val="24"/>
        </w:rPr>
        <w:t>(Click here to visit Uottawa's Security website and you can download secure Uoapp from play store.)</w:t>
      </w:r>
    </w:p>
    <w:p w14:paraId="4FAEF204" w14:textId="5A6C513E" w:rsidR="00F3554D" w:rsidRPr="000243F9" w:rsidRDefault="00F3554D" w:rsidP="00F3554D">
      <w:pPr>
        <w:numPr>
          <w:ilvl w:val="0"/>
          <w:numId w:val="17"/>
        </w:numPr>
        <w:shd w:val="clear" w:color="auto" w:fill="FFFFFF"/>
        <w:spacing w:after="0" w:line="276" w:lineRule="auto"/>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 xml:space="preserve">How can I file a complaint against someone? </w:t>
      </w:r>
      <w:r w:rsidR="00732234" w:rsidRPr="000243F9">
        <w:rPr>
          <w:rFonts w:asciiTheme="majorBidi" w:eastAsia="Times New Roman" w:hAnsiTheme="majorBidi" w:cstheme="majorBidi"/>
          <w:color w:val="2F2F2F"/>
          <w:sz w:val="24"/>
          <w:szCs w:val="24"/>
        </w:rPr>
        <w:t xml:space="preserve"> (Manages complaints of harassment and discrimination, among other things. Click here to visit the human rights office to resolve your issue.)</w:t>
      </w:r>
    </w:p>
    <w:tbl>
      <w:tblPr>
        <w:tblStyle w:val="TableGrid"/>
        <w:tblW w:w="0" w:type="auto"/>
        <w:tblLook w:val="04A0" w:firstRow="1" w:lastRow="0" w:firstColumn="1" w:lastColumn="0" w:noHBand="0" w:noVBand="1"/>
      </w:tblPr>
      <w:tblGrid>
        <w:gridCol w:w="843"/>
        <w:gridCol w:w="8173"/>
      </w:tblGrid>
      <w:tr w:rsidR="00D35954" w:rsidRPr="000243F9" w14:paraId="12617FF5" w14:textId="77777777" w:rsidTr="00297FAD">
        <w:tc>
          <w:tcPr>
            <w:tcW w:w="704" w:type="dxa"/>
            <w:vAlign w:val="center"/>
          </w:tcPr>
          <w:p w14:paraId="603C2081" w14:textId="7777777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7DB7E1E1" w14:textId="4663EE6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Secure, ensure, manage, complaint, file</w:t>
            </w:r>
          </w:p>
        </w:tc>
      </w:tr>
      <w:tr w:rsidR="00D35954" w:rsidRPr="000243F9" w14:paraId="4572ADE5" w14:textId="77777777" w:rsidTr="00297FAD">
        <w:tc>
          <w:tcPr>
            <w:tcW w:w="704" w:type="dxa"/>
            <w:vAlign w:val="center"/>
          </w:tcPr>
          <w:p w14:paraId="4176A05D" w14:textId="7777777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7EF2D8C3" w14:textId="4A89ACED" w:rsidR="00D35954" w:rsidRPr="000243F9" w:rsidRDefault="00D35954" w:rsidP="00D35954">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Protection Services,</w:t>
            </w:r>
            <w:r w:rsidRPr="000243F9">
              <w:rPr>
                <w:rFonts w:asciiTheme="majorBidi" w:hAnsiTheme="majorBidi" w:cstheme="majorBidi"/>
                <w:sz w:val="24"/>
                <w:szCs w:val="24"/>
              </w:rPr>
              <w:t xml:space="preserve"> </w:t>
            </w:r>
            <w:r w:rsidRPr="000243F9">
              <w:rPr>
                <w:rFonts w:asciiTheme="majorBidi" w:eastAsia="Times New Roman" w:hAnsiTheme="majorBidi" w:cstheme="majorBidi"/>
                <w:color w:val="2F2F2F"/>
                <w:sz w:val="24"/>
                <w:szCs w:val="24"/>
              </w:rPr>
              <w:t>Human Rights Office, rights, safety, university, secure Uoapp, playstore, complaint, harassment, discrimination</w:t>
            </w:r>
          </w:p>
        </w:tc>
      </w:tr>
    </w:tbl>
    <w:p w14:paraId="3820B4BE" w14:textId="77777777" w:rsidR="00F3554D" w:rsidRPr="000243F9" w:rsidRDefault="00F3554D" w:rsidP="00F3554D">
      <w:pPr>
        <w:shd w:val="clear" w:color="auto" w:fill="FFFFFF"/>
        <w:rPr>
          <w:rFonts w:asciiTheme="majorBidi" w:eastAsia="Times New Roman" w:hAnsiTheme="majorBidi" w:cstheme="majorBidi"/>
          <w:color w:val="2F2F2F"/>
          <w:sz w:val="24"/>
          <w:szCs w:val="24"/>
        </w:rPr>
      </w:pPr>
    </w:p>
    <w:p w14:paraId="59C2AE05" w14:textId="43910597" w:rsidR="00F3554D" w:rsidRDefault="00F3554D" w:rsidP="00B2120C">
      <w:pPr>
        <w:shd w:val="clear" w:color="auto" w:fill="FFFFFF"/>
        <w:rPr>
          <w:rFonts w:asciiTheme="majorBidi" w:eastAsia="Times New Roman" w:hAnsiTheme="majorBidi" w:cstheme="majorBidi"/>
          <w:sz w:val="24"/>
          <w:szCs w:val="24"/>
        </w:rPr>
      </w:pPr>
      <w:r w:rsidRPr="000243F9">
        <w:rPr>
          <w:rFonts w:asciiTheme="majorBidi" w:eastAsia="Times New Roman" w:hAnsiTheme="majorBidi" w:cstheme="majorBidi"/>
          <w:b/>
          <w:sz w:val="24"/>
          <w:szCs w:val="24"/>
          <w:u w:val="single"/>
        </w:rPr>
        <w:t>Question 6</w:t>
      </w:r>
      <w:r w:rsidRPr="000243F9">
        <w:rPr>
          <w:rFonts w:asciiTheme="majorBidi" w:eastAsia="Times New Roman" w:hAnsiTheme="majorBidi" w:cstheme="majorBidi"/>
          <w:sz w:val="24"/>
          <w:szCs w:val="24"/>
        </w:rPr>
        <w:t>: How does the university's health insurance scheme work?</w:t>
      </w:r>
      <w:r w:rsidR="00C15B74" w:rsidRPr="000243F9">
        <w:rPr>
          <w:rFonts w:asciiTheme="majorBidi" w:eastAsia="Times New Roman" w:hAnsiTheme="majorBidi" w:cstheme="majorBidi"/>
          <w:sz w:val="24"/>
          <w:szCs w:val="24"/>
        </w:rPr>
        <w:t xml:space="preserve"> (Click here to visit the link provided to solve all your queries related to health insuance.)</w:t>
      </w:r>
    </w:p>
    <w:p w14:paraId="44D2DBD3" w14:textId="77777777" w:rsidR="00E0294F" w:rsidRPr="000243F9" w:rsidRDefault="00E0294F" w:rsidP="00B2120C">
      <w:pPr>
        <w:shd w:val="clear" w:color="auto" w:fill="FFFFFF"/>
        <w:rPr>
          <w:rFonts w:asciiTheme="majorBidi" w:eastAsia="Times New Roman" w:hAnsiTheme="majorBidi" w:cstheme="majorBidi"/>
          <w:sz w:val="24"/>
          <w:szCs w:val="24"/>
        </w:rPr>
      </w:pPr>
    </w:p>
    <w:p w14:paraId="1C9ADD38" w14:textId="2DCB8AFA" w:rsidR="00F3554D" w:rsidRPr="000243F9" w:rsidRDefault="00F3554D" w:rsidP="00F3554D">
      <w:pPr>
        <w:numPr>
          <w:ilvl w:val="0"/>
          <w:numId w:val="6"/>
        </w:numPr>
        <w:shd w:val="clear" w:color="auto" w:fill="FFFFFF"/>
        <w:spacing w:before="200"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What is the medical insurance offered by the university?</w:t>
      </w:r>
      <w:r w:rsidR="00C965E2" w:rsidRPr="000243F9">
        <w:rPr>
          <w:rFonts w:asciiTheme="majorBidi" w:eastAsia="Times New Roman" w:hAnsiTheme="majorBidi" w:cstheme="majorBidi"/>
          <w:sz w:val="24"/>
          <w:szCs w:val="24"/>
        </w:rPr>
        <w:t xml:space="preserve"> (Click here to visit the link provided to solve all your queries related to health insuance.)</w:t>
      </w:r>
    </w:p>
    <w:p w14:paraId="7C257A4B" w14:textId="3320201D" w:rsidR="00F3554D" w:rsidRPr="000243F9" w:rsidRDefault="00F3554D" w:rsidP="00F3554D">
      <w:pPr>
        <w:numPr>
          <w:ilvl w:val="0"/>
          <w:numId w:val="6"/>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Can we opt out of medical insurance?</w:t>
      </w:r>
      <w:r w:rsidR="00CB2CC2" w:rsidRPr="000243F9">
        <w:rPr>
          <w:rFonts w:asciiTheme="majorBidi" w:eastAsia="Times New Roman" w:hAnsiTheme="majorBidi" w:cstheme="majorBidi"/>
          <w:sz w:val="24"/>
          <w:szCs w:val="24"/>
        </w:rPr>
        <w:t xml:space="preserve"> (Click here to visit the webpage to find out more information on health insurance.)</w:t>
      </w:r>
    </w:p>
    <w:p w14:paraId="2C8B850C" w14:textId="77777777" w:rsidR="00712911" w:rsidRPr="000243F9" w:rsidRDefault="00F3554D" w:rsidP="00712911">
      <w:pPr>
        <w:numPr>
          <w:ilvl w:val="0"/>
          <w:numId w:val="6"/>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Is COVID-19 treatment/vaccination included in the insurance plan?</w:t>
      </w:r>
      <w:r w:rsidR="005A014E" w:rsidRPr="000243F9">
        <w:rPr>
          <w:rFonts w:asciiTheme="majorBidi" w:eastAsia="Times New Roman" w:hAnsiTheme="majorBidi" w:cstheme="majorBidi"/>
          <w:sz w:val="24"/>
          <w:szCs w:val="24"/>
        </w:rPr>
        <w:t xml:space="preserve"> (Click here to visit the webpage that provides all the information regarding the covid19 virus.)</w:t>
      </w:r>
    </w:p>
    <w:p w14:paraId="2114406F" w14:textId="77777777" w:rsidR="002221FB" w:rsidRPr="000243F9" w:rsidRDefault="00F3554D" w:rsidP="002221FB">
      <w:pPr>
        <w:numPr>
          <w:ilvl w:val="0"/>
          <w:numId w:val="6"/>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From where can I get the UHIP card?</w:t>
      </w:r>
      <w:r w:rsidR="00712911" w:rsidRPr="000243F9">
        <w:rPr>
          <w:rFonts w:asciiTheme="majorBidi" w:eastAsia="Times New Roman" w:hAnsiTheme="majorBidi" w:cstheme="majorBidi"/>
          <w:sz w:val="24"/>
          <w:szCs w:val="24"/>
        </w:rPr>
        <w:t xml:space="preserve"> (</w:t>
      </w:r>
      <w:r w:rsidR="00712911" w:rsidRPr="000243F9">
        <w:rPr>
          <w:rFonts w:asciiTheme="majorBidi" w:hAnsiTheme="majorBidi" w:cstheme="majorBidi"/>
          <w:sz w:val="24"/>
          <w:szCs w:val="24"/>
          <w:lang w:val="en-CA"/>
        </w:rPr>
        <w:t>Click here to visit the webpage to find out more information on health insurance.</w:t>
      </w:r>
      <w:r w:rsidR="00712911" w:rsidRPr="000243F9">
        <w:rPr>
          <w:rFonts w:asciiTheme="majorBidi" w:eastAsia="Times New Roman" w:hAnsiTheme="majorBidi" w:cstheme="majorBidi"/>
          <w:sz w:val="24"/>
          <w:szCs w:val="24"/>
        </w:rPr>
        <w:t>)</w:t>
      </w:r>
    </w:p>
    <w:p w14:paraId="7D027461" w14:textId="047895B7" w:rsidR="00F3554D" w:rsidRPr="000243F9" w:rsidRDefault="00F3554D" w:rsidP="002221FB">
      <w:pPr>
        <w:numPr>
          <w:ilvl w:val="0"/>
          <w:numId w:val="6"/>
        </w:numPr>
        <w:shd w:val="clear" w:color="auto" w:fill="FFFFFF"/>
        <w:spacing w:after="0" w:line="276" w:lineRule="auto"/>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Whom to contact in case of a health emergency?</w:t>
      </w:r>
      <w:r w:rsidR="00AD60D1" w:rsidRPr="000243F9">
        <w:rPr>
          <w:rFonts w:asciiTheme="majorBidi" w:eastAsia="Times New Roman" w:hAnsiTheme="majorBidi" w:cstheme="majorBidi"/>
          <w:sz w:val="24"/>
          <w:szCs w:val="24"/>
        </w:rPr>
        <w:t xml:space="preserve"> (</w:t>
      </w:r>
      <w:r w:rsidR="00AD60D1" w:rsidRPr="000243F9">
        <w:rPr>
          <w:rFonts w:asciiTheme="majorBidi" w:hAnsiTheme="majorBidi" w:cstheme="majorBidi"/>
          <w:sz w:val="24"/>
          <w:szCs w:val="24"/>
          <w:lang w:val="en-CA"/>
        </w:rPr>
        <w:t>Click here to visit the health emergency advise.</w:t>
      </w:r>
      <w:r w:rsidR="00AD60D1" w:rsidRPr="000243F9">
        <w:rPr>
          <w:rFonts w:asciiTheme="majorBidi" w:eastAsia="Times New Roman" w:hAnsiTheme="majorBidi" w:cstheme="majorBidi"/>
          <w:sz w:val="24"/>
          <w:szCs w:val="24"/>
        </w:rPr>
        <w:t>)</w:t>
      </w:r>
    </w:p>
    <w:tbl>
      <w:tblPr>
        <w:tblStyle w:val="TableGrid"/>
        <w:tblW w:w="0" w:type="auto"/>
        <w:tblLook w:val="04A0" w:firstRow="1" w:lastRow="0" w:firstColumn="1" w:lastColumn="0" w:noHBand="0" w:noVBand="1"/>
      </w:tblPr>
      <w:tblGrid>
        <w:gridCol w:w="843"/>
        <w:gridCol w:w="8173"/>
      </w:tblGrid>
      <w:tr w:rsidR="00D35954" w:rsidRPr="000243F9" w14:paraId="335CBA50" w14:textId="77777777" w:rsidTr="00297FAD">
        <w:tc>
          <w:tcPr>
            <w:tcW w:w="704" w:type="dxa"/>
            <w:vAlign w:val="center"/>
          </w:tcPr>
          <w:p w14:paraId="1C92CF5E" w14:textId="77777777" w:rsidR="00D35954" w:rsidRPr="000243F9" w:rsidRDefault="00D35954" w:rsidP="00297FAD">
            <w:pPr>
              <w:rPr>
                <w:rFonts w:asciiTheme="majorBidi" w:eastAsia="Times New Roman" w:hAnsiTheme="majorBidi" w:cstheme="majorBidi"/>
                <w:sz w:val="24"/>
                <w:szCs w:val="24"/>
              </w:rPr>
            </w:pPr>
            <w:bookmarkStart w:id="0" w:name="_Hlk67223251"/>
            <w:r w:rsidRPr="000243F9">
              <w:rPr>
                <w:rFonts w:asciiTheme="majorBidi" w:eastAsia="Times New Roman" w:hAnsiTheme="majorBidi" w:cstheme="majorBidi"/>
                <w:sz w:val="24"/>
                <w:szCs w:val="24"/>
              </w:rPr>
              <w:t>Verbs</w:t>
            </w:r>
          </w:p>
        </w:tc>
        <w:tc>
          <w:tcPr>
            <w:tcW w:w="8312" w:type="dxa"/>
          </w:tcPr>
          <w:p w14:paraId="472A0DB5" w14:textId="52B3E9A3"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work , offer, cover, opt out, include, get, contact</w:t>
            </w:r>
          </w:p>
        </w:tc>
      </w:tr>
      <w:tr w:rsidR="00D35954" w:rsidRPr="000243F9" w14:paraId="697FBD74" w14:textId="77777777" w:rsidTr="00297FAD">
        <w:tc>
          <w:tcPr>
            <w:tcW w:w="704" w:type="dxa"/>
            <w:vAlign w:val="center"/>
          </w:tcPr>
          <w:p w14:paraId="07645593" w14:textId="77777777" w:rsidR="00D35954" w:rsidRPr="000243F9" w:rsidRDefault="00D35954"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2F3398F5" w14:textId="25E84094" w:rsidR="00D35954" w:rsidRPr="000243F9" w:rsidRDefault="00D35954" w:rsidP="00D35954">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Student Accounts, Health and dental insurance, International Office, University Health Insurance Plan (UHIP), Coronavirus (COVID-19), Health, Safety and Risk Management, Protection Services, health insurance, university, medical insurance, treatment, UHIP card, emergency</w:t>
            </w:r>
          </w:p>
        </w:tc>
      </w:tr>
      <w:bookmarkEnd w:id="0"/>
    </w:tbl>
    <w:p w14:paraId="7E8E8900" w14:textId="77777777" w:rsidR="002221FB" w:rsidRPr="000243F9" w:rsidRDefault="002221FB" w:rsidP="00F3554D">
      <w:pPr>
        <w:rPr>
          <w:rFonts w:asciiTheme="majorBidi" w:eastAsia="Times New Roman" w:hAnsiTheme="majorBidi" w:cstheme="majorBidi"/>
          <w:b/>
          <w:sz w:val="24"/>
          <w:szCs w:val="24"/>
        </w:rPr>
      </w:pPr>
    </w:p>
    <w:p w14:paraId="2DF9199D" w14:textId="05B0832D" w:rsidR="00D6797F" w:rsidRDefault="00D6797F">
      <w:pPr>
        <w:rPr>
          <w:rFonts w:asciiTheme="majorBidi" w:eastAsia="Times New Roman" w:hAnsiTheme="majorBidi" w:cstheme="majorBidi"/>
          <w:b/>
          <w:bCs/>
          <w:sz w:val="24"/>
          <w:szCs w:val="24"/>
        </w:rPr>
      </w:pPr>
    </w:p>
    <w:p w14:paraId="5FA4F6D7" w14:textId="569E775D" w:rsidR="00F47B20" w:rsidRDefault="00F47B20">
      <w:pPr>
        <w:rPr>
          <w:rFonts w:asciiTheme="majorBidi" w:eastAsia="Times New Roman" w:hAnsiTheme="majorBidi" w:cstheme="majorBidi"/>
          <w:b/>
          <w:bCs/>
          <w:sz w:val="24"/>
          <w:szCs w:val="24"/>
        </w:rPr>
      </w:pPr>
    </w:p>
    <w:p w14:paraId="1855FBC9" w14:textId="35A90F0F" w:rsidR="00F47B20" w:rsidRDefault="00F47B20">
      <w:pPr>
        <w:rPr>
          <w:rFonts w:asciiTheme="majorBidi" w:eastAsia="Times New Roman" w:hAnsiTheme="majorBidi" w:cstheme="majorBidi"/>
          <w:b/>
          <w:bCs/>
          <w:sz w:val="24"/>
          <w:szCs w:val="24"/>
        </w:rPr>
      </w:pPr>
    </w:p>
    <w:p w14:paraId="31B37F67" w14:textId="4E2B5ACC" w:rsidR="00F47B20" w:rsidRDefault="00F47B20">
      <w:pPr>
        <w:rPr>
          <w:rFonts w:asciiTheme="majorBidi" w:eastAsia="Times New Roman" w:hAnsiTheme="majorBidi" w:cstheme="majorBidi"/>
          <w:b/>
          <w:bCs/>
          <w:sz w:val="24"/>
          <w:szCs w:val="24"/>
        </w:rPr>
      </w:pPr>
    </w:p>
    <w:p w14:paraId="1B8AE9A6" w14:textId="77777777" w:rsidR="00F47B20" w:rsidRPr="000243F9" w:rsidRDefault="00F47B20">
      <w:pPr>
        <w:rPr>
          <w:rFonts w:asciiTheme="majorBidi" w:hAnsiTheme="majorBidi" w:cstheme="majorBidi"/>
          <w:sz w:val="24"/>
          <w:szCs w:val="24"/>
          <w:lang w:val="en-CA"/>
        </w:rPr>
      </w:pPr>
    </w:p>
    <w:p w14:paraId="023C403E" w14:textId="5C794D95" w:rsidR="00D6797F" w:rsidRPr="000243F9" w:rsidRDefault="00D6797F">
      <w:pPr>
        <w:rPr>
          <w:rFonts w:asciiTheme="majorBidi" w:hAnsiTheme="majorBidi" w:cstheme="majorBidi"/>
          <w:sz w:val="24"/>
          <w:szCs w:val="24"/>
          <w:lang w:val="en-CA"/>
        </w:rPr>
      </w:pPr>
    </w:p>
    <w:p w14:paraId="1BB02BB7" w14:textId="73F0F2A7" w:rsidR="005C7D70" w:rsidRPr="000243F9" w:rsidRDefault="00BA50C5">
      <w:pPr>
        <w:rPr>
          <w:rFonts w:asciiTheme="majorBidi" w:hAnsiTheme="majorBidi" w:cstheme="majorBidi"/>
          <w:sz w:val="24"/>
          <w:szCs w:val="24"/>
          <w:lang w:val="en-US"/>
        </w:rPr>
      </w:pPr>
      <w:r>
        <w:rPr>
          <w:rFonts w:asciiTheme="majorBidi" w:hAnsiTheme="majorBidi" w:cstheme="majorBidi"/>
          <w:sz w:val="24"/>
          <w:szCs w:val="24"/>
          <w:lang w:val="en-US"/>
        </w:rPr>
        <w:t>Knowledge structure</w:t>
      </w:r>
    </w:p>
    <w:p w14:paraId="772CBAAB" w14:textId="518A29C2" w:rsidR="00F4512D" w:rsidRDefault="00DA6104" w:rsidP="00F4512D">
      <w:p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UOTTAWA</w:t>
      </w:r>
    </w:p>
    <w:p w14:paraId="3C70DC08" w14:textId="20F68145" w:rsidR="004D5FBE" w:rsidRDefault="00F849F9" w:rsidP="004D5FBE">
      <w:pPr>
        <w:pStyle w:val="ListParagraph"/>
        <w:numPr>
          <w:ilvl w:val="0"/>
          <w:numId w:val="20"/>
        </w:numPr>
        <w:rPr>
          <w:rFonts w:asciiTheme="majorBidi" w:hAnsiTheme="majorBidi" w:cstheme="majorBidi"/>
          <w:b/>
          <w:bCs/>
          <w:sz w:val="24"/>
          <w:szCs w:val="24"/>
          <w:lang w:val="en-US"/>
        </w:rPr>
      </w:pPr>
      <w:r>
        <w:rPr>
          <w:rFonts w:asciiTheme="majorBidi" w:hAnsiTheme="majorBidi" w:cstheme="majorBidi"/>
          <w:b/>
          <w:bCs/>
          <w:sz w:val="24"/>
          <w:szCs w:val="24"/>
          <w:lang w:val="en-US"/>
        </w:rPr>
        <w:t>S</w:t>
      </w:r>
      <w:r w:rsidR="004D5FBE">
        <w:rPr>
          <w:rFonts w:asciiTheme="majorBidi" w:hAnsiTheme="majorBidi" w:cstheme="majorBidi"/>
          <w:b/>
          <w:bCs/>
          <w:sz w:val="24"/>
          <w:szCs w:val="24"/>
          <w:lang w:val="en-US"/>
        </w:rPr>
        <w:t>tudents</w:t>
      </w:r>
    </w:p>
    <w:p w14:paraId="4E8BE5BC" w14:textId="31D57027" w:rsidR="00F849F9" w:rsidRDefault="00F849F9" w:rsidP="00F849F9">
      <w:pPr>
        <w:pStyle w:val="ListParagraph"/>
        <w:numPr>
          <w:ilvl w:val="1"/>
          <w:numId w:val="15"/>
        </w:numPr>
        <w:rPr>
          <w:rFonts w:asciiTheme="majorBidi" w:hAnsiTheme="majorBidi" w:cstheme="majorBidi"/>
          <w:sz w:val="24"/>
          <w:szCs w:val="24"/>
          <w:lang w:val="en-US"/>
        </w:rPr>
      </w:pPr>
      <w:r w:rsidRPr="00F849F9">
        <w:rPr>
          <w:rFonts w:asciiTheme="majorBidi" w:hAnsiTheme="majorBidi" w:cstheme="majorBidi"/>
          <w:sz w:val="24"/>
          <w:szCs w:val="24"/>
          <w:lang w:val="en-US"/>
        </w:rPr>
        <w:t>New student</w:t>
      </w:r>
    </w:p>
    <w:p w14:paraId="643C64A1" w14:textId="0D1861FB" w:rsidR="00094BA1" w:rsidRPr="00F849F9" w:rsidRDefault="00094BA1" w:rsidP="00F849F9">
      <w:pPr>
        <w:pStyle w:val="ListParagraph"/>
        <w:numPr>
          <w:ilvl w:val="1"/>
          <w:numId w:val="15"/>
        </w:numPr>
        <w:rPr>
          <w:rFonts w:asciiTheme="majorBidi" w:hAnsiTheme="majorBidi" w:cstheme="majorBidi"/>
          <w:sz w:val="24"/>
          <w:szCs w:val="24"/>
          <w:lang w:val="en-US"/>
        </w:rPr>
      </w:pPr>
      <w:r>
        <w:rPr>
          <w:rFonts w:asciiTheme="majorBidi" w:hAnsiTheme="majorBidi" w:cstheme="majorBidi"/>
          <w:sz w:val="24"/>
          <w:szCs w:val="24"/>
          <w:lang w:val="en-US"/>
        </w:rPr>
        <w:t>Old student</w:t>
      </w:r>
    </w:p>
    <w:p w14:paraId="631A113F" w14:textId="77777777" w:rsidR="00AF65A4" w:rsidRDefault="008D6E6F" w:rsidP="00AF65A4">
      <w:pPr>
        <w:pStyle w:val="ListParagraph"/>
        <w:numPr>
          <w:ilvl w:val="0"/>
          <w:numId w:val="20"/>
        </w:num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Campus Services</w:t>
      </w:r>
    </w:p>
    <w:p w14:paraId="7F0A68EA" w14:textId="28B28160" w:rsidR="008D6E6F" w:rsidRPr="00AF65A4" w:rsidRDefault="0083139C" w:rsidP="00AF65A4">
      <w:pPr>
        <w:pStyle w:val="ListParagraph"/>
        <w:numPr>
          <w:ilvl w:val="1"/>
          <w:numId w:val="15"/>
        </w:numPr>
        <w:rPr>
          <w:rFonts w:asciiTheme="majorBidi" w:hAnsiTheme="majorBidi" w:cstheme="majorBidi"/>
          <w:b/>
          <w:bCs/>
          <w:sz w:val="24"/>
          <w:szCs w:val="24"/>
          <w:lang w:val="en-US"/>
        </w:rPr>
      </w:pPr>
      <w:r w:rsidRPr="00AF65A4">
        <w:rPr>
          <w:rFonts w:asciiTheme="majorBidi" w:hAnsiTheme="majorBidi" w:cstheme="majorBidi"/>
          <w:sz w:val="24"/>
          <w:szCs w:val="24"/>
          <w:lang w:val="en-US"/>
        </w:rPr>
        <w:t>Housing Service</w:t>
      </w:r>
    </w:p>
    <w:p w14:paraId="57ADDC35" w14:textId="3094FE7B" w:rsidR="008D6E6F" w:rsidRPr="00AF65A4" w:rsidRDefault="0083139C"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Parking Office</w:t>
      </w:r>
    </w:p>
    <w:p w14:paraId="6A072AA5" w14:textId="38AF8327" w:rsidR="008D6E6F" w:rsidRPr="00AF65A4" w:rsidRDefault="0083139C"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Registration Office</w:t>
      </w:r>
    </w:p>
    <w:p w14:paraId="40474F9A" w14:textId="45F2CEB4" w:rsidR="0083139C" w:rsidRDefault="0083139C" w:rsidP="00AF65A4">
      <w:pPr>
        <w:pStyle w:val="ListParagraph"/>
        <w:numPr>
          <w:ilvl w:val="1"/>
          <w:numId w:val="15"/>
        </w:numPr>
        <w:rPr>
          <w:rFonts w:asciiTheme="majorBidi" w:hAnsiTheme="majorBidi" w:cstheme="majorBidi"/>
          <w:sz w:val="24"/>
          <w:szCs w:val="24"/>
          <w:lang w:val="en-US"/>
        </w:rPr>
      </w:pPr>
      <w:r w:rsidRPr="0083139C">
        <w:rPr>
          <w:rFonts w:asciiTheme="majorBidi" w:hAnsiTheme="majorBidi" w:cstheme="majorBidi"/>
          <w:sz w:val="24"/>
          <w:szCs w:val="24"/>
          <w:lang w:val="en-US"/>
        </w:rPr>
        <w:t>Restaurants</w:t>
      </w:r>
      <w:r w:rsidR="00213359">
        <w:rPr>
          <w:rFonts w:asciiTheme="majorBidi" w:hAnsiTheme="majorBidi" w:cstheme="majorBidi"/>
          <w:sz w:val="24"/>
          <w:szCs w:val="24"/>
          <w:lang w:val="en-US"/>
        </w:rPr>
        <w:t xml:space="preserve"> and C</w:t>
      </w:r>
      <w:r w:rsidRPr="0083139C">
        <w:rPr>
          <w:rFonts w:asciiTheme="majorBidi" w:hAnsiTheme="majorBidi" w:cstheme="majorBidi"/>
          <w:sz w:val="24"/>
          <w:szCs w:val="24"/>
          <w:lang w:val="en-US"/>
        </w:rPr>
        <w:t>offee</w:t>
      </w:r>
    </w:p>
    <w:p w14:paraId="0EF0AC88" w14:textId="176A391B"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Virtual Maps</w:t>
      </w:r>
    </w:p>
    <w:p w14:paraId="611D7495" w14:textId="634CFAC5"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Brightspace</w:t>
      </w:r>
    </w:p>
    <w:p w14:paraId="1B3D4437" w14:textId="1CDDA639"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Student Academic Success Service</w:t>
      </w:r>
    </w:p>
    <w:p w14:paraId="76D79617" w14:textId="77777777"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Study Groups</w:t>
      </w:r>
    </w:p>
    <w:p w14:paraId="27B291A4" w14:textId="734A73CC"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uoZone Portal</w:t>
      </w:r>
    </w:p>
    <w:p w14:paraId="1A09CEC1" w14:textId="647A8472"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Academic Advisers</w:t>
      </w:r>
    </w:p>
    <w:p w14:paraId="736347A3" w14:textId="3BB113CB"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Mentoring Centres</w:t>
      </w:r>
    </w:p>
    <w:p w14:paraId="7E3EABCD" w14:textId="4A018E30" w:rsidR="00CC173E" w:rsidRPr="00AF65A4" w:rsidRDefault="00CC173E"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Online Library Service</w:t>
      </w:r>
    </w:p>
    <w:p w14:paraId="38B89B6F" w14:textId="5981293F" w:rsidR="006C4CA8" w:rsidRPr="00AF65A4" w:rsidRDefault="006C4CA8"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 xml:space="preserve">Financial Aid </w:t>
      </w:r>
      <w:r w:rsidR="00421C92" w:rsidRPr="00AF65A4">
        <w:rPr>
          <w:rFonts w:asciiTheme="majorBidi" w:hAnsiTheme="majorBidi" w:cstheme="majorBidi"/>
          <w:sz w:val="24"/>
          <w:szCs w:val="24"/>
          <w:lang w:val="en-US"/>
        </w:rPr>
        <w:t>and</w:t>
      </w:r>
      <w:r w:rsidRPr="00AF65A4">
        <w:rPr>
          <w:rFonts w:asciiTheme="majorBidi" w:hAnsiTheme="majorBidi" w:cstheme="majorBidi"/>
          <w:sz w:val="24"/>
          <w:szCs w:val="24"/>
          <w:lang w:val="en-US"/>
        </w:rPr>
        <w:t xml:space="preserve"> Awards</w:t>
      </w:r>
    </w:p>
    <w:p w14:paraId="7344BD39" w14:textId="77777777" w:rsidR="00F47B20" w:rsidRPr="00AF65A4" w:rsidRDefault="00F47B2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Career Development Centre</w:t>
      </w:r>
    </w:p>
    <w:p w14:paraId="4B18339F" w14:textId="66BE15A1" w:rsidR="00F47B20" w:rsidRPr="00AF65A4" w:rsidRDefault="00F47B2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Co-operative Education Programs</w:t>
      </w:r>
    </w:p>
    <w:p w14:paraId="65C5CAF7" w14:textId="7C42C383" w:rsidR="00B9199A" w:rsidRPr="00AF65A4" w:rsidRDefault="00B30EF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International Office</w:t>
      </w:r>
    </w:p>
    <w:p w14:paraId="28536157" w14:textId="438EA297" w:rsidR="00B9199A" w:rsidRPr="00AF65A4" w:rsidRDefault="00B9199A"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Health and dental insurance</w:t>
      </w:r>
    </w:p>
    <w:p w14:paraId="154B25A8" w14:textId="77777777" w:rsidR="00B9199A" w:rsidRPr="00AF65A4" w:rsidRDefault="00B30EF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University Health Insurance Plan (UHIP)</w:t>
      </w:r>
    </w:p>
    <w:p w14:paraId="0BF44E9A" w14:textId="77777777" w:rsidR="00B9199A" w:rsidRPr="00AF65A4" w:rsidRDefault="00B30EF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Coronavirus (COVID-19)</w:t>
      </w:r>
    </w:p>
    <w:p w14:paraId="6BEAD4C6" w14:textId="77777777" w:rsidR="00B9199A" w:rsidRPr="00AF65A4" w:rsidRDefault="00B30EF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Health, Safety and Risk Management</w:t>
      </w:r>
    </w:p>
    <w:p w14:paraId="2550A8E4" w14:textId="731D1FB1" w:rsidR="00B30EF0" w:rsidRPr="00AF65A4" w:rsidRDefault="00B30EF0"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Protection Services</w:t>
      </w:r>
    </w:p>
    <w:p w14:paraId="706D37C2" w14:textId="77777777" w:rsidR="009D636A" w:rsidRPr="00AF65A4" w:rsidRDefault="009D636A" w:rsidP="00AF65A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Human Rights Office</w:t>
      </w:r>
    </w:p>
    <w:p w14:paraId="2BA43166" w14:textId="37DC2897" w:rsidR="008D6E6F" w:rsidRPr="00332B3A" w:rsidRDefault="00DE5AC1" w:rsidP="00332B3A">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w:t>
      </w:r>
      <w:r w:rsidR="009D636A" w:rsidRPr="00AF65A4">
        <w:rPr>
          <w:rFonts w:asciiTheme="majorBidi" w:hAnsiTheme="majorBidi" w:cstheme="majorBidi"/>
          <w:sz w:val="24"/>
          <w:szCs w:val="24"/>
          <w:lang w:val="en-US"/>
        </w:rPr>
        <w:t>ecure Uoapp</w:t>
      </w:r>
    </w:p>
    <w:p w14:paraId="1DB0714C" w14:textId="77777777" w:rsidR="00AF65A4" w:rsidRDefault="00FE3E9F" w:rsidP="00AF65A4">
      <w:pPr>
        <w:pStyle w:val="ListParagraph"/>
        <w:numPr>
          <w:ilvl w:val="0"/>
          <w:numId w:val="20"/>
        </w:num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I</w:t>
      </w:r>
      <w:r w:rsidR="00AB4AD8" w:rsidRPr="00AF65A4">
        <w:rPr>
          <w:rFonts w:asciiTheme="majorBidi" w:hAnsiTheme="majorBidi" w:cstheme="majorBidi"/>
          <w:b/>
          <w:bCs/>
          <w:sz w:val="24"/>
          <w:szCs w:val="24"/>
          <w:lang w:val="en-US"/>
        </w:rPr>
        <w:t>n</w:t>
      </w:r>
      <w:r w:rsidRPr="00AF65A4">
        <w:rPr>
          <w:rFonts w:asciiTheme="majorBidi" w:hAnsiTheme="majorBidi" w:cstheme="majorBidi"/>
          <w:b/>
          <w:bCs/>
          <w:sz w:val="24"/>
          <w:szCs w:val="24"/>
          <w:lang w:val="en-US"/>
        </w:rPr>
        <w:t>quiries</w:t>
      </w:r>
    </w:p>
    <w:p w14:paraId="6B0854FE" w14:textId="590446C9" w:rsidR="00CC6EBC" w:rsidRDefault="00F4512D" w:rsidP="00CC6EBC">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Get to Know</w:t>
      </w:r>
      <w:r w:rsidR="007342C2">
        <w:rPr>
          <w:rFonts w:asciiTheme="majorBidi" w:hAnsiTheme="majorBidi" w:cstheme="majorBidi"/>
          <w:sz w:val="24"/>
          <w:szCs w:val="24"/>
          <w:lang w:val="en-US"/>
        </w:rPr>
        <w:t xml:space="preserve"> the</w:t>
      </w:r>
      <w:r w:rsidRPr="00AF65A4">
        <w:rPr>
          <w:rFonts w:asciiTheme="majorBidi" w:hAnsiTheme="majorBidi" w:cstheme="majorBidi"/>
          <w:sz w:val="24"/>
          <w:szCs w:val="24"/>
          <w:lang w:val="en-US"/>
        </w:rPr>
        <w:t xml:space="preserve"> University</w:t>
      </w:r>
    </w:p>
    <w:p w14:paraId="12489D69" w14:textId="5E39D0B3" w:rsidR="00DA6104" w:rsidRPr="00CC6EBC" w:rsidRDefault="00DA6104" w:rsidP="00CC6EBC">
      <w:pPr>
        <w:pStyle w:val="ListParagraph"/>
        <w:numPr>
          <w:ilvl w:val="2"/>
          <w:numId w:val="15"/>
        </w:numPr>
        <w:rPr>
          <w:rFonts w:asciiTheme="majorBidi" w:hAnsiTheme="majorBidi" w:cstheme="majorBidi"/>
          <w:sz w:val="24"/>
          <w:szCs w:val="24"/>
          <w:lang w:val="en-US"/>
        </w:rPr>
      </w:pPr>
      <w:r w:rsidRPr="00CC6EBC">
        <w:rPr>
          <w:rFonts w:asciiTheme="majorBidi" w:hAnsiTheme="majorBidi" w:cstheme="majorBidi"/>
          <w:sz w:val="24"/>
          <w:szCs w:val="24"/>
          <w:lang w:val="en-US"/>
        </w:rPr>
        <w:t>G</w:t>
      </w:r>
      <w:r w:rsidR="00F4512D" w:rsidRPr="00CC6EBC">
        <w:rPr>
          <w:rFonts w:asciiTheme="majorBidi" w:hAnsiTheme="majorBidi" w:cstheme="majorBidi"/>
          <w:sz w:val="24"/>
          <w:szCs w:val="24"/>
          <w:lang w:val="en-US"/>
        </w:rPr>
        <w:t>etting around</w:t>
      </w:r>
    </w:p>
    <w:p w14:paraId="4148D844" w14:textId="28F434B1" w:rsidR="00DA6104" w:rsidRPr="000243F9" w:rsidRDefault="00F4512D" w:rsidP="00CC6EB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 xml:space="preserve">Parking </w:t>
      </w:r>
    </w:p>
    <w:p w14:paraId="33107FEA" w14:textId="7948C2B8" w:rsidR="00DA6104" w:rsidRPr="000243F9" w:rsidRDefault="00F4512D" w:rsidP="00CC6EB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Accommodation</w:t>
      </w:r>
    </w:p>
    <w:p w14:paraId="2A0E28FA" w14:textId="386C0FE6" w:rsidR="00DA6104" w:rsidRPr="000243F9" w:rsidRDefault="00F4512D" w:rsidP="00CC6EB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Food options</w:t>
      </w:r>
    </w:p>
    <w:p w14:paraId="3FECB958" w14:textId="2C6A27BA" w:rsidR="00DA6104" w:rsidRDefault="00F4512D" w:rsidP="00CC6EB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uOttawa card</w:t>
      </w:r>
    </w:p>
    <w:tbl>
      <w:tblPr>
        <w:tblStyle w:val="TableGrid"/>
        <w:tblW w:w="0" w:type="auto"/>
        <w:tblLook w:val="04A0" w:firstRow="1" w:lastRow="0" w:firstColumn="1" w:lastColumn="0" w:noHBand="0" w:noVBand="1"/>
      </w:tblPr>
      <w:tblGrid>
        <w:gridCol w:w="1030"/>
        <w:gridCol w:w="7986"/>
      </w:tblGrid>
      <w:tr w:rsidR="00E34995" w:rsidRPr="000243F9" w14:paraId="14D5181C" w14:textId="77777777" w:rsidTr="00297FAD">
        <w:tc>
          <w:tcPr>
            <w:tcW w:w="704" w:type="dxa"/>
          </w:tcPr>
          <w:p w14:paraId="450B06AE" w14:textId="77777777" w:rsidR="00E34995" w:rsidRPr="000243F9" w:rsidRDefault="00E34995"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530C2ADC" w14:textId="77777777" w:rsidR="00E34995" w:rsidRPr="000243F9" w:rsidRDefault="00E34995"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Eat</w:t>
            </w:r>
            <w:r>
              <w:rPr>
                <w:rFonts w:asciiTheme="majorBidi" w:eastAsia="Times New Roman" w:hAnsiTheme="majorBidi" w:cstheme="majorBidi"/>
                <w:sz w:val="24"/>
                <w:szCs w:val="24"/>
              </w:rPr>
              <w:t xml:space="preserve">, </w:t>
            </w:r>
            <w:r w:rsidRPr="000243F9">
              <w:rPr>
                <w:rFonts w:asciiTheme="majorBidi" w:eastAsia="Times New Roman" w:hAnsiTheme="majorBidi" w:cstheme="majorBidi"/>
                <w:sz w:val="24"/>
                <w:szCs w:val="24"/>
              </w:rPr>
              <w:t>drink, park, add, deposit, add, live, rent, get, purchase, provide, issue, order, apply.</w:t>
            </w:r>
          </w:p>
        </w:tc>
      </w:tr>
      <w:tr w:rsidR="00E34995" w:rsidRPr="000243F9" w14:paraId="62CA222B" w14:textId="77777777" w:rsidTr="00297FAD">
        <w:tc>
          <w:tcPr>
            <w:tcW w:w="704" w:type="dxa"/>
          </w:tcPr>
          <w:p w14:paraId="4E0AAA03" w14:textId="77777777" w:rsidR="00E34995" w:rsidRPr="000243F9" w:rsidRDefault="00E34995"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0A2905A4" w14:textId="77777777" w:rsidR="00E34995" w:rsidRPr="000243F9" w:rsidRDefault="00E34995" w:rsidP="00297FA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Restaurants, coffee, money, apartment, accommodation, campus, registration office, ID card,</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office,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permit,</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Monthly/daily/hourly permit prices, card, online, Virtual Maps University of Ottawa, Housing Service.</w:t>
            </w:r>
          </w:p>
        </w:tc>
      </w:tr>
      <w:tr w:rsidR="00C43DD8" w:rsidRPr="000243F9" w14:paraId="151D406C" w14:textId="77777777" w:rsidTr="00297FAD">
        <w:tc>
          <w:tcPr>
            <w:tcW w:w="704" w:type="dxa"/>
          </w:tcPr>
          <w:p w14:paraId="3BD2E6C7" w14:textId="5B3C0C28" w:rsidR="00C43DD8" w:rsidRPr="000243F9" w:rsidRDefault="00C43DD8" w:rsidP="00297FAD">
            <w:pPr>
              <w:rPr>
                <w:rFonts w:asciiTheme="majorBidi" w:eastAsia="Times New Roman" w:hAnsiTheme="majorBidi" w:cstheme="majorBidi"/>
                <w:sz w:val="24"/>
                <w:szCs w:val="24"/>
              </w:rPr>
            </w:pPr>
            <w:r>
              <w:rPr>
                <w:rFonts w:asciiTheme="majorBidi" w:eastAsia="Times New Roman" w:hAnsiTheme="majorBidi" w:cstheme="majorBidi"/>
                <w:sz w:val="24"/>
                <w:szCs w:val="24"/>
              </w:rPr>
              <w:t>Relation</w:t>
            </w:r>
          </w:p>
        </w:tc>
        <w:tc>
          <w:tcPr>
            <w:tcW w:w="8312" w:type="dxa"/>
          </w:tcPr>
          <w:p w14:paraId="3AF8D6CF" w14:textId="77777777" w:rsidR="00C43DD8" w:rsidRDefault="00F36741" w:rsidP="00297FAD">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student can use </w:t>
            </w:r>
            <w:r w:rsidRPr="00F36741">
              <w:rPr>
                <w:rFonts w:asciiTheme="majorBidi" w:eastAsia="Times New Roman" w:hAnsiTheme="majorBidi" w:cstheme="majorBidi"/>
                <w:sz w:val="24"/>
                <w:szCs w:val="24"/>
              </w:rPr>
              <w:t>Virtual Maps</w:t>
            </w:r>
            <w:r>
              <w:rPr>
                <w:rFonts w:asciiTheme="majorBidi" w:eastAsia="Times New Roman" w:hAnsiTheme="majorBidi" w:cstheme="majorBidi"/>
                <w:sz w:val="24"/>
                <w:szCs w:val="24"/>
              </w:rPr>
              <w:t xml:space="preserve"> to get around the university</w:t>
            </w:r>
          </w:p>
          <w:p w14:paraId="2D9F7BF8" w14:textId="732B9716" w:rsidR="005C40B0" w:rsidRDefault="005C40B0" w:rsidP="00297FAD">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lastRenderedPageBreak/>
              <w:t xml:space="preserve">The </w:t>
            </w:r>
            <w:r w:rsidRPr="005C40B0">
              <w:rPr>
                <w:rFonts w:asciiTheme="majorBidi" w:eastAsia="Times New Roman" w:hAnsiTheme="majorBidi" w:cstheme="majorBidi"/>
                <w:sz w:val="24"/>
                <w:szCs w:val="24"/>
                <w:lang w:val="en-US"/>
              </w:rPr>
              <w:t>Parking Office</w:t>
            </w:r>
            <w:r>
              <w:rPr>
                <w:rFonts w:asciiTheme="majorBidi" w:eastAsia="Times New Roman" w:hAnsiTheme="majorBidi" w:cstheme="majorBidi"/>
                <w:sz w:val="24"/>
                <w:szCs w:val="24"/>
                <w:lang w:val="en-US"/>
              </w:rPr>
              <w:t xml:space="preserve"> provide</w:t>
            </w:r>
            <w:r w:rsidR="00B42E0D">
              <w:rPr>
                <w:rFonts w:asciiTheme="majorBidi" w:eastAsia="Times New Roman" w:hAnsiTheme="majorBidi" w:cstheme="majorBidi"/>
                <w:sz w:val="24"/>
                <w:szCs w:val="24"/>
                <w:lang w:val="en-US"/>
              </w:rPr>
              <w:t>s</w:t>
            </w:r>
            <w:r>
              <w:rPr>
                <w:rFonts w:asciiTheme="majorBidi" w:eastAsia="Times New Roman" w:hAnsiTheme="majorBidi" w:cstheme="majorBidi"/>
                <w:sz w:val="24"/>
                <w:szCs w:val="24"/>
                <w:lang w:val="en-US"/>
              </w:rPr>
              <w:t xml:space="preserve"> permission to students</w:t>
            </w:r>
          </w:p>
          <w:p w14:paraId="789BD120" w14:textId="77777777" w:rsidR="006B7A31" w:rsidRDefault="006B7A31" w:rsidP="00297FAD">
            <w:pPr>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The students can use </w:t>
            </w:r>
            <w:r w:rsidRPr="00F36741">
              <w:rPr>
                <w:rFonts w:asciiTheme="majorBidi" w:eastAsia="Times New Roman" w:hAnsiTheme="majorBidi" w:cstheme="majorBidi"/>
                <w:sz w:val="24"/>
                <w:szCs w:val="24"/>
              </w:rPr>
              <w:t>Virtual Maps</w:t>
            </w:r>
            <w:r>
              <w:rPr>
                <w:rFonts w:asciiTheme="majorBidi" w:eastAsia="Times New Roman" w:hAnsiTheme="majorBidi" w:cstheme="majorBidi"/>
                <w:sz w:val="24"/>
                <w:szCs w:val="24"/>
              </w:rPr>
              <w:t xml:space="preserve"> to locate the parking sites</w:t>
            </w:r>
          </w:p>
          <w:p w14:paraId="0FEABD14" w14:textId="57DF8FD2" w:rsidR="00C67155" w:rsidRDefault="00C67155" w:rsidP="00297FAD">
            <w:pPr>
              <w:rPr>
                <w:rFonts w:asciiTheme="majorBidi" w:eastAsia="Times New Roman" w:hAnsiTheme="majorBidi" w:cstheme="majorBidi"/>
                <w:sz w:val="24"/>
                <w:szCs w:val="24"/>
                <w:lang w:val="en-US"/>
              </w:rPr>
            </w:pPr>
            <w:r w:rsidRPr="00C67155">
              <w:rPr>
                <w:rFonts w:asciiTheme="majorBidi" w:eastAsia="Times New Roman" w:hAnsiTheme="majorBidi" w:cstheme="majorBidi"/>
                <w:sz w:val="24"/>
                <w:szCs w:val="24"/>
                <w:lang w:val="en-US"/>
              </w:rPr>
              <w:t>Registration Office issue</w:t>
            </w:r>
            <w:r w:rsidR="006841EB">
              <w:rPr>
                <w:rFonts w:asciiTheme="majorBidi" w:eastAsia="Times New Roman" w:hAnsiTheme="majorBidi" w:cstheme="majorBidi"/>
                <w:sz w:val="24"/>
                <w:szCs w:val="24"/>
                <w:lang w:val="en-US"/>
              </w:rPr>
              <w:t>s</w:t>
            </w:r>
            <w:r w:rsidRPr="00C67155">
              <w:rPr>
                <w:rFonts w:asciiTheme="majorBidi" w:eastAsia="Times New Roman" w:hAnsiTheme="majorBidi" w:cstheme="majorBidi"/>
                <w:sz w:val="24"/>
                <w:szCs w:val="24"/>
                <w:lang w:val="en-US"/>
              </w:rPr>
              <w:t xml:space="preserve"> the uOttawa ID for new students by online</w:t>
            </w:r>
            <w:r w:rsidR="003B0B07">
              <w:rPr>
                <w:rFonts w:asciiTheme="majorBidi" w:eastAsia="Times New Roman" w:hAnsiTheme="majorBidi" w:cstheme="majorBidi"/>
                <w:sz w:val="24"/>
                <w:szCs w:val="24"/>
                <w:lang w:val="en-US"/>
              </w:rPr>
              <w:t xml:space="preserve"> </w:t>
            </w:r>
            <w:r w:rsidRPr="00C67155">
              <w:rPr>
                <w:rFonts w:asciiTheme="majorBidi" w:eastAsia="Times New Roman" w:hAnsiTheme="majorBidi" w:cstheme="majorBidi"/>
                <w:sz w:val="24"/>
                <w:szCs w:val="24"/>
                <w:lang w:val="en-US"/>
              </w:rPr>
              <w:t>application</w:t>
            </w:r>
            <w:r>
              <w:rPr>
                <w:rFonts w:asciiTheme="majorBidi" w:eastAsia="Times New Roman" w:hAnsiTheme="majorBidi" w:cstheme="majorBidi"/>
                <w:sz w:val="24"/>
                <w:szCs w:val="24"/>
                <w:lang w:val="en-US"/>
              </w:rPr>
              <w:t>.</w:t>
            </w:r>
          </w:p>
          <w:p w14:paraId="5BD5DD41" w14:textId="77777777" w:rsidR="00455171" w:rsidRDefault="00455171" w:rsidP="00297FAD">
            <w:pPr>
              <w:rPr>
                <w:rFonts w:asciiTheme="majorBidi" w:eastAsia="Times New Roman" w:hAnsiTheme="majorBidi" w:cstheme="majorBidi"/>
                <w:sz w:val="24"/>
                <w:szCs w:val="24"/>
                <w:lang w:val="en-US"/>
              </w:rPr>
            </w:pPr>
            <w:r w:rsidRPr="00455171">
              <w:rPr>
                <w:rFonts w:asciiTheme="majorBidi" w:eastAsia="Times New Roman" w:hAnsiTheme="majorBidi" w:cstheme="majorBidi"/>
                <w:sz w:val="24"/>
                <w:szCs w:val="24"/>
                <w:lang w:val="en-US"/>
              </w:rPr>
              <w:t>Housing Service</w:t>
            </w:r>
            <w:r>
              <w:rPr>
                <w:rFonts w:asciiTheme="majorBidi" w:eastAsia="Times New Roman" w:hAnsiTheme="majorBidi" w:cstheme="majorBidi"/>
                <w:sz w:val="24"/>
                <w:szCs w:val="24"/>
                <w:lang w:val="en-US"/>
              </w:rPr>
              <w:t xml:space="preserve"> at uOttawa provide</w:t>
            </w:r>
            <w:r w:rsidR="00DF13CF">
              <w:rPr>
                <w:rFonts w:asciiTheme="majorBidi" w:eastAsia="Times New Roman" w:hAnsiTheme="majorBidi" w:cstheme="majorBidi"/>
                <w:sz w:val="24"/>
                <w:szCs w:val="24"/>
                <w:lang w:val="en-US"/>
              </w:rPr>
              <w:t>s</w:t>
            </w:r>
            <w:r>
              <w:rPr>
                <w:rFonts w:asciiTheme="majorBidi" w:eastAsia="Times New Roman" w:hAnsiTheme="majorBidi" w:cstheme="majorBidi"/>
                <w:sz w:val="24"/>
                <w:szCs w:val="24"/>
                <w:lang w:val="en-US"/>
              </w:rPr>
              <w:t xml:space="preserve"> </w:t>
            </w:r>
            <w:r w:rsidR="00802A3E">
              <w:rPr>
                <w:rFonts w:asciiTheme="majorBidi" w:eastAsia="Times New Roman" w:hAnsiTheme="majorBidi" w:cstheme="majorBidi"/>
                <w:sz w:val="24"/>
                <w:szCs w:val="24"/>
                <w:lang w:val="en-US"/>
              </w:rPr>
              <w:t>accommodation to students</w:t>
            </w:r>
          </w:p>
          <w:p w14:paraId="24EC3796" w14:textId="5781BEF1" w:rsidR="00FB3D83" w:rsidRPr="00F36741" w:rsidRDefault="00FB3D83" w:rsidP="00297FAD">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Students eat at </w:t>
            </w:r>
            <w:r w:rsidR="00297FAD" w:rsidRPr="0083139C">
              <w:rPr>
                <w:rFonts w:asciiTheme="majorBidi" w:hAnsiTheme="majorBidi" w:cstheme="majorBidi"/>
                <w:sz w:val="24"/>
                <w:szCs w:val="24"/>
                <w:lang w:val="en-US"/>
              </w:rPr>
              <w:t>Restaurants</w:t>
            </w:r>
            <w:r w:rsidR="00001FF0">
              <w:rPr>
                <w:rFonts w:asciiTheme="majorBidi" w:hAnsiTheme="majorBidi" w:cstheme="majorBidi"/>
                <w:sz w:val="24"/>
                <w:szCs w:val="24"/>
                <w:lang w:val="en-US"/>
              </w:rPr>
              <w:t xml:space="preserve"> </w:t>
            </w:r>
            <w:r w:rsidR="00001FF0">
              <w:rPr>
                <w:rFonts w:asciiTheme="majorBidi" w:eastAsia="Times New Roman" w:hAnsiTheme="majorBidi" w:cstheme="majorBidi"/>
                <w:sz w:val="24"/>
                <w:szCs w:val="24"/>
                <w:lang w:val="en-US"/>
              </w:rPr>
              <w:t>on-campus</w:t>
            </w:r>
          </w:p>
        </w:tc>
      </w:tr>
    </w:tbl>
    <w:p w14:paraId="3965610C" w14:textId="77777777" w:rsidR="00057F92" w:rsidRPr="00E34995" w:rsidRDefault="00057F92" w:rsidP="00E34995">
      <w:pPr>
        <w:rPr>
          <w:rFonts w:asciiTheme="majorBidi" w:hAnsiTheme="majorBidi" w:cstheme="majorBidi"/>
          <w:sz w:val="24"/>
          <w:szCs w:val="24"/>
        </w:rPr>
      </w:pPr>
    </w:p>
    <w:p w14:paraId="1D4F8C96" w14:textId="7F55091F" w:rsidR="00DA6104" w:rsidRPr="000243F9" w:rsidRDefault="00F4512D" w:rsidP="00CC6EBC">
      <w:pPr>
        <w:pStyle w:val="ListParagraph"/>
        <w:numPr>
          <w:ilvl w:val="1"/>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Academic Guidance</w:t>
      </w:r>
    </w:p>
    <w:p w14:paraId="56E552AA" w14:textId="4B16508E"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Mentor</w:t>
      </w:r>
    </w:p>
    <w:p w14:paraId="30E30526" w14:textId="22BF0E23"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Exam preparation</w:t>
      </w:r>
    </w:p>
    <w:p w14:paraId="60DB93E4" w14:textId="6494B22D"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Class schedule</w:t>
      </w:r>
    </w:p>
    <w:p w14:paraId="4AB0DBB2" w14:textId="67E07DA0"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Course material</w:t>
      </w:r>
    </w:p>
    <w:p w14:paraId="260FC76D" w14:textId="7FD6C5B9"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Study partners</w:t>
      </w:r>
    </w:p>
    <w:p w14:paraId="3DD07134" w14:textId="6E6F6FE4"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Drop/add course</w:t>
      </w:r>
    </w:p>
    <w:p w14:paraId="0DC77A5D" w14:textId="4241017D"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Tracking academic progress</w:t>
      </w:r>
    </w:p>
    <w:p w14:paraId="5EB350EA" w14:textId="65D385AC"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Academic advisor</w:t>
      </w:r>
    </w:p>
    <w:tbl>
      <w:tblPr>
        <w:tblStyle w:val="TableGrid"/>
        <w:tblW w:w="0" w:type="auto"/>
        <w:tblLook w:val="04A0" w:firstRow="1" w:lastRow="0" w:firstColumn="1" w:lastColumn="0" w:noHBand="0" w:noVBand="1"/>
      </w:tblPr>
      <w:tblGrid>
        <w:gridCol w:w="843"/>
        <w:gridCol w:w="8173"/>
      </w:tblGrid>
      <w:tr w:rsidR="00B26E90" w:rsidRPr="000243F9" w14:paraId="521098D0" w14:textId="77777777" w:rsidTr="00297FAD">
        <w:tc>
          <w:tcPr>
            <w:tcW w:w="704" w:type="dxa"/>
            <w:vAlign w:val="center"/>
          </w:tcPr>
          <w:p w14:paraId="3896F393" w14:textId="77777777" w:rsidR="00B26E90" w:rsidRPr="000243F9" w:rsidRDefault="00B26E9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120B2ED7" w14:textId="77777777" w:rsidR="00B26E90" w:rsidRPr="000243F9" w:rsidRDefault="00B26E9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Access, prepare, find, share, keep, track, enrol, drop, get</w:t>
            </w:r>
          </w:p>
        </w:tc>
      </w:tr>
      <w:tr w:rsidR="00B26E90" w:rsidRPr="000243F9" w14:paraId="16AB23CA" w14:textId="77777777" w:rsidTr="00297FAD">
        <w:tc>
          <w:tcPr>
            <w:tcW w:w="704" w:type="dxa"/>
            <w:vAlign w:val="center"/>
          </w:tcPr>
          <w:p w14:paraId="61C351EE" w14:textId="77777777" w:rsidR="00B26E90" w:rsidRPr="000243F9" w:rsidRDefault="00B26E9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1D2B06A8" w14:textId="77777777" w:rsidR="00B26E90" w:rsidRPr="000243F9" w:rsidRDefault="00B26E90" w:rsidP="00297FA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Material, courses, Brightspace, exams, study, partners, class, schedule, time, academic plan/matters, mentor, read, books, SASS - Student Academic Success Service, Study Groups, uoZone portal, academic advisers, Mentoring Centres, online library service</w:t>
            </w:r>
          </w:p>
        </w:tc>
      </w:tr>
      <w:tr w:rsidR="0077361D" w:rsidRPr="000243F9" w14:paraId="7668684C" w14:textId="77777777" w:rsidTr="00297FAD">
        <w:tc>
          <w:tcPr>
            <w:tcW w:w="704" w:type="dxa"/>
            <w:vAlign w:val="center"/>
          </w:tcPr>
          <w:p w14:paraId="2BF61E71" w14:textId="77777777" w:rsidR="0077361D" w:rsidRPr="000243F9" w:rsidRDefault="0077361D" w:rsidP="00297FAD">
            <w:pPr>
              <w:rPr>
                <w:rFonts w:asciiTheme="majorBidi" w:eastAsia="Times New Roman" w:hAnsiTheme="majorBidi" w:cstheme="majorBidi"/>
                <w:sz w:val="24"/>
                <w:szCs w:val="24"/>
              </w:rPr>
            </w:pPr>
          </w:p>
        </w:tc>
        <w:tc>
          <w:tcPr>
            <w:tcW w:w="8312" w:type="dxa"/>
          </w:tcPr>
          <w:p w14:paraId="1BFA8FB9" w14:textId="77777777" w:rsidR="0077361D" w:rsidRPr="0077361D" w:rsidRDefault="0077361D" w:rsidP="00297FAD">
            <w:pPr>
              <w:rPr>
                <w:rFonts w:asciiTheme="majorBidi" w:eastAsia="Times New Roman" w:hAnsiTheme="majorBidi" w:cstheme="majorBidi"/>
                <w:sz w:val="24"/>
                <w:szCs w:val="24"/>
                <w:lang w:val="en-CA"/>
              </w:rPr>
            </w:pPr>
          </w:p>
        </w:tc>
      </w:tr>
    </w:tbl>
    <w:p w14:paraId="7BBA63E3" w14:textId="77777777" w:rsidR="00B26E90" w:rsidRPr="00B26E90" w:rsidRDefault="00B26E90" w:rsidP="00F4512D">
      <w:pPr>
        <w:pStyle w:val="ListParagraph"/>
        <w:rPr>
          <w:rFonts w:asciiTheme="majorBidi" w:hAnsiTheme="majorBidi" w:cstheme="majorBidi"/>
          <w:sz w:val="24"/>
          <w:szCs w:val="24"/>
        </w:rPr>
      </w:pPr>
    </w:p>
    <w:p w14:paraId="12020EF0" w14:textId="05D94861" w:rsidR="00DA6104" w:rsidRPr="000243F9" w:rsidRDefault="00F4512D" w:rsidP="00CC6EBC">
      <w:pPr>
        <w:pStyle w:val="ListParagraph"/>
        <w:numPr>
          <w:ilvl w:val="1"/>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Scholarship and Fees</w:t>
      </w:r>
    </w:p>
    <w:p w14:paraId="660687A5" w14:textId="1F78C5C5"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Applying for scholarship</w:t>
      </w:r>
      <w:r w:rsidR="00A96F54">
        <w:rPr>
          <w:rFonts w:asciiTheme="majorBidi" w:hAnsiTheme="majorBidi" w:cstheme="majorBidi"/>
          <w:sz w:val="24"/>
          <w:szCs w:val="24"/>
          <w:lang w:val="en-US"/>
        </w:rPr>
        <w:t xml:space="preserve"> and </w:t>
      </w:r>
      <w:r w:rsidR="00A96F54" w:rsidRPr="000243F9">
        <w:rPr>
          <w:rFonts w:asciiTheme="majorBidi" w:hAnsiTheme="majorBidi" w:cstheme="majorBidi"/>
          <w:sz w:val="24"/>
          <w:szCs w:val="24"/>
          <w:lang w:val="en-US"/>
        </w:rPr>
        <w:t>bursary</w:t>
      </w:r>
    </w:p>
    <w:p w14:paraId="2E4E63B0" w14:textId="755A9D58" w:rsidR="00DA6104"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How to pay fees</w:t>
      </w:r>
    </w:p>
    <w:p w14:paraId="0C1D66CA" w14:textId="16C20D0B" w:rsidR="00003866" w:rsidRPr="000243F9" w:rsidRDefault="00F4512D" w:rsidP="007F318C">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Track of student account</w:t>
      </w:r>
    </w:p>
    <w:tbl>
      <w:tblPr>
        <w:tblStyle w:val="TableGrid"/>
        <w:tblW w:w="0" w:type="auto"/>
        <w:tblLook w:val="04A0" w:firstRow="1" w:lastRow="0" w:firstColumn="1" w:lastColumn="0" w:noHBand="0" w:noVBand="1"/>
      </w:tblPr>
      <w:tblGrid>
        <w:gridCol w:w="843"/>
        <w:gridCol w:w="8173"/>
      </w:tblGrid>
      <w:tr w:rsidR="00E530C6" w:rsidRPr="000243F9" w14:paraId="15934A82" w14:textId="77777777" w:rsidTr="00297FAD">
        <w:tc>
          <w:tcPr>
            <w:tcW w:w="704" w:type="dxa"/>
            <w:vAlign w:val="center"/>
          </w:tcPr>
          <w:p w14:paraId="1542A34E" w14:textId="77777777" w:rsidR="00E530C6" w:rsidRPr="000243F9" w:rsidRDefault="00E530C6"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387FB018" w14:textId="77777777" w:rsidR="00E530C6" w:rsidRPr="000243F9" w:rsidRDefault="00E530C6"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Get, offer, apply for, pay, keep track</w:t>
            </w:r>
          </w:p>
        </w:tc>
      </w:tr>
      <w:tr w:rsidR="00E530C6" w:rsidRPr="000243F9" w14:paraId="343A4F4E" w14:textId="77777777" w:rsidTr="00297FAD">
        <w:tc>
          <w:tcPr>
            <w:tcW w:w="704" w:type="dxa"/>
            <w:vAlign w:val="center"/>
          </w:tcPr>
          <w:p w14:paraId="4E9E2322" w14:textId="77777777" w:rsidR="00E530C6" w:rsidRPr="000243F9" w:rsidRDefault="00E530C6"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23B6BB40" w14:textId="77777777" w:rsidR="00E530C6" w:rsidRPr="000243F9" w:rsidRDefault="00E530C6" w:rsidP="00297FA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Service, Study Groups, uoZone portal, academic advisers, Mentoring Centres, online library service,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Financial aid and awards, Scholarships and bursaries, uoZone portal, fees, scholarships, bursary, student account, information.</w:t>
            </w:r>
          </w:p>
        </w:tc>
      </w:tr>
    </w:tbl>
    <w:p w14:paraId="6C29A8EE" w14:textId="77777777" w:rsidR="00E530C6" w:rsidRPr="00E530C6" w:rsidRDefault="00E530C6" w:rsidP="00F4512D">
      <w:pPr>
        <w:pStyle w:val="ListParagraph"/>
        <w:rPr>
          <w:rFonts w:asciiTheme="majorBidi" w:hAnsiTheme="majorBidi" w:cstheme="majorBidi"/>
          <w:sz w:val="24"/>
          <w:szCs w:val="24"/>
        </w:rPr>
      </w:pPr>
    </w:p>
    <w:p w14:paraId="4850690C" w14:textId="1BB7905B" w:rsidR="00003866" w:rsidRPr="002A3968" w:rsidRDefault="00F4512D" w:rsidP="00CC6EBC">
      <w:pPr>
        <w:pStyle w:val="ListParagraph"/>
        <w:numPr>
          <w:ilvl w:val="1"/>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 xml:space="preserve">Job and </w:t>
      </w:r>
      <w:r w:rsidR="00003866" w:rsidRPr="002A3968">
        <w:rPr>
          <w:rFonts w:asciiTheme="majorBidi" w:hAnsiTheme="majorBidi" w:cstheme="majorBidi"/>
          <w:color w:val="70AD47" w:themeColor="accent6"/>
          <w:sz w:val="24"/>
          <w:szCs w:val="24"/>
          <w:lang w:val="en-US"/>
        </w:rPr>
        <w:t>CO-OPS</w:t>
      </w:r>
    </w:p>
    <w:p w14:paraId="340B25A7" w14:textId="55378463" w:rsidR="00003866" w:rsidRPr="002A3968" w:rsidRDefault="00F4512D" w:rsidP="6D9C35F6">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Working while studying</w:t>
      </w:r>
    </w:p>
    <w:p w14:paraId="5A4286B5" w14:textId="7DE57561" w:rsidR="049B1954" w:rsidRDefault="049B1954" w:rsidP="6D9C35F6">
      <w:pPr>
        <w:spacing w:line="257" w:lineRule="auto"/>
        <w:ind w:left="1440"/>
        <w:rPr>
          <w:rFonts w:ascii="Times New Roman" w:eastAsia="Times New Roman" w:hAnsi="Times New Roman" w:cs="Times New Roman"/>
          <w:color w:val="70AD47" w:themeColor="accent6"/>
          <w:sz w:val="24"/>
          <w:szCs w:val="24"/>
          <w:lang w:val="en-US"/>
        </w:rPr>
      </w:pPr>
      <w:r w:rsidRPr="47B400D6">
        <w:rPr>
          <w:rFonts w:ascii="Times New Roman" w:eastAsia="Times New Roman" w:hAnsi="Times New Roman" w:cs="Times New Roman"/>
          <w:color w:val="70AD47" w:themeColor="accent6"/>
          <w:sz w:val="24"/>
          <w:szCs w:val="24"/>
          <w:lang w:val="en-US"/>
        </w:rPr>
        <w:t xml:space="preserve">Yes,new students can work while studying, they can do it either by doing a co-op or finding </w:t>
      </w:r>
      <w:r w:rsidR="5212014D" w:rsidRPr="47B400D6">
        <w:rPr>
          <w:rFonts w:ascii="Times New Roman" w:eastAsia="Times New Roman" w:hAnsi="Times New Roman" w:cs="Times New Roman"/>
          <w:color w:val="70AD47" w:themeColor="accent6"/>
          <w:sz w:val="24"/>
          <w:szCs w:val="24"/>
          <w:lang w:val="en-US"/>
        </w:rPr>
        <w:t>an</w:t>
      </w:r>
      <w:r w:rsidRPr="47B400D6">
        <w:rPr>
          <w:rFonts w:ascii="Times New Roman" w:eastAsia="Times New Roman" w:hAnsi="Times New Roman" w:cs="Times New Roman"/>
          <w:color w:val="70AD47" w:themeColor="accent6"/>
          <w:sz w:val="24"/>
          <w:szCs w:val="24"/>
          <w:lang w:val="en-US"/>
        </w:rPr>
        <w:t xml:space="preserve"> internship and the information regarding the same can be </w:t>
      </w:r>
      <w:r w:rsidR="66958A63" w:rsidRPr="47B400D6">
        <w:rPr>
          <w:rFonts w:ascii="Times New Roman" w:eastAsia="Times New Roman" w:hAnsi="Times New Roman" w:cs="Times New Roman"/>
          <w:color w:val="70AD47" w:themeColor="accent6"/>
          <w:sz w:val="24"/>
          <w:szCs w:val="24"/>
          <w:lang w:val="en-US"/>
        </w:rPr>
        <w:t>obtain</w:t>
      </w:r>
      <w:r w:rsidRPr="47B400D6">
        <w:rPr>
          <w:rFonts w:ascii="Times New Roman" w:eastAsia="Times New Roman" w:hAnsi="Times New Roman" w:cs="Times New Roman"/>
          <w:color w:val="70AD47" w:themeColor="accent6"/>
          <w:sz w:val="24"/>
          <w:szCs w:val="24"/>
          <w:lang w:val="en-US"/>
        </w:rPr>
        <w:t xml:space="preserve"> </w:t>
      </w:r>
      <w:r w:rsidR="66958A63" w:rsidRPr="47B400D6">
        <w:rPr>
          <w:rFonts w:ascii="Times New Roman" w:eastAsia="Times New Roman" w:hAnsi="Times New Roman" w:cs="Times New Roman"/>
          <w:color w:val="70AD47" w:themeColor="accent6"/>
          <w:sz w:val="24"/>
          <w:szCs w:val="24"/>
          <w:lang w:val="en-US"/>
        </w:rPr>
        <w:t xml:space="preserve">from </w:t>
      </w:r>
      <w:r w:rsidRPr="47B400D6">
        <w:rPr>
          <w:rFonts w:ascii="Times New Roman" w:eastAsia="Times New Roman" w:hAnsi="Times New Roman" w:cs="Times New Roman"/>
          <w:color w:val="70AD47" w:themeColor="accent6"/>
          <w:sz w:val="24"/>
          <w:szCs w:val="24"/>
          <w:lang w:val="en-US"/>
        </w:rPr>
        <w:t xml:space="preserve">Career Development Centre or at Co-operative Education </w:t>
      </w:r>
      <w:r w:rsidR="4F840F49" w:rsidRPr="47B400D6">
        <w:rPr>
          <w:rFonts w:ascii="Times New Roman" w:eastAsia="Times New Roman" w:hAnsi="Times New Roman" w:cs="Times New Roman"/>
          <w:color w:val="70AD47" w:themeColor="accent6"/>
          <w:sz w:val="24"/>
          <w:szCs w:val="24"/>
          <w:lang w:val="en-US"/>
        </w:rPr>
        <w:t>Office</w:t>
      </w:r>
      <w:r w:rsidR="228D873C" w:rsidRPr="47B400D6">
        <w:rPr>
          <w:rFonts w:ascii="Times New Roman" w:eastAsia="Times New Roman" w:hAnsi="Times New Roman" w:cs="Times New Roman"/>
          <w:color w:val="70AD47" w:themeColor="accent6"/>
          <w:sz w:val="24"/>
          <w:szCs w:val="24"/>
          <w:lang w:val="en-US"/>
        </w:rPr>
        <w:t>/centre</w:t>
      </w:r>
    </w:p>
    <w:p w14:paraId="0F07A724" w14:textId="318BD155" w:rsidR="6D9C35F6" w:rsidRDefault="6D9C35F6" w:rsidP="6D9C35F6">
      <w:pPr>
        <w:ind w:left="1440"/>
        <w:rPr>
          <w:rFonts w:asciiTheme="majorBidi" w:hAnsiTheme="majorBidi" w:cstheme="majorBidi"/>
          <w:color w:val="70AD47" w:themeColor="accent6"/>
          <w:sz w:val="24"/>
          <w:szCs w:val="24"/>
          <w:lang w:val="en-US"/>
        </w:rPr>
      </w:pPr>
    </w:p>
    <w:p w14:paraId="6D89C094" w14:textId="4E27DB0E" w:rsidR="00003866" w:rsidRPr="002A3968" w:rsidRDefault="00003866" w:rsidP="6D9C35F6">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CO-OP</w:t>
      </w:r>
    </w:p>
    <w:p w14:paraId="23480951" w14:textId="0654ACEB" w:rsidR="50CA4856" w:rsidRDefault="50CA4856" w:rsidP="6D9C35F6">
      <w:pPr>
        <w:ind w:left="1440"/>
        <w:rPr>
          <w:rFonts w:asciiTheme="majorBidi" w:hAnsiTheme="majorBidi" w:cstheme="majorBidi"/>
          <w:color w:val="70AD47" w:themeColor="accent6"/>
          <w:sz w:val="24"/>
          <w:szCs w:val="24"/>
          <w:lang w:val="en-US"/>
        </w:rPr>
      </w:pPr>
      <w:r w:rsidRPr="2C3E06F4">
        <w:rPr>
          <w:rFonts w:asciiTheme="majorBidi" w:hAnsiTheme="majorBidi" w:cstheme="majorBidi"/>
          <w:color w:val="6FAC47"/>
          <w:sz w:val="24"/>
          <w:szCs w:val="24"/>
          <w:lang w:val="en-US"/>
        </w:rPr>
        <w:t xml:space="preserve">University provides CO_OP </w:t>
      </w:r>
      <w:r w:rsidR="2874A6EB" w:rsidRPr="3A73636E">
        <w:rPr>
          <w:rFonts w:asciiTheme="majorBidi" w:hAnsiTheme="majorBidi" w:cstheme="majorBidi"/>
          <w:color w:val="6FAC47"/>
          <w:sz w:val="24"/>
          <w:szCs w:val="24"/>
          <w:lang w:val="en-US"/>
        </w:rPr>
        <w:t>opportunities</w:t>
      </w:r>
      <w:r w:rsidRPr="2C3E06F4">
        <w:rPr>
          <w:rFonts w:asciiTheme="majorBidi" w:hAnsiTheme="majorBidi" w:cstheme="majorBidi"/>
          <w:color w:val="6FAC47"/>
          <w:sz w:val="24"/>
          <w:szCs w:val="24"/>
          <w:lang w:val="en-US"/>
        </w:rPr>
        <w:t xml:space="preserve"> to the </w:t>
      </w:r>
      <w:r w:rsidR="761400F2" w:rsidRPr="2C3E06F4">
        <w:rPr>
          <w:rFonts w:asciiTheme="majorBidi" w:hAnsiTheme="majorBidi" w:cstheme="majorBidi"/>
          <w:color w:val="6FAC47"/>
          <w:sz w:val="24"/>
          <w:szCs w:val="24"/>
          <w:lang w:val="en-US"/>
        </w:rPr>
        <w:t>students enrolled in the co-op courses.</w:t>
      </w:r>
      <w:r w:rsidR="4F2A1E63" w:rsidRPr="03BDBA7D">
        <w:rPr>
          <w:rFonts w:asciiTheme="majorBidi" w:hAnsiTheme="majorBidi" w:cstheme="majorBidi"/>
          <w:color w:val="6FAC47"/>
          <w:sz w:val="24"/>
          <w:szCs w:val="24"/>
          <w:lang w:val="en-US"/>
        </w:rPr>
        <w:t xml:space="preserve"> </w:t>
      </w:r>
      <w:r w:rsidR="761400F2" w:rsidRPr="2C3E06F4">
        <w:rPr>
          <w:rFonts w:asciiTheme="majorBidi" w:hAnsiTheme="majorBidi" w:cstheme="majorBidi"/>
          <w:color w:val="6FAC47"/>
          <w:sz w:val="24"/>
          <w:szCs w:val="24"/>
          <w:lang w:val="en-US"/>
        </w:rPr>
        <w:t xml:space="preserve">More </w:t>
      </w:r>
      <w:r w:rsidR="7D5DA82B" w:rsidRPr="3A73636E">
        <w:rPr>
          <w:rFonts w:asciiTheme="majorBidi" w:hAnsiTheme="majorBidi" w:cstheme="majorBidi"/>
          <w:color w:val="6FAC47"/>
          <w:sz w:val="24"/>
          <w:szCs w:val="24"/>
          <w:lang w:val="en-US"/>
        </w:rPr>
        <w:t>Information</w:t>
      </w:r>
      <w:r w:rsidR="761400F2" w:rsidRPr="2C3E06F4">
        <w:rPr>
          <w:rFonts w:asciiTheme="majorBidi" w:hAnsiTheme="majorBidi" w:cstheme="majorBidi"/>
          <w:color w:val="6FAC47"/>
          <w:sz w:val="24"/>
          <w:szCs w:val="24"/>
          <w:lang w:val="en-US"/>
        </w:rPr>
        <w:t xml:space="preserve"> can be </w:t>
      </w:r>
      <w:r w:rsidR="527E9DDF" w:rsidRPr="0664AFC6">
        <w:rPr>
          <w:rFonts w:asciiTheme="majorBidi" w:hAnsiTheme="majorBidi" w:cstheme="majorBidi"/>
          <w:color w:val="6FAC47"/>
          <w:sz w:val="24"/>
          <w:szCs w:val="24"/>
          <w:lang w:val="en-US"/>
        </w:rPr>
        <w:t>obtained</w:t>
      </w:r>
      <w:r w:rsidR="761400F2" w:rsidRPr="2C3E06F4">
        <w:rPr>
          <w:rFonts w:asciiTheme="majorBidi" w:hAnsiTheme="majorBidi" w:cstheme="majorBidi"/>
          <w:color w:val="6FAC47"/>
          <w:sz w:val="24"/>
          <w:szCs w:val="24"/>
          <w:lang w:val="en-US"/>
        </w:rPr>
        <w:t xml:space="preserve"> at The CO-Operative </w:t>
      </w:r>
      <w:r w:rsidR="74263BCB" w:rsidRPr="2C3E06F4">
        <w:rPr>
          <w:rFonts w:asciiTheme="majorBidi" w:hAnsiTheme="majorBidi" w:cstheme="majorBidi"/>
          <w:color w:val="6FAC47"/>
          <w:sz w:val="24"/>
          <w:szCs w:val="24"/>
          <w:lang w:val="en-US"/>
        </w:rPr>
        <w:t>Office</w:t>
      </w:r>
      <w:r w:rsidR="61138512" w:rsidRPr="2C3E06F4">
        <w:rPr>
          <w:rFonts w:asciiTheme="majorBidi" w:hAnsiTheme="majorBidi" w:cstheme="majorBidi"/>
          <w:color w:val="6FAC47"/>
          <w:sz w:val="24"/>
          <w:szCs w:val="24"/>
          <w:lang w:val="en-US"/>
        </w:rPr>
        <w:t>/</w:t>
      </w:r>
      <w:r w:rsidR="0EC765FC" w:rsidRPr="0CF40A13">
        <w:rPr>
          <w:rFonts w:asciiTheme="majorBidi" w:hAnsiTheme="majorBidi" w:cstheme="majorBidi"/>
          <w:color w:val="6FAC47"/>
          <w:sz w:val="24"/>
          <w:szCs w:val="24"/>
          <w:lang w:val="en-US"/>
        </w:rPr>
        <w:t>Centre</w:t>
      </w:r>
    </w:p>
    <w:p w14:paraId="43797CD0" w14:textId="4D30DD7F" w:rsidR="6D9C35F6" w:rsidRDefault="6D9C35F6" w:rsidP="6D9C35F6">
      <w:pPr>
        <w:ind w:left="1440"/>
        <w:rPr>
          <w:rFonts w:asciiTheme="majorBidi" w:hAnsiTheme="majorBidi" w:cstheme="majorBidi"/>
          <w:color w:val="70AD47" w:themeColor="accent6"/>
          <w:sz w:val="24"/>
          <w:szCs w:val="24"/>
          <w:lang w:val="en-US"/>
        </w:rPr>
      </w:pPr>
    </w:p>
    <w:p w14:paraId="6A0B8BBD" w14:textId="2302C907" w:rsidR="00003866" w:rsidRPr="002A3968" w:rsidRDefault="00F4512D" w:rsidP="6D9C35F6">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Job</w:t>
      </w:r>
    </w:p>
    <w:p w14:paraId="7E73DDE0" w14:textId="5B7EAF07" w:rsidR="3C30D769" w:rsidRDefault="3C30D769" w:rsidP="6D9C35F6">
      <w:pPr>
        <w:ind w:left="1440"/>
        <w:rPr>
          <w:rFonts w:asciiTheme="majorBidi" w:hAnsiTheme="majorBidi" w:cstheme="majorBidi"/>
          <w:color w:val="70AD47" w:themeColor="accent6"/>
          <w:sz w:val="24"/>
          <w:szCs w:val="24"/>
          <w:lang w:val="en-US"/>
        </w:rPr>
      </w:pPr>
      <w:r w:rsidRPr="2C3E06F4">
        <w:rPr>
          <w:rFonts w:asciiTheme="majorBidi" w:hAnsiTheme="majorBidi" w:cstheme="majorBidi"/>
          <w:color w:val="6FAC47"/>
          <w:sz w:val="24"/>
          <w:szCs w:val="24"/>
          <w:lang w:val="en-US"/>
        </w:rPr>
        <w:t>Students can search/apply for jobs</w:t>
      </w:r>
      <w:r w:rsidR="69603FB9" w:rsidRPr="622E4C35">
        <w:rPr>
          <w:rFonts w:asciiTheme="majorBidi" w:hAnsiTheme="majorBidi" w:cstheme="majorBidi"/>
          <w:color w:val="6FAC47"/>
          <w:sz w:val="24"/>
          <w:szCs w:val="24"/>
          <w:lang w:val="en-US"/>
        </w:rPr>
        <w:t xml:space="preserve"> </w:t>
      </w:r>
      <w:r w:rsidR="036EC98F" w:rsidRPr="2885C6A0">
        <w:rPr>
          <w:rFonts w:asciiTheme="majorBidi" w:hAnsiTheme="majorBidi" w:cstheme="majorBidi"/>
          <w:color w:val="6FAC47"/>
          <w:sz w:val="24"/>
          <w:szCs w:val="24"/>
          <w:lang w:val="en-US"/>
        </w:rPr>
        <w:t xml:space="preserve">and </w:t>
      </w:r>
      <w:r w:rsidR="036EC98F" w:rsidRPr="178CE8E4">
        <w:rPr>
          <w:rFonts w:asciiTheme="majorBidi" w:hAnsiTheme="majorBidi" w:cstheme="majorBidi"/>
          <w:color w:val="6FAC47"/>
          <w:sz w:val="24"/>
          <w:szCs w:val="24"/>
          <w:lang w:val="en-US"/>
        </w:rPr>
        <w:t xml:space="preserve">can </w:t>
      </w:r>
      <w:r w:rsidR="036EC98F" w:rsidRPr="1FBD7067">
        <w:rPr>
          <w:rFonts w:asciiTheme="majorBidi" w:hAnsiTheme="majorBidi" w:cstheme="majorBidi"/>
          <w:color w:val="6FAC47"/>
          <w:sz w:val="24"/>
          <w:szCs w:val="24"/>
          <w:lang w:val="en-US"/>
        </w:rPr>
        <w:t xml:space="preserve">work </w:t>
      </w:r>
      <w:r w:rsidR="036EC98F" w:rsidRPr="71A288B4">
        <w:rPr>
          <w:rFonts w:asciiTheme="majorBidi" w:hAnsiTheme="majorBidi" w:cstheme="majorBidi"/>
          <w:color w:val="6FAC47"/>
          <w:sz w:val="24"/>
          <w:szCs w:val="24"/>
          <w:lang w:val="en-US"/>
        </w:rPr>
        <w:t xml:space="preserve">both </w:t>
      </w:r>
      <w:r w:rsidR="036EC98F" w:rsidRPr="1FBD7067">
        <w:rPr>
          <w:rFonts w:asciiTheme="majorBidi" w:hAnsiTheme="majorBidi" w:cstheme="majorBidi"/>
          <w:color w:val="6FAC47"/>
          <w:sz w:val="24"/>
          <w:szCs w:val="24"/>
          <w:lang w:val="en-US"/>
        </w:rPr>
        <w:t>on</w:t>
      </w:r>
      <w:r w:rsidR="036EC98F" w:rsidRPr="2B32E20C">
        <w:rPr>
          <w:rFonts w:asciiTheme="majorBidi" w:hAnsiTheme="majorBidi" w:cstheme="majorBidi"/>
          <w:color w:val="6FAC47"/>
          <w:sz w:val="24"/>
          <w:szCs w:val="24"/>
          <w:lang w:val="en-US"/>
        </w:rPr>
        <w:t>/off campus</w:t>
      </w:r>
      <w:r w:rsidR="45DBCDD4" w:rsidRPr="0C3A295B">
        <w:rPr>
          <w:rFonts w:asciiTheme="majorBidi" w:hAnsiTheme="majorBidi" w:cstheme="majorBidi"/>
          <w:color w:val="6FAC47"/>
          <w:sz w:val="24"/>
          <w:szCs w:val="24"/>
          <w:lang w:val="en-US"/>
        </w:rPr>
        <w:t xml:space="preserve">, </w:t>
      </w:r>
      <w:r w:rsidR="036EC98F" w:rsidRPr="71A288B4">
        <w:rPr>
          <w:rFonts w:asciiTheme="majorBidi" w:hAnsiTheme="majorBidi" w:cstheme="majorBidi"/>
          <w:color w:val="6FAC47"/>
          <w:sz w:val="24"/>
          <w:szCs w:val="24"/>
          <w:lang w:val="en-US"/>
        </w:rPr>
        <w:t xml:space="preserve">Student can get more information regarding the same at the </w:t>
      </w:r>
      <w:r w:rsidR="5A9AEF50" w:rsidRPr="04831E2D">
        <w:rPr>
          <w:rFonts w:asciiTheme="majorBidi" w:hAnsiTheme="majorBidi" w:cstheme="majorBidi"/>
          <w:color w:val="6FAC47"/>
          <w:sz w:val="24"/>
          <w:szCs w:val="24"/>
          <w:lang w:val="en-US"/>
        </w:rPr>
        <w:t>Career Development Centre</w:t>
      </w:r>
    </w:p>
    <w:p w14:paraId="05D7862A" w14:textId="7C4F206A" w:rsidR="00023BDF" w:rsidRPr="00023BDF" w:rsidRDefault="00F4512D" w:rsidP="00023BDF">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Work hours</w:t>
      </w:r>
    </w:p>
    <w:p w14:paraId="462EFC4C" w14:textId="5F40AB37" w:rsidR="003C5F86" w:rsidRPr="003C5F86" w:rsidRDefault="48DE5912" w:rsidP="003C5F86">
      <w:pPr>
        <w:ind w:left="1440"/>
        <w:rPr>
          <w:rFonts w:asciiTheme="majorBidi" w:hAnsiTheme="majorBidi" w:cstheme="majorBidi"/>
          <w:color w:val="70AD47" w:themeColor="accent6"/>
          <w:sz w:val="24"/>
          <w:szCs w:val="24"/>
          <w:lang w:val="en-US"/>
        </w:rPr>
      </w:pPr>
      <w:r w:rsidRPr="2EE5C58B">
        <w:rPr>
          <w:rFonts w:asciiTheme="majorBidi" w:hAnsiTheme="majorBidi" w:cstheme="majorBidi"/>
          <w:color w:val="70AD47" w:themeColor="accent6"/>
          <w:sz w:val="24"/>
          <w:szCs w:val="24"/>
          <w:lang w:val="en-US"/>
        </w:rPr>
        <w:t xml:space="preserve">IRCC has specified working hours </w:t>
      </w:r>
      <w:r w:rsidR="1D729EA8" w:rsidRPr="2EE5C58B">
        <w:rPr>
          <w:rFonts w:asciiTheme="majorBidi" w:hAnsiTheme="majorBidi" w:cstheme="majorBidi"/>
          <w:color w:val="70AD47" w:themeColor="accent6"/>
          <w:sz w:val="24"/>
          <w:szCs w:val="24"/>
          <w:lang w:val="en-US"/>
        </w:rPr>
        <w:t>guidelines, student</w:t>
      </w:r>
      <w:r w:rsidRPr="2EE5C58B">
        <w:rPr>
          <w:rFonts w:asciiTheme="majorBidi" w:hAnsiTheme="majorBidi" w:cstheme="majorBidi"/>
          <w:color w:val="70AD47" w:themeColor="accent6"/>
          <w:sz w:val="24"/>
          <w:szCs w:val="24"/>
          <w:lang w:val="en-US"/>
        </w:rPr>
        <w:t xml:space="preserve"> can work 20 /week during full</w:t>
      </w:r>
      <w:r w:rsidR="566E461B" w:rsidRPr="2EE5C58B">
        <w:rPr>
          <w:rFonts w:asciiTheme="majorBidi" w:hAnsiTheme="majorBidi" w:cstheme="majorBidi"/>
          <w:color w:val="70AD47" w:themeColor="accent6"/>
          <w:sz w:val="24"/>
          <w:szCs w:val="24"/>
          <w:lang w:val="en-US"/>
        </w:rPr>
        <w:t xml:space="preserve"> time studies and 40hours/week during Breaks </w:t>
      </w:r>
    </w:p>
    <w:p w14:paraId="5C379E35" w14:textId="73165123" w:rsidR="566E461B" w:rsidRDefault="566E461B" w:rsidP="2EE5C58B">
      <w:pPr>
        <w:ind w:left="1440"/>
        <w:rPr>
          <w:rFonts w:asciiTheme="majorBidi" w:hAnsiTheme="majorBidi" w:cstheme="majorBidi"/>
          <w:color w:val="70AD47" w:themeColor="accent6"/>
          <w:sz w:val="24"/>
          <w:szCs w:val="24"/>
          <w:lang w:val="en-US"/>
        </w:rPr>
      </w:pPr>
      <w:r w:rsidRPr="2EE5C58B">
        <w:rPr>
          <w:rFonts w:asciiTheme="majorBidi" w:hAnsiTheme="majorBidi" w:cstheme="majorBidi"/>
          <w:color w:val="70AD47" w:themeColor="accent6"/>
          <w:sz w:val="24"/>
          <w:szCs w:val="24"/>
          <w:lang w:val="en-US"/>
        </w:rPr>
        <w:t xml:space="preserve">More information can be obtained at the </w:t>
      </w:r>
      <w:r w:rsidRPr="6AF14599">
        <w:rPr>
          <w:rFonts w:asciiTheme="majorBidi" w:hAnsiTheme="majorBidi" w:cstheme="majorBidi"/>
          <w:color w:val="70AD47" w:themeColor="accent6"/>
          <w:sz w:val="24"/>
          <w:szCs w:val="24"/>
          <w:lang w:val="en-US"/>
        </w:rPr>
        <w:t xml:space="preserve">Career </w:t>
      </w:r>
      <w:r w:rsidRPr="1F4A1A35">
        <w:rPr>
          <w:rFonts w:asciiTheme="majorBidi" w:hAnsiTheme="majorBidi" w:cstheme="majorBidi"/>
          <w:color w:val="70AD47" w:themeColor="accent6"/>
          <w:sz w:val="24"/>
          <w:szCs w:val="24"/>
          <w:lang w:val="en-US"/>
        </w:rPr>
        <w:t xml:space="preserve">development </w:t>
      </w:r>
      <w:r w:rsidRPr="3D9BC197">
        <w:rPr>
          <w:rFonts w:asciiTheme="majorBidi" w:hAnsiTheme="majorBidi" w:cstheme="majorBidi"/>
          <w:color w:val="70AD47" w:themeColor="accent6"/>
          <w:sz w:val="24"/>
          <w:szCs w:val="24"/>
          <w:lang w:val="en-US"/>
        </w:rPr>
        <w:t>Centre</w:t>
      </w:r>
      <w:r w:rsidRPr="1F4A1A35">
        <w:rPr>
          <w:rFonts w:asciiTheme="majorBidi" w:hAnsiTheme="majorBidi" w:cstheme="majorBidi"/>
          <w:color w:val="70AD47" w:themeColor="accent6"/>
          <w:sz w:val="24"/>
          <w:szCs w:val="24"/>
          <w:lang w:val="en-US"/>
        </w:rPr>
        <w:t xml:space="preserve"> </w:t>
      </w:r>
      <w:r w:rsidRPr="2F7D9441">
        <w:rPr>
          <w:rFonts w:asciiTheme="majorBidi" w:hAnsiTheme="majorBidi" w:cstheme="majorBidi"/>
          <w:color w:val="70AD47" w:themeColor="accent6"/>
          <w:sz w:val="24"/>
          <w:szCs w:val="24"/>
          <w:lang w:val="en-US"/>
        </w:rPr>
        <w:t xml:space="preserve">and International </w:t>
      </w:r>
      <w:r w:rsidRPr="1B8BB3BE">
        <w:rPr>
          <w:rFonts w:asciiTheme="majorBidi" w:hAnsiTheme="majorBidi" w:cstheme="majorBidi"/>
          <w:color w:val="70AD47" w:themeColor="accent6"/>
          <w:sz w:val="24"/>
          <w:szCs w:val="24"/>
          <w:lang w:val="en-US"/>
        </w:rPr>
        <w:t>Office</w:t>
      </w:r>
    </w:p>
    <w:p w14:paraId="54EFDA38" w14:textId="25C6DF68" w:rsidR="00A541AD" w:rsidRPr="00A541AD" w:rsidRDefault="00F4512D" w:rsidP="2D5AFE2B">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Internships</w:t>
      </w:r>
    </w:p>
    <w:p w14:paraId="7F52A793" w14:textId="0562D496" w:rsidR="269C02A2" w:rsidRDefault="269C02A2" w:rsidP="2D5AFE2B">
      <w:pPr>
        <w:ind w:left="1440"/>
        <w:rPr>
          <w:rFonts w:asciiTheme="majorBidi" w:hAnsiTheme="majorBidi" w:cstheme="majorBidi"/>
          <w:color w:val="70AD47" w:themeColor="accent6"/>
          <w:sz w:val="24"/>
          <w:szCs w:val="24"/>
          <w:lang w:val="en-US"/>
        </w:rPr>
      </w:pPr>
      <w:r w:rsidRPr="6FD2001C">
        <w:rPr>
          <w:rFonts w:asciiTheme="majorBidi" w:hAnsiTheme="majorBidi" w:cstheme="majorBidi"/>
          <w:color w:val="70AD47" w:themeColor="accent6"/>
          <w:sz w:val="24"/>
          <w:szCs w:val="24"/>
          <w:lang w:val="en-US"/>
        </w:rPr>
        <w:t xml:space="preserve">Students can apply for </w:t>
      </w:r>
      <w:r w:rsidRPr="54C0E321">
        <w:rPr>
          <w:rFonts w:asciiTheme="majorBidi" w:hAnsiTheme="majorBidi" w:cstheme="majorBidi"/>
          <w:color w:val="70AD47" w:themeColor="accent6"/>
          <w:sz w:val="24"/>
          <w:szCs w:val="24"/>
          <w:lang w:val="en-US"/>
        </w:rPr>
        <w:t xml:space="preserve">internships </w:t>
      </w:r>
      <w:r w:rsidRPr="5E4153AA">
        <w:rPr>
          <w:rFonts w:asciiTheme="majorBidi" w:hAnsiTheme="majorBidi" w:cstheme="majorBidi"/>
          <w:color w:val="70AD47" w:themeColor="accent6"/>
          <w:sz w:val="24"/>
          <w:szCs w:val="24"/>
          <w:lang w:val="en-US"/>
        </w:rPr>
        <w:t xml:space="preserve">while </w:t>
      </w:r>
      <w:r w:rsidR="342BEFAB" w:rsidRPr="27A9FD1A">
        <w:rPr>
          <w:rFonts w:asciiTheme="majorBidi" w:hAnsiTheme="majorBidi" w:cstheme="majorBidi"/>
          <w:color w:val="70AD47" w:themeColor="accent6"/>
          <w:sz w:val="24"/>
          <w:szCs w:val="24"/>
          <w:lang w:val="en-US"/>
        </w:rPr>
        <w:t>studying</w:t>
      </w:r>
      <w:r w:rsidRPr="5E4153AA">
        <w:rPr>
          <w:rFonts w:asciiTheme="majorBidi" w:hAnsiTheme="majorBidi" w:cstheme="majorBidi"/>
          <w:color w:val="70AD47" w:themeColor="accent6"/>
          <w:sz w:val="24"/>
          <w:szCs w:val="24"/>
          <w:lang w:val="en-US"/>
        </w:rPr>
        <w:t xml:space="preserve"> </w:t>
      </w:r>
      <w:r w:rsidRPr="355DF0B4">
        <w:rPr>
          <w:rFonts w:asciiTheme="majorBidi" w:hAnsiTheme="majorBidi" w:cstheme="majorBidi"/>
          <w:color w:val="70AD47" w:themeColor="accent6"/>
          <w:sz w:val="24"/>
          <w:szCs w:val="24"/>
          <w:lang w:val="en-US"/>
        </w:rPr>
        <w:t xml:space="preserve">and </w:t>
      </w:r>
      <w:r w:rsidR="54903A37" w:rsidRPr="756AD4EF">
        <w:rPr>
          <w:rFonts w:asciiTheme="majorBidi" w:hAnsiTheme="majorBidi" w:cstheme="majorBidi"/>
          <w:color w:val="70AD47" w:themeColor="accent6"/>
          <w:sz w:val="24"/>
          <w:szCs w:val="24"/>
          <w:lang w:val="en-US"/>
        </w:rPr>
        <w:t>during</w:t>
      </w:r>
      <w:r w:rsidRPr="355DF0B4">
        <w:rPr>
          <w:rFonts w:asciiTheme="majorBidi" w:hAnsiTheme="majorBidi" w:cstheme="majorBidi"/>
          <w:color w:val="70AD47" w:themeColor="accent6"/>
          <w:sz w:val="24"/>
          <w:szCs w:val="24"/>
          <w:lang w:val="en-US"/>
        </w:rPr>
        <w:t xml:space="preserve"> the</w:t>
      </w:r>
      <w:r w:rsidRPr="50BAF50A">
        <w:rPr>
          <w:rFonts w:asciiTheme="majorBidi" w:hAnsiTheme="majorBidi" w:cstheme="majorBidi"/>
          <w:color w:val="70AD47" w:themeColor="accent6"/>
          <w:sz w:val="24"/>
          <w:szCs w:val="24"/>
          <w:lang w:val="en-US"/>
        </w:rPr>
        <w:t xml:space="preserve"> break.</w:t>
      </w:r>
      <w:r w:rsidR="10190D1B" w:rsidRPr="5A59B7F4">
        <w:rPr>
          <w:rFonts w:asciiTheme="majorBidi" w:hAnsiTheme="majorBidi" w:cstheme="majorBidi"/>
          <w:color w:val="70AD47" w:themeColor="accent6"/>
          <w:sz w:val="24"/>
          <w:szCs w:val="24"/>
          <w:lang w:val="en-US"/>
        </w:rPr>
        <w:t xml:space="preserve"> </w:t>
      </w:r>
      <w:r w:rsidRPr="50BAF50A">
        <w:rPr>
          <w:rFonts w:asciiTheme="majorBidi" w:hAnsiTheme="majorBidi" w:cstheme="majorBidi"/>
          <w:color w:val="70AD47" w:themeColor="accent6"/>
          <w:sz w:val="24"/>
          <w:szCs w:val="24"/>
          <w:lang w:val="en-US"/>
        </w:rPr>
        <w:t>More</w:t>
      </w:r>
      <w:r w:rsidRPr="55C4E4CC">
        <w:rPr>
          <w:rFonts w:asciiTheme="majorBidi" w:hAnsiTheme="majorBidi" w:cstheme="majorBidi"/>
          <w:color w:val="70AD47" w:themeColor="accent6"/>
          <w:sz w:val="24"/>
          <w:szCs w:val="24"/>
          <w:lang w:val="en-US"/>
        </w:rPr>
        <w:t xml:space="preserve"> information</w:t>
      </w:r>
      <w:r w:rsidRPr="4334966A">
        <w:rPr>
          <w:rFonts w:asciiTheme="majorBidi" w:hAnsiTheme="majorBidi" w:cstheme="majorBidi"/>
          <w:color w:val="70AD47" w:themeColor="accent6"/>
          <w:sz w:val="24"/>
          <w:szCs w:val="24"/>
          <w:lang w:val="en-US"/>
        </w:rPr>
        <w:t xml:space="preserve"> </w:t>
      </w:r>
      <w:r w:rsidR="065B3A95" w:rsidRPr="27A9FD1A">
        <w:rPr>
          <w:rFonts w:asciiTheme="majorBidi" w:hAnsiTheme="majorBidi" w:cstheme="majorBidi"/>
          <w:color w:val="70AD47" w:themeColor="accent6"/>
          <w:sz w:val="24"/>
          <w:szCs w:val="24"/>
          <w:lang w:val="en-US"/>
        </w:rPr>
        <w:t>regarding</w:t>
      </w:r>
      <w:r w:rsidRPr="4334966A">
        <w:rPr>
          <w:rFonts w:asciiTheme="majorBidi" w:hAnsiTheme="majorBidi" w:cstheme="majorBidi"/>
          <w:color w:val="70AD47" w:themeColor="accent6"/>
          <w:sz w:val="24"/>
          <w:szCs w:val="24"/>
          <w:lang w:val="en-US"/>
        </w:rPr>
        <w:t xml:space="preserve"> </w:t>
      </w:r>
      <w:r w:rsidR="4550B312" w:rsidRPr="43BF1BC0">
        <w:rPr>
          <w:rFonts w:asciiTheme="majorBidi" w:hAnsiTheme="majorBidi" w:cstheme="majorBidi"/>
          <w:color w:val="70AD47" w:themeColor="accent6"/>
          <w:sz w:val="24"/>
          <w:szCs w:val="24"/>
          <w:lang w:val="en-US"/>
        </w:rPr>
        <w:t>can</w:t>
      </w:r>
      <w:r w:rsidRPr="4334966A">
        <w:rPr>
          <w:rFonts w:asciiTheme="majorBidi" w:hAnsiTheme="majorBidi" w:cstheme="majorBidi"/>
          <w:color w:val="70AD47" w:themeColor="accent6"/>
          <w:sz w:val="24"/>
          <w:szCs w:val="24"/>
          <w:lang w:val="en-US"/>
        </w:rPr>
        <w:t xml:space="preserve"> be </w:t>
      </w:r>
      <w:r w:rsidRPr="411F49B4">
        <w:rPr>
          <w:rFonts w:asciiTheme="majorBidi" w:hAnsiTheme="majorBidi" w:cstheme="majorBidi"/>
          <w:color w:val="70AD47" w:themeColor="accent6"/>
          <w:sz w:val="24"/>
          <w:szCs w:val="24"/>
          <w:lang w:val="en-US"/>
        </w:rPr>
        <w:t xml:space="preserve">found at the </w:t>
      </w:r>
      <w:r w:rsidRPr="66444633">
        <w:rPr>
          <w:rFonts w:asciiTheme="majorBidi" w:hAnsiTheme="majorBidi" w:cstheme="majorBidi"/>
          <w:color w:val="70AD47" w:themeColor="accent6"/>
          <w:sz w:val="24"/>
          <w:szCs w:val="24"/>
          <w:lang w:val="en-US"/>
        </w:rPr>
        <w:t>Career</w:t>
      </w:r>
      <w:r w:rsidRPr="3D60E33D">
        <w:rPr>
          <w:rFonts w:asciiTheme="majorBidi" w:hAnsiTheme="majorBidi" w:cstheme="majorBidi"/>
          <w:color w:val="70AD47" w:themeColor="accent6"/>
          <w:sz w:val="24"/>
          <w:szCs w:val="24"/>
          <w:lang w:val="en-US"/>
        </w:rPr>
        <w:t xml:space="preserve"> Development </w:t>
      </w:r>
      <w:r w:rsidRPr="26C64709">
        <w:rPr>
          <w:rFonts w:asciiTheme="majorBidi" w:hAnsiTheme="majorBidi" w:cstheme="majorBidi"/>
          <w:color w:val="70AD47" w:themeColor="accent6"/>
          <w:sz w:val="24"/>
          <w:szCs w:val="24"/>
          <w:lang w:val="en-US"/>
        </w:rPr>
        <w:t xml:space="preserve">Centre and </w:t>
      </w:r>
      <w:r w:rsidR="5A108806" w:rsidRPr="5A59B7F4">
        <w:rPr>
          <w:rFonts w:asciiTheme="majorBidi" w:hAnsiTheme="majorBidi" w:cstheme="majorBidi"/>
          <w:color w:val="70AD47" w:themeColor="accent6"/>
          <w:sz w:val="24"/>
          <w:szCs w:val="24"/>
          <w:lang w:val="en-US"/>
        </w:rPr>
        <w:t>University</w:t>
      </w:r>
      <w:r w:rsidRPr="3B040EE7">
        <w:rPr>
          <w:rFonts w:asciiTheme="majorBidi" w:hAnsiTheme="majorBidi" w:cstheme="majorBidi"/>
          <w:color w:val="70AD47" w:themeColor="accent6"/>
          <w:sz w:val="24"/>
          <w:szCs w:val="24"/>
          <w:lang w:val="en-US"/>
        </w:rPr>
        <w:t xml:space="preserve"> </w:t>
      </w:r>
      <w:r w:rsidR="4AD46B01" w:rsidRPr="00441824">
        <w:rPr>
          <w:rFonts w:asciiTheme="majorBidi" w:hAnsiTheme="majorBidi" w:cstheme="majorBidi"/>
          <w:color w:val="70AD47" w:themeColor="accent6"/>
          <w:sz w:val="24"/>
          <w:szCs w:val="24"/>
          <w:lang w:val="en-US"/>
        </w:rPr>
        <w:t xml:space="preserve">Job </w:t>
      </w:r>
      <w:r w:rsidR="4AD46B01" w:rsidRPr="5760B52D">
        <w:rPr>
          <w:rFonts w:asciiTheme="majorBidi" w:hAnsiTheme="majorBidi" w:cstheme="majorBidi"/>
          <w:color w:val="70AD47" w:themeColor="accent6"/>
          <w:sz w:val="24"/>
          <w:szCs w:val="24"/>
          <w:lang w:val="en-US"/>
        </w:rPr>
        <w:t>Serach Webpage</w:t>
      </w:r>
    </w:p>
    <w:p w14:paraId="79ACFB2E" w14:textId="5AC0B607" w:rsidR="00003866" w:rsidRPr="002A3968" w:rsidRDefault="00F4512D" w:rsidP="007F318C">
      <w:pPr>
        <w:pStyle w:val="ListParagraph"/>
        <w:numPr>
          <w:ilvl w:val="2"/>
          <w:numId w:val="15"/>
        </w:numPr>
        <w:rPr>
          <w:rFonts w:asciiTheme="majorBidi" w:hAnsiTheme="majorBidi" w:cstheme="majorBidi"/>
          <w:color w:val="70AD47" w:themeColor="accent6"/>
          <w:sz w:val="24"/>
          <w:szCs w:val="24"/>
          <w:lang w:val="en-US"/>
        </w:rPr>
      </w:pPr>
      <w:r w:rsidRPr="002A3968">
        <w:rPr>
          <w:rFonts w:asciiTheme="majorBidi" w:hAnsiTheme="majorBidi" w:cstheme="majorBidi"/>
          <w:color w:val="70AD47" w:themeColor="accent6"/>
          <w:sz w:val="24"/>
          <w:szCs w:val="24"/>
          <w:lang w:val="en-US"/>
        </w:rPr>
        <w:t>Job search portals</w:t>
      </w:r>
    </w:p>
    <w:p w14:paraId="0D9F522B" w14:textId="5D13C786" w:rsidR="43BF1BC0" w:rsidRDefault="0F5BB475" w:rsidP="48C90B82">
      <w:pPr>
        <w:ind w:left="1440"/>
        <w:rPr>
          <w:rFonts w:asciiTheme="majorBidi" w:hAnsiTheme="majorBidi" w:cstheme="majorBidi"/>
          <w:color w:val="70AD47" w:themeColor="accent6"/>
          <w:sz w:val="24"/>
          <w:szCs w:val="24"/>
          <w:lang w:val="en-US"/>
        </w:rPr>
      </w:pPr>
      <w:r w:rsidRPr="48C90B82">
        <w:rPr>
          <w:rFonts w:asciiTheme="majorBidi" w:hAnsiTheme="majorBidi" w:cstheme="majorBidi"/>
          <w:color w:val="70AD47" w:themeColor="accent6"/>
          <w:sz w:val="24"/>
          <w:szCs w:val="24"/>
          <w:lang w:val="en-US"/>
        </w:rPr>
        <w:t xml:space="preserve">University </w:t>
      </w:r>
      <w:r w:rsidRPr="31C23C59">
        <w:rPr>
          <w:rFonts w:asciiTheme="majorBidi" w:hAnsiTheme="majorBidi" w:cstheme="majorBidi"/>
          <w:color w:val="70AD47" w:themeColor="accent6"/>
          <w:sz w:val="24"/>
          <w:szCs w:val="24"/>
          <w:lang w:val="en-US"/>
        </w:rPr>
        <w:t xml:space="preserve">has a </w:t>
      </w:r>
      <w:r w:rsidRPr="4914F2DD">
        <w:rPr>
          <w:rFonts w:asciiTheme="majorBidi" w:hAnsiTheme="majorBidi" w:cstheme="majorBidi"/>
          <w:color w:val="70AD47" w:themeColor="accent6"/>
          <w:sz w:val="24"/>
          <w:szCs w:val="24"/>
          <w:lang w:val="en-US"/>
        </w:rPr>
        <w:t>dedicated</w:t>
      </w:r>
      <w:r w:rsidRPr="31C23C59">
        <w:rPr>
          <w:rFonts w:asciiTheme="majorBidi" w:hAnsiTheme="majorBidi" w:cstheme="majorBidi"/>
          <w:color w:val="70AD47" w:themeColor="accent6"/>
          <w:sz w:val="24"/>
          <w:szCs w:val="24"/>
          <w:lang w:val="en-US"/>
        </w:rPr>
        <w:t xml:space="preserve"> </w:t>
      </w:r>
      <w:r w:rsidRPr="0B400D74">
        <w:rPr>
          <w:rFonts w:asciiTheme="majorBidi" w:hAnsiTheme="majorBidi" w:cstheme="majorBidi"/>
          <w:color w:val="70AD47" w:themeColor="accent6"/>
          <w:sz w:val="24"/>
          <w:szCs w:val="24"/>
          <w:lang w:val="en-US"/>
        </w:rPr>
        <w:t xml:space="preserve">Job search </w:t>
      </w:r>
      <w:r w:rsidRPr="0277B73B">
        <w:rPr>
          <w:rFonts w:asciiTheme="majorBidi" w:hAnsiTheme="majorBidi" w:cstheme="majorBidi"/>
          <w:color w:val="70AD47" w:themeColor="accent6"/>
          <w:sz w:val="24"/>
          <w:szCs w:val="24"/>
          <w:lang w:val="en-US"/>
        </w:rPr>
        <w:t xml:space="preserve">Webpage </w:t>
      </w:r>
      <w:r w:rsidR="531613CC" w:rsidRPr="4FD90466">
        <w:rPr>
          <w:rFonts w:asciiTheme="majorBidi" w:hAnsiTheme="majorBidi" w:cstheme="majorBidi"/>
          <w:color w:val="70AD47" w:themeColor="accent6"/>
          <w:sz w:val="24"/>
          <w:szCs w:val="24"/>
          <w:lang w:val="en-US"/>
        </w:rPr>
        <w:t>where</w:t>
      </w:r>
      <w:r w:rsidRPr="0277B73B">
        <w:rPr>
          <w:rFonts w:asciiTheme="majorBidi" w:hAnsiTheme="majorBidi" w:cstheme="majorBidi"/>
          <w:color w:val="70AD47" w:themeColor="accent6"/>
          <w:sz w:val="24"/>
          <w:szCs w:val="24"/>
          <w:lang w:val="en-US"/>
        </w:rPr>
        <w:t xml:space="preserve"> </w:t>
      </w:r>
      <w:r w:rsidRPr="19CA6DBF">
        <w:rPr>
          <w:rFonts w:asciiTheme="majorBidi" w:hAnsiTheme="majorBidi" w:cstheme="majorBidi"/>
          <w:color w:val="70AD47" w:themeColor="accent6"/>
          <w:sz w:val="24"/>
          <w:szCs w:val="24"/>
          <w:lang w:val="en-US"/>
        </w:rPr>
        <w:t xml:space="preserve">it has all </w:t>
      </w:r>
      <w:r w:rsidRPr="7132F223">
        <w:rPr>
          <w:rFonts w:asciiTheme="majorBidi" w:hAnsiTheme="majorBidi" w:cstheme="majorBidi"/>
          <w:color w:val="70AD47" w:themeColor="accent6"/>
          <w:sz w:val="24"/>
          <w:szCs w:val="24"/>
          <w:lang w:val="en-US"/>
        </w:rPr>
        <w:t>important links for</w:t>
      </w:r>
      <w:r w:rsidRPr="2CAB0337">
        <w:rPr>
          <w:rFonts w:asciiTheme="majorBidi" w:hAnsiTheme="majorBidi" w:cstheme="majorBidi"/>
          <w:color w:val="70AD47" w:themeColor="accent6"/>
          <w:sz w:val="24"/>
          <w:szCs w:val="24"/>
          <w:lang w:val="en-US"/>
        </w:rPr>
        <w:t xml:space="preserve"> the job </w:t>
      </w:r>
      <w:r w:rsidRPr="439186C6">
        <w:rPr>
          <w:rFonts w:asciiTheme="majorBidi" w:hAnsiTheme="majorBidi" w:cstheme="majorBidi"/>
          <w:color w:val="70AD47" w:themeColor="accent6"/>
          <w:sz w:val="24"/>
          <w:szCs w:val="24"/>
          <w:lang w:val="en-US"/>
        </w:rPr>
        <w:t xml:space="preserve">search </w:t>
      </w:r>
      <w:r w:rsidRPr="660DC794">
        <w:rPr>
          <w:rFonts w:asciiTheme="majorBidi" w:hAnsiTheme="majorBidi" w:cstheme="majorBidi"/>
          <w:color w:val="70AD47" w:themeColor="accent6"/>
          <w:sz w:val="24"/>
          <w:szCs w:val="24"/>
          <w:lang w:val="en-US"/>
        </w:rPr>
        <w:t>portals</w:t>
      </w:r>
    </w:p>
    <w:p w14:paraId="676F4B7E" w14:textId="63F9DBBB" w:rsidR="0F5BB475" w:rsidRDefault="0F5BB475" w:rsidP="660DC794">
      <w:pPr>
        <w:ind w:left="1440"/>
        <w:rPr>
          <w:rFonts w:asciiTheme="majorBidi" w:hAnsiTheme="majorBidi" w:cstheme="majorBidi"/>
          <w:color w:val="70AD47" w:themeColor="accent6"/>
          <w:sz w:val="24"/>
          <w:szCs w:val="24"/>
          <w:lang w:val="en-US"/>
        </w:rPr>
      </w:pPr>
      <w:r w:rsidRPr="7CF44B23">
        <w:rPr>
          <w:rFonts w:asciiTheme="majorBidi" w:hAnsiTheme="majorBidi" w:cstheme="majorBidi"/>
          <w:color w:val="70AD47" w:themeColor="accent6"/>
          <w:sz w:val="24"/>
          <w:szCs w:val="24"/>
          <w:lang w:val="en-US"/>
        </w:rPr>
        <w:t xml:space="preserve">More information </w:t>
      </w:r>
      <w:r w:rsidRPr="144701A8">
        <w:rPr>
          <w:rFonts w:asciiTheme="majorBidi" w:hAnsiTheme="majorBidi" w:cstheme="majorBidi"/>
          <w:color w:val="70AD47" w:themeColor="accent6"/>
          <w:sz w:val="24"/>
          <w:szCs w:val="24"/>
          <w:lang w:val="en-US"/>
        </w:rPr>
        <w:t xml:space="preserve">can be found </w:t>
      </w:r>
      <w:r w:rsidRPr="7D40327E">
        <w:rPr>
          <w:rFonts w:asciiTheme="majorBidi" w:hAnsiTheme="majorBidi" w:cstheme="majorBidi"/>
          <w:color w:val="70AD47" w:themeColor="accent6"/>
          <w:sz w:val="24"/>
          <w:szCs w:val="24"/>
          <w:lang w:val="en-US"/>
        </w:rPr>
        <w:t xml:space="preserve">at Career </w:t>
      </w:r>
      <w:r w:rsidRPr="7B9718BD">
        <w:rPr>
          <w:rFonts w:asciiTheme="majorBidi" w:hAnsiTheme="majorBidi" w:cstheme="majorBidi"/>
          <w:color w:val="70AD47" w:themeColor="accent6"/>
          <w:sz w:val="24"/>
          <w:szCs w:val="24"/>
          <w:lang w:val="en-US"/>
        </w:rPr>
        <w:t xml:space="preserve">Development </w:t>
      </w:r>
      <w:r w:rsidR="7C04BF1D" w:rsidRPr="204297ED">
        <w:rPr>
          <w:rFonts w:asciiTheme="majorBidi" w:hAnsiTheme="majorBidi" w:cstheme="majorBidi"/>
          <w:color w:val="70AD47" w:themeColor="accent6"/>
          <w:sz w:val="24"/>
          <w:szCs w:val="24"/>
          <w:lang w:val="en-US"/>
        </w:rPr>
        <w:t>Centre</w:t>
      </w:r>
      <w:r w:rsidRPr="7B9718BD">
        <w:rPr>
          <w:rFonts w:asciiTheme="majorBidi" w:hAnsiTheme="majorBidi" w:cstheme="majorBidi"/>
          <w:color w:val="70AD47" w:themeColor="accent6"/>
          <w:sz w:val="24"/>
          <w:szCs w:val="24"/>
          <w:lang w:val="en-US"/>
        </w:rPr>
        <w:t xml:space="preserve"> and </w:t>
      </w:r>
      <w:r w:rsidRPr="1DA72697">
        <w:rPr>
          <w:rFonts w:asciiTheme="majorBidi" w:hAnsiTheme="majorBidi" w:cstheme="majorBidi"/>
          <w:color w:val="70AD47" w:themeColor="accent6"/>
          <w:sz w:val="24"/>
          <w:szCs w:val="24"/>
          <w:lang w:val="en-US"/>
        </w:rPr>
        <w:t>co-</w:t>
      </w:r>
      <w:r w:rsidRPr="34F9DD1B">
        <w:rPr>
          <w:rFonts w:asciiTheme="majorBidi" w:hAnsiTheme="majorBidi" w:cstheme="majorBidi"/>
          <w:color w:val="70AD47" w:themeColor="accent6"/>
          <w:sz w:val="24"/>
          <w:szCs w:val="24"/>
          <w:lang w:val="en-US"/>
        </w:rPr>
        <w:t xml:space="preserve">op </w:t>
      </w:r>
      <w:r w:rsidR="7E825FAD" w:rsidRPr="204297ED">
        <w:rPr>
          <w:rFonts w:asciiTheme="majorBidi" w:hAnsiTheme="majorBidi" w:cstheme="majorBidi"/>
          <w:color w:val="70AD47" w:themeColor="accent6"/>
          <w:sz w:val="24"/>
          <w:szCs w:val="24"/>
          <w:lang w:val="en-US"/>
        </w:rPr>
        <w:t>Centre</w:t>
      </w:r>
    </w:p>
    <w:p w14:paraId="2839D67D" w14:textId="77117A36" w:rsidR="00F26DAA" w:rsidRPr="00F26DAA" w:rsidRDefault="00F26DAA" w:rsidP="00F26DAA">
      <w:pPr>
        <w:pStyle w:val="ListParagraph"/>
        <w:numPr>
          <w:ilvl w:val="1"/>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Job and CO-OPS</w:t>
      </w:r>
    </w:p>
    <w:p w14:paraId="4DE65486" w14:textId="12329E12" w:rsidR="00F26DAA"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Working while studying</w:t>
      </w:r>
    </w:p>
    <w:p w14:paraId="18456DBA" w14:textId="3AE6D29C" w:rsidR="00F26DAA"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CO-OP</w:t>
      </w:r>
    </w:p>
    <w:p w14:paraId="3A8F3244" w14:textId="442A7BBF" w:rsidR="00F26DAA"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Job</w:t>
      </w:r>
    </w:p>
    <w:p w14:paraId="22882F4D" w14:textId="2CDA1665" w:rsidR="00F26DAA"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Work hours</w:t>
      </w:r>
    </w:p>
    <w:p w14:paraId="5D8B5338" w14:textId="4599E986" w:rsidR="00F26DAA"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Internships</w:t>
      </w:r>
    </w:p>
    <w:p w14:paraId="4F33AF5E" w14:textId="6F56423A" w:rsidR="5E29276C" w:rsidRPr="00F26DAA" w:rsidRDefault="00F26DAA" w:rsidP="00F26DAA">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Job search portals</w:t>
      </w:r>
    </w:p>
    <w:tbl>
      <w:tblPr>
        <w:tblStyle w:val="TableGrid"/>
        <w:tblW w:w="0" w:type="auto"/>
        <w:tblLook w:val="04A0" w:firstRow="1" w:lastRow="0" w:firstColumn="1" w:lastColumn="0" w:noHBand="0" w:noVBand="1"/>
      </w:tblPr>
      <w:tblGrid>
        <w:gridCol w:w="843"/>
        <w:gridCol w:w="8173"/>
      </w:tblGrid>
      <w:tr w:rsidR="00A81080" w:rsidRPr="000243F9" w14:paraId="484770DF" w14:textId="77777777" w:rsidTr="00297FAD">
        <w:tc>
          <w:tcPr>
            <w:tcW w:w="704" w:type="dxa"/>
            <w:vAlign w:val="center"/>
          </w:tcPr>
          <w:p w14:paraId="1B8D04BC" w14:textId="77777777" w:rsidR="00A81080" w:rsidRPr="000243F9" w:rsidRDefault="00A8108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0BFB71BF" w14:textId="77777777" w:rsidR="00A81080" w:rsidRPr="000243F9" w:rsidRDefault="00A81080" w:rsidP="00297FAD">
            <w:pPr>
              <w:rPr>
                <w:rFonts w:asciiTheme="majorBidi" w:eastAsia="Times New Roman" w:hAnsiTheme="majorBidi" w:cstheme="majorBidi"/>
                <w:sz w:val="24"/>
                <w:szCs w:val="24"/>
              </w:rPr>
            </w:pPr>
            <w:r w:rsidRPr="00A81080">
              <w:rPr>
                <w:rFonts w:asciiTheme="majorBidi" w:eastAsia="Times New Roman" w:hAnsiTheme="majorBidi" w:cstheme="majorBidi"/>
                <w:sz w:val="24"/>
                <w:szCs w:val="24"/>
              </w:rPr>
              <w:t>Obtain, earn, apply</w:t>
            </w:r>
          </w:p>
        </w:tc>
      </w:tr>
      <w:tr w:rsidR="00A81080" w:rsidRPr="000243F9" w14:paraId="4E48E0F2" w14:textId="77777777" w:rsidTr="00297FAD">
        <w:tc>
          <w:tcPr>
            <w:tcW w:w="704" w:type="dxa"/>
            <w:vAlign w:val="center"/>
          </w:tcPr>
          <w:p w14:paraId="77C1F599" w14:textId="77777777" w:rsidR="00A81080" w:rsidRPr="000243F9" w:rsidRDefault="00A81080"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66F7DF92" w14:textId="77777777" w:rsidR="00A81080" w:rsidRPr="000243F9" w:rsidRDefault="00A81080" w:rsidP="00297FAD">
            <w:pPr>
              <w:rPr>
                <w:rFonts w:asciiTheme="majorBidi" w:eastAsia="Times New Roman" w:hAnsiTheme="majorBidi" w:cstheme="majorBidi"/>
                <w:sz w:val="24"/>
                <w:szCs w:val="24"/>
                <w:lang w:val="en-CA"/>
              </w:rPr>
            </w:pPr>
            <w:r w:rsidRPr="00A81080">
              <w:rPr>
                <w:rFonts w:asciiTheme="majorBidi" w:eastAsia="Times New Roman" w:hAnsiTheme="majorBidi" w:cstheme="majorBidi"/>
                <w:sz w:val="24"/>
                <w:szCs w:val="24"/>
              </w:rPr>
              <w:t>Career Development Centre, job, co-op, internship, Work off/on campus as an international student, Co-operative Education Programs</w:t>
            </w:r>
          </w:p>
        </w:tc>
      </w:tr>
    </w:tbl>
    <w:p w14:paraId="2877EB5D" w14:textId="77777777" w:rsidR="00A81080" w:rsidRPr="00A81080" w:rsidRDefault="00A81080" w:rsidP="00F4512D">
      <w:pPr>
        <w:pStyle w:val="ListParagraph"/>
        <w:rPr>
          <w:rFonts w:asciiTheme="majorBidi" w:hAnsiTheme="majorBidi" w:cstheme="majorBidi"/>
          <w:sz w:val="24"/>
          <w:szCs w:val="24"/>
        </w:rPr>
      </w:pPr>
    </w:p>
    <w:p w14:paraId="46178958" w14:textId="4BC039D8" w:rsidR="00003866" w:rsidRPr="0065259D" w:rsidRDefault="00F4512D" w:rsidP="00CC6EBC">
      <w:pPr>
        <w:pStyle w:val="ListParagraph"/>
        <w:numPr>
          <w:ilvl w:val="1"/>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Health and Medical</w:t>
      </w:r>
    </w:p>
    <w:p w14:paraId="6947BF68" w14:textId="7C9C921C" w:rsidR="00F036A7" w:rsidRPr="00F036A7" w:rsidRDefault="00F4512D" w:rsidP="00F036A7">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Health insurance</w:t>
      </w:r>
    </w:p>
    <w:p w14:paraId="15A3B5A3" w14:textId="16685A26" w:rsidR="6986C7DD" w:rsidRDefault="2A9C79B8" w:rsidP="0BD73A1A">
      <w:pPr>
        <w:shd w:val="clear" w:color="auto" w:fill="FFFFFF" w:themeFill="background1"/>
        <w:rPr>
          <w:rFonts w:asciiTheme="majorBidi" w:hAnsiTheme="majorBidi" w:cstheme="majorBidi"/>
          <w:color w:val="C00000"/>
          <w:sz w:val="24"/>
          <w:szCs w:val="24"/>
          <w:lang w:val="en-US"/>
        </w:rPr>
      </w:pPr>
      <w:r w:rsidRPr="4CC56DE4">
        <w:rPr>
          <w:rFonts w:asciiTheme="majorBidi" w:eastAsia="Times New Roman" w:hAnsiTheme="majorBidi" w:cstheme="majorBidi"/>
          <w:color w:val="C00000"/>
          <w:sz w:val="24"/>
          <w:szCs w:val="24"/>
        </w:rPr>
        <w:t>Health</w:t>
      </w:r>
      <w:r w:rsidR="5345668C" w:rsidRPr="4CC56DE4">
        <w:rPr>
          <w:rFonts w:asciiTheme="majorBidi" w:eastAsia="Times New Roman" w:hAnsiTheme="majorBidi" w:cstheme="majorBidi"/>
          <w:color w:val="C00000"/>
          <w:sz w:val="24"/>
          <w:szCs w:val="24"/>
        </w:rPr>
        <w:t xml:space="preserve"> </w:t>
      </w:r>
      <w:r w:rsidR="382C66C1" w:rsidRPr="4CC56DE4">
        <w:rPr>
          <w:rFonts w:asciiTheme="majorBidi" w:eastAsia="Times New Roman" w:hAnsiTheme="majorBidi" w:cstheme="majorBidi"/>
          <w:color w:val="C00000"/>
          <w:sz w:val="24"/>
          <w:szCs w:val="24"/>
        </w:rPr>
        <w:t xml:space="preserve">and dental </w:t>
      </w:r>
      <w:r w:rsidR="5345668C" w:rsidRPr="4CC56DE4">
        <w:rPr>
          <w:rFonts w:asciiTheme="majorBidi" w:eastAsia="Times New Roman" w:hAnsiTheme="majorBidi" w:cstheme="majorBidi"/>
          <w:color w:val="C00000"/>
          <w:sz w:val="24"/>
          <w:szCs w:val="24"/>
        </w:rPr>
        <w:t>insurance</w:t>
      </w:r>
      <w:r w:rsidR="5345668C" w:rsidRPr="11A4C724">
        <w:rPr>
          <w:rFonts w:asciiTheme="majorBidi" w:hAnsiTheme="majorBidi" w:cstheme="majorBidi"/>
          <w:color w:val="C00000"/>
          <w:sz w:val="24"/>
          <w:szCs w:val="24"/>
          <w:lang w:val="en-US"/>
        </w:rPr>
        <w:t xml:space="preserve"> for all </w:t>
      </w:r>
      <w:r w:rsidR="5345668C" w:rsidRPr="67184A6C">
        <w:rPr>
          <w:rFonts w:asciiTheme="majorBidi" w:hAnsiTheme="majorBidi" w:cstheme="majorBidi"/>
          <w:color w:val="C00000"/>
          <w:sz w:val="24"/>
          <w:szCs w:val="24"/>
          <w:lang w:val="en-US"/>
        </w:rPr>
        <w:t xml:space="preserve">new </w:t>
      </w:r>
      <w:r w:rsidR="5345668C" w:rsidRPr="1E19DAB9">
        <w:rPr>
          <w:rFonts w:asciiTheme="majorBidi" w:hAnsiTheme="majorBidi" w:cstheme="majorBidi"/>
          <w:color w:val="C00000"/>
          <w:sz w:val="24"/>
          <w:szCs w:val="24"/>
          <w:lang w:val="en-US"/>
        </w:rPr>
        <w:t xml:space="preserve">and old </w:t>
      </w:r>
      <w:r w:rsidR="5345668C" w:rsidRPr="07FEE0FD">
        <w:rPr>
          <w:rFonts w:asciiTheme="majorBidi" w:hAnsiTheme="majorBidi" w:cstheme="majorBidi"/>
          <w:color w:val="C00000"/>
          <w:sz w:val="24"/>
          <w:szCs w:val="24"/>
          <w:lang w:val="en-US"/>
        </w:rPr>
        <w:t xml:space="preserve">university </w:t>
      </w:r>
      <w:r w:rsidR="5345668C" w:rsidRPr="0F8F7A6E">
        <w:rPr>
          <w:rFonts w:asciiTheme="majorBidi" w:hAnsiTheme="majorBidi" w:cstheme="majorBidi"/>
          <w:color w:val="C00000"/>
          <w:sz w:val="24"/>
          <w:szCs w:val="24"/>
          <w:lang w:val="en-US"/>
        </w:rPr>
        <w:t>students</w:t>
      </w:r>
      <w:r w:rsidR="5345668C" w:rsidRPr="4029E892">
        <w:rPr>
          <w:rFonts w:asciiTheme="majorBidi" w:hAnsiTheme="majorBidi" w:cstheme="majorBidi"/>
          <w:color w:val="C00000"/>
          <w:sz w:val="24"/>
          <w:szCs w:val="24"/>
          <w:lang w:val="en-US"/>
        </w:rPr>
        <w:t xml:space="preserve"> is covered</w:t>
      </w:r>
      <w:r w:rsidR="0A584D60" w:rsidRPr="07FEE0FD">
        <w:rPr>
          <w:rFonts w:asciiTheme="majorBidi" w:hAnsiTheme="majorBidi" w:cstheme="majorBidi"/>
          <w:color w:val="C00000"/>
          <w:sz w:val="24"/>
          <w:szCs w:val="24"/>
          <w:lang w:val="en-US"/>
        </w:rPr>
        <w:t>.</w:t>
      </w:r>
      <w:r w:rsidR="095A9DD8" w:rsidRPr="574F0A1C">
        <w:rPr>
          <w:rFonts w:asciiTheme="majorBidi" w:hAnsiTheme="majorBidi" w:cstheme="majorBidi"/>
          <w:color w:val="C00000"/>
          <w:sz w:val="24"/>
          <w:szCs w:val="24"/>
          <w:lang w:val="en-US"/>
        </w:rPr>
        <w:t xml:space="preserve"> </w:t>
      </w:r>
      <w:r w:rsidR="772FF845" w:rsidRPr="17D73115">
        <w:rPr>
          <w:rFonts w:asciiTheme="majorBidi" w:hAnsiTheme="majorBidi" w:cstheme="majorBidi"/>
          <w:color w:val="C00000"/>
          <w:sz w:val="24"/>
          <w:szCs w:val="24"/>
          <w:lang w:val="en-US"/>
        </w:rPr>
        <w:t>University helath</w:t>
      </w:r>
      <w:r w:rsidR="1BBB9EE6" w:rsidRPr="1CFDACD0">
        <w:rPr>
          <w:rFonts w:asciiTheme="majorBidi" w:hAnsiTheme="majorBidi" w:cstheme="majorBidi"/>
          <w:color w:val="C00000"/>
          <w:sz w:val="24"/>
          <w:szCs w:val="24"/>
          <w:lang w:val="en-US"/>
        </w:rPr>
        <w:t xml:space="preserve"> </w:t>
      </w:r>
      <w:r w:rsidR="772FF845" w:rsidRPr="0F0EDADC">
        <w:rPr>
          <w:rFonts w:asciiTheme="majorBidi" w:hAnsiTheme="majorBidi" w:cstheme="majorBidi"/>
          <w:color w:val="C00000"/>
          <w:sz w:val="24"/>
          <w:szCs w:val="24"/>
          <w:lang w:val="en-US"/>
        </w:rPr>
        <w:t>insurance plan</w:t>
      </w:r>
      <w:r w:rsidR="1BBB9EE6" w:rsidRPr="0F0EDADC">
        <w:rPr>
          <w:rFonts w:asciiTheme="majorBidi" w:hAnsiTheme="majorBidi" w:cstheme="majorBidi"/>
          <w:color w:val="C00000"/>
          <w:sz w:val="24"/>
          <w:szCs w:val="24"/>
          <w:lang w:val="en-US"/>
        </w:rPr>
        <w:t xml:space="preserve"> </w:t>
      </w:r>
      <w:r w:rsidR="1D86C36B" w:rsidRPr="585931EA">
        <w:rPr>
          <w:rFonts w:asciiTheme="majorBidi" w:hAnsiTheme="majorBidi" w:cstheme="majorBidi"/>
          <w:color w:val="C00000"/>
          <w:sz w:val="24"/>
          <w:szCs w:val="24"/>
          <w:lang w:val="en-US"/>
        </w:rPr>
        <w:t>(</w:t>
      </w:r>
      <w:r w:rsidR="095A9DD8" w:rsidRPr="1CFDACD0">
        <w:rPr>
          <w:rFonts w:asciiTheme="majorBidi" w:hAnsiTheme="majorBidi" w:cstheme="majorBidi"/>
          <w:color w:val="C00000"/>
          <w:sz w:val="24"/>
          <w:szCs w:val="24"/>
          <w:lang w:val="en-US"/>
        </w:rPr>
        <w:t>UHIP</w:t>
      </w:r>
      <w:r w:rsidR="48BAFFF1" w:rsidRPr="585931EA">
        <w:rPr>
          <w:rFonts w:asciiTheme="majorBidi" w:hAnsiTheme="majorBidi" w:cstheme="majorBidi"/>
          <w:color w:val="C00000"/>
          <w:sz w:val="24"/>
          <w:szCs w:val="24"/>
          <w:lang w:val="en-US"/>
        </w:rPr>
        <w:t>)</w:t>
      </w:r>
      <w:r w:rsidR="095A9DD8" w:rsidRPr="11B5D025">
        <w:rPr>
          <w:rFonts w:asciiTheme="majorBidi" w:hAnsiTheme="majorBidi" w:cstheme="majorBidi"/>
          <w:color w:val="C00000"/>
          <w:sz w:val="24"/>
          <w:szCs w:val="24"/>
          <w:lang w:val="en-US"/>
        </w:rPr>
        <w:t xml:space="preserve"> </w:t>
      </w:r>
      <w:r w:rsidR="245B6923" w:rsidRPr="43729255">
        <w:rPr>
          <w:rFonts w:asciiTheme="majorBidi" w:hAnsiTheme="majorBidi" w:cstheme="majorBidi"/>
          <w:color w:val="C00000"/>
          <w:sz w:val="24"/>
          <w:szCs w:val="24"/>
          <w:lang w:val="en-US"/>
        </w:rPr>
        <w:t>is</w:t>
      </w:r>
      <w:r w:rsidR="095A9DD8" w:rsidRPr="43729255">
        <w:rPr>
          <w:rFonts w:asciiTheme="majorBidi" w:hAnsiTheme="majorBidi" w:cstheme="majorBidi"/>
          <w:color w:val="C00000"/>
          <w:sz w:val="24"/>
          <w:szCs w:val="24"/>
          <w:lang w:val="en-US"/>
        </w:rPr>
        <w:t xml:space="preserve"> </w:t>
      </w:r>
      <w:r w:rsidR="0571CFE3" w:rsidRPr="54B7576C">
        <w:rPr>
          <w:rFonts w:asciiTheme="majorBidi" w:hAnsiTheme="majorBidi" w:cstheme="majorBidi"/>
          <w:color w:val="C00000"/>
          <w:sz w:val="24"/>
          <w:szCs w:val="24"/>
          <w:lang w:val="en-US"/>
        </w:rPr>
        <w:t xml:space="preserve">currently offered by the </w:t>
      </w:r>
      <w:r w:rsidR="0571CFE3" w:rsidRPr="39A63A71">
        <w:rPr>
          <w:rFonts w:asciiTheme="majorBidi" w:hAnsiTheme="majorBidi" w:cstheme="majorBidi"/>
          <w:color w:val="C00000"/>
          <w:sz w:val="24"/>
          <w:szCs w:val="24"/>
          <w:lang w:val="en-US"/>
        </w:rPr>
        <w:t>university</w:t>
      </w:r>
      <w:r w:rsidR="7500BFD2" w:rsidRPr="7E601E12">
        <w:rPr>
          <w:rFonts w:asciiTheme="majorBidi" w:hAnsiTheme="majorBidi" w:cstheme="majorBidi"/>
          <w:color w:val="C00000"/>
          <w:sz w:val="24"/>
          <w:szCs w:val="24"/>
          <w:lang w:val="en-US"/>
        </w:rPr>
        <w:t xml:space="preserve">. </w:t>
      </w:r>
    </w:p>
    <w:p w14:paraId="3573A64B" w14:textId="00275610" w:rsidR="01E72360" w:rsidRDefault="01E72360" w:rsidP="658FEA89">
      <w:pPr>
        <w:ind w:left="1440"/>
        <w:rPr>
          <w:rFonts w:asciiTheme="majorBidi" w:hAnsiTheme="majorBidi" w:cstheme="majorBidi"/>
          <w:color w:val="C00000"/>
          <w:sz w:val="24"/>
          <w:szCs w:val="24"/>
          <w:lang w:val="en-US"/>
        </w:rPr>
      </w:pPr>
      <w:r w:rsidRPr="47D611DD">
        <w:rPr>
          <w:rFonts w:asciiTheme="majorBidi" w:hAnsiTheme="majorBidi" w:cstheme="majorBidi"/>
          <w:color w:val="C00000"/>
          <w:sz w:val="24"/>
          <w:szCs w:val="24"/>
          <w:lang w:val="en-US"/>
        </w:rPr>
        <w:t xml:space="preserve">Univerity </w:t>
      </w:r>
      <w:r w:rsidRPr="5D137BAB">
        <w:rPr>
          <w:rFonts w:asciiTheme="majorBidi" w:hAnsiTheme="majorBidi" w:cstheme="majorBidi"/>
          <w:color w:val="C00000"/>
          <w:sz w:val="24"/>
          <w:szCs w:val="24"/>
          <w:lang w:val="en-US"/>
        </w:rPr>
        <w:t>offers</w:t>
      </w:r>
      <w:r w:rsidRPr="47D611DD">
        <w:rPr>
          <w:rFonts w:asciiTheme="majorBidi" w:hAnsiTheme="majorBidi" w:cstheme="majorBidi"/>
          <w:color w:val="C00000"/>
          <w:sz w:val="24"/>
          <w:szCs w:val="24"/>
          <w:lang w:val="en-US"/>
        </w:rPr>
        <w:t xml:space="preserve"> </w:t>
      </w:r>
    </w:p>
    <w:p w14:paraId="3F02ED61" w14:textId="5AE0BC39" w:rsidR="00207E41" w:rsidRPr="00207E41" w:rsidRDefault="00F4512D" w:rsidP="00207E41">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Medical emergency contact</w:t>
      </w:r>
    </w:p>
    <w:p w14:paraId="285FB4B2" w14:textId="3A307050" w:rsidR="11A68D8C" w:rsidRDefault="34686545" w:rsidP="11A68D8C">
      <w:pPr>
        <w:rPr>
          <w:rFonts w:asciiTheme="majorBidi" w:hAnsiTheme="majorBidi" w:cstheme="majorBidi"/>
          <w:color w:val="C00000"/>
          <w:sz w:val="24"/>
          <w:szCs w:val="24"/>
          <w:lang w:val="en-US"/>
        </w:rPr>
      </w:pPr>
      <w:r w:rsidRPr="5D5218AB">
        <w:rPr>
          <w:rFonts w:asciiTheme="majorBidi" w:hAnsiTheme="majorBidi" w:cstheme="majorBidi"/>
          <w:color w:val="C00000"/>
          <w:sz w:val="24"/>
          <w:szCs w:val="24"/>
          <w:lang w:val="en-US"/>
        </w:rPr>
        <w:t xml:space="preserve">Medical </w:t>
      </w:r>
      <w:r w:rsidR="3D082F82" w:rsidRPr="0EF0887B">
        <w:rPr>
          <w:rFonts w:asciiTheme="majorBidi" w:hAnsiTheme="majorBidi" w:cstheme="majorBidi"/>
          <w:color w:val="C00000"/>
          <w:sz w:val="24"/>
          <w:szCs w:val="24"/>
          <w:lang w:val="en-US"/>
        </w:rPr>
        <w:t>emergency</w:t>
      </w:r>
      <w:r w:rsidRPr="5D5218AB">
        <w:rPr>
          <w:rFonts w:asciiTheme="majorBidi" w:hAnsiTheme="majorBidi" w:cstheme="majorBidi"/>
          <w:color w:val="C00000"/>
          <w:sz w:val="24"/>
          <w:szCs w:val="24"/>
          <w:lang w:val="en-US"/>
        </w:rPr>
        <w:t xml:space="preserve"> </w:t>
      </w:r>
      <w:r w:rsidRPr="0277152B">
        <w:rPr>
          <w:rFonts w:asciiTheme="majorBidi" w:hAnsiTheme="majorBidi" w:cstheme="majorBidi"/>
          <w:color w:val="C00000"/>
          <w:sz w:val="24"/>
          <w:szCs w:val="24"/>
          <w:lang w:val="en-US"/>
        </w:rPr>
        <w:t>contact</w:t>
      </w:r>
      <w:r w:rsidR="7F22C054" w:rsidRPr="0EF0887B">
        <w:rPr>
          <w:rFonts w:asciiTheme="majorBidi" w:hAnsiTheme="majorBidi" w:cstheme="majorBidi"/>
          <w:color w:val="C00000"/>
          <w:sz w:val="24"/>
          <w:szCs w:val="24"/>
          <w:lang w:val="en-US"/>
        </w:rPr>
        <w:t xml:space="preserve"> </w:t>
      </w:r>
      <w:r w:rsidR="4D0A76E8" w:rsidRPr="138E4548">
        <w:rPr>
          <w:rFonts w:asciiTheme="majorBidi" w:hAnsiTheme="majorBidi" w:cstheme="majorBidi"/>
          <w:color w:val="C00000"/>
          <w:sz w:val="24"/>
          <w:szCs w:val="24"/>
          <w:lang w:val="en-US"/>
        </w:rPr>
        <w:t>is provided</w:t>
      </w:r>
      <w:r w:rsidR="4D0A76E8" w:rsidRPr="3F664B4A">
        <w:rPr>
          <w:rFonts w:asciiTheme="majorBidi" w:hAnsiTheme="majorBidi" w:cstheme="majorBidi"/>
          <w:color w:val="C00000"/>
          <w:sz w:val="24"/>
          <w:szCs w:val="24"/>
          <w:lang w:val="en-US"/>
        </w:rPr>
        <w:t xml:space="preserve"> to </w:t>
      </w:r>
      <w:r w:rsidR="7FC50DC6" w:rsidRPr="0FA6A992">
        <w:rPr>
          <w:rFonts w:asciiTheme="majorBidi" w:hAnsiTheme="majorBidi" w:cstheme="majorBidi"/>
          <w:color w:val="C00000"/>
          <w:sz w:val="24"/>
          <w:szCs w:val="24"/>
          <w:lang w:val="en-US"/>
        </w:rPr>
        <w:t xml:space="preserve">students </w:t>
      </w:r>
      <w:r w:rsidR="7FC50DC6" w:rsidRPr="7501BF8B">
        <w:rPr>
          <w:rFonts w:asciiTheme="majorBidi" w:hAnsiTheme="majorBidi" w:cstheme="majorBidi"/>
          <w:color w:val="C00000"/>
          <w:sz w:val="24"/>
          <w:szCs w:val="24"/>
          <w:lang w:val="en-US"/>
        </w:rPr>
        <w:t>to deal</w:t>
      </w:r>
      <w:r w:rsidR="4D0A76E8" w:rsidRPr="3F664B4A">
        <w:rPr>
          <w:rFonts w:asciiTheme="majorBidi" w:hAnsiTheme="majorBidi" w:cstheme="majorBidi"/>
          <w:color w:val="C00000"/>
          <w:sz w:val="24"/>
          <w:szCs w:val="24"/>
          <w:lang w:val="en-US"/>
        </w:rPr>
        <w:t xml:space="preserve"> with </w:t>
      </w:r>
      <w:r w:rsidR="4D0A76E8" w:rsidRPr="73BF1FE5">
        <w:rPr>
          <w:rFonts w:asciiTheme="majorBidi" w:hAnsiTheme="majorBidi" w:cstheme="majorBidi"/>
          <w:color w:val="C00000"/>
          <w:sz w:val="24"/>
          <w:szCs w:val="24"/>
          <w:lang w:val="en-US"/>
        </w:rPr>
        <w:t>emergencies</w:t>
      </w:r>
      <w:r w:rsidR="185C6AAE" w:rsidRPr="79EB63B3">
        <w:rPr>
          <w:rFonts w:asciiTheme="majorBidi" w:hAnsiTheme="majorBidi" w:cstheme="majorBidi"/>
          <w:color w:val="C00000"/>
          <w:sz w:val="24"/>
          <w:szCs w:val="24"/>
          <w:lang w:val="en-US"/>
        </w:rPr>
        <w:t xml:space="preserve">. </w:t>
      </w:r>
      <w:r w:rsidR="1F84E4ED" w:rsidRPr="2654152F">
        <w:rPr>
          <w:rFonts w:asciiTheme="majorBidi" w:eastAsia="Times New Roman" w:hAnsiTheme="majorBidi" w:cstheme="majorBidi"/>
          <w:color w:val="C00000"/>
          <w:sz w:val="24"/>
          <w:szCs w:val="24"/>
        </w:rPr>
        <w:t>Health, Safety and Risk Management</w:t>
      </w:r>
      <w:r w:rsidR="1F84E4ED" w:rsidRPr="2122E967">
        <w:rPr>
          <w:rFonts w:asciiTheme="majorBidi" w:hAnsiTheme="majorBidi" w:cstheme="majorBidi"/>
          <w:color w:val="C00000"/>
          <w:sz w:val="24"/>
          <w:szCs w:val="24"/>
          <w:lang w:val="en-US"/>
        </w:rPr>
        <w:t xml:space="preserve">  makes sure that </w:t>
      </w:r>
      <w:r w:rsidR="1F84E4ED" w:rsidRPr="7AE84221">
        <w:rPr>
          <w:rFonts w:asciiTheme="majorBidi" w:hAnsiTheme="majorBidi" w:cstheme="majorBidi"/>
          <w:color w:val="C00000"/>
          <w:sz w:val="24"/>
          <w:szCs w:val="24"/>
          <w:lang w:val="en-US"/>
        </w:rPr>
        <w:t>s</w:t>
      </w:r>
      <w:r w:rsidR="52AB20B8" w:rsidRPr="7AE84221">
        <w:rPr>
          <w:rFonts w:asciiTheme="majorBidi" w:hAnsiTheme="majorBidi" w:cstheme="majorBidi"/>
          <w:color w:val="C00000"/>
          <w:sz w:val="24"/>
          <w:szCs w:val="24"/>
          <w:lang w:val="en-US"/>
        </w:rPr>
        <w:t>tudent’s</w:t>
      </w:r>
      <w:r w:rsidR="185C6AAE" w:rsidRPr="75998E41">
        <w:rPr>
          <w:rFonts w:asciiTheme="majorBidi" w:hAnsiTheme="majorBidi" w:cstheme="majorBidi"/>
          <w:color w:val="C00000"/>
          <w:sz w:val="24"/>
          <w:szCs w:val="24"/>
          <w:lang w:val="en-US"/>
        </w:rPr>
        <w:t xml:space="preserve"> UHIP </w:t>
      </w:r>
      <w:r w:rsidR="185C6AAE" w:rsidRPr="3EE3E550">
        <w:rPr>
          <w:rFonts w:asciiTheme="majorBidi" w:hAnsiTheme="majorBidi" w:cstheme="majorBidi"/>
          <w:color w:val="C00000"/>
          <w:sz w:val="24"/>
          <w:szCs w:val="24"/>
          <w:lang w:val="en-US"/>
        </w:rPr>
        <w:t xml:space="preserve">covers all </w:t>
      </w:r>
      <w:r w:rsidR="6B1C9FC5" w:rsidRPr="31E80C06">
        <w:rPr>
          <w:rFonts w:asciiTheme="majorBidi" w:hAnsiTheme="majorBidi" w:cstheme="majorBidi"/>
          <w:color w:val="C00000"/>
          <w:sz w:val="24"/>
          <w:szCs w:val="24"/>
          <w:lang w:val="en-US"/>
        </w:rPr>
        <w:t>emergencies</w:t>
      </w:r>
      <w:r w:rsidR="185C6AAE" w:rsidRPr="0FE5478D">
        <w:rPr>
          <w:rFonts w:asciiTheme="majorBidi" w:hAnsiTheme="majorBidi" w:cstheme="majorBidi"/>
          <w:color w:val="C00000"/>
          <w:sz w:val="24"/>
          <w:szCs w:val="24"/>
          <w:lang w:val="en-US"/>
        </w:rPr>
        <w:t>.</w:t>
      </w:r>
      <w:r w:rsidR="4D0A76E8" w:rsidRPr="75998E41">
        <w:rPr>
          <w:rFonts w:asciiTheme="majorBidi" w:hAnsiTheme="majorBidi" w:cstheme="majorBidi"/>
          <w:color w:val="C00000"/>
          <w:sz w:val="24"/>
          <w:szCs w:val="24"/>
          <w:lang w:val="en-US"/>
        </w:rPr>
        <w:t xml:space="preserve"> </w:t>
      </w:r>
    </w:p>
    <w:p w14:paraId="6BAE0A81" w14:textId="2AF87A43" w:rsidR="00003866" w:rsidRPr="0065259D" w:rsidRDefault="00F4512D" w:rsidP="007F318C">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lastRenderedPageBreak/>
        <w:t>University health plan</w:t>
      </w:r>
    </w:p>
    <w:p w14:paraId="357A9131" w14:textId="51F558F4" w:rsidR="64B60961" w:rsidRDefault="64B60961" w:rsidP="5E398E5D">
      <w:pPr>
        <w:rPr>
          <w:rFonts w:asciiTheme="majorBidi" w:hAnsiTheme="majorBidi" w:cstheme="majorBidi"/>
          <w:color w:val="C00000"/>
          <w:sz w:val="24"/>
          <w:szCs w:val="24"/>
          <w:lang w:val="en-US"/>
        </w:rPr>
      </w:pPr>
      <w:r w:rsidRPr="3E6A68FB">
        <w:rPr>
          <w:rFonts w:asciiTheme="majorBidi" w:hAnsiTheme="majorBidi" w:cstheme="majorBidi"/>
          <w:color w:val="C00000"/>
          <w:sz w:val="24"/>
          <w:szCs w:val="24"/>
          <w:lang w:val="en-US"/>
        </w:rPr>
        <w:t xml:space="preserve">The university offers </w:t>
      </w:r>
      <w:r w:rsidR="6651ACB1" w:rsidRPr="7B13DDE2">
        <w:rPr>
          <w:rFonts w:asciiTheme="majorBidi" w:hAnsiTheme="majorBidi" w:cstheme="majorBidi"/>
          <w:color w:val="C00000"/>
          <w:sz w:val="24"/>
          <w:szCs w:val="24"/>
          <w:lang w:val="en-US"/>
        </w:rPr>
        <w:t>a</w:t>
      </w:r>
      <w:r w:rsidRPr="32F95711">
        <w:rPr>
          <w:rFonts w:asciiTheme="majorBidi" w:hAnsiTheme="majorBidi" w:cstheme="majorBidi"/>
          <w:color w:val="C00000"/>
          <w:sz w:val="24"/>
          <w:szCs w:val="24"/>
          <w:lang w:val="en-US"/>
        </w:rPr>
        <w:t xml:space="preserve"> mandatory </w:t>
      </w:r>
      <w:r w:rsidR="3CB05D76" w:rsidRPr="3C2DAD6E">
        <w:rPr>
          <w:rFonts w:asciiTheme="majorBidi" w:eastAsia="Times New Roman" w:hAnsiTheme="majorBidi" w:cstheme="majorBidi"/>
          <w:color w:val="C00000"/>
          <w:sz w:val="24"/>
          <w:szCs w:val="24"/>
        </w:rPr>
        <w:t>Health and dental insurance</w:t>
      </w:r>
      <w:r w:rsidR="4F624438" w:rsidRPr="052C1D22">
        <w:rPr>
          <w:rFonts w:asciiTheme="majorBidi" w:hAnsiTheme="majorBidi" w:cstheme="majorBidi"/>
          <w:color w:val="C00000"/>
          <w:sz w:val="24"/>
          <w:szCs w:val="24"/>
          <w:lang w:val="en-US"/>
        </w:rPr>
        <w:t xml:space="preserve"> plan </w:t>
      </w:r>
      <w:r w:rsidRPr="380346D3">
        <w:rPr>
          <w:rFonts w:asciiTheme="majorBidi" w:hAnsiTheme="majorBidi" w:cstheme="majorBidi"/>
          <w:color w:val="C00000"/>
          <w:sz w:val="24"/>
          <w:szCs w:val="24"/>
          <w:lang w:val="en-US"/>
        </w:rPr>
        <w:t xml:space="preserve">called </w:t>
      </w:r>
      <w:r w:rsidR="6ED5EC85" w:rsidRPr="1D89F88E">
        <w:rPr>
          <w:rFonts w:asciiTheme="majorBidi" w:hAnsiTheme="majorBidi" w:cstheme="majorBidi"/>
          <w:color w:val="C00000"/>
          <w:sz w:val="24"/>
          <w:szCs w:val="24"/>
          <w:lang w:val="en-US"/>
        </w:rPr>
        <w:t xml:space="preserve">University </w:t>
      </w:r>
      <w:r w:rsidR="6ED5EC85" w:rsidRPr="41A209BD">
        <w:rPr>
          <w:rFonts w:asciiTheme="majorBidi" w:hAnsiTheme="majorBidi" w:cstheme="majorBidi"/>
          <w:color w:val="C00000"/>
          <w:sz w:val="24"/>
          <w:szCs w:val="24"/>
          <w:lang w:val="en-US"/>
        </w:rPr>
        <w:t>health</w:t>
      </w:r>
      <w:r w:rsidR="6ED5EC85" w:rsidRPr="1D89F88E">
        <w:rPr>
          <w:rFonts w:asciiTheme="majorBidi" w:hAnsiTheme="majorBidi" w:cstheme="majorBidi"/>
          <w:color w:val="C00000"/>
          <w:sz w:val="24"/>
          <w:szCs w:val="24"/>
          <w:lang w:val="en-US"/>
        </w:rPr>
        <w:t xml:space="preserve"> insurance plan (UHIP) to all </w:t>
      </w:r>
      <w:r w:rsidR="6ED5EC85" w:rsidRPr="6B4AD063">
        <w:rPr>
          <w:rFonts w:asciiTheme="majorBidi" w:hAnsiTheme="majorBidi" w:cstheme="majorBidi"/>
          <w:color w:val="C00000"/>
          <w:sz w:val="24"/>
          <w:szCs w:val="24"/>
          <w:lang w:val="en-US"/>
        </w:rPr>
        <w:t xml:space="preserve">students to deal with </w:t>
      </w:r>
      <w:r w:rsidR="6ED5EC85" w:rsidRPr="7A00CC6F">
        <w:rPr>
          <w:rFonts w:asciiTheme="majorBidi" w:hAnsiTheme="majorBidi" w:cstheme="majorBidi"/>
          <w:color w:val="C00000"/>
          <w:sz w:val="24"/>
          <w:szCs w:val="24"/>
          <w:lang w:val="en-US"/>
        </w:rPr>
        <w:t>all treatment</w:t>
      </w:r>
      <w:r w:rsidR="6ED5EC85" w:rsidRPr="72B5F436">
        <w:rPr>
          <w:rFonts w:asciiTheme="majorBidi" w:hAnsiTheme="majorBidi" w:cstheme="majorBidi"/>
          <w:color w:val="C00000"/>
          <w:sz w:val="24"/>
          <w:szCs w:val="24"/>
          <w:lang w:val="en-US"/>
        </w:rPr>
        <w:t xml:space="preserve"> and </w:t>
      </w:r>
      <w:r w:rsidR="617C5AF8" w:rsidRPr="7518EEAF">
        <w:rPr>
          <w:rFonts w:asciiTheme="majorBidi" w:hAnsiTheme="majorBidi" w:cstheme="majorBidi"/>
          <w:color w:val="C00000"/>
          <w:sz w:val="24"/>
          <w:szCs w:val="24"/>
          <w:lang w:val="en-US"/>
        </w:rPr>
        <w:t>emergencies</w:t>
      </w:r>
      <w:r w:rsidR="6ED5EC85" w:rsidRPr="41A209BD">
        <w:rPr>
          <w:rFonts w:asciiTheme="majorBidi" w:hAnsiTheme="majorBidi" w:cstheme="majorBidi"/>
          <w:color w:val="C00000"/>
          <w:sz w:val="24"/>
          <w:szCs w:val="24"/>
          <w:lang w:val="en-US"/>
        </w:rPr>
        <w:t>.</w:t>
      </w:r>
    </w:p>
    <w:p w14:paraId="3F5F55B6" w14:textId="0AA8F3F1" w:rsidR="00003866" w:rsidRPr="0065259D" w:rsidRDefault="00F4512D" w:rsidP="007F318C">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Diseases covered in health plan</w:t>
      </w:r>
    </w:p>
    <w:p w14:paraId="1EBAD226" w14:textId="6B07378E" w:rsidR="41A209BD" w:rsidRDefault="7E3044BD" w:rsidP="41A209BD">
      <w:pPr>
        <w:rPr>
          <w:rFonts w:asciiTheme="majorBidi" w:hAnsiTheme="majorBidi" w:cstheme="majorBidi"/>
          <w:color w:val="C00000"/>
          <w:sz w:val="24"/>
          <w:szCs w:val="24"/>
          <w:rtl/>
          <w:lang w:val="en-US"/>
        </w:rPr>
      </w:pPr>
      <w:r w:rsidRPr="68BC0758">
        <w:rPr>
          <w:rFonts w:asciiTheme="majorBidi" w:hAnsiTheme="majorBidi" w:cstheme="majorBidi"/>
          <w:color w:val="C00000"/>
          <w:sz w:val="24"/>
          <w:szCs w:val="24"/>
          <w:lang w:val="en-US"/>
        </w:rPr>
        <w:t>The UHIP</w:t>
      </w:r>
      <w:r w:rsidR="4E15FAEC" w:rsidRPr="7CA264E3">
        <w:rPr>
          <w:rFonts w:asciiTheme="majorBidi" w:hAnsiTheme="majorBidi" w:cstheme="majorBidi"/>
          <w:color w:val="C00000"/>
          <w:sz w:val="24"/>
          <w:szCs w:val="24"/>
          <w:lang w:val="en-US"/>
        </w:rPr>
        <w:t xml:space="preserve"> </w:t>
      </w:r>
      <w:r w:rsidR="26D11969" w:rsidRPr="7CA264E3">
        <w:rPr>
          <w:rFonts w:asciiTheme="majorBidi" w:hAnsiTheme="majorBidi" w:cstheme="majorBidi"/>
          <w:color w:val="C00000"/>
          <w:sz w:val="24"/>
          <w:szCs w:val="24"/>
          <w:lang w:val="en-US"/>
        </w:rPr>
        <w:t>card</w:t>
      </w:r>
      <w:r w:rsidRPr="68BC0758">
        <w:rPr>
          <w:rFonts w:asciiTheme="majorBidi" w:hAnsiTheme="majorBidi" w:cstheme="majorBidi"/>
          <w:color w:val="C00000"/>
          <w:sz w:val="24"/>
          <w:szCs w:val="24"/>
          <w:lang w:val="en-US"/>
        </w:rPr>
        <w:t xml:space="preserve"> </w:t>
      </w:r>
      <w:r w:rsidRPr="39259ADF">
        <w:rPr>
          <w:rFonts w:asciiTheme="majorBidi" w:hAnsiTheme="majorBidi" w:cstheme="majorBidi"/>
          <w:color w:val="C00000"/>
          <w:sz w:val="24"/>
          <w:szCs w:val="24"/>
          <w:lang w:val="en-US"/>
        </w:rPr>
        <w:t xml:space="preserve">covers </w:t>
      </w:r>
      <w:r w:rsidR="6B9C3E1C" w:rsidRPr="64B7DFA9">
        <w:rPr>
          <w:rFonts w:asciiTheme="majorBidi" w:hAnsiTheme="majorBidi" w:cstheme="majorBidi"/>
          <w:color w:val="C00000"/>
          <w:sz w:val="24"/>
          <w:szCs w:val="24"/>
          <w:lang w:val="en-US"/>
        </w:rPr>
        <w:t xml:space="preserve">various diseases </w:t>
      </w:r>
      <w:r w:rsidR="6B9C3E1C" w:rsidRPr="4DB11080">
        <w:rPr>
          <w:rFonts w:asciiTheme="majorBidi" w:hAnsiTheme="majorBidi" w:cstheme="majorBidi"/>
          <w:color w:val="C00000"/>
          <w:sz w:val="24"/>
          <w:szCs w:val="24"/>
          <w:lang w:val="en-US"/>
        </w:rPr>
        <w:t xml:space="preserve">including the </w:t>
      </w:r>
      <w:r w:rsidR="4E15FAEC" w:rsidRPr="4DB11080">
        <w:rPr>
          <w:rFonts w:asciiTheme="majorBidi" w:hAnsiTheme="majorBidi" w:cstheme="majorBidi"/>
          <w:color w:val="C00000"/>
          <w:sz w:val="24"/>
          <w:szCs w:val="24"/>
          <w:lang w:val="en-US"/>
        </w:rPr>
        <w:t>Coronavirus</w:t>
      </w:r>
      <w:r w:rsidRPr="20097F00">
        <w:rPr>
          <w:rFonts w:asciiTheme="majorBidi" w:hAnsiTheme="majorBidi" w:cstheme="majorBidi"/>
          <w:color w:val="C00000"/>
          <w:sz w:val="24"/>
          <w:szCs w:val="24"/>
          <w:lang w:val="en-US"/>
        </w:rPr>
        <w:t>(</w:t>
      </w:r>
      <w:r w:rsidRPr="34B379D3">
        <w:rPr>
          <w:rFonts w:asciiTheme="majorBidi" w:hAnsiTheme="majorBidi" w:cstheme="majorBidi"/>
          <w:color w:val="C00000"/>
          <w:sz w:val="24"/>
          <w:szCs w:val="24"/>
          <w:lang w:val="en-US"/>
        </w:rPr>
        <w:t>COVID-</w:t>
      </w:r>
      <w:r w:rsidRPr="6502009C">
        <w:rPr>
          <w:rFonts w:asciiTheme="majorBidi" w:hAnsiTheme="majorBidi" w:cstheme="majorBidi"/>
          <w:color w:val="C00000"/>
          <w:sz w:val="24"/>
          <w:szCs w:val="24"/>
          <w:lang w:val="en-US"/>
        </w:rPr>
        <w:t xml:space="preserve">19) </w:t>
      </w:r>
      <w:r w:rsidR="6F164367" w:rsidRPr="3CA922FC">
        <w:rPr>
          <w:rFonts w:asciiTheme="majorBidi" w:hAnsiTheme="majorBidi" w:cstheme="majorBidi"/>
          <w:color w:val="C00000"/>
          <w:sz w:val="24"/>
          <w:szCs w:val="24"/>
          <w:lang w:val="en-US"/>
        </w:rPr>
        <w:t xml:space="preserve">test and </w:t>
      </w:r>
      <w:r w:rsidRPr="10DA069F">
        <w:rPr>
          <w:rFonts w:asciiTheme="majorBidi" w:hAnsiTheme="majorBidi" w:cstheme="majorBidi"/>
          <w:color w:val="C00000"/>
          <w:sz w:val="24"/>
          <w:szCs w:val="24"/>
          <w:lang w:val="en-US"/>
        </w:rPr>
        <w:t xml:space="preserve">treatment plan as </w:t>
      </w:r>
      <w:r w:rsidRPr="60D76730">
        <w:rPr>
          <w:rFonts w:asciiTheme="majorBidi" w:hAnsiTheme="majorBidi" w:cstheme="majorBidi"/>
          <w:color w:val="C00000"/>
          <w:sz w:val="24"/>
          <w:szCs w:val="24"/>
          <w:lang w:val="en-US"/>
        </w:rPr>
        <w:t xml:space="preserve">well. </w:t>
      </w:r>
    </w:p>
    <w:p w14:paraId="21D21D86" w14:textId="77777777" w:rsidR="00C2471A" w:rsidRPr="00C2471A" w:rsidRDefault="00C2471A" w:rsidP="00C2471A">
      <w:pPr>
        <w:pStyle w:val="ListParagraph"/>
        <w:numPr>
          <w:ilvl w:val="1"/>
          <w:numId w:val="15"/>
        </w:numPr>
        <w:rPr>
          <w:rFonts w:asciiTheme="majorBidi" w:hAnsiTheme="majorBidi" w:cstheme="majorBidi"/>
          <w:color w:val="000000" w:themeColor="text1"/>
          <w:sz w:val="24"/>
          <w:szCs w:val="24"/>
          <w:lang w:val="en-US"/>
        </w:rPr>
      </w:pPr>
      <w:r w:rsidRPr="00C2471A">
        <w:rPr>
          <w:rFonts w:asciiTheme="majorBidi" w:hAnsiTheme="majorBidi" w:cstheme="majorBidi"/>
          <w:color w:val="000000" w:themeColor="text1"/>
          <w:sz w:val="24"/>
          <w:szCs w:val="24"/>
          <w:lang w:val="en-US"/>
        </w:rPr>
        <w:t>Health and Medical</w:t>
      </w:r>
    </w:p>
    <w:p w14:paraId="101980C6" w14:textId="27C49DBE" w:rsidR="007E4DBF" w:rsidRPr="007E4DBF" w:rsidRDefault="007E4DBF" w:rsidP="007E4DBF">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Health insurance</w:t>
      </w:r>
    </w:p>
    <w:p w14:paraId="3D6DD8AA" w14:textId="3CE44B61" w:rsidR="007E4DBF" w:rsidRPr="007E4DBF" w:rsidRDefault="007E4DBF" w:rsidP="007E4DBF">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Medical emergency contact</w:t>
      </w:r>
    </w:p>
    <w:p w14:paraId="3A1DB618" w14:textId="1D2C9B69" w:rsidR="007E4DBF" w:rsidRPr="007E4DBF" w:rsidRDefault="007E4DBF" w:rsidP="007E4DBF">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University health plan</w:t>
      </w:r>
    </w:p>
    <w:p w14:paraId="7BF5DAA6" w14:textId="38BF6ED9" w:rsidR="00C2471A" w:rsidRPr="007E4DBF" w:rsidRDefault="007E4DBF" w:rsidP="007E4DBF">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Diseases covered in health plan</w:t>
      </w:r>
    </w:p>
    <w:tbl>
      <w:tblPr>
        <w:tblStyle w:val="TableGrid"/>
        <w:tblW w:w="0" w:type="auto"/>
        <w:tblLook w:val="04A0" w:firstRow="1" w:lastRow="0" w:firstColumn="1" w:lastColumn="0" w:noHBand="0" w:noVBand="1"/>
      </w:tblPr>
      <w:tblGrid>
        <w:gridCol w:w="843"/>
        <w:gridCol w:w="8173"/>
      </w:tblGrid>
      <w:tr w:rsidR="00912A49" w:rsidRPr="000243F9" w14:paraId="6FEFB11B" w14:textId="77777777" w:rsidTr="00297FAD">
        <w:tc>
          <w:tcPr>
            <w:tcW w:w="704" w:type="dxa"/>
            <w:vAlign w:val="center"/>
          </w:tcPr>
          <w:p w14:paraId="4D6FA54F"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4F2595C6"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work , offer, cover, opt out, include, get, contact</w:t>
            </w:r>
          </w:p>
        </w:tc>
      </w:tr>
      <w:tr w:rsidR="00912A49" w:rsidRPr="000243F9" w14:paraId="37A7A16E" w14:textId="77777777" w:rsidTr="00297FAD">
        <w:tc>
          <w:tcPr>
            <w:tcW w:w="704" w:type="dxa"/>
            <w:vAlign w:val="center"/>
          </w:tcPr>
          <w:p w14:paraId="596A5364"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5F0E0376" w14:textId="77777777" w:rsidR="00912A49" w:rsidRPr="000243F9" w:rsidRDefault="00912A49" w:rsidP="00297FAD">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Student Accounts, Health and dental insurance, International Office, University Health Insurance Plan (UHIP), Coronavirus (COVID-19), Health, Safety and Risk Management, Protection Services, health insurance, university, medical insurance, treatment, UHIP card, emergency</w:t>
            </w:r>
          </w:p>
        </w:tc>
      </w:tr>
    </w:tbl>
    <w:p w14:paraId="26CE250A" w14:textId="77777777" w:rsidR="00912A49" w:rsidRPr="00912A49" w:rsidRDefault="00912A49" w:rsidP="00F4512D">
      <w:pPr>
        <w:pStyle w:val="ListParagraph"/>
        <w:rPr>
          <w:rFonts w:asciiTheme="majorBidi" w:hAnsiTheme="majorBidi" w:cstheme="majorBidi"/>
          <w:sz w:val="24"/>
          <w:szCs w:val="24"/>
        </w:rPr>
      </w:pPr>
    </w:p>
    <w:p w14:paraId="3F63059B" w14:textId="7329D49B" w:rsidR="00265AEA" w:rsidRPr="0065259D" w:rsidRDefault="00F4512D" w:rsidP="00CC6EBC">
      <w:pPr>
        <w:pStyle w:val="ListParagraph"/>
        <w:numPr>
          <w:ilvl w:val="1"/>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Rights and Safety</w:t>
      </w:r>
    </w:p>
    <w:p w14:paraId="54DAEEF6" w14:textId="55555311" w:rsidR="00265AEA" w:rsidRPr="0065259D" w:rsidRDefault="00F4512D" w:rsidP="007F318C">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Ensure my rights</w:t>
      </w:r>
    </w:p>
    <w:p w14:paraId="6F64D66E" w14:textId="6986BBFB" w:rsidR="02A9FE15" w:rsidRDefault="02A9FE15" w:rsidP="45D62EDE">
      <w:pPr>
        <w:ind w:left="1440"/>
        <w:rPr>
          <w:rFonts w:asciiTheme="majorBidi" w:hAnsiTheme="majorBidi" w:cstheme="majorBidi"/>
          <w:color w:val="C00000"/>
          <w:sz w:val="24"/>
          <w:szCs w:val="24"/>
          <w:lang w:val="en-US"/>
        </w:rPr>
      </w:pPr>
      <w:r w:rsidRPr="281C5632">
        <w:rPr>
          <w:rFonts w:asciiTheme="majorBidi" w:hAnsiTheme="majorBidi" w:cstheme="majorBidi"/>
          <w:color w:val="C00000"/>
          <w:sz w:val="24"/>
          <w:szCs w:val="24"/>
          <w:lang w:val="en-US"/>
        </w:rPr>
        <w:t xml:space="preserve">Students can </w:t>
      </w:r>
      <w:r w:rsidRPr="1ADD7F32">
        <w:rPr>
          <w:rFonts w:asciiTheme="majorBidi" w:hAnsiTheme="majorBidi" w:cstheme="majorBidi"/>
          <w:color w:val="C00000"/>
          <w:sz w:val="24"/>
          <w:szCs w:val="24"/>
          <w:lang w:val="en-US"/>
        </w:rPr>
        <w:t xml:space="preserve">ensure that </w:t>
      </w:r>
      <w:r w:rsidRPr="56559045">
        <w:rPr>
          <w:rFonts w:asciiTheme="majorBidi" w:hAnsiTheme="majorBidi" w:cstheme="majorBidi"/>
          <w:color w:val="C00000"/>
          <w:sz w:val="24"/>
          <w:szCs w:val="24"/>
          <w:lang w:val="en-US"/>
        </w:rPr>
        <w:t xml:space="preserve">their rights are </w:t>
      </w:r>
      <w:r w:rsidRPr="0D572092">
        <w:rPr>
          <w:rFonts w:asciiTheme="majorBidi" w:hAnsiTheme="majorBidi" w:cstheme="majorBidi"/>
          <w:color w:val="C00000"/>
          <w:sz w:val="24"/>
          <w:szCs w:val="24"/>
          <w:lang w:val="en-US"/>
        </w:rPr>
        <w:t xml:space="preserve">secure </w:t>
      </w:r>
      <w:r w:rsidRPr="38E79EF4">
        <w:rPr>
          <w:rFonts w:asciiTheme="majorBidi" w:hAnsiTheme="majorBidi" w:cstheme="majorBidi"/>
          <w:color w:val="C00000"/>
          <w:sz w:val="24"/>
          <w:szCs w:val="24"/>
          <w:lang w:val="en-US"/>
        </w:rPr>
        <w:t xml:space="preserve">and can file </w:t>
      </w:r>
      <w:r w:rsidRPr="4510CB2E">
        <w:rPr>
          <w:rFonts w:asciiTheme="majorBidi" w:hAnsiTheme="majorBidi" w:cstheme="majorBidi"/>
          <w:color w:val="C00000"/>
          <w:sz w:val="24"/>
          <w:szCs w:val="24"/>
          <w:lang w:val="en-US"/>
        </w:rPr>
        <w:t xml:space="preserve">a </w:t>
      </w:r>
      <w:r w:rsidRPr="5F109D1E">
        <w:rPr>
          <w:rFonts w:asciiTheme="majorBidi" w:hAnsiTheme="majorBidi" w:cstheme="majorBidi"/>
          <w:color w:val="C00000"/>
          <w:sz w:val="24"/>
          <w:szCs w:val="24"/>
          <w:lang w:val="en-US"/>
        </w:rPr>
        <w:t>complaint</w:t>
      </w:r>
      <w:r w:rsidRPr="4052C2C7">
        <w:rPr>
          <w:rFonts w:asciiTheme="majorBidi" w:hAnsiTheme="majorBidi" w:cstheme="majorBidi"/>
          <w:color w:val="C00000"/>
          <w:sz w:val="24"/>
          <w:szCs w:val="24"/>
          <w:lang w:val="en-US"/>
        </w:rPr>
        <w:t xml:space="preserve"> if there is </w:t>
      </w:r>
      <w:r w:rsidRPr="57A5794B">
        <w:rPr>
          <w:rFonts w:asciiTheme="majorBidi" w:hAnsiTheme="majorBidi" w:cstheme="majorBidi"/>
          <w:color w:val="C00000"/>
          <w:sz w:val="24"/>
          <w:szCs w:val="24"/>
          <w:lang w:val="en-US"/>
        </w:rPr>
        <w:t xml:space="preserve">any </w:t>
      </w:r>
      <w:r w:rsidR="2DD9237B" w:rsidRPr="78491225">
        <w:rPr>
          <w:rFonts w:asciiTheme="majorBidi" w:hAnsiTheme="majorBidi" w:cstheme="majorBidi"/>
          <w:color w:val="C00000"/>
          <w:sz w:val="24"/>
          <w:szCs w:val="24"/>
          <w:lang w:val="en-US"/>
        </w:rPr>
        <w:t>voilation of the rights</w:t>
      </w:r>
      <w:r w:rsidR="407786E4" w:rsidRPr="50B59835">
        <w:rPr>
          <w:rFonts w:asciiTheme="majorBidi" w:hAnsiTheme="majorBidi" w:cstheme="majorBidi"/>
          <w:color w:val="C00000"/>
          <w:sz w:val="24"/>
          <w:szCs w:val="24"/>
          <w:lang w:val="en-US"/>
        </w:rPr>
        <w:t xml:space="preserve">. </w:t>
      </w:r>
      <w:r w:rsidR="2DD9237B" w:rsidRPr="78491225">
        <w:rPr>
          <w:rFonts w:asciiTheme="majorBidi" w:hAnsiTheme="majorBidi" w:cstheme="majorBidi"/>
          <w:color w:val="C00000"/>
          <w:sz w:val="24"/>
          <w:szCs w:val="24"/>
          <w:lang w:val="en-US"/>
        </w:rPr>
        <w:t xml:space="preserve">Student can visit Human Rights Office or use </w:t>
      </w:r>
      <w:r w:rsidR="2DD9237B" w:rsidRPr="640FAA02">
        <w:rPr>
          <w:rFonts w:asciiTheme="majorBidi" w:hAnsiTheme="majorBidi" w:cstheme="majorBidi"/>
          <w:color w:val="C00000"/>
          <w:sz w:val="24"/>
          <w:szCs w:val="24"/>
          <w:lang w:val="en-US"/>
        </w:rPr>
        <w:t xml:space="preserve">the protection service like the </w:t>
      </w:r>
      <w:r w:rsidR="1F507C17" w:rsidRPr="3002BCC2">
        <w:rPr>
          <w:rFonts w:asciiTheme="majorBidi" w:hAnsiTheme="majorBidi" w:cstheme="majorBidi"/>
          <w:color w:val="C00000"/>
          <w:sz w:val="24"/>
          <w:szCs w:val="24"/>
          <w:lang w:val="en-US"/>
        </w:rPr>
        <w:t xml:space="preserve">Uoapp </w:t>
      </w:r>
      <w:r w:rsidR="547AA24A" w:rsidRPr="7C041500">
        <w:rPr>
          <w:rFonts w:asciiTheme="majorBidi" w:hAnsiTheme="majorBidi" w:cstheme="majorBidi"/>
          <w:color w:val="C00000"/>
          <w:sz w:val="24"/>
          <w:szCs w:val="24"/>
          <w:lang w:val="en-US"/>
        </w:rPr>
        <w:t xml:space="preserve"> </w:t>
      </w:r>
      <w:r w:rsidR="547AA24A" w:rsidRPr="0584858A">
        <w:rPr>
          <w:rFonts w:asciiTheme="majorBidi" w:hAnsiTheme="majorBidi" w:cstheme="majorBidi"/>
          <w:color w:val="C00000"/>
          <w:sz w:val="24"/>
          <w:szCs w:val="24"/>
          <w:lang w:val="en-US"/>
        </w:rPr>
        <w:t xml:space="preserve">from </w:t>
      </w:r>
      <w:r w:rsidR="547AA24A" w:rsidRPr="10D54BDA">
        <w:rPr>
          <w:rFonts w:asciiTheme="majorBidi" w:hAnsiTheme="majorBidi" w:cstheme="majorBidi"/>
          <w:color w:val="C00000"/>
          <w:sz w:val="24"/>
          <w:szCs w:val="24"/>
          <w:lang w:val="en-US"/>
        </w:rPr>
        <w:t xml:space="preserve">Playstore </w:t>
      </w:r>
      <w:r w:rsidR="1F507C17" w:rsidRPr="10D54BDA">
        <w:rPr>
          <w:rFonts w:asciiTheme="majorBidi" w:hAnsiTheme="majorBidi" w:cstheme="majorBidi"/>
          <w:color w:val="C00000"/>
          <w:sz w:val="24"/>
          <w:szCs w:val="24"/>
          <w:lang w:val="en-US"/>
        </w:rPr>
        <w:t>to</w:t>
      </w:r>
      <w:r w:rsidR="1F507C17" w:rsidRPr="18FBED99">
        <w:rPr>
          <w:rFonts w:asciiTheme="majorBidi" w:hAnsiTheme="majorBidi" w:cstheme="majorBidi"/>
          <w:color w:val="C00000"/>
          <w:sz w:val="24"/>
          <w:szCs w:val="24"/>
          <w:lang w:val="en-US"/>
        </w:rPr>
        <w:t xml:space="preserve"> </w:t>
      </w:r>
      <w:r w:rsidR="1F507C17" w:rsidRPr="3E20EA18">
        <w:rPr>
          <w:rFonts w:asciiTheme="majorBidi" w:hAnsiTheme="majorBidi" w:cstheme="majorBidi"/>
          <w:color w:val="C00000"/>
          <w:sz w:val="24"/>
          <w:szCs w:val="24"/>
          <w:lang w:val="en-US"/>
        </w:rPr>
        <w:t xml:space="preserve">secure </w:t>
      </w:r>
      <w:r w:rsidR="1F507C17" w:rsidRPr="2067116C">
        <w:rPr>
          <w:rFonts w:asciiTheme="majorBidi" w:hAnsiTheme="majorBidi" w:cstheme="majorBidi"/>
          <w:color w:val="C00000"/>
          <w:sz w:val="24"/>
          <w:szCs w:val="24"/>
          <w:lang w:val="en-US"/>
        </w:rPr>
        <w:t xml:space="preserve">their </w:t>
      </w:r>
      <w:r w:rsidR="1F507C17" w:rsidRPr="50B59835">
        <w:rPr>
          <w:rFonts w:asciiTheme="majorBidi" w:hAnsiTheme="majorBidi" w:cstheme="majorBidi"/>
          <w:color w:val="C00000"/>
          <w:sz w:val="24"/>
          <w:szCs w:val="24"/>
          <w:lang w:val="en-US"/>
        </w:rPr>
        <w:t>rights</w:t>
      </w:r>
    </w:p>
    <w:p w14:paraId="4560A990" w14:textId="5BC68BEE" w:rsidR="00293BE4" w:rsidRPr="00293BE4" w:rsidRDefault="00075046" w:rsidP="00293BE4">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File a complaint</w:t>
      </w:r>
    </w:p>
    <w:p w14:paraId="64B6D89C" w14:textId="51602363" w:rsidR="00AF7555" w:rsidRPr="00AF7555" w:rsidRDefault="13FF31D0" w:rsidP="00AF7555">
      <w:pPr>
        <w:ind w:left="1440"/>
        <w:rPr>
          <w:rFonts w:asciiTheme="majorBidi" w:hAnsiTheme="majorBidi" w:cstheme="majorBidi"/>
          <w:color w:val="C00000"/>
          <w:sz w:val="24"/>
          <w:szCs w:val="24"/>
          <w:lang w:val="en-US"/>
        </w:rPr>
      </w:pPr>
      <w:r w:rsidRPr="6F4A3D4D">
        <w:rPr>
          <w:rFonts w:asciiTheme="majorBidi" w:hAnsiTheme="majorBidi" w:cstheme="majorBidi"/>
          <w:color w:val="C00000"/>
          <w:sz w:val="24"/>
          <w:szCs w:val="24"/>
          <w:lang w:val="en-US"/>
        </w:rPr>
        <w:t>University stro</w:t>
      </w:r>
      <w:r w:rsidR="4C7CA64A" w:rsidRPr="6F4A3D4D">
        <w:rPr>
          <w:rFonts w:asciiTheme="majorBidi" w:hAnsiTheme="majorBidi" w:cstheme="majorBidi"/>
          <w:color w:val="C00000"/>
          <w:sz w:val="24"/>
          <w:szCs w:val="24"/>
          <w:lang w:val="en-US"/>
        </w:rPr>
        <w:t xml:space="preserve">ngly condemns </w:t>
      </w:r>
      <w:r w:rsidR="4C7CA64A" w:rsidRPr="4666DA57">
        <w:rPr>
          <w:rFonts w:asciiTheme="majorBidi" w:hAnsiTheme="majorBidi" w:cstheme="majorBidi"/>
          <w:color w:val="C00000"/>
          <w:sz w:val="24"/>
          <w:szCs w:val="24"/>
          <w:lang w:val="en-US"/>
        </w:rPr>
        <w:t xml:space="preserve">harassment </w:t>
      </w:r>
      <w:r w:rsidR="4C7CA64A" w:rsidRPr="173AA79A">
        <w:rPr>
          <w:rFonts w:asciiTheme="majorBidi" w:hAnsiTheme="majorBidi" w:cstheme="majorBidi"/>
          <w:color w:val="C00000"/>
          <w:sz w:val="24"/>
          <w:szCs w:val="24"/>
          <w:lang w:val="en-US"/>
        </w:rPr>
        <w:t>an</w:t>
      </w:r>
      <w:r w:rsidR="200D60A5" w:rsidRPr="173AA79A">
        <w:rPr>
          <w:rFonts w:asciiTheme="majorBidi" w:hAnsiTheme="majorBidi" w:cstheme="majorBidi"/>
          <w:color w:val="C00000"/>
          <w:sz w:val="24"/>
          <w:szCs w:val="24"/>
          <w:lang w:val="en-US"/>
        </w:rPr>
        <w:t xml:space="preserve">d discrimination against any student </w:t>
      </w:r>
    </w:p>
    <w:p w14:paraId="4AE44266" w14:textId="173E9AC0" w:rsidR="200D60A5" w:rsidRDefault="200D60A5" w:rsidP="173AA79A">
      <w:pPr>
        <w:ind w:left="1440"/>
        <w:rPr>
          <w:rFonts w:asciiTheme="majorBidi" w:hAnsiTheme="majorBidi" w:cstheme="majorBidi"/>
          <w:color w:val="C00000"/>
          <w:sz w:val="24"/>
          <w:szCs w:val="24"/>
          <w:lang w:val="en-US"/>
        </w:rPr>
      </w:pPr>
      <w:r w:rsidRPr="173AA79A">
        <w:rPr>
          <w:rFonts w:asciiTheme="majorBidi" w:hAnsiTheme="majorBidi" w:cstheme="majorBidi"/>
          <w:color w:val="C00000"/>
          <w:sz w:val="24"/>
          <w:szCs w:val="24"/>
          <w:lang w:val="en-US"/>
        </w:rPr>
        <w:t xml:space="preserve">Student can file a </w:t>
      </w:r>
      <w:r w:rsidR="1E4A99EC" w:rsidRPr="29E05EB8">
        <w:rPr>
          <w:rFonts w:asciiTheme="majorBidi" w:hAnsiTheme="majorBidi" w:cstheme="majorBidi"/>
          <w:color w:val="C00000"/>
          <w:sz w:val="24"/>
          <w:szCs w:val="24"/>
          <w:lang w:val="en-US"/>
        </w:rPr>
        <w:t>complaint</w:t>
      </w:r>
      <w:r w:rsidRPr="173AA79A">
        <w:rPr>
          <w:rFonts w:asciiTheme="majorBidi" w:hAnsiTheme="majorBidi" w:cstheme="majorBidi"/>
          <w:color w:val="C00000"/>
          <w:sz w:val="24"/>
          <w:szCs w:val="24"/>
          <w:lang w:val="en-US"/>
        </w:rPr>
        <w:t xml:space="preserve"> either at the </w:t>
      </w:r>
      <w:r w:rsidRPr="1E399878">
        <w:rPr>
          <w:rFonts w:asciiTheme="majorBidi" w:hAnsiTheme="majorBidi" w:cstheme="majorBidi"/>
          <w:color w:val="C00000"/>
          <w:sz w:val="24"/>
          <w:szCs w:val="24"/>
          <w:lang w:val="en-US"/>
        </w:rPr>
        <w:t xml:space="preserve">Human rights </w:t>
      </w:r>
      <w:r w:rsidRPr="4E881F41">
        <w:rPr>
          <w:rFonts w:asciiTheme="majorBidi" w:hAnsiTheme="majorBidi" w:cstheme="majorBidi"/>
          <w:color w:val="C00000"/>
          <w:sz w:val="24"/>
          <w:szCs w:val="24"/>
          <w:lang w:val="en-US"/>
        </w:rPr>
        <w:t xml:space="preserve">Office or </w:t>
      </w:r>
      <w:r w:rsidR="796A14B9" w:rsidRPr="167C3456">
        <w:rPr>
          <w:rFonts w:asciiTheme="majorBidi" w:hAnsiTheme="majorBidi" w:cstheme="majorBidi"/>
          <w:color w:val="C00000"/>
          <w:sz w:val="24"/>
          <w:szCs w:val="24"/>
          <w:lang w:val="en-US"/>
        </w:rPr>
        <w:t>they can</w:t>
      </w:r>
      <w:r w:rsidR="2D7E5CE8" w:rsidRPr="167C3456">
        <w:rPr>
          <w:rFonts w:asciiTheme="majorBidi" w:hAnsiTheme="majorBidi" w:cstheme="majorBidi"/>
          <w:color w:val="C00000"/>
          <w:sz w:val="24"/>
          <w:szCs w:val="24"/>
          <w:lang w:val="en-US"/>
        </w:rPr>
        <w:t xml:space="preserve"> use </w:t>
      </w:r>
      <w:r w:rsidR="2D7E5CE8" w:rsidRPr="7EC95CAA">
        <w:rPr>
          <w:rFonts w:asciiTheme="majorBidi" w:hAnsiTheme="majorBidi" w:cstheme="majorBidi"/>
          <w:color w:val="C00000"/>
          <w:sz w:val="24"/>
          <w:szCs w:val="24"/>
          <w:lang w:val="en-US"/>
        </w:rPr>
        <w:t xml:space="preserve">protection Service </w:t>
      </w:r>
      <w:r w:rsidR="308505BE" w:rsidRPr="29E05EB8">
        <w:rPr>
          <w:rFonts w:asciiTheme="majorBidi" w:hAnsiTheme="majorBidi" w:cstheme="majorBidi"/>
          <w:color w:val="C00000"/>
          <w:sz w:val="24"/>
          <w:szCs w:val="24"/>
          <w:lang w:val="en-US"/>
        </w:rPr>
        <w:t>like the Uoapp</w:t>
      </w:r>
      <w:r w:rsidR="1BE85BE6" w:rsidRPr="2FC51AE6">
        <w:rPr>
          <w:rFonts w:asciiTheme="majorBidi" w:hAnsiTheme="majorBidi" w:cstheme="majorBidi"/>
          <w:color w:val="C00000"/>
          <w:sz w:val="24"/>
          <w:szCs w:val="24"/>
          <w:lang w:val="en-US"/>
        </w:rPr>
        <w:t xml:space="preserve"> </w:t>
      </w:r>
      <w:r w:rsidR="1BE85BE6" w:rsidRPr="103D7D24">
        <w:rPr>
          <w:rFonts w:asciiTheme="majorBidi" w:hAnsiTheme="majorBidi" w:cstheme="majorBidi"/>
          <w:color w:val="C00000"/>
          <w:sz w:val="24"/>
          <w:szCs w:val="24"/>
          <w:lang w:val="en-US"/>
        </w:rPr>
        <w:t xml:space="preserve">from </w:t>
      </w:r>
      <w:r w:rsidR="1BE85BE6" w:rsidRPr="7E1961B6">
        <w:rPr>
          <w:rFonts w:asciiTheme="majorBidi" w:hAnsiTheme="majorBidi" w:cstheme="majorBidi"/>
          <w:color w:val="C00000"/>
          <w:sz w:val="24"/>
          <w:szCs w:val="24"/>
          <w:lang w:val="en-US"/>
        </w:rPr>
        <w:t>Playstore</w:t>
      </w:r>
    </w:p>
    <w:p w14:paraId="6E0E4388" w14:textId="63AA3811" w:rsidR="00265AEA" w:rsidRPr="0065259D" w:rsidRDefault="00F4512D" w:rsidP="007F318C">
      <w:pPr>
        <w:pStyle w:val="ListParagraph"/>
        <w:numPr>
          <w:ilvl w:val="2"/>
          <w:numId w:val="15"/>
        </w:numPr>
        <w:rPr>
          <w:rFonts w:asciiTheme="majorBidi" w:hAnsiTheme="majorBidi" w:cstheme="majorBidi"/>
          <w:color w:val="C00000"/>
          <w:sz w:val="24"/>
          <w:szCs w:val="24"/>
          <w:lang w:val="en-US"/>
        </w:rPr>
      </w:pPr>
      <w:r w:rsidRPr="0065259D">
        <w:rPr>
          <w:rFonts w:asciiTheme="majorBidi" w:hAnsiTheme="majorBidi" w:cstheme="majorBidi"/>
          <w:color w:val="C00000"/>
          <w:sz w:val="24"/>
          <w:szCs w:val="24"/>
          <w:lang w:val="en-US"/>
        </w:rPr>
        <w:t>Other safety concerns</w:t>
      </w:r>
    </w:p>
    <w:p w14:paraId="03560DD3" w14:textId="2DF6D4BE" w:rsidR="602F4E77" w:rsidRDefault="602F4E77" w:rsidP="29E05EB8">
      <w:pPr>
        <w:ind w:left="1440"/>
        <w:rPr>
          <w:rFonts w:asciiTheme="majorBidi" w:hAnsiTheme="majorBidi" w:cstheme="majorBidi"/>
          <w:color w:val="C00000"/>
          <w:sz w:val="24"/>
          <w:szCs w:val="24"/>
          <w:rtl/>
          <w:lang w:val="en-US"/>
        </w:rPr>
      </w:pPr>
      <w:r w:rsidRPr="29E05EB8">
        <w:rPr>
          <w:rFonts w:asciiTheme="majorBidi" w:hAnsiTheme="majorBidi" w:cstheme="majorBidi"/>
          <w:color w:val="C00000"/>
          <w:sz w:val="24"/>
          <w:szCs w:val="24"/>
          <w:lang w:val="en-US"/>
        </w:rPr>
        <w:t xml:space="preserve">University wants to ensure </w:t>
      </w:r>
      <w:r w:rsidRPr="79DDBF49">
        <w:rPr>
          <w:rFonts w:asciiTheme="majorBidi" w:hAnsiTheme="majorBidi" w:cstheme="majorBidi"/>
          <w:color w:val="C00000"/>
          <w:sz w:val="24"/>
          <w:szCs w:val="24"/>
          <w:lang w:val="en-US"/>
        </w:rPr>
        <w:t>the security of all</w:t>
      </w:r>
      <w:r w:rsidRPr="45D0D209">
        <w:rPr>
          <w:rFonts w:asciiTheme="majorBidi" w:hAnsiTheme="majorBidi" w:cstheme="majorBidi"/>
          <w:color w:val="C00000"/>
          <w:sz w:val="24"/>
          <w:szCs w:val="24"/>
          <w:lang w:val="en-US"/>
        </w:rPr>
        <w:t xml:space="preserve"> its students so </w:t>
      </w:r>
      <w:r w:rsidRPr="136414E5">
        <w:rPr>
          <w:rFonts w:asciiTheme="majorBidi" w:hAnsiTheme="majorBidi" w:cstheme="majorBidi"/>
          <w:color w:val="C00000"/>
          <w:sz w:val="24"/>
          <w:szCs w:val="24"/>
          <w:lang w:val="en-US"/>
        </w:rPr>
        <w:t>to</w:t>
      </w:r>
      <w:r w:rsidR="1EC97EED" w:rsidRPr="136414E5">
        <w:rPr>
          <w:rFonts w:asciiTheme="majorBidi" w:hAnsiTheme="majorBidi" w:cstheme="majorBidi"/>
          <w:color w:val="C00000"/>
          <w:sz w:val="24"/>
          <w:szCs w:val="24"/>
          <w:lang w:val="en-US"/>
        </w:rPr>
        <w:t xml:space="preserve"> ensure their safety.</w:t>
      </w:r>
      <w:r w:rsidR="2EDDAB6D" w:rsidRPr="7CEFEA6D">
        <w:rPr>
          <w:rFonts w:asciiTheme="majorBidi" w:hAnsiTheme="majorBidi" w:cstheme="majorBidi"/>
          <w:color w:val="C00000"/>
          <w:sz w:val="24"/>
          <w:szCs w:val="24"/>
          <w:lang w:val="en-US"/>
        </w:rPr>
        <w:t xml:space="preserve"> </w:t>
      </w:r>
      <w:r w:rsidR="1EC97EED" w:rsidRPr="136414E5">
        <w:rPr>
          <w:rFonts w:asciiTheme="majorBidi" w:hAnsiTheme="majorBidi" w:cstheme="majorBidi"/>
          <w:color w:val="C00000"/>
          <w:sz w:val="24"/>
          <w:szCs w:val="24"/>
          <w:lang w:val="en-US"/>
        </w:rPr>
        <w:t xml:space="preserve">University has </w:t>
      </w:r>
      <w:r w:rsidR="1EC97EED" w:rsidRPr="7D15600B">
        <w:rPr>
          <w:rFonts w:asciiTheme="majorBidi" w:hAnsiTheme="majorBidi" w:cstheme="majorBidi"/>
          <w:color w:val="C00000"/>
          <w:sz w:val="24"/>
          <w:szCs w:val="24"/>
          <w:lang w:val="en-US"/>
        </w:rPr>
        <w:t>Human Rights</w:t>
      </w:r>
      <w:r w:rsidR="1EC97EED" w:rsidRPr="3F60C63C">
        <w:rPr>
          <w:rFonts w:asciiTheme="majorBidi" w:hAnsiTheme="majorBidi" w:cstheme="majorBidi"/>
          <w:color w:val="C00000"/>
          <w:sz w:val="24"/>
          <w:szCs w:val="24"/>
          <w:lang w:val="en-US"/>
        </w:rPr>
        <w:t xml:space="preserve"> Office and </w:t>
      </w:r>
      <w:r w:rsidR="1EC97EED" w:rsidRPr="2FC51AE6">
        <w:rPr>
          <w:rFonts w:asciiTheme="majorBidi" w:hAnsiTheme="majorBidi" w:cstheme="majorBidi"/>
          <w:color w:val="C00000"/>
          <w:sz w:val="24"/>
          <w:szCs w:val="24"/>
          <w:lang w:val="en-US"/>
        </w:rPr>
        <w:t xml:space="preserve">various </w:t>
      </w:r>
      <w:r w:rsidR="04D2FB23" w:rsidRPr="5B77AB4A">
        <w:rPr>
          <w:rFonts w:asciiTheme="majorBidi" w:hAnsiTheme="majorBidi" w:cstheme="majorBidi"/>
          <w:color w:val="C00000"/>
          <w:sz w:val="24"/>
          <w:szCs w:val="24"/>
          <w:lang w:val="en-US"/>
        </w:rPr>
        <w:t xml:space="preserve">Protection Services to </w:t>
      </w:r>
      <w:r w:rsidR="04D2FB23" w:rsidRPr="2B750BDC">
        <w:rPr>
          <w:rFonts w:asciiTheme="majorBidi" w:hAnsiTheme="majorBidi" w:cstheme="majorBidi"/>
          <w:color w:val="C00000"/>
          <w:sz w:val="24"/>
          <w:szCs w:val="24"/>
          <w:lang w:val="en-US"/>
        </w:rPr>
        <w:t>address that issues</w:t>
      </w:r>
      <w:r w:rsidR="04D2FB23" w:rsidRPr="74BF62EA">
        <w:rPr>
          <w:rFonts w:asciiTheme="majorBidi" w:hAnsiTheme="majorBidi" w:cstheme="majorBidi"/>
          <w:color w:val="C00000"/>
          <w:sz w:val="24"/>
          <w:szCs w:val="24"/>
          <w:lang w:val="en-US"/>
        </w:rPr>
        <w:t>.</w:t>
      </w:r>
    </w:p>
    <w:p w14:paraId="00BCD740" w14:textId="4EBD16D0" w:rsidR="00C2471A" w:rsidRPr="00C2471A" w:rsidRDefault="00C2471A" w:rsidP="00C2471A">
      <w:pPr>
        <w:pStyle w:val="ListParagraph"/>
        <w:numPr>
          <w:ilvl w:val="1"/>
          <w:numId w:val="15"/>
        </w:numPr>
        <w:rPr>
          <w:rFonts w:asciiTheme="majorBidi" w:hAnsiTheme="majorBidi" w:cstheme="majorBidi"/>
          <w:color w:val="000000" w:themeColor="text1"/>
          <w:sz w:val="24"/>
          <w:szCs w:val="24"/>
          <w:lang w:val="en-US"/>
        </w:rPr>
      </w:pPr>
      <w:r w:rsidRPr="00C2471A">
        <w:rPr>
          <w:rFonts w:asciiTheme="majorBidi" w:hAnsiTheme="majorBidi" w:cstheme="majorBidi"/>
          <w:color w:val="000000" w:themeColor="text1"/>
          <w:sz w:val="24"/>
          <w:szCs w:val="24"/>
          <w:lang w:val="en-US"/>
        </w:rPr>
        <w:t>Rights and Safety</w:t>
      </w:r>
    </w:p>
    <w:p w14:paraId="32644D06" w14:textId="781002B1" w:rsidR="00C2471A" w:rsidRPr="00C2471A" w:rsidRDefault="00C2471A" w:rsidP="00C2471A">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Rights Ensuring</w:t>
      </w:r>
    </w:p>
    <w:p w14:paraId="4CEBA6BC" w14:textId="40467224" w:rsidR="00C2471A" w:rsidRPr="00C2471A" w:rsidRDefault="00C2471A" w:rsidP="00C2471A">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Other safety concerns</w:t>
      </w:r>
    </w:p>
    <w:p w14:paraId="453457BD" w14:textId="69959AD4" w:rsidR="00003866" w:rsidRPr="00C2471A" w:rsidRDefault="00C2471A" w:rsidP="00C2471A">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Complaint Filing</w:t>
      </w:r>
    </w:p>
    <w:tbl>
      <w:tblPr>
        <w:tblStyle w:val="TableGrid"/>
        <w:tblW w:w="0" w:type="auto"/>
        <w:tblLook w:val="04A0" w:firstRow="1" w:lastRow="0" w:firstColumn="1" w:lastColumn="0" w:noHBand="0" w:noVBand="1"/>
      </w:tblPr>
      <w:tblGrid>
        <w:gridCol w:w="843"/>
        <w:gridCol w:w="8173"/>
      </w:tblGrid>
      <w:tr w:rsidR="00912A49" w:rsidRPr="000243F9" w14:paraId="60DE5407" w14:textId="77777777" w:rsidTr="00297FAD">
        <w:tc>
          <w:tcPr>
            <w:tcW w:w="704" w:type="dxa"/>
            <w:vAlign w:val="center"/>
          </w:tcPr>
          <w:p w14:paraId="0E1D0767"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0AB1C4FA"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Secure, ensure, manage, complaint, file</w:t>
            </w:r>
          </w:p>
        </w:tc>
      </w:tr>
      <w:tr w:rsidR="00912A49" w:rsidRPr="000243F9" w14:paraId="78FD874D" w14:textId="77777777" w:rsidTr="00297FAD">
        <w:tc>
          <w:tcPr>
            <w:tcW w:w="704" w:type="dxa"/>
            <w:vAlign w:val="center"/>
          </w:tcPr>
          <w:p w14:paraId="4C4A8D00" w14:textId="77777777" w:rsidR="00912A49" w:rsidRPr="000243F9" w:rsidRDefault="00912A49" w:rsidP="00297FA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63100786" w14:textId="77777777" w:rsidR="00912A49" w:rsidRPr="000243F9" w:rsidRDefault="00912A49" w:rsidP="00297FAD">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Protection Services,</w:t>
            </w:r>
            <w:r w:rsidRPr="000243F9">
              <w:rPr>
                <w:rFonts w:asciiTheme="majorBidi" w:hAnsiTheme="majorBidi" w:cstheme="majorBidi"/>
                <w:sz w:val="24"/>
                <w:szCs w:val="24"/>
              </w:rPr>
              <w:t xml:space="preserve"> </w:t>
            </w:r>
            <w:r w:rsidRPr="000243F9">
              <w:rPr>
                <w:rFonts w:asciiTheme="majorBidi" w:eastAsia="Times New Roman" w:hAnsiTheme="majorBidi" w:cstheme="majorBidi"/>
                <w:color w:val="2F2F2F"/>
                <w:sz w:val="24"/>
                <w:szCs w:val="24"/>
              </w:rPr>
              <w:t>Human Rights Office, rights, safety, university, secure Uoapp, playstore, complaint, harassment, discrimination</w:t>
            </w:r>
          </w:p>
        </w:tc>
      </w:tr>
    </w:tbl>
    <w:p w14:paraId="545676B4" w14:textId="77777777" w:rsidR="0019422B" w:rsidRPr="000243F9" w:rsidRDefault="0019422B" w:rsidP="00003866">
      <w:pPr>
        <w:rPr>
          <w:rFonts w:asciiTheme="majorBidi" w:hAnsiTheme="majorBidi" w:cstheme="majorBidi"/>
          <w:sz w:val="24"/>
          <w:szCs w:val="24"/>
        </w:rPr>
      </w:pPr>
    </w:p>
    <w:p w14:paraId="2CD85BCB" w14:textId="105064B5" w:rsidR="0019422B" w:rsidRPr="000243F9" w:rsidRDefault="0019422B" w:rsidP="0019422B">
      <w:pPr>
        <w:autoSpaceDE w:val="0"/>
        <w:autoSpaceDN w:val="0"/>
        <w:adjustRightInd w:val="0"/>
        <w:spacing w:after="0" w:line="240" w:lineRule="auto"/>
        <w:rPr>
          <w:rFonts w:asciiTheme="majorBidi" w:hAnsiTheme="majorBidi" w:cstheme="majorBidi"/>
          <w:b/>
          <w:bCs/>
          <w:color w:val="F06C00"/>
          <w:sz w:val="24"/>
          <w:szCs w:val="24"/>
        </w:rPr>
      </w:pPr>
      <w:r w:rsidRPr="000243F9">
        <w:rPr>
          <w:rFonts w:asciiTheme="majorBidi" w:hAnsiTheme="majorBidi" w:cstheme="majorBidi"/>
          <w:b/>
          <w:bCs/>
          <w:color w:val="F06C00"/>
          <w:sz w:val="24"/>
          <w:szCs w:val="24"/>
        </w:rPr>
        <w:lastRenderedPageBreak/>
        <w:t>Ontology</w:t>
      </w:r>
    </w:p>
    <w:p w14:paraId="03463E8F" w14:textId="77777777" w:rsidR="0019422B" w:rsidRPr="005B7570" w:rsidRDefault="0019422B" w:rsidP="0019422B">
      <w:pPr>
        <w:autoSpaceDE w:val="0"/>
        <w:autoSpaceDN w:val="0"/>
        <w:adjustRightInd w:val="0"/>
        <w:spacing w:after="0" w:line="240" w:lineRule="auto"/>
        <w:rPr>
          <w:rFonts w:asciiTheme="majorBidi" w:hAnsiTheme="majorBidi" w:cstheme="majorBidi"/>
          <w:sz w:val="24"/>
          <w:szCs w:val="24"/>
        </w:rPr>
      </w:pPr>
      <w:r w:rsidRPr="005B7570">
        <w:rPr>
          <w:rFonts w:asciiTheme="majorBidi" w:hAnsiTheme="majorBidi" w:cstheme="majorBidi"/>
          <w:sz w:val="24"/>
          <w:szCs w:val="24"/>
        </w:rPr>
        <w:t>Defines the concepts and relationships used to describe and represent an area of knowledge.</w:t>
      </w:r>
    </w:p>
    <w:p w14:paraId="7FF05598" w14:textId="77777777" w:rsidR="00520872" w:rsidRDefault="0019422B" w:rsidP="00520872">
      <w:pPr>
        <w:pStyle w:val="ListParagraph"/>
        <w:numPr>
          <w:ilvl w:val="0"/>
          <w:numId w:val="15"/>
        </w:numPr>
        <w:autoSpaceDE w:val="0"/>
        <w:autoSpaceDN w:val="0"/>
        <w:adjustRightInd w:val="0"/>
        <w:spacing w:after="0" w:line="240" w:lineRule="auto"/>
        <w:rPr>
          <w:rFonts w:asciiTheme="majorBidi" w:hAnsiTheme="majorBidi" w:cstheme="majorBidi"/>
          <w:sz w:val="24"/>
          <w:szCs w:val="24"/>
        </w:rPr>
      </w:pPr>
      <w:r w:rsidRPr="002F705B">
        <w:rPr>
          <w:rFonts w:asciiTheme="majorBidi" w:hAnsiTheme="majorBidi" w:cstheme="majorBidi"/>
          <w:sz w:val="24"/>
          <w:szCs w:val="24"/>
        </w:rPr>
        <w:t>The branch of metaphysics dealing with the nature of being.</w:t>
      </w:r>
    </w:p>
    <w:p w14:paraId="2DF0E771" w14:textId="77777777" w:rsidR="00520872" w:rsidRDefault="0019422B" w:rsidP="00520872">
      <w:pPr>
        <w:pStyle w:val="ListParagraph"/>
        <w:numPr>
          <w:ilvl w:val="0"/>
          <w:numId w:val="15"/>
        </w:numPr>
        <w:autoSpaceDE w:val="0"/>
        <w:autoSpaceDN w:val="0"/>
        <w:adjustRightInd w:val="0"/>
        <w:spacing w:after="0" w:line="240" w:lineRule="auto"/>
        <w:rPr>
          <w:rFonts w:asciiTheme="majorBidi" w:hAnsiTheme="majorBidi" w:cstheme="majorBidi"/>
          <w:sz w:val="24"/>
          <w:szCs w:val="24"/>
        </w:rPr>
      </w:pPr>
      <w:r w:rsidRPr="00520872">
        <w:rPr>
          <w:rFonts w:asciiTheme="majorBidi" w:hAnsiTheme="majorBidi" w:cstheme="majorBidi"/>
          <w:sz w:val="24"/>
          <w:szCs w:val="24"/>
        </w:rPr>
        <w:t>A set of concepts and categories in a subject area or domain that shows their properties and the relations between them.</w:t>
      </w:r>
    </w:p>
    <w:p w14:paraId="4C459D6C" w14:textId="6B516DDF" w:rsidR="005B7570" w:rsidRPr="00520872" w:rsidRDefault="005B7570" w:rsidP="00520872">
      <w:pPr>
        <w:pStyle w:val="ListParagraph"/>
        <w:numPr>
          <w:ilvl w:val="0"/>
          <w:numId w:val="15"/>
        </w:numPr>
        <w:autoSpaceDE w:val="0"/>
        <w:autoSpaceDN w:val="0"/>
        <w:adjustRightInd w:val="0"/>
        <w:spacing w:after="0" w:line="240" w:lineRule="auto"/>
        <w:rPr>
          <w:rFonts w:asciiTheme="majorBidi" w:hAnsiTheme="majorBidi" w:cstheme="majorBidi"/>
          <w:sz w:val="24"/>
          <w:szCs w:val="24"/>
        </w:rPr>
      </w:pPr>
      <w:r w:rsidRPr="00520872">
        <w:rPr>
          <w:rFonts w:asciiTheme="majorBidi" w:hAnsiTheme="majorBidi" w:cstheme="majorBidi"/>
          <w:sz w:val="24"/>
          <w:szCs w:val="24"/>
          <w:lang w:val="en-CA"/>
        </w:rPr>
        <w:t>An ontology defines a common vocabulary for researchers who need to share information in a domain. It includes machine-interpretable definitions of basic concepts in the domain and relations among them.</w:t>
      </w:r>
    </w:p>
    <w:p w14:paraId="6D42D8F8" w14:textId="25B527CE" w:rsidR="0019422B" w:rsidRPr="005B7570" w:rsidRDefault="005B7570" w:rsidP="005B7570">
      <w:pPr>
        <w:autoSpaceDE w:val="0"/>
        <w:autoSpaceDN w:val="0"/>
        <w:adjustRightInd w:val="0"/>
        <w:spacing w:after="0" w:line="240" w:lineRule="auto"/>
        <w:rPr>
          <w:rFonts w:asciiTheme="majorBidi" w:hAnsiTheme="majorBidi" w:cstheme="majorBidi"/>
          <w:sz w:val="24"/>
          <w:szCs w:val="24"/>
          <w:lang w:val="en-CA"/>
        </w:rPr>
      </w:pPr>
      <w:r w:rsidRPr="005B7570">
        <w:rPr>
          <w:rFonts w:asciiTheme="majorBidi" w:hAnsiTheme="majorBidi" w:cstheme="majorBidi"/>
          <w:sz w:val="24"/>
          <w:szCs w:val="24"/>
          <w:lang w:val="en-CA"/>
        </w:rPr>
        <w:t>Why would someone want to develop an ontology? Some of the reasons are:</w:t>
      </w:r>
    </w:p>
    <w:p w14:paraId="388A91D0" w14:textId="77777777" w:rsidR="0019422B" w:rsidRPr="005B7570" w:rsidRDefault="0019422B" w:rsidP="005B7570">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5B7570">
        <w:rPr>
          <w:rFonts w:asciiTheme="majorBidi" w:hAnsiTheme="majorBidi" w:cstheme="majorBidi"/>
          <w:sz w:val="24"/>
          <w:szCs w:val="24"/>
        </w:rPr>
        <w:t>To share common understanding of the structure of information among people or software agents.</w:t>
      </w:r>
    </w:p>
    <w:p w14:paraId="3708ABCF" w14:textId="77777777" w:rsidR="0019422B" w:rsidRPr="005B7570" w:rsidRDefault="0019422B" w:rsidP="005B7570">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5B7570">
        <w:rPr>
          <w:rFonts w:asciiTheme="majorBidi" w:hAnsiTheme="majorBidi" w:cstheme="majorBidi"/>
          <w:sz w:val="24"/>
          <w:szCs w:val="24"/>
        </w:rPr>
        <w:t>To enable reuse of domain knowledge.</w:t>
      </w:r>
    </w:p>
    <w:p w14:paraId="62B3F678" w14:textId="77777777" w:rsidR="0019422B" w:rsidRPr="005B7570" w:rsidRDefault="0019422B" w:rsidP="005B7570">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5B7570">
        <w:rPr>
          <w:rFonts w:asciiTheme="majorBidi" w:hAnsiTheme="majorBidi" w:cstheme="majorBidi"/>
          <w:sz w:val="24"/>
          <w:szCs w:val="24"/>
        </w:rPr>
        <w:t>To make domain assumptions explicit.</w:t>
      </w:r>
    </w:p>
    <w:p w14:paraId="2D03445E" w14:textId="77777777" w:rsidR="0019422B" w:rsidRPr="005B7570" w:rsidRDefault="0019422B" w:rsidP="005B7570">
      <w:pPr>
        <w:pStyle w:val="ListParagraph"/>
        <w:numPr>
          <w:ilvl w:val="0"/>
          <w:numId w:val="18"/>
        </w:numPr>
        <w:autoSpaceDE w:val="0"/>
        <w:autoSpaceDN w:val="0"/>
        <w:adjustRightInd w:val="0"/>
        <w:spacing w:after="0" w:line="240" w:lineRule="auto"/>
        <w:rPr>
          <w:rFonts w:asciiTheme="majorBidi" w:hAnsiTheme="majorBidi" w:cstheme="majorBidi"/>
          <w:sz w:val="24"/>
          <w:szCs w:val="24"/>
        </w:rPr>
      </w:pPr>
      <w:r w:rsidRPr="005B7570">
        <w:rPr>
          <w:rFonts w:asciiTheme="majorBidi" w:hAnsiTheme="majorBidi" w:cstheme="majorBidi"/>
          <w:sz w:val="24"/>
          <w:szCs w:val="24"/>
        </w:rPr>
        <w:t>to separate domain knowledge from the operational knowledge.</w:t>
      </w:r>
    </w:p>
    <w:p w14:paraId="3116E7D6" w14:textId="6BCE809C" w:rsidR="00CA7DE5" w:rsidRPr="00232833" w:rsidRDefault="0019422B" w:rsidP="00232833">
      <w:pPr>
        <w:pStyle w:val="ListParagraph"/>
        <w:numPr>
          <w:ilvl w:val="0"/>
          <w:numId w:val="18"/>
        </w:numPr>
        <w:autoSpaceDE w:val="0"/>
        <w:autoSpaceDN w:val="0"/>
        <w:adjustRightInd w:val="0"/>
        <w:spacing w:line="240" w:lineRule="auto"/>
        <w:rPr>
          <w:rFonts w:asciiTheme="majorBidi" w:hAnsiTheme="majorBidi" w:cstheme="majorBidi"/>
          <w:sz w:val="24"/>
          <w:szCs w:val="24"/>
        </w:rPr>
      </w:pPr>
      <w:r w:rsidRPr="005B7570">
        <w:rPr>
          <w:rFonts w:asciiTheme="majorBidi" w:hAnsiTheme="majorBidi" w:cstheme="majorBidi"/>
          <w:sz w:val="24"/>
          <w:szCs w:val="24"/>
        </w:rPr>
        <w:t xml:space="preserve">To </w:t>
      </w:r>
      <w:r w:rsidR="005B7570" w:rsidRPr="005B7570">
        <w:rPr>
          <w:rFonts w:asciiTheme="majorBidi" w:hAnsiTheme="majorBidi" w:cstheme="majorBidi"/>
          <w:sz w:val="24"/>
          <w:szCs w:val="24"/>
        </w:rPr>
        <w:t>analyse</w:t>
      </w:r>
      <w:r w:rsidRPr="005B7570">
        <w:rPr>
          <w:rFonts w:asciiTheme="majorBidi" w:hAnsiTheme="majorBidi" w:cstheme="majorBidi"/>
          <w:sz w:val="24"/>
          <w:szCs w:val="24"/>
        </w:rPr>
        <w:t xml:space="preserve"> domain knowledge.</w:t>
      </w:r>
    </w:p>
    <w:p w14:paraId="268B76E6" w14:textId="77777777" w:rsidR="00232833" w:rsidRDefault="00CA7DE5" w:rsidP="00232833">
      <w:pPr>
        <w:spacing w:after="0"/>
        <w:rPr>
          <w:rFonts w:asciiTheme="majorBidi" w:hAnsiTheme="majorBidi" w:cstheme="majorBidi"/>
          <w:sz w:val="24"/>
          <w:szCs w:val="24"/>
        </w:rPr>
      </w:pPr>
      <w:r w:rsidRPr="00CA7DE5">
        <w:rPr>
          <w:rFonts w:asciiTheme="majorBidi" w:hAnsiTheme="majorBidi" w:cstheme="majorBidi"/>
          <w:sz w:val="24"/>
          <w:szCs w:val="24"/>
        </w:rPr>
        <w:t xml:space="preserve">In this </w:t>
      </w:r>
      <w:r w:rsidR="00DA659A">
        <w:rPr>
          <w:rFonts w:asciiTheme="majorBidi" w:hAnsiTheme="majorBidi" w:cstheme="majorBidi"/>
          <w:sz w:val="24"/>
          <w:szCs w:val="24"/>
        </w:rPr>
        <w:t>assignment</w:t>
      </w:r>
      <w:r w:rsidRPr="00CA7DE5">
        <w:rPr>
          <w:rFonts w:asciiTheme="majorBidi" w:hAnsiTheme="majorBidi" w:cstheme="majorBidi"/>
          <w:sz w:val="24"/>
          <w:szCs w:val="24"/>
        </w:rPr>
        <w:t>, we use</w:t>
      </w:r>
      <w:r w:rsidR="00DA659A">
        <w:rPr>
          <w:rFonts w:asciiTheme="majorBidi" w:hAnsiTheme="majorBidi" w:cstheme="majorBidi"/>
          <w:sz w:val="24"/>
          <w:szCs w:val="24"/>
        </w:rPr>
        <w:t>d</w:t>
      </w:r>
      <w:r w:rsidRPr="00CA7DE5">
        <w:rPr>
          <w:rFonts w:asciiTheme="majorBidi" w:hAnsiTheme="majorBidi" w:cstheme="majorBidi"/>
          <w:sz w:val="24"/>
          <w:szCs w:val="24"/>
        </w:rPr>
        <w:t xml:space="preserve"> </w:t>
      </w:r>
      <w:r w:rsidR="00DA659A" w:rsidRPr="00DA659A">
        <w:rPr>
          <w:rFonts w:asciiTheme="majorBidi" w:hAnsiTheme="majorBidi" w:cstheme="majorBidi"/>
          <w:sz w:val="24"/>
          <w:szCs w:val="24"/>
        </w:rPr>
        <w:t>Protégé 5.5.0</w:t>
      </w:r>
      <w:r w:rsidR="00DA659A">
        <w:rPr>
          <w:rFonts w:asciiTheme="majorBidi" w:hAnsiTheme="majorBidi" w:cstheme="majorBidi"/>
          <w:sz w:val="24"/>
          <w:szCs w:val="24"/>
        </w:rPr>
        <w:t xml:space="preserve"> </w:t>
      </w:r>
      <w:r w:rsidRPr="00CA7DE5">
        <w:rPr>
          <w:rFonts w:asciiTheme="majorBidi" w:hAnsiTheme="majorBidi" w:cstheme="majorBidi"/>
          <w:sz w:val="24"/>
          <w:szCs w:val="24"/>
        </w:rPr>
        <w:t xml:space="preserve">for our </w:t>
      </w:r>
      <w:r w:rsidR="00C26EFE">
        <w:rPr>
          <w:rFonts w:asciiTheme="majorBidi" w:hAnsiTheme="majorBidi" w:cstheme="majorBidi"/>
          <w:sz w:val="24"/>
          <w:szCs w:val="24"/>
        </w:rPr>
        <w:t>topic</w:t>
      </w:r>
      <w:r w:rsidRPr="00CA7DE5">
        <w:rPr>
          <w:rFonts w:asciiTheme="majorBidi" w:hAnsiTheme="majorBidi" w:cstheme="majorBidi"/>
          <w:sz w:val="24"/>
          <w:szCs w:val="24"/>
        </w:rPr>
        <w:t>.</w:t>
      </w:r>
    </w:p>
    <w:p w14:paraId="73E3CC94" w14:textId="6396AD83" w:rsidR="007A38D1" w:rsidRDefault="007A38D1" w:rsidP="00232833">
      <w:pPr>
        <w:rPr>
          <w:rFonts w:asciiTheme="majorBidi" w:hAnsiTheme="majorBidi" w:cstheme="majorBidi"/>
          <w:sz w:val="24"/>
          <w:szCs w:val="24"/>
        </w:rPr>
      </w:pPr>
      <w:r w:rsidRPr="007A38D1">
        <w:rPr>
          <w:rFonts w:asciiTheme="majorBidi" w:hAnsiTheme="majorBidi" w:cstheme="majorBidi"/>
          <w:sz w:val="24"/>
          <w:szCs w:val="24"/>
        </w:rPr>
        <w:t xml:space="preserve">Classes are the focus of most ontologies. Classes describe concepts in the domain. For example, a class of </w:t>
      </w:r>
      <w:r>
        <w:rPr>
          <w:rFonts w:asciiTheme="majorBidi" w:hAnsiTheme="majorBidi" w:cstheme="majorBidi"/>
          <w:sz w:val="24"/>
          <w:szCs w:val="24"/>
        </w:rPr>
        <w:t>students</w:t>
      </w:r>
      <w:r w:rsidRPr="007A38D1">
        <w:rPr>
          <w:rFonts w:asciiTheme="majorBidi" w:hAnsiTheme="majorBidi" w:cstheme="majorBidi"/>
          <w:sz w:val="24"/>
          <w:szCs w:val="24"/>
        </w:rPr>
        <w:t xml:space="preserve"> represents all </w:t>
      </w:r>
      <w:r w:rsidR="008F3AE0">
        <w:rPr>
          <w:rFonts w:asciiTheme="majorBidi" w:hAnsiTheme="majorBidi" w:cstheme="majorBidi"/>
          <w:sz w:val="24"/>
          <w:szCs w:val="24"/>
        </w:rPr>
        <w:t>students</w:t>
      </w:r>
      <w:r w:rsidRPr="007A38D1">
        <w:rPr>
          <w:rFonts w:asciiTheme="majorBidi" w:hAnsiTheme="majorBidi" w:cstheme="majorBidi"/>
          <w:sz w:val="24"/>
          <w:szCs w:val="24"/>
        </w:rPr>
        <w:t xml:space="preserve">. Specific </w:t>
      </w:r>
      <w:r w:rsidR="008F3AE0">
        <w:rPr>
          <w:rFonts w:asciiTheme="majorBidi" w:hAnsiTheme="majorBidi" w:cstheme="majorBidi"/>
          <w:sz w:val="24"/>
          <w:szCs w:val="24"/>
        </w:rPr>
        <w:t>students</w:t>
      </w:r>
      <w:r w:rsidRPr="007A38D1">
        <w:rPr>
          <w:rFonts w:asciiTheme="majorBidi" w:hAnsiTheme="majorBidi" w:cstheme="majorBidi"/>
          <w:sz w:val="24"/>
          <w:szCs w:val="24"/>
        </w:rPr>
        <w:t xml:space="preserve"> are instances of this class. The </w:t>
      </w:r>
      <w:r w:rsidR="008F3AE0">
        <w:rPr>
          <w:rFonts w:asciiTheme="majorBidi" w:hAnsiTheme="majorBidi" w:cstheme="majorBidi"/>
          <w:sz w:val="24"/>
          <w:szCs w:val="24"/>
        </w:rPr>
        <w:t>new admitted st</w:t>
      </w:r>
      <w:r w:rsidR="006A5901">
        <w:rPr>
          <w:rFonts w:asciiTheme="majorBidi" w:hAnsiTheme="majorBidi" w:cstheme="majorBidi"/>
          <w:sz w:val="24"/>
          <w:szCs w:val="24"/>
        </w:rPr>
        <w:t>udent</w:t>
      </w:r>
      <w:r w:rsidRPr="007A38D1">
        <w:rPr>
          <w:rFonts w:asciiTheme="majorBidi" w:hAnsiTheme="majorBidi" w:cstheme="majorBidi"/>
          <w:sz w:val="24"/>
          <w:szCs w:val="24"/>
        </w:rPr>
        <w:t xml:space="preserve"> is an instance </w:t>
      </w:r>
      <w:r w:rsidR="00A220D8" w:rsidRPr="007A38D1">
        <w:rPr>
          <w:rFonts w:asciiTheme="majorBidi" w:hAnsiTheme="majorBidi" w:cstheme="majorBidi"/>
          <w:sz w:val="24"/>
          <w:szCs w:val="24"/>
        </w:rPr>
        <w:t>of the</w:t>
      </w:r>
      <w:r w:rsidRPr="007A38D1">
        <w:rPr>
          <w:rFonts w:asciiTheme="majorBidi" w:hAnsiTheme="majorBidi" w:cstheme="majorBidi"/>
          <w:sz w:val="24"/>
          <w:szCs w:val="24"/>
        </w:rPr>
        <w:t xml:space="preserve"> class of </w:t>
      </w:r>
      <w:r w:rsidR="00E13AF6">
        <w:rPr>
          <w:rFonts w:asciiTheme="majorBidi" w:hAnsiTheme="majorBidi" w:cstheme="majorBidi"/>
          <w:sz w:val="24"/>
          <w:szCs w:val="24"/>
        </w:rPr>
        <w:t>students</w:t>
      </w:r>
      <w:r w:rsidRPr="007A38D1">
        <w:rPr>
          <w:rFonts w:asciiTheme="majorBidi" w:hAnsiTheme="majorBidi" w:cstheme="majorBidi"/>
          <w:sz w:val="24"/>
          <w:szCs w:val="24"/>
        </w:rPr>
        <w:t xml:space="preserve">. A class can have subclasses that represent concepts that are more specific than the superclass. For example, we can divide the class of </w:t>
      </w:r>
      <w:r w:rsidR="00205CBF">
        <w:rPr>
          <w:rFonts w:asciiTheme="majorBidi" w:hAnsiTheme="majorBidi" w:cstheme="majorBidi"/>
          <w:sz w:val="24"/>
          <w:szCs w:val="24"/>
        </w:rPr>
        <w:t>students</w:t>
      </w:r>
      <w:r w:rsidRPr="007A38D1">
        <w:rPr>
          <w:rFonts w:asciiTheme="majorBidi" w:hAnsiTheme="majorBidi" w:cstheme="majorBidi"/>
          <w:sz w:val="24"/>
          <w:szCs w:val="24"/>
        </w:rPr>
        <w:t xml:space="preserve"> into</w:t>
      </w:r>
      <w:r w:rsidR="00205CBF">
        <w:rPr>
          <w:rFonts w:asciiTheme="majorBidi" w:hAnsiTheme="majorBidi" w:cstheme="majorBidi"/>
          <w:sz w:val="24"/>
          <w:szCs w:val="24"/>
        </w:rPr>
        <w:t xml:space="preserve"> new</w:t>
      </w:r>
      <w:r w:rsidR="00811D44">
        <w:rPr>
          <w:rFonts w:asciiTheme="majorBidi" w:hAnsiTheme="majorBidi" w:cstheme="majorBidi"/>
          <w:sz w:val="24"/>
          <w:szCs w:val="24"/>
        </w:rPr>
        <w:t xml:space="preserve"> students</w:t>
      </w:r>
      <w:r w:rsidR="00A220D8">
        <w:rPr>
          <w:rFonts w:asciiTheme="majorBidi" w:hAnsiTheme="majorBidi" w:cstheme="majorBidi"/>
          <w:sz w:val="24"/>
          <w:szCs w:val="24"/>
        </w:rPr>
        <w:t xml:space="preserve"> and old students.</w:t>
      </w:r>
    </w:p>
    <w:p w14:paraId="5006E3C5" w14:textId="77777777" w:rsidR="00286F31" w:rsidRDefault="006C0EE6" w:rsidP="006C0EE6">
      <w:pPr>
        <w:rPr>
          <w:rFonts w:asciiTheme="majorBidi" w:hAnsiTheme="majorBidi" w:cstheme="majorBidi"/>
          <w:sz w:val="24"/>
          <w:szCs w:val="24"/>
          <w:lang w:val="en-CA"/>
        </w:rPr>
      </w:pPr>
      <w:r w:rsidRPr="006C0EE6">
        <w:rPr>
          <w:rFonts w:asciiTheme="majorBidi" w:hAnsiTheme="majorBidi" w:cstheme="majorBidi"/>
          <w:sz w:val="24"/>
          <w:szCs w:val="24"/>
          <w:lang w:val="en-CA"/>
        </w:rPr>
        <w:t xml:space="preserve">Slots describe properties of classes and instances: </w:t>
      </w:r>
    </w:p>
    <w:p w14:paraId="2D997073" w14:textId="1FEA61ED" w:rsidR="006C0EE6" w:rsidRDefault="00286F31" w:rsidP="009972E8">
      <w:pPr>
        <w:rPr>
          <w:rFonts w:asciiTheme="majorBidi" w:hAnsiTheme="majorBidi" w:cstheme="majorBidi"/>
          <w:sz w:val="24"/>
          <w:szCs w:val="24"/>
          <w:lang w:val="en-CA"/>
        </w:rPr>
      </w:pPr>
      <w:r w:rsidRPr="0065259D">
        <w:rPr>
          <w:rFonts w:asciiTheme="majorBidi" w:hAnsiTheme="majorBidi" w:cstheme="majorBidi"/>
          <w:color w:val="C00000"/>
          <w:sz w:val="24"/>
          <w:szCs w:val="24"/>
          <w:lang w:val="en-CA"/>
        </w:rPr>
        <w:t>Registration Office</w:t>
      </w:r>
      <w:r w:rsidR="00D87D2C" w:rsidRPr="0065259D">
        <w:rPr>
          <w:rFonts w:asciiTheme="majorBidi" w:hAnsiTheme="majorBidi" w:cstheme="majorBidi"/>
          <w:color w:val="C00000"/>
          <w:sz w:val="24"/>
          <w:szCs w:val="24"/>
          <w:lang w:val="en-CA"/>
        </w:rPr>
        <w:t xml:space="preserve"> can</w:t>
      </w:r>
      <w:r w:rsidRPr="0065259D">
        <w:rPr>
          <w:rFonts w:asciiTheme="majorBidi" w:hAnsiTheme="majorBidi" w:cstheme="majorBidi"/>
          <w:color w:val="C00000"/>
          <w:sz w:val="24"/>
          <w:szCs w:val="24"/>
          <w:lang w:val="en-CA"/>
        </w:rPr>
        <w:t xml:space="preserve"> issue the </w:t>
      </w:r>
      <w:r w:rsidR="00DF46B1" w:rsidRPr="0065259D">
        <w:rPr>
          <w:rFonts w:asciiTheme="majorBidi" w:hAnsiTheme="majorBidi" w:cstheme="majorBidi"/>
          <w:color w:val="C00000"/>
          <w:sz w:val="24"/>
          <w:szCs w:val="24"/>
          <w:lang w:val="en-CA"/>
        </w:rPr>
        <w:t>uOttawa ID for new students</w:t>
      </w:r>
      <w:r w:rsidR="00BA07BC" w:rsidRPr="0065259D">
        <w:rPr>
          <w:rFonts w:asciiTheme="majorBidi" w:hAnsiTheme="majorBidi" w:cstheme="majorBidi"/>
          <w:color w:val="C00000"/>
          <w:sz w:val="24"/>
          <w:szCs w:val="24"/>
          <w:lang w:val="en-CA"/>
        </w:rPr>
        <w:t xml:space="preserve"> by online application</w:t>
      </w:r>
      <w:r w:rsidR="00F42EB0">
        <w:rPr>
          <w:rFonts w:asciiTheme="majorBidi" w:hAnsiTheme="majorBidi" w:cstheme="majorBidi"/>
          <w:sz w:val="24"/>
          <w:szCs w:val="24"/>
          <w:lang w:val="en-CA"/>
        </w:rPr>
        <w:t xml:space="preserve">, so </w:t>
      </w:r>
      <w:r w:rsidR="009972E8">
        <w:rPr>
          <w:rFonts w:asciiTheme="majorBidi" w:hAnsiTheme="majorBidi" w:cstheme="majorBidi"/>
          <w:sz w:val="24"/>
          <w:szCs w:val="24"/>
          <w:lang w:val="en-CA"/>
        </w:rPr>
        <w:t>t</w:t>
      </w:r>
      <w:r w:rsidR="002E65F3">
        <w:rPr>
          <w:rFonts w:asciiTheme="majorBidi" w:hAnsiTheme="majorBidi" w:cstheme="majorBidi"/>
          <w:sz w:val="24"/>
          <w:szCs w:val="24"/>
          <w:lang w:val="en-CA"/>
        </w:rPr>
        <w:t xml:space="preserve">he ID card has </w:t>
      </w:r>
      <w:r w:rsidR="002E26E0">
        <w:rPr>
          <w:rFonts w:asciiTheme="majorBidi" w:hAnsiTheme="majorBidi" w:cstheme="majorBidi"/>
          <w:sz w:val="24"/>
          <w:szCs w:val="24"/>
          <w:lang w:val="en-CA"/>
        </w:rPr>
        <w:t>slots such as body, way of application</w:t>
      </w:r>
      <w:r w:rsidR="006521B9">
        <w:rPr>
          <w:rFonts w:asciiTheme="majorBidi" w:hAnsiTheme="majorBidi" w:cstheme="majorBidi"/>
          <w:sz w:val="24"/>
          <w:szCs w:val="24"/>
          <w:lang w:val="en-CA"/>
        </w:rPr>
        <w:t>, the issuer</w:t>
      </w:r>
      <w:r w:rsidR="0025410C">
        <w:rPr>
          <w:rFonts w:asciiTheme="majorBidi" w:hAnsiTheme="majorBidi" w:cstheme="majorBidi"/>
          <w:sz w:val="24"/>
          <w:szCs w:val="24"/>
          <w:lang w:val="en-CA"/>
        </w:rPr>
        <w:t>, and receiver.</w:t>
      </w:r>
    </w:p>
    <w:p w14:paraId="6B28C544" w14:textId="5FC87CC3" w:rsidR="00E72F2A" w:rsidRDefault="006F511E" w:rsidP="00232833">
      <w:pPr>
        <w:rPr>
          <w:rFonts w:asciiTheme="majorBidi" w:hAnsiTheme="majorBidi" w:cstheme="majorBidi"/>
          <w:sz w:val="24"/>
          <w:szCs w:val="24"/>
          <w:lang w:val="en-CA"/>
        </w:rPr>
      </w:pPr>
      <w:r>
        <w:rPr>
          <w:rFonts w:asciiTheme="majorBidi" w:hAnsiTheme="majorBidi" w:cstheme="majorBidi"/>
          <w:sz w:val="24"/>
          <w:szCs w:val="24"/>
          <w:lang w:val="en-CA"/>
        </w:rPr>
        <w:t>In our situation,</w:t>
      </w:r>
      <w:r w:rsidR="00C5641F">
        <w:rPr>
          <w:rFonts w:asciiTheme="majorBidi" w:hAnsiTheme="majorBidi" w:cstheme="majorBidi"/>
          <w:sz w:val="24"/>
          <w:szCs w:val="24"/>
          <w:lang w:val="en-CA"/>
        </w:rPr>
        <w:t xml:space="preserve"> a</w:t>
      </w:r>
      <w:r w:rsidRPr="006F511E">
        <w:rPr>
          <w:rFonts w:asciiTheme="majorBidi" w:hAnsiTheme="majorBidi" w:cstheme="majorBidi"/>
          <w:sz w:val="24"/>
          <w:szCs w:val="24"/>
          <w:lang w:val="en-CA"/>
        </w:rPr>
        <w:t>ll instances of the class</w:t>
      </w:r>
      <w:r w:rsidR="00C5641F">
        <w:rPr>
          <w:rFonts w:asciiTheme="majorBidi" w:hAnsiTheme="majorBidi" w:cstheme="majorBidi"/>
          <w:sz w:val="24"/>
          <w:szCs w:val="24"/>
          <w:lang w:val="en-CA"/>
        </w:rPr>
        <w:t xml:space="preserve"> </w:t>
      </w:r>
      <w:r w:rsidR="00C5641F" w:rsidRPr="00C5641F">
        <w:rPr>
          <w:rFonts w:asciiTheme="majorBidi" w:hAnsiTheme="majorBidi" w:cstheme="majorBidi"/>
          <w:b/>
          <w:bCs/>
          <w:sz w:val="24"/>
          <w:szCs w:val="24"/>
          <w:lang w:val="en-CA"/>
        </w:rPr>
        <w:t>Inquiries</w:t>
      </w:r>
      <w:r w:rsidR="00C5641F">
        <w:rPr>
          <w:rFonts w:asciiTheme="majorBidi" w:hAnsiTheme="majorBidi" w:cstheme="majorBidi"/>
          <w:b/>
          <w:bCs/>
          <w:sz w:val="24"/>
          <w:szCs w:val="24"/>
          <w:lang w:val="en-CA"/>
        </w:rPr>
        <w:t xml:space="preserve"> </w:t>
      </w:r>
      <w:r w:rsidR="00FB00FD" w:rsidRPr="00BA438F">
        <w:rPr>
          <w:rFonts w:asciiTheme="majorBidi" w:hAnsiTheme="majorBidi" w:cstheme="majorBidi"/>
          <w:sz w:val="24"/>
          <w:szCs w:val="24"/>
          <w:lang w:val="en-CA"/>
        </w:rPr>
        <w:t xml:space="preserve">and </w:t>
      </w:r>
      <w:r w:rsidR="00BA438F" w:rsidRPr="00BA438F">
        <w:rPr>
          <w:rFonts w:asciiTheme="majorBidi" w:hAnsiTheme="majorBidi" w:cstheme="majorBidi"/>
          <w:sz w:val="24"/>
          <w:szCs w:val="24"/>
          <w:lang w:val="en-CA"/>
        </w:rPr>
        <w:t>its</w:t>
      </w:r>
      <w:r w:rsidR="00BA438F">
        <w:rPr>
          <w:rFonts w:asciiTheme="majorBidi" w:hAnsiTheme="majorBidi" w:cstheme="majorBidi"/>
          <w:b/>
          <w:bCs/>
          <w:sz w:val="24"/>
          <w:szCs w:val="24"/>
          <w:lang w:val="en-CA"/>
        </w:rPr>
        <w:t xml:space="preserve"> </w:t>
      </w:r>
      <w:r w:rsidR="00BA438F" w:rsidRPr="006F511E">
        <w:rPr>
          <w:rFonts w:asciiTheme="majorBidi" w:hAnsiTheme="majorBidi" w:cstheme="majorBidi"/>
          <w:sz w:val="24"/>
          <w:szCs w:val="24"/>
          <w:lang w:val="en-CA"/>
        </w:rPr>
        <w:t>subclass</w:t>
      </w:r>
      <w:r w:rsidR="00BA438F">
        <w:rPr>
          <w:rFonts w:asciiTheme="majorBidi" w:hAnsiTheme="majorBidi" w:cstheme="majorBidi"/>
          <w:sz w:val="24"/>
          <w:szCs w:val="24"/>
          <w:lang w:val="en-CA"/>
        </w:rPr>
        <w:t xml:space="preserve">es have </w:t>
      </w:r>
      <w:r w:rsidR="00FD75E2">
        <w:rPr>
          <w:rFonts w:asciiTheme="majorBidi" w:hAnsiTheme="majorBidi" w:cstheme="majorBidi"/>
          <w:sz w:val="24"/>
          <w:szCs w:val="24"/>
          <w:lang w:val="en-CA"/>
        </w:rPr>
        <w:t>slot</w:t>
      </w:r>
      <w:r w:rsidR="00D44713">
        <w:rPr>
          <w:rFonts w:asciiTheme="majorBidi" w:hAnsiTheme="majorBidi" w:cstheme="majorBidi"/>
          <w:sz w:val="24"/>
          <w:szCs w:val="24"/>
          <w:lang w:val="en-CA"/>
        </w:rPr>
        <w:t xml:space="preserve"> produces that</w:t>
      </w:r>
      <w:r w:rsidR="00DB29FA">
        <w:rPr>
          <w:rFonts w:asciiTheme="majorBidi" w:hAnsiTheme="majorBidi" w:cstheme="majorBidi"/>
          <w:sz w:val="24"/>
          <w:szCs w:val="24"/>
          <w:lang w:val="en-CA"/>
        </w:rPr>
        <w:t xml:space="preserve"> from </w:t>
      </w:r>
      <w:r w:rsidR="00DB29FA" w:rsidRPr="00DB29FA">
        <w:rPr>
          <w:rFonts w:asciiTheme="majorBidi" w:hAnsiTheme="majorBidi" w:cstheme="majorBidi"/>
          <w:b/>
          <w:bCs/>
          <w:sz w:val="24"/>
          <w:szCs w:val="24"/>
          <w:lang w:val="en-US"/>
        </w:rPr>
        <w:t>Campus Services</w:t>
      </w:r>
      <w:r w:rsidR="00DB29FA" w:rsidRPr="00C5641F">
        <w:rPr>
          <w:rFonts w:asciiTheme="majorBidi" w:hAnsiTheme="majorBidi" w:cstheme="majorBidi"/>
          <w:sz w:val="24"/>
          <w:szCs w:val="24"/>
          <w:lang w:val="en-US"/>
        </w:rPr>
        <w:t xml:space="preserve"> </w:t>
      </w:r>
      <w:r w:rsidR="00DB29FA">
        <w:rPr>
          <w:rFonts w:asciiTheme="majorBidi" w:hAnsiTheme="majorBidi" w:cstheme="majorBidi"/>
          <w:sz w:val="24"/>
          <w:szCs w:val="24"/>
          <w:lang w:val="en-US"/>
        </w:rPr>
        <w:t>class</w:t>
      </w:r>
      <w:r w:rsidR="00D44713">
        <w:rPr>
          <w:rFonts w:asciiTheme="majorBidi" w:hAnsiTheme="majorBidi" w:cstheme="majorBidi"/>
          <w:sz w:val="24"/>
          <w:szCs w:val="24"/>
          <w:lang w:val="en-CA"/>
        </w:rPr>
        <w:t xml:space="preserve"> to </w:t>
      </w:r>
      <w:r w:rsidR="003C5F86">
        <w:rPr>
          <w:rFonts w:asciiTheme="majorBidi" w:hAnsiTheme="majorBidi" w:cstheme="majorBidi"/>
          <w:b/>
          <w:bCs/>
          <w:sz w:val="24"/>
          <w:szCs w:val="24"/>
          <w:lang w:val="en-CA"/>
        </w:rPr>
        <w:t>S</w:t>
      </w:r>
      <w:r w:rsidR="00D44713" w:rsidRPr="00E72F2A">
        <w:rPr>
          <w:rFonts w:asciiTheme="majorBidi" w:hAnsiTheme="majorBidi" w:cstheme="majorBidi"/>
          <w:b/>
          <w:bCs/>
          <w:sz w:val="24"/>
          <w:szCs w:val="24"/>
          <w:lang w:val="en-CA"/>
        </w:rPr>
        <w:t>tudents</w:t>
      </w:r>
      <w:r w:rsidR="003C5F86">
        <w:rPr>
          <w:rFonts w:asciiTheme="majorBidi" w:hAnsiTheme="majorBidi" w:cstheme="majorBidi"/>
          <w:b/>
          <w:bCs/>
          <w:sz w:val="24"/>
          <w:szCs w:val="24"/>
          <w:lang w:val="en-CA"/>
        </w:rPr>
        <w:t xml:space="preserve"> </w:t>
      </w:r>
      <w:r w:rsidR="003C5F86">
        <w:rPr>
          <w:rFonts w:asciiTheme="majorBidi" w:hAnsiTheme="majorBidi" w:cstheme="majorBidi"/>
          <w:sz w:val="24"/>
          <w:szCs w:val="24"/>
          <w:lang w:val="en-CA"/>
        </w:rPr>
        <w:t>class</w:t>
      </w:r>
      <w:r w:rsidR="00DB29FA">
        <w:rPr>
          <w:rFonts w:asciiTheme="majorBidi" w:hAnsiTheme="majorBidi" w:cstheme="majorBidi"/>
          <w:sz w:val="24"/>
          <w:szCs w:val="24"/>
          <w:lang w:val="en-CA"/>
        </w:rPr>
        <w:t>.</w:t>
      </w:r>
    </w:p>
    <w:p w14:paraId="31BE4E12" w14:textId="6DA8F901" w:rsidR="003C5F86" w:rsidRDefault="00E72F2A" w:rsidP="003C5F86">
      <w:pPr>
        <w:pStyle w:val="text"/>
        <w:spacing w:before="0" w:beforeAutospacing="0" w:after="60" w:afterAutospacing="0"/>
        <w:jc w:val="both"/>
        <w:rPr>
          <w:color w:val="000000"/>
          <w:sz w:val="22"/>
          <w:szCs w:val="22"/>
        </w:rPr>
      </w:pPr>
      <w:r w:rsidRPr="2EE5C58B">
        <w:rPr>
          <w:color w:val="000000" w:themeColor="text1"/>
          <w:sz w:val="22"/>
          <w:szCs w:val="22"/>
        </w:rPr>
        <w:t>In practical terms, developing an ontology includes:</w:t>
      </w:r>
    </w:p>
    <w:p w14:paraId="5D7A4730" w14:textId="221F26CA" w:rsidR="003C5F86" w:rsidRDefault="003C5F86" w:rsidP="003C5F86">
      <w:pPr>
        <w:pStyle w:val="text"/>
        <w:numPr>
          <w:ilvl w:val="0"/>
          <w:numId w:val="24"/>
        </w:numPr>
        <w:spacing w:before="0" w:beforeAutospacing="0" w:after="60" w:afterAutospacing="0"/>
        <w:jc w:val="both"/>
        <w:rPr>
          <w:color w:val="000000"/>
          <w:sz w:val="22"/>
          <w:szCs w:val="22"/>
        </w:rPr>
      </w:pPr>
      <w:r w:rsidRPr="1F4A1A35">
        <w:rPr>
          <w:color w:val="000000" w:themeColor="text1"/>
          <w:sz w:val="22"/>
          <w:szCs w:val="22"/>
        </w:rPr>
        <w:t>Defining classes in the ontology.</w:t>
      </w:r>
    </w:p>
    <w:p w14:paraId="29E2B88E" w14:textId="7B59DD69" w:rsidR="003C5F86" w:rsidRDefault="003C5F86" w:rsidP="003C5F86">
      <w:pPr>
        <w:pStyle w:val="text"/>
        <w:numPr>
          <w:ilvl w:val="0"/>
          <w:numId w:val="24"/>
        </w:numPr>
        <w:spacing w:before="0" w:beforeAutospacing="0" w:after="60" w:afterAutospacing="0"/>
        <w:jc w:val="both"/>
        <w:rPr>
          <w:color w:val="000000"/>
          <w:sz w:val="22"/>
          <w:szCs w:val="22"/>
        </w:rPr>
      </w:pPr>
      <w:r w:rsidRPr="1F4A1A35">
        <w:rPr>
          <w:color w:val="000000" w:themeColor="text1"/>
          <w:sz w:val="22"/>
          <w:szCs w:val="22"/>
        </w:rPr>
        <w:t>A</w:t>
      </w:r>
      <w:r w:rsidR="00E72F2A" w:rsidRPr="003C5F86">
        <w:rPr>
          <w:color w:val="000000" w:themeColor="text1"/>
          <w:sz w:val="22"/>
          <w:szCs w:val="22"/>
        </w:rPr>
        <w:t xml:space="preserve">rranging the classes in a taxonomic (subclass–superclass) </w:t>
      </w:r>
      <w:r w:rsidRPr="003C5F86">
        <w:rPr>
          <w:color w:val="000000" w:themeColor="text1"/>
          <w:sz w:val="22"/>
          <w:szCs w:val="22"/>
        </w:rPr>
        <w:t>hierarchy.</w:t>
      </w:r>
    </w:p>
    <w:p w14:paraId="56C1E376" w14:textId="63C7774F" w:rsidR="003C5F86" w:rsidRDefault="003C5F86" w:rsidP="003C5F86">
      <w:pPr>
        <w:pStyle w:val="text"/>
        <w:numPr>
          <w:ilvl w:val="0"/>
          <w:numId w:val="24"/>
        </w:numPr>
        <w:spacing w:before="0" w:beforeAutospacing="0" w:after="60" w:afterAutospacing="0"/>
        <w:jc w:val="both"/>
        <w:rPr>
          <w:color w:val="000000"/>
          <w:sz w:val="22"/>
          <w:szCs w:val="22"/>
        </w:rPr>
      </w:pPr>
      <w:r w:rsidRPr="1F4A1A35">
        <w:rPr>
          <w:color w:val="000000" w:themeColor="text1"/>
          <w:sz w:val="22"/>
          <w:szCs w:val="22"/>
        </w:rPr>
        <w:t>D</w:t>
      </w:r>
      <w:r w:rsidR="00E72F2A" w:rsidRPr="003C5F86">
        <w:rPr>
          <w:color w:val="000000" w:themeColor="text1"/>
          <w:sz w:val="22"/>
          <w:szCs w:val="22"/>
        </w:rPr>
        <w:t xml:space="preserve">efining slots and describing allowed values for these </w:t>
      </w:r>
      <w:r w:rsidRPr="003C5F86">
        <w:rPr>
          <w:color w:val="000000" w:themeColor="text1"/>
          <w:sz w:val="22"/>
          <w:szCs w:val="22"/>
        </w:rPr>
        <w:t>slots.</w:t>
      </w:r>
    </w:p>
    <w:p w14:paraId="5ED2885B" w14:textId="4B136F3A" w:rsidR="00E72F2A" w:rsidRPr="009076B8" w:rsidRDefault="003C5F86" w:rsidP="009076B8">
      <w:pPr>
        <w:pStyle w:val="text"/>
        <w:numPr>
          <w:ilvl w:val="0"/>
          <w:numId w:val="24"/>
        </w:numPr>
        <w:spacing w:before="0" w:beforeAutospacing="0" w:after="60" w:afterAutospacing="0"/>
        <w:jc w:val="both"/>
        <w:rPr>
          <w:color w:val="000000"/>
          <w:sz w:val="22"/>
          <w:szCs w:val="22"/>
        </w:rPr>
      </w:pPr>
      <w:r w:rsidRPr="003C5F86">
        <w:rPr>
          <w:color w:val="000000"/>
          <w:sz w:val="22"/>
          <w:szCs w:val="22"/>
        </w:rPr>
        <w:t>F</w:t>
      </w:r>
      <w:r w:rsidR="00E72F2A" w:rsidRPr="003C5F86">
        <w:rPr>
          <w:color w:val="000000"/>
          <w:sz w:val="22"/>
          <w:szCs w:val="22"/>
        </w:rPr>
        <w:t>illing</w:t>
      </w:r>
      <w:r w:rsidR="00E72F2A" w:rsidRPr="003C5F86">
        <w:rPr>
          <w:color w:val="000000" w:themeColor="text1"/>
          <w:sz w:val="22"/>
          <w:szCs w:val="22"/>
        </w:rPr>
        <w:t xml:space="preserve"> in the values for slots for instances.</w:t>
      </w:r>
    </w:p>
    <w:p w14:paraId="58F51544" w14:textId="77777777" w:rsidR="009076B8" w:rsidRDefault="00554B89" w:rsidP="009076B8">
      <w:pPr>
        <w:rPr>
          <w:rFonts w:asciiTheme="majorBidi" w:hAnsiTheme="majorBidi" w:cstheme="majorBidi"/>
          <w:sz w:val="24"/>
          <w:szCs w:val="24"/>
          <w:lang w:val="en-CA"/>
        </w:rPr>
      </w:pPr>
      <w:r w:rsidRPr="00554B89">
        <w:rPr>
          <w:rFonts w:asciiTheme="majorBidi" w:hAnsiTheme="majorBidi" w:cstheme="majorBidi"/>
          <w:sz w:val="24"/>
          <w:szCs w:val="24"/>
          <w:lang w:val="en-CA"/>
        </w:rPr>
        <w:t>We can then create a knowledge base by defining individual instances of these classes filling in specific slot value information and additional slot restrictions.</w:t>
      </w:r>
    </w:p>
    <w:p w14:paraId="7F89632B" w14:textId="1C71E89A" w:rsidR="008A145C" w:rsidRDefault="00AE044A" w:rsidP="009076B8">
      <w:pPr>
        <w:rPr>
          <w:rFonts w:asciiTheme="majorBidi" w:hAnsiTheme="majorBidi" w:cstheme="majorBidi"/>
          <w:sz w:val="24"/>
          <w:szCs w:val="24"/>
          <w:lang w:val="en-CA"/>
        </w:rPr>
      </w:pPr>
      <w:r w:rsidRPr="00AE044A">
        <w:rPr>
          <w:rFonts w:asciiTheme="majorBidi" w:hAnsiTheme="majorBidi" w:cstheme="majorBidi"/>
          <w:sz w:val="24"/>
          <w:szCs w:val="24"/>
          <w:lang w:val="en-CA"/>
        </w:rPr>
        <w:t>First, we would like to emphasize some fundamental rules in ontology design to which we will refer many times. These rules may seem rather dogmatic. They can help, however, to make design decisions in many cases.</w:t>
      </w:r>
    </w:p>
    <w:p w14:paraId="2D288A45" w14:textId="44CB4C49" w:rsidR="000934D5" w:rsidRDefault="00AE044A" w:rsidP="000934D5">
      <w:pPr>
        <w:pStyle w:val="ListParagraph"/>
        <w:numPr>
          <w:ilvl w:val="0"/>
          <w:numId w:val="20"/>
        </w:numPr>
        <w:rPr>
          <w:rFonts w:asciiTheme="majorBidi" w:hAnsiTheme="majorBidi" w:cstheme="majorBidi"/>
          <w:sz w:val="24"/>
          <w:szCs w:val="24"/>
          <w:lang w:val="en-CA"/>
        </w:rPr>
      </w:pPr>
      <w:r w:rsidRPr="008A145C">
        <w:rPr>
          <w:rFonts w:asciiTheme="majorBidi" w:hAnsiTheme="majorBidi" w:cstheme="majorBidi"/>
          <w:sz w:val="24"/>
          <w:szCs w:val="24"/>
          <w:lang w:val="en-CA"/>
        </w:rPr>
        <w:t>There is no one correct way to model a domain— there are always viable alternatives. The best solution almost always depends on the application that you have in mind and the extensions that you anticipate.</w:t>
      </w:r>
    </w:p>
    <w:p w14:paraId="15867ECC" w14:textId="08D4D778" w:rsidR="000934D5" w:rsidRDefault="00AE044A" w:rsidP="000934D5">
      <w:pPr>
        <w:pStyle w:val="ListParagraph"/>
        <w:numPr>
          <w:ilvl w:val="0"/>
          <w:numId w:val="20"/>
        </w:numPr>
        <w:rPr>
          <w:rFonts w:asciiTheme="majorBidi" w:hAnsiTheme="majorBidi" w:cstheme="majorBidi"/>
          <w:sz w:val="24"/>
          <w:szCs w:val="24"/>
          <w:lang w:val="en-CA"/>
        </w:rPr>
      </w:pPr>
      <w:r w:rsidRPr="000934D5">
        <w:rPr>
          <w:rFonts w:asciiTheme="majorBidi" w:hAnsiTheme="majorBidi" w:cstheme="majorBidi"/>
          <w:sz w:val="24"/>
          <w:szCs w:val="24"/>
          <w:lang w:val="en-CA"/>
        </w:rPr>
        <w:t>Ontology development is necessarily an iterative process.</w:t>
      </w:r>
    </w:p>
    <w:p w14:paraId="59110B9F" w14:textId="56371BFA" w:rsidR="0046221B" w:rsidRDefault="00AE044A" w:rsidP="00822F62">
      <w:pPr>
        <w:pStyle w:val="ListParagraph"/>
        <w:numPr>
          <w:ilvl w:val="0"/>
          <w:numId w:val="20"/>
        </w:numPr>
        <w:rPr>
          <w:rFonts w:asciiTheme="majorBidi" w:hAnsiTheme="majorBidi" w:cstheme="majorBidi"/>
          <w:sz w:val="24"/>
          <w:szCs w:val="24"/>
          <w:lang w:val="en-CA"/>
        </w:rPr>
      </w:pPr>
      <w:r w:rsidRPr="000934D5">
        <w:rPr>
          <w:rFonts w:asciiTheme="majorBidi" w:hAnsiTheme="majorBidi" w:cstheme="majorBidi"/>
          <w:sz w:val="24"/>
          <w:szCs w:val="24"/>
          <w:lang w:val="en-CA"/>
        </w:rPr>
        <w:t>Concepts in the ontology should be close to objects (physical or logical) and relationships in your domain of interest. These are most likely to be nouns (objects) or verbs (relationships) in sentences that describe your domain.</w:t>
      </w:r>
    </w:p>
    <w:p w14:paraId="57F62F44" w14:textId="77777777" w:rsidR="00822F62" w:rsidRPr="0056794F" w:rsidRDefault="00822F62" w:rsidP="00822F62">
      <w:pPr>
        <w:spacing w:before="200" w:after="0"/>
        <w:rPr>
          <w:rFonts w:asciiTheme="majorBidi" w:eastAsia="Times New Roman" w:hAnsiTheme="majorBidi" w:cstheme="majorBidi"/>
          <w:b/>
          <w:sz w:val="24"/>
          <w:szCs w:val="24"/>
        </w:rPr>
      </w:pPr>
      <w:r w:rsidRPr="0056794F">
        <w:rPr>
          <w:rFonts w:asciiTheme="majorBidi" w:eastAsia="Times New Roman" w:hAnsiTheme="majorBidi" w:cstheme="majorBidi"/>
          <w:b/>
          <w:sz w:val="24"/>
          <w:szCs w:val="24"/>
        </w:rPr>
        <w:lastRenderedPageBreak/>
        <w:t>Competency Questions</w:t>
      </w:r>
    </w:p>
    <w:p w14:paraId="1A801DD8" w14:textId="77777777" w:rsidR="00822F62" w:rsidRPr="0056794F"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Q1: How can I get to know my university?</w:t>
      </w:r>
    </w:p>
    <w:p w14:paraId="4005AEA7" w14:textId="77777777" w:rsidR="00822F62" w:rsidRPr="0056794F"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 xml:space="preserve">Q2: Where can I find solutions for academic issues? </w:t>
      </w:r>
    </w:p>
    <w:p w14:paraId="350A0593" w14:textId="77777777" w:rsidR="00822F62" w:rsidRPr="0056794F"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Q3: How to get information related to jobs and job searches?</w:t>
      </w:r>
    </w:p>
    <w:p w14:paraId="5C84A820" w14:textId="77777777" w:rsidR="00822F62" w:rsidRPr="0056794F"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Q4: How to get information regarding scholarships and fees?</w:t>
      </w:r>
    </w:p>
    <w:p w14:paraId="6832B7A7" w14:textId="77777777" w:rsidR="00822F62" w:rsidRPr="0056794F"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Q5: How do I secure my rights and safety at the university?</w:t>
      </w:r>
    </w:p>
    <w:p w14:paraId="792FEBAF" w14:textId="632C239B" w:rsidR="00822F62" w:rsidRPr="00822F62" w:rsidRDefault="00822F62" w:rsidP="00822F62">
      <w:pPr>
        <w:spacing w:after="0"/>
        <w:rPr>
          <w:rFonts w:asciiTheme="majorBidi" w:eastAsia="Times New Roman" w:hAnsiTheme="majorBidi" w:cstheme="majorBidi"/>
          <w:bCs/>
          <w:sz w:val="24"/>
          <w:szCs w:val="24"/>
        </w:rPr>
      </w:pPr>
      <w:r w:rsidRPr="0056794F">
        <w:rPr>
          <w:rFonts w:asciiTheme="majorBidi" w:eastAsia="Times New Roman" w:hAnsiTheme="majorBidi" w:cstheme="majorBidi"/>
          <w:bCs/>
          <w:sz w:val="24"/>
          <w:szCs w:val="24"/>
        </w:rPr>
        <w:t xml:space="preserve">Q6: How does the university's health insurance scheme work? </w:t>
      </w:r>
    </w:p>
    <w:p w14:paraId="0B42ABFC" w14:textId="10034309" w:rsidR="006F511E" w:rsidRPr="0046221B" w:rsidRDefault="00272359" w:rsidP="0046221B">
      <w:pPr>
        <w:pStyle w:val="ListParagraph"/>
        <w:numPr>
          <w:ilvl w:val="0"/>
          <w:numId w:val="28"/>
        </w:numPr>
        <w:spacing w:before="240"/>
        <w:ind w:left="357" w:hanging="357"/>
        <w:rPr>
          <w:rFonts w:asciiTheme="majorBidi" w:hAnsiTheme="majorBidi" w:cstheme="majorBidi"/>
          <w:b/>
          <w:bCs/>
          <w:color w:val="000000" w:themeColor="text1"/>
          <w:sz w:val="24"/>
          <w:szCs w:val="24"/>
        </w:rPr>
      </w:pPr>
      <w:r w:rsidRPr="0046221B">
        <w:rPr>
          <w:rFonts w:asciiTheme="majorBidi" w:hAnsiTheme="majorBidi" w:cstheme="majorBidi"/>
          <w:b/>
          <w:bCs/>
          <w:color w:val="000000" w:themeColor="text1"/>
          <w:sz w:val="24"/>
          <w:szCs w:val="24"/>
        </w:rPr>
        <w:t xml:space="preserve">Determine the domain and scope of the </w:t>
      </w:r>
      <w:r w:rsidR="001907A7" w:rsidRPr="0046221B">
        <w:rPr>
          <w:rFonts w:asciiTheme="majorBidi" w:hAnsiTheme="majorBidi" w:cstheme="majorBidi"/>
          <w:b/>
          <w:bCs/>
          <w:color w:val="000000" w:themeColor="text1"/>
          <w:sz w:val="24"/>
          <w:szCs w:val="24"/>
        </w:rPr>
        <w:t>ontology</w:t>
      </w:r>
    </w:p>
    <w:p w14:paraId="1DA15E6D" w14:textId="57571809" w:rsidR="00577952" w:rsidRDefault="001907A7" w:rsidP="00577952">
      <w:pPr>
        <w:rPr>
          <w:rFonts w:asciiTheme="majorBidi" w:hAnsiTheme="majorBidi" w:cstheme="majorBidi"/>
          <w:color w:val="000000" w:themeColor="text1"/>
          <w:sz w:val="24"/>
          <w:szCs w:val="24"/>
          <w:lang w:val="en-CA"/>
        </w:rPr>
      </w:pPr>
      <w:r>
        <w:rPr>
          <w:rFonts w:asciiTheme="majorBidi" w:hAnsiTheme="majorBidi" w:cstheme="majorBidi"/>
          <w:color w:val="000000" w:themeColor="text1"/>
          <w:sz w:val="24"/>
          <w:szCs w:val="24"/>
          <w:lang w:val="en-CA"/>
        </w:rPr>
        <w:t>Based on our c</w:t>
      </w:r>
      <w:r w:rsidRPr="001907A7">
        <w:rPr>
          <w:rFonts w:asciiTheme="majorBidi" w:hAnsiTheme="majorBidi" w:cstheme="majorBidi"/>
          <w:color w:val="000000" w:themeColor="text1"/>
          <w:sz w:val="24"/>
          <w:szCs w:val="24"/>
          <w:lang w:val="en-CA"/>
        </w:rPr>
        <w:t>ompetency questions</w:t>
      </w:r>
      <w:r>
        <w:rPr>
          <w:rFonts w:asciiTheme="majorBidi" w:hAnsiTheme="majorBidi" w:cstheme="majorBidi"/>
          <w:color w:val="000000" w:themeColor="text1"/>
          <w:sz w:val="24"/>
          <w:szCs w:val="24"/>
          <w:lang w:val="en-CA"/>
        </w:rPr>
        <w:t xml:space="preserve">, </w:t>
      </w:r>
      <w:r w:rsidR="0046221B" w:rsidRPr="167C3456">
        <w:rPr>
          <w:rFonts w:asciiTheme="majorBidi" w:hAnsiTheme="majorBidi" w:cstheme="majorBidi"/>
          <w:color w:val="000000" w:themeColor="text1"/>
          <w:sz w:val="24"/>
          <w:szCs w:val="24"/>
          <w:lang w:val="en-CA"/>
        </w:rPr>
        <w:t>we</w:t>
      </w:r>
      <w:r w:rsidR="0071735D" w:rsidRPr="167C3456">
        <w:rPr>
          <w:rFonts w:asciiTheme="majorBidi" w:hAnsiTheme="majorBidi" w:cstheme="majorBidi"/>
          <w:color w:val="000000" w:themeColor="text1"/>
          <w:sz w:val="24"/>
          <w:szCs w:val="24"/>
          <w:lang w:val="en-CA"/>
        </w:rPr>
        <w:t xml:space="preserve"> plan to use this ontology for </w:t>
      </w:r>
      <w:r w:rsidR="00AF7555" w:rsidRPr="167C3456">
        <w:rPr>
          <w:rFonts w:asciiTheme="majorBidi" w:hAnsiTheme="majorBidi" w:cstheme="majorBidi"/>
          <w:color w:val="000000" w:themeColor="text1"/>
          <w:sz w:val="24"/>
          <w:szCs w:val="24"/>
          <w:lang w:val="en-CA"/>
        </w:rPr>
        <w:t>first year</w:t>
      </w:r>
      <w:r w:rsidR="006B7D8C" w:rsidRPr="167C3456">
        <w:rPr>
          <w:rFonts w:asciiTheme="majorBidi" w:hAnsiTheme="majorBidi" w:cstheme="majorBidi"/>
          <w:color w:val="000000" w:themeColor="text1"/>
          <w:sz w:val="24"/>
          <w:szCs w:val="24"/>
          <w:lang w:val="en-CA"/>
        </w:rPr>
        <w:t xml:space="preserve"> newly admitted students at a university</w:t>
      </w:r>
      <w:r w:rsidR="00AF7555" w:rsidRPr="167C3456">
        <w:rPr>
          <w:rFonts w:asciiTheme="majorBidi" w:hAnsiTheme="majorBidi" w:cstheme="majorBidi"/>
          <w:color w:val="000000" w:themeColor="text1"/>
          <w:sz w:val="24"/>
          <w:szCs w:val="24"/>
          <w:lang w:val="en-CA"/>
        </w:rPr>
        <w:t xml:space="preserve"> to </w:t>
      </w:r>
      <w:r w:rsidR="002604A4" w:rsidRPr="167C3456">
        <w:rPr>
          <w:rFonts w:asciiTheme="majorBidi" w:hAnsiTheme="majorBidi" w:cstheme="majorBidi"/>
          <w:color w:val="000000" w:themeColor="text1"/>
          <w:sz w:val="24"/>
          <w:szCs w:val="24"/>
          <w:lang w:val="en-CA"/>
        </w:rPr>
        <w:t xml:space="preserve">provide them </w:t>
      </w:r>
      <w:r w:rsidR="00681EA4" w:rsidRPr="167C3456">
        <w:rPr>
          <w:rFonts w:asciiTheme="majorBidi" w:hAnsiTheme="majorBidi" w:cstheme="majorBidi"/>
          <w:color w:val="000000" w:themeColor="text1"/>
          <w:sz w:val="24"/>
          <w:szCs w:val="24"/>
          <w:lang w:val="en-CA"/>
        </w:rPr>
        <w:t xml:space="preserve">answers for their </w:t>
      </w:r>
      <w:r w:rsidR="005360F7" w:rsidRPr="167C3456">
        <w:rPr>
          <w:rFonts w:asciiTheme="majorBidi" w:hAnsiTheme="majorBidi" w:cstheme="majorBidi"/>
          <w:color w:val="000000" w:themeColor="text1"/>
          <w:sz w:val="24"/>
          <w:szCs w:val="24"/>
          <w:lang w:val="en-CA"/>
        </w:rPr>
        <w:t>most fr</w:t>
      </w:r>
      <w:r w:rsidR="00AF7555" w:rsidRPr="167C3456">
        <w:rPr>
          <w:rFonts w:asciiTheme="majorBidi" w:hAnsiTheme="majorBidi" w:cstheme="majorBidi"/>
          <w:color w:val="000000" w:themeColor="text1"/>
          <w:sz w:val="24"/>
          <w:szCs w:val="24"/>
          <w:lang w:val="en-CA"/>
        </w:rPr>
        <w:t>equent questions</w:t>
      </w:r>
      <w:r w:rsidR="005360F7" w:rsidRPr="167C3456">
        <w:rPr>
          <w:rFonts w:asciiTheme="majorBidi" w:hAnsiTheme="majorBidi" w:cstheme="majorBidi"/>
          <w:color w:val="000000" w:themeColor="text1"/>
          <w:sz w:val="24"/>
          <w:szCs w:val="24"/>
          <w:lang w:val="en-CA"/>
        </w:rPr>
        <w:t>.</w:t>
      </w:r>
    </w:p>
    <w:p w14:paraId="18C86058" w14:textId="7AC9CEFA" w:rsidR="00824795" w:rsidRDefault="00824795" w:rsidP="0046221B">
      <w:pPr>
        <w:pStyle w:val="ListParagraph"/>
        <w:numPr>
          <w:ilvl w:val="0"/>
          <w:numId w:val="28"/>
        </w:numPr>
        <w:spacing w:before="240"/>
        <w:ind w:left="357" w:hanging="357"/>
        <w:rPr>
          <w:rFonts w:asciiTheme="majorBidi" w:hAnsiTheme="majorBidi" w:cstheme="majorBidi"/>
          <w:b/>
          <w:bCs/>
          <w:color w:val="000000" w:themeColor="text1"/>
          <w:sz w:val="24"/>
          <w:szCs w:val="24"/>
        </w:rPr>
      </w:pPr>
      <w:r w:rsidRPr="00824795">
        <w:rPr>
          <w:rFonts w:asciiTheme="majorBidi" w:hAnsiTheme="majorBidi" w:cstheme="majorBidi"/>
          <w:b/>
          <w:bCs/>
          <w:color w:val="000000" w:themeColor="text1"/>
          <w:sz w:val="24"/>
          <w:szCs w:val="24"/>
        </w:rPr>
        <w:t>Define the classes and the class hierarchy</w:t>
      </w:r>
    </w:p>
    <w:p w14:paraId="1BA75A4D" w14:textId="45E65764" w:rsidR="000B516B" w:rsidRDefault="000B516B" w:rsidP="00472DF6">
      <w:pPr>
        <w:rPr>
          <w:rFonts w:asciiTheme="majorBidi" w:hAnsiTheme="majorBidi" w:cstheme="majorBidi"/>
          <w:color w:val="000000" w:themeColor="text1"/>
          <w:sz w:val="24"/>
          <w:szCs w:val="24"/>
        </w:rPr>
      </w:pPr>
      <w:r w:rsidRPr="000B516B">
        <w:rPr>
          <w:rFonts w:asciiTheme="majorBidi" w:hAnsiTheme="majorBidi" w:cstheme="majorBidi"/>
          <w:color w:val="000000" w:themeColor="text1"/>
          <w:sz w:val="24"/>
          <w:szCs w:val="24"/>
        </w:rPr>
        <w:t xml:space="preserve">A top-down development process </w:t>
      </w:r>
      <w:r w:rsidR="00EC17B3">
        <w:rPr>
          <w:rFonts w:asciiTheme="majorBidi" w:hAnsiTheme="majorBidi" w:cstheme="majorBidi"/>
          <w:color w:val="000000" w:themeColor="text1"/>
          <w:sz w:val="24"/>
          <w:szCs w:val="24"/>
        </w:rPr>
        <w:t>has been used</w:t>
      </w:r>
      <w:r w:rsidR="00CE4684">
        <w:rPr>
          <w:rFonts w:asciiTheme="majorBidi" w:hAnsiTheme="majorBidi" w:cstheme="majorBidi"/>
          <w:color w:val="000000" w:themeColor="text1"/>
          <w:sz w:val="24"/>
          <w:szCs w:val="24"/>
        </w:rPr>
        <w:t xml:space="preserve"> to</w:t>
      </w:r>
      <w:r w:rsidRPr="000B516B">
        <w:rPr>
          <w:rFonts w:asciiTheme="majorBidi" w:hAnsiTheme="majorBidi" w:cstheme="majorBidi"/>
          <w:color w:val="000000" w:themeColor="text1"/>
          <w:sz w:val="24"/>
          <w:szCs w:val="24"/>
        </w:rPr>
        <w:t xml:space="preserve"> defin</w:t>
      </w:r>
      <w:r w:rsidR="00CE4684">
        <w:rPr>
          <w:rFonts w:asciiTheme="majorBidi" w:hAnsiTheme="majorBidi" w:cstheme="majorBidi"/>
          <w:color w:val="000000" w:themeColor="text1"/>
          <w:sz w:val="24"/>
          <w:szCs w:val="24"/>
        </w:rPr>
        <w:t>e</w:t>
      </w:r>
      <w:r w:rsidRPr="000B516B">
        <w:rPr>
          <w:rFonts w:asciiTheme="majorBidi" w:hAnsiTheme="majorBidi" w:cstheme="majorBidi"/>
          <w:color w:val="000000" w:themeColor="text1"/>
          <w:sz w:val="24"/>
          <w:szCs w:val="24"/>
        </w:rPr>
        <w:t xml:space="preserve"> the most general concepts in the domain and subsequent specialization of the concepts.</w:t>
      </w:r>
    </w:p>
    <w:p w14:paraId="2846A554" w14:textId="77777777" w:rsidR="00353933" w:rsidRDefault="00353933" w:rsidP="00353933">
      <w:pPr>
        <w:pStyle w:val="ListParagraph"/>
        <w:numPr>
          <w:ilvl w:val="0"/>
          <w:numId w:val="28"/>
        </w:numPr>
        <w:spacing w:before="240"/>
        <w:ind w:left="357" w:hanging="357"/>
        <w:rPr>
          <w:rFonts w:asciiTheme="majorBidi" w:hAnsiTheme="majorBidi" w:cstheme="majorBidi"/>
          <w:b/>
          <w:bCs/>
          <w:color w:val="000000" w:themeColor="text1"/>
          <w:sz w:val="24"/>
          <w:szCs w:val="24"/>
        </w:rPr>
      </w:pPr>
      <w:r w:rsidRPr="00ED066B">
        <w:rPr>
          <w:rFonts w:asciiTheme="majorBidi" w:hAnsiTheme="majorBidi" w:cstheme="majorBidi"/>
          <w:b/>
          <w:bCs/>
          <w:color w:val="000000" w:themeColor="text1"/>
          <w:sz w:val="24"/>
          <w:szCs w:val="24"/>
        </w:rPr>
        <w:t> Define the properties of classes—slots</w:t>
      </w:r>
    </w:p>
    <w:p w14:paraId="39414389" w14:textId="77777777" w:rsidR="00353933" w:rsidRDefault="00353933" w:rsidP="00353933">
      <w:pPr>
        <w:rPr>
          <w:rFonts w:asciiTheme="majorBidi" w:hAnsiTheme="majorBidi" w:cstheme="majorBidi"/>
          <w:color w:val="000000" w:themeColor="text1"/>
          <w:sz w:val="24"/>
          <w:szCs w:val="24"/>
        </w:rPr>
      </w:pPr>
      <w:r w:rsidRPr="00B70F69">
        <w:rPr>
          <w:rFonts w:asciiTheme="majorBidi" w:hAnsiTheme="majorBidi" w:cstheme="majorBidi"/>
          <w:color w:val="000000" w:themeColor="text1"/>
          <w:sz w:val="24"/>
          <w:szCs w:val="24"/>
        </w:rPr>
        <w:t>The classes alone will not provide enough information to answer the competency questions. Once we have defined some of the classes, we must describe the internal structure of concepts.</w:t>
      </w:r>
    </w:p>
    <w:p w14:paraId="17C8A534" w14:textId="77777777" w:rsidR="00353933" w:rsidRDefault="00353933" w:rsidP="00353933">
      <w:pPr>
        <w:rPr>
          <w:rFonts w:asciiTheme="majorBidi" w:hAnsiTheme="majorBidi" w:cstheme="majorBidi"/>
          <w:color w:val="000000" w:themeColor="text1"/>
          <w:sz w:val="24"/>
          <w:szCs w:val="24"/>
        </w:rPr>
      </w:pPr>
      <w:r w:rsidRPr="00034CAD">
        <w:rPr>
          <w:rFonts w:asciiTheme="majorBidi" w:hAnsiTheme="majorBidi" w:cstheme="majorBidi"/>
          <w:color w:val="000000" w:themeColor="text1"/>
          <w:sz w:val="24"/>
          <w:szCs w:val="24"/>
        </w:rPr>
        <w:t>We have already selected classes from the list of terms. Most of the remaining terms are likely to be properties of these classes. These terms include, for example,</w:t>
      </w:r>
    </w:p>
    <w:p w14:paraId="07768BD8" w14:textId="77777777" w:rsidR="00353933" w:rsidRDefault="00353933" w:rsidP="00353933">
      <w:pPr>
        <w:rPr>
          <w:rFonts w:asciiTheme="majorBidi" w:hAnsiTheme="majorBidi" w:cstheme="majorBidi"/>
          <w:color w:val="000000" w:themeColor="text1"/>
          <w:sz w:val="24"/>
          <w:szCs w:val="24"/>
        </w:rPr>
      </w:pPr>
      <w:r w:rsidRPr="00D64996">
        <w:rPr>
          <w:rFonts w:asciiTheme="majorBidi" w:hAnsiTheme="majorBidi" w:cstheme="majorBidi"/>
          <w:color w:val="000000" w:themeColor="text1"/>
          <w:sz w:val="24"/>
          <w:szCs w:val="24"/>
        </w:rPr>
        <w:t xml:space="preserve">For each property in the list, we must determine which class it describes. These properties become slots attached to classes. </w:t>
      </w:r>
    </w:p>
    <w:p w14:paraId="69DF89AD" w14:textId="77777777" w:rsidR="00353933" w:rsidRPr="001C433D" w:rsidRDefault="00353933" w:rsidP="00353933">
      <w:pPr>
        <w:rPr>
          <w:rFonts w:asciiTheme="majorBidi" w:hAnsiTheme="majorBidi" w:cstheme="majorBidi"/>
          <w:color w:val="000000" w:themeColor="text1"/>
          <w:sz w:val="24"/>
          <w:szCs w:val="24"/>
          <w:lang w:val="en-CA"/>
        </w:rPr>
      </w:pPr>
      <w:r w:rsidRPr="001C433D">
        <w:rPr>
          <w:rFonts w:asciiTheme="majorBidi" w:hAnsiTheme="majorBidi" w:cstheme="majorBidi"/>
          <w:color w:val="000000" w:themeColor="text1"/>
          <w:sz w:val="24"/>
          <w:szCs w:val="24"/>
          <w:lang w:val="en-CA"/>
        </w:rPr>
        <w:t>In general, there are several types of object properties that can become slots in an ontology:</w:t>
      </w:r>
    </w:p>
    <w:p w14:paraId="3FB19221" w14:textId="77777777" w:rsidR="00353933" w:rsidRDefault="00353933" w:rsidP="00353933">
      <w:pPr>
        <w:pStyle w:val="ListParagraph"/>
        <w:numPr>
          <w:ilvl w:val="0"/>
          <w:numId w:val="25"/>
        </w:numPr>
        <w:rPr>
          <w:rFonts w:asciiTheme="majorBidi" w:hAnsiTheme="majorBidi" w:cstheme="majorBidi"/>
          <w:color w:val="000000" w:themeColor="text1"/>
          <w:sz w:val="24"/>
          <w:szCs w:val="24"/>
          <w:lang w:val="en-CA"/>
        </w:rPr>
      </w:pPr>
      <w:r w:rsidRPr="001C433D">
        <w:rPr>
          <w:rFonts w:asciiTheme="majorBidi" w:hAnsiTheme="majorBidi" w:cstheme="majorBidi"/>
          <w:color w:val="000000" w:themeColor="text1"/>
          <w:sz w:val="24"/>
          <w:szCs w:val="24"/>
          <w:lang w:val="en-CA"/>
        </w:rPr>
        <w:t>intrinsic properties such as the flavor</w:t>
      </w:r>
    </w:p>
    <w:p w14:paraId="1A3FE57D" w14:textId="77777777" w:rsidR="00353933" w:rsidRDefault="00353933" w:rsidP="00353933">
      <w:pPr>
        <w:pStyle w:val="ListParagraph"/>
        <w:numPr>
          <w:ilvl w:val="0"/>
          <w:numId w:val="25"/>
        </w:numPr>
        <w:rPr>
          <w:rFonts w:asciiTheme="majorBidi" w:hAnsiTheme="majorBidi" w:cstheme="majorBidi"/>
          <w:color w:val="000000" w:themeColor="text1"/>
          <w:sz w:val="24"/>
          <w:szCs w:val="24"/>
          <w:lang w:val="en-CA"/>
        </w:rPr>
      </w:pPr>
      <w:r w:rsidRPr="001C433D">
        <w:rPr>
          <w:rFonts w:asciiTheme="majorBidi" w:hAnsiTheme="majorBidi" w:cstheme="majorBidi"/>
          <w:color w:val="000000" w:themeColor="text1"/>
          <w:sz w:val="24"/>
          <w:szCs w:val="24"/>
          <w:lang w:val="en-CA"/>
        </w:rPr>
        <w:t>extrinsic</w:t>
      </w:r>
      <w:r>
        <w:rPr>
          <w:rFonts w:asciiTheme="majorBidi" w:hAnsiTheme="majorBidi" w:cstheme="majorBidi"/>
          <w:color w:val="000000" w:themeColor="text1"/>
          <w:sz w:val="24"/>
          <w:szCs w:val="24"/>
          <w:lang w:val="en-CA"/>
        </w:rPr>
        <w:t xml:space="preserve"> </w:t>
      </w:r>
      <w:r w:rsidRPr="001C433D">
        <w:rPr>
          <w:rFonts w:asciiTheme="majorBidi" w:hAnsiTheme="majorBidi" w:cstheme="majorBidi"/>
          <w:color w:val="000000" w:themeColor="text1"/>
          <w:sz w:val="24"/>
          <w:szCs w:val="24"/>
          <w:lang w:val="en-CA"/>
        </w:rPr>
        <w:t>properties such as a  name</w:t>
      </w:r>
      <w:r>
        <w:rPr>
          <w:rFonts w:asciiTheme="majorBidi" w:hAnsiTheme="majorBidi" w:cstheme="majorBidi"/>
          <w:color w:val="000000" w:themeColor="text1"/>
          <w:sz w:val="24"/>
          <w:szCs w:val="24"/>
          <w:lang w:val="en-CA"/>
        </w:rPr>
        <w:t xml:space="preserve"> </w:t>
      </w:r>
      <w:r w:rsidRPr="001C433D">
        <w:rPr>
          <w:rFonts w:asciiTheme="majorBidi" w:hAnsiTheme="majorBidi" w:cstheme="majorBidi"/>
          <w:color w:val="000000" w:themeColor="text1"/>
          <w:sz w:val="24"/>
          <w:szCs w:val="24"/>
          <w:lang w:val="en-CA"/>
        </w:rPr>
        <w:t>and area</w:t>
      </w:r>
      <w:r>
        <w:rPr>
          <w:rFonts w:asciiTheme="majorBidi" w:hAnsiTheme="majorBidi" w:cstheme="majorBidi"/>
          <w:color w:val="000000" w:themeColor="text1"/>
          <w:sz w:val="24"/>
          <w:szCs w:val="24"/>
          <w:lang w:val="en-CA"/>
        </w:rPr>
        <w:t>.</w:t>
      </w:r>
      <w:r w:rsidRPr="001C433D">
        <w:rPr>
          <w:rFonts w:asciiTheme="majorBidi" w:hAnsiTheme="majorBidi" w:cstheme="majorBidi"/>
          <w:color w:val="000000" w:themeColor="text1"/>
          <w:sz w:val="24"/>
          <w:szCs w:val="24"/>
          <w:lang w:val="en-CA"/>
        </w:rPr>
        <w:t xml:space="preserve"> </w:t>
      </w:r>
    </w:p>
    <w:p w14:paraId="2053BCA9" w14:textId="77777777" w:rsidR="00353933" w:rsidRDefault="00353933" w:rsidP="00353933">
      <w:pPr>
        <w:pStyle w:val="ListParagraph"/>
        <w:numPr>
          <w:ilvl w:val="0"/>
          <w:numId w:val="25"/>
        </w:numPr>
        <w:rPr>
          <w:rFonts w:asciiTheme="majorBidi" w:hAnsiTheme="majorBidi" w:cstheme="majorBidi"/>
          <w:color w:val="000000" w:themeColor="text1"/>
          <w:sz w:val="24"/>
          <w:szCs w:val="24"/>
          <w:lang w:val="en-CA"/>
        </w:rPr>
      </w:pPr>
      <w:r w:rsidRPr="001C433D">
        <w:rPr>
          <w:rFonts w:asciiTheme="majorBidi" w:hAnsiTheme="majorBidi" w:cstheme="majorBidi"/>
          <w:color w:val="000000" w:themeColor="text1"/>
          <w:sz w:val="24"/>
          <w:szCs w:val="24"/>
          <w:lang w:val="en-CA"/>
        </w:rPr>
        <w:t>parts, if the object is structured; these can be both physical and abstract “parts”</w:t>
      </w:r>
    </w:p>
    <w:p w14:paraId="4779677A" w14:textId="77777777" w:rsidR="00353933" w:rsidRDefault="00353933" w:rsidP="00353933">
      <w:pPr>
        <w:pStyle w:val="ListParagraph"/>
        <w:numPr>
          <w:ilvl w:val="0"/>
          <w:numId w:val="25"/>
        </w:numPr>
        <w:rPr>
          <w:rFonts w:asciiTheme="majorBidi" w:hAnsiTheme="majorBidi" w:cstheme="majorBidi"/>
          <w:color w:val="000000" w:themeColor="text1"/>
          <w:sz w:val="24"/>
          <w:szCs w:val="24"/>
          <w:lang w:val="en-CA"/>
        </w:rPr>
      </w:pPr>
      <w:r w:rsidRPr="001C433D">
        <w:rPr>
          <w:rFonts w:asciiTheme="majorBidi" w:hAnsiTheme="majorBidi" w:cstheme="majorBidi"/>
          <w:color w:val="000000" w:themeColor="text1"/>
          <w:sz w:val="24"/>
          <w:szCs w:val="24"/>
          <w:lang w:val="en-CA"/>
        </w:rPr>
        <w:t xml:space="preserve">relationships to other individuals; these are the relationships between individual members of the class and other items (e.g., the </w:t>
      </w:r>
      <w:r>
        <w:rPr>
          <w:rFonts w:asciiTheme="majorBidi" w:hAnsiTheme="majorBidi" w:cstheme="majorBidi"/>
          <w:color w:val="000000" w:themeColor="text1"/>
          <w:sz w:val="24"/>
          <w:szCs w:val="24"/>
          <w:lang w:val="en-CA"/>
        </w:rPr>
        <w:t>issuer</w:t>
      </w:r>
      <w:r w:rsidRPr="001C433D">
        <w:rPr>
          <w:rFonts w:asciiTheme="majorBidi" w:hAnsiTheme="majorBidi" w:cstheme="majorBidi"/>
          <w:color w:val="000000" w:themeColor="text1"/>
          <w:sz w:val="24"/>
          <w:szCs w:val="24"/>
          <w:lang w:val="en-CA"/>
        </w:rPr>
        <w:t xml:space="preserve"> of a </w:t>
      </w:r>
      <w:r>
        <w:rPr>
          <w:rFonts w:asciiTheme="majorBidi" w:hAnsiTheme="majorBidi" w:cstheme="majorBidi"/>
          <w:color w:val="000000" w:themeColor="text1"/>
          <w:sz w:val="24"/>
          <w:szCs w:val="24"/>
          <w:lang w:val="en-CA"/>
        </w:rPr>
        <w:t>ID card</w:t>
      </w:r>
      <w:r w:rsidRPr="001C433D">
        <w:rPr>
          <w:rFonts w:asciiTheme="majorBidi" w:hAnsiTheme="majorBidi" w:cstheme="majorBidi"/>
          <w:color w:val="000000" w:themeColor="text1"/>
          <w:sz w:val="24"/>
          <w:szCs w:val="24"/>
          <w:lang w:val="en-CA"/>
        </w:rPr>
        <w:t xml:space="preserve">, representing a relationship between a </w:t>
      </w:r>
      <w:r>
        <w:rPr>
          <w:rFonts w:asciiTheme="majorBidi" w:hAnsiTheme="majorBidi" w:cstheme="majorBidi"/>
          <w:color w:val="000000" w:themeColor="text1"/>
          <w:sz w:val="24"/>
          <w:szCs w:val="24"/>
          <w:lang w:val="en-CA"/>
        </w:rPr>
        <w:t>student</w:t>
      </w:r>
      <w:r w:rsidRPr="001C433D">
        <w:rPr>
          <w:rFonts w:asciiTheme="majorBidi" w:hAnsiTheme="majorBidi" w:cstheme="majorBidi"/>
          <w:color w:val="000000" w:themeColor="text1"/>
          <w:sz w:val="24"/>
          <w:szCs w:val="24"/>
          <w:lang w:val="en-CA"/>
        </w:rPr>
        <w:t xml:space="preserve"> and</w:t>
      </w:r>
      <w:r>
        <w:rPr>
          <w:rFonts w:asciiTheme="majorBidi" w:hAnsiTheme="majorBidi" w:cstheme="majorBidi"/>
          <w:color w:val="000000" w:themeColor="text1"/>
          <w:sz w:val="24"/>
          <w:szCs w:val="24"/>
          <w:lang w:val="en-CA"/>
        </w:rPr>
        <w:t xml:space="preserve"> the ID card)</w:t>
      </w:r>
    </w:p>
    <w:p w14:paraId="279A7A18" w14:textId="77777777" w:rsidR="00353933" w:rsidRPr="00445C72" w:rsidRDefault="00353933" w:rsidP="00353933">
      <w:pPr>
        <w:pStyle w:val="ListParagraph"/>
        <w:numPr>
          <w:ilvl w:val="0"/>
          <w:numId w:val="28"/>
        </w:numPr>
        <w:spacing w:before="240"/>
        <w:ind w:left="357" w:hanging="357"/>
        <w:rPr>
          <w:rFonts w:asciiTheme="majorBidi" w:hAnsiTheme="majorBidi" w:cstheme="majorBidi"/>
          <w:b/>
          <w:bCs/>
          <w:color w:val="000000" w:themeColor="text1"/>
          <w:sz w:val="24"/>
          <w:szCs w:val="24"/>
        </w:rPr>
      </w:pPr>
      <w:r w:rsidRPr="00445C72">
        <w:rPr>
          <w:rFonts w:asciiTheme="majorBidi" w:hAnsiTheme="majorBidi" w:cstheme="majorBidi"/>
          <w:b/>
          <w:bCs/>
          <w:color w:val="000000" w:themeColor="text1"/>
          <w:sz w:val="24"/>
          <w:szCs w:val="24"/>
        </w:rPr>
        <w:t>Define the facets of the slots</w:t>
      </w:r>
    </w:p>
    <w:p w14:paraId="7161C270" w14:textId="5FFE0B57" w:rsidR="00353933" w:rsidRDefault="00353933" w:rsidP="00975A95">
      <w:pPr>
        <w:rPr>
          <w:rFonts w:asciiTheme="majorBidi" w:hAnsiTheme="majorBidi" w:cstheme="majorBidi"/>
          <w:color w:val="000000" w:themeColor="text1"/>
          <w:sz w:val="24"/>
          <w:szCs w:val="24"/>
          <w:lang w:val="en-CA"/>
        </w:rPr>
      </w:pPr>
      <w:r w:rsidRPr="00445C72">
        <w:rPr>
          <w:rFonts w:asciiTheme="majorBidi" w:hAnsiTheme="majorBidi" w:cstheme="majorBidi"/>
          <w:color w:val="000000" w:themeColor="text1"/>
          <w:sz w:val="24"/>
          <w:szCs w:val="24"/>
          <w:lang w:val="en-CA"/>
        </w:rPr>
        <w:t xml:space="preserve">Slots can have different facets describing the value type, allowed values, the number of the values (cardinality), and other features of the values the slot can take. For example, the value of a name slot is one string. That is, name is a slot with value type String. A slot produces can have multiple values and the values are instances of the </w:t>
      </w:r>
      <w:r>
        <w:rPr>
          <w:rFonts w:asciiTheme="majorBidi" w:hAnsiTheme="majorBidi" w:cstheme="majorBidi"/>
          <w:color w:val="000000" w:themeColor="text1"/>
          <w:sz w:val="24"/>
          <w:szCs w:val="24"/>
          <w:lang w:val="en-CA"/>
        </w:rPr>
        <w:t xml:space="preserve">a </w:t>
      </w:r>
      <w:r w:rsidRPr="00445C72">
        <w:rPr>
          <w:rFonts w:asciiTheme="majorBidi" w:hAnsiTheme="majorBidi" w:cstheme="majorBidi"/>
          <w:color w:val="000000" w:themeColor="text1"/>
          <w:sz w:val="24"/>
          <w:szCs w:val="24"/>
          <w:lang w:val="en-CA"/>
        </w:rPr>
        <w:t>class. That is, produces is a slot with value type Instance</w:t>
      </w:r>
      <w:r>
        <w:rPr>
          <w:rFonts w:asciiTheme="majorBidi" w:hAnsiTheme="majorBidi" w:cstheme="majorBidi"/>
          <w:color w:val="000000" w:themeColor="text1"/>
          <w:sz w:val="24"/>
          <w:szCs w:val="24"/>
          <w:lang w:val="en-CA"/>
        </w:rPr>
        <w:t>.</w:t>
      </w:r>
    </w:p>
    <w:p w14:paraId="26A0FCE6" w14:textId="77777777" w:rsidR="00353933" w:rsidRPr="008161E1" w:rsidRDefault="00353933" w:rsidP="00353933">
      <w:pPr>
        <w:pStyle w:val="ListParagraph"/>
        <w:numPr>
          <w:ilvl w:val="0"/>
          <w:numId w:val="28"/>
        </w:numPr>
        <w:spacing w:before="240"/>
        <w:ind w:left="357" w:hanging="357"/>
        <w:rPr>
          <w:rFonts w:asciiTheme="majorBidi" w:hAnsiTheme="majorBidi" w:cstheme="majorBidi"/>
          <w:b/>
          <w:bCs/>
          <w:color w:val="000000" w:themeColor="text1"/>
          <w:sz w:val="24"/>
          <w:szCs w:val="24"/>
        </w:rPr>
      </w:pPr>
      <w:r w:rsidRPr="008161E1">
        <w:rPr>
          <w:rFonts w:asciiTheme="majorBidi" w:hAnsiTheme="majorBidi" w:cstheme="majorBidi"/>
          <w:b/>
          <w:bCs/>
          <w:color w:val="000000" w:themeColor="text1"/>
          <w:sz w:val="24"/>
          <w:szCs w:val="24"/>
        </w:rPr>
        <w:t>Domain and range of a slot</w:t>
      </w:r>
    </w:p>
    <w:p w14:paraId="05A4951F" w14:textId="0630C0F7" w:rsidR="00353933" w:rsidRDefault="00353933" w:rsidP="00353933">
      <w:pPr>
        <w:rPr>
          <w:rFonts w:asciiTheme="majorBidi" w:hAnsiTheme="majorBidi" w:cstheme="majorBidi"/>
          <w:color w:val="000000" w:themeColor="text1"/>
          <w:sz w:val="24"/>
          <w:szCs w:val="24"/>
          <w:lang w:val="en-CA"/>
        </w:rPr>
      </w:pPr>
      <w:r w:rsidRPr="008161E1">
        <w:rPr>
          <w:rFonts w:asciiTheme="majorBidi" w:hAnsiTheme="majorBidi" w:cstheme="majorBidi"/>
          <w:color w:val="000000" w:themeColor="text1"/>
          <w:sz w:val="24"/>
          <w:szCs w:val="24"/>
          <w:lang w:val="en-CA"/>
        </w:rPr>
        <w:t xml:space="preserve">Allowed classes for slots of type Instance are often called a range of a slot. The classes to which a slot is attached or a classes which property a slot describes, are called the domain of </w:t>
      </w:r>
      <w:r w:rsidRPr="008161E1">
        <w:rPr>
          <w:rFonts w:asciiTheme="majorBidi" w:hAnsiTheme="majorBidi" w:cstheme="majorBidi"/>
          <w:color w:val="000000" w:themeColor="text1"/>
          <w:sz w:val="24"/>
          <w:szCs w:val="24"/>
          <w:lang w:val="en-CA"/>
        </w:rPr>
        <w:lastRenderedPageBreak/>
        <w:t xml:space="preserve">the slot. In the systems where we attach slots to classes, the classes to which the slot is attached usually constitute the domain of that slot.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235B8" w14:paraId="5FE0A064" w14:textId="77777777" w:rsidTr="004351AD">
        <w:trPr>
          <w:jc w:val="center"/>
        </w:trPr>
        <w:tc>
          <w:tcPr>
            <w:tcW w:w="9016" w:type="dxa"/>
            <w:vAlign w:val="center"/>
          </w:tcPr>
          <w:p w14:paraId="57793484" w14:textId="0FED4EC4" w:rsidR="000235B8" w:rsidRPr="0044556D" w:rsidRDefault="005A676B" w:rsidP="0044556D">
            <w:pPr>
              <w:keepNext/>
              <w:jc w:val="center"/>
            </w:pPr>
            <w:r>
              <w:rPr>
                <w:noProof/>
              </w:rPr>
              <w:drawing>
                <wp:inline distT="0" distB="0" distL="0" distR="0" wp14:anchorId="3E76B0F0" wp14:editId="13679B36">
                  <wp:extent cx="3788279" cy="720000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279" cy="7200000"/>
                          </a:xfrm>
                          <a:prstGeom prst="rect">
                            <a:avLst/>
                          </a:prstGeom>
                          <a:noFill/>
                          <a:ln>
                            <a:noFill/>
                          </a:ln>
                        </pic:spPr>
                      </pic:pic>
                    </a:graphicData>
                  </a:graphic>
                </wp:inline>
              </w:drawing>
            </w:r>
          </w:p>
        </w:tc>
      </w:tr>
      <w:tr w:rsidR="000235B8" w14:paraId="14FE4F73" w14:textId="77777777" w:rsidTr="004351AD">
        <w:trPr>
          <w:jc w:val="center"/>
        </w:trPr>
        <w:tc>
          <w:tcPr>
            <w:tcW w:w="9016" w:type="dxa"/>
            <w:vAlign w:val="center"/>
          </w:tcPr>
          <w:p w14:paraId="47760082" w14:textId="60214195" w:rsidR="000235B8" w:rsidRPr="0044556D" w:rsidRDefault="0044556D" w:rsidP="00822F62">
            <w:pPr>
              <w:rPr>
                <w:rFonts w:asciiTheme="majorBidi" w:hAnsiTheme="majorBidi" w:cstheme="majorBidi"/>
                <w:color w:val="000000" w:themeColor="text1"/>
                <w:sz w:val="24"/>
                <w:szCs w:val="24"/>
              </w:rPr>
            </w:pPr>
            <w:r w:rsidRPr="0044556D">
              <w:rPr>
                <w:rFonts w:asciiTheme="majorBidi" w:hAnsiTheme="majorBidi" w:cstheme="majorBidi"/>
                <w:sz w:val="24"/>
                <w:szCs w:val="24"/>
              </w:rPr>
              <w:t xml:space="preserve">Figure </w:t>
            </w:r>
            <w:r w:rsidRPr="0044556D">
              <w:rPr>
                <w:rFonts w:asciiTheme="majorBidi" w:hAnsiTheme="majorBidi" w:cstheme="majorBidi"/>
                <w:sz w:val="24"/>
                <w:szCs w:val="24"/>
              </w:rPr>
              <w:fldChar w:fldCharType="begin"/>
            </w:r>
            <w:r w:rsidRPr="0044556D">
              <w:rPr>
                <w:rFonts w:asciiTheme="majorBidi" w:hAnsiTheme="majorBidi" w:cstheme="majorBidi"/>
                <w:sz w:val="24"/>
                <w:szCs w:val="24"/>
              </w:rPr>
              <w:instrText xml:space="preserve"> SEQ Figure \* ARABIC </w:instrText>
            </w:r>
            <w:r w:rsidRPr="0044556D">
              <w:rPr>
                <w:rFonts w:asciiTheme="majorBidi" w:hAnsiTheme="majorBidi" w:cstheme="majorBidi"/>
                <w:sz w:val="24"/>
                <w:szCs w:val="24"/>
              </w:rPr>
              <w:fldChar w:fldCharType="separate"/>
            </w:r>
            <w:r w:rsidRPr="0044556D">
              <w:rPr>
                <w:rFonts w:asciiTheme="majorBidi" w:hAnsiTheme="majorBidi" w:cstheme="majorBidi"/>
                <w:noProof/>
                <w:sz w:val="24"/>
                <w:szCs w:val="24"/>
              </w:rPr>
              <w:t>1</w:t>
            </w:r>
            <w:r w:rsidRPr="0044556D">
              <w:rPr>
                <w:rFonts w:asciiTheme="majorBidi" w:hAnsiTheme="majorBidi" w:cstheme="majorBidi"/>
                <w:sz w:val="24"/>
                <w:szCs w:val="24"/>
              </w:rPr>
              <w:fldChar w:fldCharType="end"/>
            </w:r>
            <w:r w:rsidRPr="0044556D">
              <w:rPr>
                <w:rFonts w:asciiTheme="majorBidi" w:hAnsiTheme="majorBidi" w:cstheme="majorBidi"/>
                <w:sz w:val="24"/>
                <w:szCs w:val="24"/>
                <w:lang w:val="en-US"/>
              </w:rPr>
              <w:t>:</w:t>
            </w:r>
            <w:r w:rsidRPr="0044556D">
              <w:rPr>
                <w:rFonts w:asciiTheme="majorBidi" w:hAnsiTheme="majorBidi" w:cstheme="majorBidi"/>
                <w:sz w:val="24"/>
                <w:szCs w:val="24"/>
                <w:lang w:val="en-US"/>
              </w:rPr>
              <w:t>C</w:t>
            </w:r>
            <w:r w:rsidRPr="0044556D">
              <w:rPr>
                <w:rFonts w:asciiTheme="majorBidi" w:hAnsiTheme="majorBidi" w:cstheme="majorBidi"/>
                <w:color w:val="000000" w:themeColor="text1"/>
                <w:sz w:val="24"/>
                <w:szCs w:val="24"/>
              </w:rPr>
              <w:t>lasses hierarchy</w:t>
            </w:r>
            <w:r w:rsidR="00AA252A">
              <w:rPr>
                <w:rFonts w:asciiTheme="majorBidi" w:hAnsiTheme="majorBidi" w:cstheme="majorBidi"/>
                <w:color w:val="000000" w:themeColor="text1"/>
                <w:sz w:val="24"/>
                <w:szCs w:val="24"/>
              </w:rPr>
              <w:t xml:space="preserve"> for uOttawa, showing the campus services, students, and inquiries.</w:t>
            </w:r>
          </w:p>
        </w:tc>
      </w:tr>
    </w:tbl>
    <w:p w14:paraId="345F341A" w14:textId="77777777" w:rsidR="00857058" w:rsidRDefault="008570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A676B" w14:paraId="2680C2DB" w14:textId="77777777" w:rsidTr="004351AD">
        <w:trPr>
          <w:jc w:val="center"/>
        </w:trPr>
        <w:tc>
          <w:tcPr>
            <w:tcW w:w="9016" w:type="dxa"/>
            <w:vAlign w:val="center"/>
          </w:tcPr>
          <w:p w14:paraId="0DB2FC2B" w14:textId="4822D936" w:rsidR="005A676B" w:rsidRDefault="007A4428" w:rsidP="00857058">
            <w:pPr>
              <w:jc w:val="center"/>
              <w:rPr>
                <w:rFonts w:asciiTheme="majorBidi" w:hAnsiTheme="majorBidi" w:cstheme="majorBidi"/>
                <w:color w:val="000000" w:themeColor="text1"/>
                <w:sz w:val="24"/>
                <w:szCs w:val="24"/>
              </w:rPr>
            </w:pPr>
            <w:r>
              <w:rPr>
                <w:noProof/>
              </w:rPr>
              <w:lastRenderedPageBreak/>
              <w:drawing>
                <wp:inline distT="0" distB="0" distL="0" distR="0" wp14:anchorId="1AC9F6B1" wp14:editId="49DD4FF0">
                  <wp:extent cx="5246951" cy="50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951" cy="5040000"/>
                          </a:xfrm>
                          <a:prstGeom prst="rect">
                            <a:avLst/>
                          </a:prstGeom>
                          <a:noFill/>
                          <a:ln>
                            <a:noFill/>
                          </a:ln>
                        </pic:spPr>
                      </pic:pic>
                    </a:graphicData>
                  </a:graphic>
                </wp:inline>
              </w:drawing>
            </w:r>
          </w:p>
        </w:tc>
      </w:tr>
      <w:tr w:rsidR="005A676B" w14:paraId="524D7925" w14:textId="77777777" w:rsidTr="004351AD">
        <w:trPr>
          <w:jc w:val="center"/>
        </w:trPr>
        <w:tc>
          <w:tcPr>
            <w:tcW w:w="9016" w:type="dxa"/>
          </w:tcPr>
          <w:p w14:paraId="49761697" w14:textId="7D535AE6" w:rsidR="005A676B" w:rsidRDefault="00C052B7" w:rsidP="00472DF6">
            <w:pPr>
              <w:rPr>
                <w:rFonts w:asciiTheme="majorBidi" w:hAnsiTheme="majorBidi" w:cstheme="majorBidi"/>
                <w:color w:val="000000" w:themeColor="text1"/>
                <w:sz w:val="24"/>
                <w:szCs w:val="24"/>
              </w:rPr>
            </w:pPr>
            <w:r w:rsidRPr="0044556D">
              <w:rPr>
                <w:rFonts w:asciiTheme="majorBidi" w:hAnsiTheme="majorBidi" w:cstheme="majorBidi"/>
                <w:sz w:val="24"/>
                <w:szCs w:val="24"/>
              </w:rPr>
              <w:t xml:space="preserve">Figure </w:t>
            </w:r>
            <w:r w:rsidRPr="0044556D">
              <w:rPr>
                <w:rFonts w:asciiTheme="majorBidi" w:hAnsiTheme="majorBidi" w:cstheme="majorBidi"/>
                <w:sz w:val="24"/>
                <w:szCs w:val="24"/>
              </w:rPr>
              <w:fldChar w:fldCharType="begin"/>
            </w:r>
            <w:r w:rsidRPr="0044556D">
              <w:rPr>
                <w:rFonts w:asciiTheme="majorBidi" w:hAnsiTheme="majorBidi" w:cstheme="majorBidi"/>
                <w:sz w:val="24"/>
                <w:szCs w:val="24"/>
              </w:rPr>
              <w:instrText xml:space="preserve"> SEQ Figure \* ARABIC </w:instrText>
            </w:r>
            <w:r w:rsidRPr="0044556D">
              <w:rPr>
                <w:rFonts w:asciiTheme="majorBidi" w:hAnsiTheme="majorBidi" w:cstheme="majorBidi"/>
                <w:sz w:val="24"/>
                <w:szCs w:val="24"/>
              </w:rPr>
              <w:fldChar w:fldCharType="separate"/>
            </w:r>
            <w:r>
              <w:rPr>
                <w:rFonts w:asciiTheme="majorBidi" w:hAnsiTheme="majorBidi" w:cstheme="majorBidi"/>
                <w:noProof/>
                <w:sz w:val="24"/>
                <w:szCs w:val="24"/>
              </w:rPr>
              <w:t>2</w:t>
            </w:r>
            <w:r w:rsidRPr="0044556D">
              <w:rPr>
                <w:rFonts w:asciiTheme="majorBidi" w:hAnsiTheme="majorBidi" w:cstheme="majorBidi"/>
                <w:sz w:val="24"/>
                <w:szCs w:val="24"/>
              </w:rPr>
              <w:fldChar w:fldCharType="end"/>
            </w:r>
            <w:r w:rsidRPr="0044556D">
              <w:rPr>
                <w:rFonts w:asciiTheme="majorBidi" w:hAnsiTheme="majorBidi" w:cstheme="majorBidi"/>
                <w:sz w:val="24"/>
                <w:szCs w:val="24"/>
                <w:lang w:val="en-US"/>
              </w:rPr>
              <w:t>:C</w:t>
            </w:r>
            <w:r w:rsidRPr="0044556D">
              <w:rPr>
                <w:rFonts w:asciiTheme="majorBidi" w:hAnsiTheme="majorBidi" w:cstheme="majorBidi"/>
                <w:color w:val="000000" w:themeColor="text1"/>
                <w:sz w:val="24"/>
                <w:szCs w:val="24"/>
              </w:rPr>
              <w:t>lasses hierarchy</w:t>
            </w:r>
            <w:r>
              <w:rPr>
                <w:rFonts w:asciiTheme="majorBidi" w:hAnsiTheme="majorBidi" w:cstheme="majorBidi"/>
                <w:color w:val="000000" w:themeColor="text1"/>
                <w:sz w:val="24"/>
                <w:szCs w:val="24"/>
              </w:rPr>
              <w:t xml:space="preserve"> for </w:t>
            </w:r>
            <w:r>
              <w:rPr>
                <w:rFonts w:asciiTheme="majorBidi" w:hAnsiTheme="majorBidi" w:cstheme="majorBidi"/>
                <w:color w:val="000000" w:themeColor="text1"/>
                <w:sz w:val="24"/>
                <w:szCs w:val="24"/>
              </w:rPr>
              <w:t>campus services</w:t>
            </w:r>
            <w:r w:rsidR="005F56FD">
              <w:rPr>
                <w:rFonts w:asciiTheme="majorBidi" w:hAnsiTheme="majorBidi" w:cstheme="majorBidi"/>
                <w:color w:val="000000" w:themeColor="text1"/>
                <w:sz w:val="24"/>
                <w:szCs w:val="24"/>
              </w:rPr>
              <w:t>.</w:t>
            </w:r>
          </w:p>
        </w:tc>
      </w:tr>
    </w:tbl>
    <w:p w14:paraId="6C5EA75F" w14:textId="77777777" w:rsidR="00353933" w:rsidRPr="008161E1" w:rsidRDefault="00353933" w:rsidP="00FD5D67">
      <w:pPr>
        <w:spacing w:before="240" w:after="0"/>
        <w:rPr>
          <w:rFonts w:asciiTheme="majorBidi" w:hAnsiTheme="majorBidi" w:cstheme="majorBidi"/>
          <w:color w:val="000000" w:themeColor="text1"/>
          <w:sz w:val="24"/>
          <w:szCs w:val="24"/>
          <w:lang w:val="en-CA"/>
        </w:rPr>
      </w:pPr>
      <w:r w:rsidRPr="008161E1">
        <w:rPr>
          <w:rFonts w:asciiTheme="majorBidi" w:hAnsiTheme="majorBidi" w:cstheme="majorBidi"/>
          <w:color w:val="000000" w:themeColor="text1"/>
          <w:sz w:val="24"/>
          <w:szCs w:val="24"/>
          <w:lang w:val="en-CA"/>
        </w:rPr>
        <w:t>When defining a domain or a range for a slot, find the most general classes or class that can be respectively the domain or the range for the slots .</w:t>
      </w:r>
    </w:p>
    <w:p w14:paraId="54497BA9" w14:textId="77777777" w:rsidR="00FD5D67" w:rsidRDefault="00353933" w:rsidP="00FD5D67">
      <w:pPr>
        <w:rPr>
          <w:rFonts w:asciiTheme="majorBidi" w:hAnsiTheme="majorBidi" w:cstheme="majorBidi"/>
          <w:color w:val="000000" w:themeColor="text1"/>
          <w:sz w:val="24"/>
          <w:szCs w:val="24"/>
          <w:lang w:val="en-CA"/>
        </w:rPr>
      </w:pPr>
      <w:r w:rsidRPr="008161E1">
        <w:rPr>
          <w:rFonts w:asciiTheme="majorBidi" w:hAnsiTheme="majorBidi" w:cstheme="majorBidi"/>
          <w:color w:val="000000" w:themeColor="text1"/>
          <w:sz w:val="24"/>
          <w:szCs w:val="24"/>
          <w:lang w:val="en-CA"/>
        </w:rPr>
        <w:t>On the other hand, do not define a domain and range that is overly general: all the classes in the domain of a slot should be described by the slot and instances of all the classes in the range of a slot should be potential fillers for the slot. an overly general class for range (i.e., one would not want to make the range THING) but one would want to choose a class that will cover all fillers</w:t>
      </w:r>
      <w:r>
        <w:rPr>
          <w:rFonts w:asciiTheme="majorBidi" w:hAnsiTheme="majorBidi" w:cstheme="majorBidi"/>
          <w:color w:val="000000" w:themeColor="text1"/>
          <w:sz w:val="24"/>
          <w:szCs w:val="24"/>
          <w:lang w:val="en-CA"/>
        </w:rPr>
        <w:t>.</w:t>
      </w:r>
    </w:p>
    <w:p w14:paraId="53FA281F" w14:textId="05F99EB0" w:rsidR="00FD5D67" w:rsidRPr="008161E1" w:rsidRDefault="00FD5D67" w:rsidP="00FD5D67">
      <w:pPr>
        <w:rPr>
          <w:rFonts w:asciiTheme="majorBidi" w:hAnsiTheme="majorBidi" w:cstheme="majorBidi"/>
          <w:color w:val="000000" w:themeColor="text1"/>
          <w:sz w:val="24"/>
          <w:szCs w:val="24"/>
          <w:lang w:val="en-CA"/>
        </w:rPr>
      </w:pPr>
      <w:r w:rsidRPr="008161E1">
        <w:rPr>
          <w:rFonts w:asciiTheme="majorBidi" w:hAnsiTheme="majorBidi" w:cstheme="majorBidi"/>
          <w:color w:val="000000" w:themeColor="text1"/>
          <w:sz w:val="24"/>
          <w:szCs w:val="24"/>
          <w:lang w:val="en-CA"/>
        </w:rPr>
        <w:t>In more specific terms:</w:t>
      </w:r>
    </w:p>
    <w:p w14:paraId="3EE2011B" w14:textId="567E8BD2" w:rsidR="00FD5D67" w:rsidRDefault="00FD5D67" w:rsidP="00FD5D67">
      <w:pPr>
        <w:pStyle w:val="ListParagraph"/>
        <w:numPr>
          <w:ilvl w:val="0"/>
          <w:numId w:val="27"/>
        </w:numPr>
        <w:rPr>
          <w:rFonts w:asciiTheme="majorBidi" w:hAnsiTheme="majorBidi" w:cstheme="majorBidi"/>
          <w:color w:val="000000" w:themeColor="text1"/>
          <w:sz w:val="24"/>
          <w:szCs w:val="24"/>
          <w:lang w:val="en-CA"/>
        </w:rPr>
      </w:pPr>
      <w:r w:rsidRPr="00C9515E">
        <w:rPr>
          <w:rFonts w:asciiTheme="majorBidi" w:hAnsiTheme="majorBidi" w:cstheme="majorBidi"/>
          <w:color w:val="000000" w:themeColor="text1"/>
          <w:sz w:val="24"/>
          <w:szCs w:val="24"/>
          <w:lang w:val="en-CA"/>
        </w:rPr>
        <w:t xml:space="preserve">If a list of classes defining a range or </w:t>
      </w:r>
      <w:r w:rsidRPr="00C9515E">
        <w:rPr>
          <w:rFonts w:asciiTheme="majorBidi" w:hAnsiTheme="majorBidi" w:cstheme="majorBidi"/>
          <w:color w:val="000000" w:themeColor="text1"/>
          <w:sz w:val="24"/>
          <w:szCs w:val="24"/>
          <w:lang w:val="en-CA"/>
        </w:rPr>
        <w:t>a domain</w:t>
      </w:r>
      <w:r w:rsidRPr="00C9515E">
        <w:rPr>
          <w:rFonts w:asciiTheme="majorBidi" w:hAnsiTheme="majorBidi" w:cstheme="majorBidi"/>
          <w:color w:val="000000" w:themeColor="text1"/>
          <w:sz w:val="24"/>
          <w:szCs w:val="24"/>
          <w:lang w:val="en-CA"/>
        </w:rPr>
        <w:t xml:space="preserve"> of a slot includes a class and its subclass, remove the subclass.</w:t>
      </w:r>
    </w:p>
    <w:p w14:paraId="7F514C76" w14:textId="1943514F" w:rsidR="00FD5D67" w:rsidRDefault="00FD5D67" w:rsidP="00FD5D67">
      <w:pPr>
        <w:pStyle w:val="ListParagraph"/>
        <w:numPr>
          <w:ilvl w:val="0"/>
          <w:numId w:val="27"/>
        </w:numPr>
        <w:rPr>
          <w:rFonts w:asciiTheme="majorBidi" w:hAnsiTheme="majorBidi" w:cstheme="majorBidi"/>
          <w:color w:val="000000" w:themeColor="text1"/>
          <w:sz w:val="24"/>
          <w:szCs w:val="24"/>
          <w:lang w:val="en-CA"/>
        </w:rPr>
      </w:pPr>
      <w:r w:rsidRPr="00B33EBD">
        <w:rPr>
          <w:rFonts w:asciiTheme="majorBidi" w:hAnsiTheme="majorBidi" w:cstheme="majorBidi"/>
          <w:color w:val="000000" w:themeColor="text1"/>
          <w:sz w:val="24"/>
          <w:szCs w:val="24"/>
          <w:lang w:val="en-CA"/>
        </w:rPr>
        <w:t xml:space="preserve">If a list of classes defining a range or </w:t>
      </w:r>
      <w:r w:rsidRPr="00B33EBD">
        <w:rPr>
          <w:rFonts w:asciiTheme="majorBidi" w:hAnsiTheme="majorBidi" w:cstheme="majorBidi"/>
          <w:color w:val="000000" w:themeColor="text1"/>
          <w:sz w:val="24"/>
          <w:szCs w:val="24"/>
          <w:lang w:val="en-CA"/>
        </w:rPr>
        <w:t>a domain</w:t>
      </w:r>
      <w:r w:rsidRPr="00B33EBD">
        <w:rPr>
          <w:rFonts w:asciiTheme="majorBidi" w:hAnsiTheme="majorBidi" w:cstheme="majorBidi"/>
          <w:color w:val="000000" w:themeColor="text1"/>
          <w:sz w:val="24"/>
          <w:szCs w:val="24"/>
          <w:lang w:val="en-CA"/>
        </w:rPr>
        <w:t xml:space="preserve"> of a slot contains all subclasses of a class A, but not the class A itself, the range should contain only the class A and not the subclasses.</w:t>
      </w:r>
    </w:p>
    <w:p w14:paraId="4A507929" w14:textId="47894964" w:rsidR="00857058" w:rsidRPr="005F56FD" w:rsidRDefault="00FD5D67" w:rsidP="005F56FD">
      <w:pPr>
        <w:pStyle w:val="ListParagraph"/>
        <w:numPr>
          <w:ilvl w:val="0"/>
          <w:numId w:val="27"/>
        </w:numPr>
        <w:rPr>
          <w:rFonts w:asciiTheme="majorBidi" w:hAnsiTheme="majorBidi" w:cstheme="majorBidi"/>
          <w:color w:val="000000" w:themeColor="text1"/>
          <w:sz w:val="24"/>
          <w:szCs w:val="24"/>
          <w:lang w:val="en-CA"/>
        </w:rPr>
      </w:pPr>
      <w:r w:rsidRPr="00BE4CE0">
        <w:rPr>
          <w:rFonts w:asciiTheme="majorBidi" w:hAnsiTheme="majorBidi" w:cstheme="majorBidi"/>
          <w:color w:val="000000" w:themeColor="text1"/>
          <w:sz w:val="24"/>
          <w:szCs w:val="24"/>
          <w:lang w:val="en-CA"/>
        </w:rPr>
        <w:t>If a list of classes defining a range or a  domain of a slot contains all but a few subclasses of a class A, consider if the class A would make a more  appropriate range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A4428" w14:paraId="71ECB9F5" w14:textId="77777777" w:rsidTr="004351AD">
        <w:tc>
          <w:tcPr>
            <w:tcW w:w="9016" w:type="dxa"/>
            <w:vAlign w:val="center"/>
          </w:tcPr>
          <w:p w14:paraId="53B2156C" w14:textId="5BFAC2E2" w:rsidR="007A4428" w:rsidRDefault="006E091D" w:rsidP="00857058">
            <w:pPr>
              <w:jc w:val="center"/>
              <w:rPr>
                <w:rFonts w:asciiTheme="majorBidi" w:hAnsiTheme="majorBidi" w:cstheme="majorBidi"/>
                <w:color w:val="000000" w:themeColor="text1"/>
                <w:sz w:val="24"/>
                <w:szCs w:val="24"/>
              </w:rPr>
            </w:pPr>
            <w:r>
              <w:rPr>
                <w:noProof/>
              </w:rPr>
              <w:lastRenderedPageBreak/>
              <w:drawing>
                <wp:inline distT="0" distB="0" distL="0" distR="0" wp14:anchorId="3F17914F" wp14:editId="2F012DBB">
                  <wp:extent cx="4246335" cy="720000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335" cy="7200000"/>
                          </a:xfrm>
                          <a:prstGeom prst="rect">
                            <a:avLst/>
                          </a:prstGeom>
                          <a:noFill/>
                          <a:ln>
                            <a:noFill/>
                          </a:ln>
                        </pic:spPr>
                      </pic:pic>
                    </a:graphicData>
                  </a:graphic>
                </wp:inline>
              </w:drawing>
            </w:r>
          </w:p>
        </w:tc>
      </w:tr>
      <w:tr w:rsidR="007A4428" w14:paraId="418C90B3" w14:textId="77777777" w:rsidTr="004351AD">
        <w:tc>
          <w:tcPr>
            <w:tcW w:w="9016" w:type="dxa"/>
          </w:tcPr>
          <w:p w14:paraId="17B2CDC4" w14:textId="5027B92E" w:rsidR="007A4428" w:rsidRDefault="005F56FD" w:rsidP="00472DF6">
            <w:pPr>
              <w:rPr>
                <w:rFonts w:asciiTheme="majorBidi" w:hAnsiTheme="majorBidi" w:cstheme="majorBidi"/>
                <w:color w:val="000000" w:themeColor="text1"/>
                <w:sz w:val="24"/>
                <w:szCs w:val="24"/>
              </w:rPr>
            </w:pPr>
            <w:r w:rsidRPr="0044556D">
              <w:rPr>
                <w:rFonts w:asciiTheme="majorBidi" w:hAnsiTheme="majorBidi" w:cstheme="majorBidi"/>
                <w:sz w:val="24"/>
                <w:szCs w:val="24"/>
              </w:rPr>
              <w:t xml:space="preserve">Figure </w:t>
            </w:r>
            <w:r w:rsidRPr="0044556D">
              <w:rPr>
                <w:rFonts w:asciiTheme="majorBidi" w:hAnsiTheme="majorBidi" w:cstheme="majorBidi"/>
                <w:sz w:val="24"/>
                <w:szCs w:val="24"/>
              </w:rPr>
              <w:fldChar w:fldCharType="begin"/>
            </w:r>
            <w:r w:rsidRPr="0044556D">
              <w:rPr>
                <w:rFonts w:asciiTheme="majorBidi" w:hAnsiTheme="majorBidi" w:cstheme="majorBidi"/>
                <w:sz w:val="24"/>
                <w:szCs w:val="24"/>
              </w:rPr>
              <w:instrText xml:space="preserve"> SEQ Figure \* ARABIC </w:instrText>
            </w:r>
            <w:r w:rsidRPr="0044556D">
              <w:rPr>
                <w:rFonts w:asciiTheme="majorBidi" w:hAnsiTheme="majorBidi" w:cstheme="majorBidi"/>
                <w:sz w:val="24"/>
                <w:szCs w:val="24"/>
              </w:rPr>
              <w:fldChar w:fldCharType="separate"/>
            </w:r>
            <w:r w:rsidR="0085751C">
              <w:rPr>
                <w:rFonts w:asciiTheme="majorBidi" w:hAnsiTheme="majorBidi" w:cstheme="majorBidi"/>
                <w:noProof/>
                <w:sz w:val="24"/>
                <w:szCs w:val="24"/>
              </w:rPr>
              <w:t>3</w:t>
            </w:r>
            <w:r w:rsidRPr="0044556D">
              <w:rPr>
                <w:rFonts w:asciiTheme="majorBidi" w:hAnsiTheme="majorBidi" w:cstheme="majorBidi"/>
                <w:sz w:val="24"/>
                <w:szCs w:val="24"/>
              </w:rPr>
              <w:fldChar w:fldCharType="end"/>
            </w:r>
            <w:r w:rsidRPr="0044556D">
              <w:rPr>
                <w:rFonts w:asciiTheme="majorBidi" w:hAnsiTheme="majorBidi" w:cstheme="majorBidi"/>
                <w:sz w:val="24"/>
                <w:szCs w:val="24"/>
                <w:lang w:val="en-US"/>
              </w:rPr>
              <w:t>:C</w:t>
            </w:r>
            <w:r w:rsidRPr="0044556D">
              <w:rPr>
                <w:rFonts w:asciiTheme="majorBidi" w:hAnsiTheme="majorBidi" w:cstheme="majorBidi"/>
                <w:color w:val="000000" w:themeColor="text1"/>
                <w:sz w:val="24"/>
                <w:szCs w:val="24"/>
              </w:rPr>
              <w:t>lasses hierarchy</w:t>
            </w:r>
            <w:r>
              <w:rPr>
                <w:rFonts w:asciiTheme="majorBidi" w:hAnsiTheme="majorBidi" w:cstheme="majorBidi"/>
                <w:color w:val="000000" w:themeColor="text1"/>
                <w:sz w:val="24"/>
                <w:szCs w:val="24"/>
              </w:rPr>
              <w:t xml:space="preserve"> for campus services</w:t>
            </w:r>
            <w:r>
              <w:rPr>
                <w:rFonts w:asciiTheme="majorBidi" w:hAnsiTheme="majorBidi" w:cstheme="majorBidi"/>
                <w:color w:val="000000" w:themeColor="text1"/>
                <w:sz w:val="24"/>
                <w:szCs w:val="24"/>
              </w:rPr>
              <w:t xml:space="preserve">, showing the main topics for </w:t>
            </w:r>
            <w:r w:rsidR="008659ED">
              <w:rPr>
                <w:rFonts w:asciiTheme="majorBidi" w:hAnsiTheme="majorBidi" w:cstheme="majorBidi"/>
                <w:color w:val="000000" w:themeColor="text1"/>
                <w:sz w:val="24"/>
                <w:szCs w:val="24"/>
              </w:rPr>
              <w:t>competency</w:t>
            </w:r>
            <w:r w:rsidR="00524EA7">
              <w:rPr>
                <w:rFonts w:asciiTheme="majorBidi" w:hAnsiTheme="majorBidi" w:cstheme="majorBidi"/>
                <w:color w:val="000000" w:themeColor="text1"/>
                <w:sz w:val="24"/>
                <w:szCs w:val="24"/>
              </w:rPr>
              <w:t xml:space="preserve"> questions and their possible </w:t>
            </w:r>
            <w:r w:rsidR="003E762A">
              <w:rPr>
                <w:rFonts w:asciiTheme="majorBidi" w:hAnsiTheme="majorBidi" w:cstheme="majorBidi"/>
                <w:color w:val="000000" w:themeColor="text1"/>
                <w:sz w:val="24"/>
                <w:szCs w:val="24"/>
              </w:rPr>
              <w:t>branches.</w:t>
            </w:r>
          </w:p>
        </w:tc>
      </w:tr>
    </w:tbl>
    <w:p w14:paraId="492102D2" w14:textId="77777777" w:rsidR="000235B8" w:rsidRDefault="000235B8" w:rsidP="00472DF6">
      <w:pPr>
        <w:rPr>
          <w:rFonts w:asciiTheme="majorBidi" w:hAnsiTheme="majorBidi" w:cstheme="majorBidi"/>
          <w:color w:val="000000" w:themeColor="text1"/>
          <w:sz w:val="24"/>
          <w:szCs w:val="24"/>
        </w:rPr>
      </w:pPr>
    </w:p>
    <w:p w14:paraId="1B4C5C42" w14:textId="77777777" w:rsidR="00091096" w:rsidRDefault="000021F6" w:rsidP="000021F6">
      <w:pPr>
        <w:rPr>
          <w:rFonts w:asciiTheme="majorBidi" w:hAnsiTheme="majorBidi" w:cstheme="majorBidi"/>
          <w:b/>
          <w:bCs/>
          <w:color w:val="000000" w:themeColor="text1"/>
          <w:sz w:val="24"/>
          <w:szCs w:val="24"/>
        </w:rPr>
      </w:pPr>
      <w:r w:rsidRPr="000021F6">
        <w:rPr>
          <w:rFonts w:asciiTheme="majorBidi" w:hAnsiTheme="majorBidi" w:cstheme="majorBidi"/>
          <w:b/>
          <w:bCs/>
          <w:color w:val="000000" w:themeColor="text1"/>
          <w:sz w:val="24"/>
          <w:szCs w:val="24"/>
        </w:rPr>
        <w:t>Create instances</w:t>
      </w:r>
    </w:p>
    <w:p w14:paraId="780C6E2D" w14:textId="77777777" w:rsidR="00E729C1" w:rsidRDefault="000021F6" w:rsidP="000021F6">
      <w:pPr>
        <w:rPr>
          <w:rFonts w:asciiTheme="majorBidi" w:hAnsiTheme="majorBidi" w:cstheme="majorBidi"/>
          <w:color w:val="000000" w:themeColor="text1"/>
          <w:sz w:val="24"/>
          <w:szCs w:val="24"/>
          <w:lang w:val="en-CA"/>
        </w:rPr>
      </w:pPr>
      <w:r w:rsidRPr="000021F6">
        <w:rPr>
          <w:rFonts w:asciiTheme="majorBidi" w:hAnsiTheme="majorBidi" w:cstheme="majorBidi"/>
          <w:color w:val="000000" w:themeColor="text1"/>
          <w:sz w:val="24"/>
          <w:szCs w:val="24"/>
          <w:lang w:val="en-CA"/>
        </w:rPr>
        <w:t xml:space="preserve">The last step is creating individual instances of classes in the hierarchy. Defining an individual instance of a class requires (1) choosing a class, (2) creating an individual instance of that class, and (3) filling in the slot values.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4E2C" w14:paraId="41192CAF" w14:textId="77777777" w:rsidTr="004351AD">
        <w:trPr>
          <w:jc w:val="center"/>
        </w:trPr>
        <w:tc>
          <w:tcPr>
            <w:tcW w:w="9016" w:type="dxa"/>
            <w:vAlign w:val="center"/>
          </w:tcPr>
          <w:p w14:paraId="39AD1C08" w14:textId="32F40DD1" w:rsidR="00C84E2C" w:rsidRDefault="00C74DA5" w:rsidP="00C84E2C">
            <w:pPr>
              <w:jc w:val="center"/>
              <w:rPr>
                <w:rFonts w:asciiTheme="majorBidi" w:hAnsiTheme="majorBidi" w:cstheme="majorBidi"/>
                <w:b/>
                <w:bCs/>
                <w:color w:val="000000" w:themeColor="text1"/>
                <w:sz w:val="24"/>
                <w:szCs w:val="24"/>
                <w:lang w:bidi="ar-YE"/>
              </w:rPr>
            </w:pPr>
            <w:r>
              <w:rPr>
                <w:noProof/>
              </w:rPr>
              <w:lastRenderedPageBreak/>
              <w:drawing>
                <wp:inline distT="0" distB="0" distL="0" distR="0" wp14:anchorId="57C2D7A7" wp14:editId="160C2C63">
                  <wp:extent cx="5605276" cy="262092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484" b="6388"/>
                          <a:stretch/>
                        </pic:blipFill>
                        <pic:spPr bwMode="auto">
                          <a:xfrm>
                            <a:off x="0" y="0"/>
                            <a:ext cx="5606264" cy="2621384"/>
                          </a:xfrm>
                          <a:prstGeom prst="rect">
                            <a:avLst/>
                          </a:prstGeom>
                          <a:ln>
                            <a:noFill/>
                          </a:ln>
                          <a:extLst>
                            <a:ext uri="{53640926-AAD7-44D8-BBD7-CCE9431645EC}">
                              <a14:shadowObscured xmlns:a14="http://schemas.microsoft.com/office/drawing/2010/main"/>
                            </a:ext>
                          </a:extLst>
                        </pic:spPr>
                      </pic:pic>
                    </a:graphicData>
                  </a:graphic>
                </wp:inline>
              </w:drawing>
            </w:r>
          </w:p>
        </w:tc>
      </w:tr>
      <w:tr w:rsidR="00C84E2C" w14:paraId="48BF8571" w14:textId="77777777" w:rsidTr="004351AD">
        <w:trPr>
          <w:jc w:val="center"/>
        </w:trPr>
        <w:tc>
          <w:tcPr>
            <w:tcW w:w="9016" w:type="dxa"/>
            <w:vAlign w:val="center"/>
          </w:tcPr>
          <w:p w14:paraId="7DD3FDE0" w14:textId="590CB3CE" w:rsidR="00C84E2C" w:rsidRDefault="0085751C" w:rsidP="0085751C">
            <w:pPr>
              <w:rPr>
                <w:rFonts w:asciiTheme="majorBidi" w:hAnsiTheme="majorBidi" w:cstheme="majorBidi"/>
                <w:b/>
                <w:bCs/>
                <w:color w:val="000000" w:themeColor="text1"/>
                <w:sz w:val="24"/>
                <w:szCs w:val="24"/>
                <w:lang w:bidi="ar-YE"/>
              </w:rPr>
            </w:pPr>
            <w:r w:rsidRPr="0044556D">
              <w:rPr>
                <w:rFonts w:asciiTheme="majorBidi" w:hAnsiTheme="majorBidi" w:cstheme="majorBidi"/>
                <w:sz w:val="24"/>
                <w:szCs w:val="24"/>
              </w:rPr>
              <w:t xml:space="preserve">Figure </w:t>
            </w:r>
            <w:r w:rsidRPr="0044556D">
              <w:rPr>
                <w:rFonts w:asciiTheme="majorBidi" w:hAnsiTheme="majorBidi" w:cstheme="majorBidi"/>
                <w:sz w:val="24"/>
                <w:szCs w:val="24"/>
              </w:rPr>
              <w:fldChar w:fldCharType="begin"/>
            </w:r>
            <w:r w:rsidRPr="0044556D">
              <w:rPr>
                <w:rFonts w:asciiTheme="majorBidi" w:hAnsiTheme="majorBidi" w:cstheme="majorBidi"/>
                <w:sz w:val="24"/>
                <w:szCs w:val="24"/>
              </w:rPr>
              <w:instrText xml:space="preserve"> SEQ Figure \* ARABIC </w:instrText>
            </w:r>
            <w:r w:rsidRPr="0044556D">
              <w:rPr>
                <w:rFonts w:asciiTheme="majorBidi" w:hAnsiTheme="majorBidi" w:cstheme="majorBidi"/>
                <w:sz w:val="24"/>
                <w:szCs w:val="24"/>
              </w:rPr>
              <w:fldChar w:fldCharType="separate"/>
            </w:r>
            <w:r>
              <w:rPr>
                <w:rFonts w:asciiTheme="majorBidi" w:hAnsiTheme="majorBidi" w:cstheme="majorBidi"/>
                <w:noProof/>
                <w:sz w:val="24"/>
                <w:szCs w:val="24"/>
              </w:rPr>
              <w:t>4</w:t>
            </w:r>
            <w:r w:rsidRPr="0044556D">
              <w:rPr>
                <w:rFonts w:asciiTheme="majorBidi" w:hAnsiTheme="majorBidi" w:cstheme="majorBidi"/>
                <w:sz w:val="24"/>
                <w:szCs w:val="24"/>
              </w:rPr>
              <w:fldChar w:fldCharType="end"/>
            </w:r>
            <w:r w:rsidRPr="0044556D">
              <w:rPr>
                <w:rFonts w:asciiTheme="majorBidi" w:hAnsiTheme="majorBidi" w:cstheme="majorBidi"/>
                <w:sz w:val="24"/>
                <w:szCs w:val="24"/>
                <w:lang w:val="en-US"/>
              </w:rPr>
              <w:t>:</w:t>
            </w:r>
            <w:r>
              <w:t xml:space="preserve"> </w:t>
            </w:r>
            <w:r w:rsidRPr="0085751C">
              <w:rPr>
                <w:rFonts w:asciiTheme="majorBidi" w:hAnsiTheme="majorBidi" w:cstheme="majorBidi"/>
                <w:sz w:val="24"/>
                <w:szCs w:val="24"/>
                <w:lang w:val="en-US"/>
              </w:rPr>
              <w:t>Define the properties of classes</w:t>
            </w:r>
            <w:r>
              <w:rPr>
                <w:rFonts w:asciiTheme="majorBidi" w:hAnsiTheme="majorBidi" w:cstheme="majorBidi"/>
                <w:sz w:val="24"/>
                <w:szCs w:val="24"/>
                <w:lang w:val="en-US"/>
              </w:rPr>
              <w:t>-</w:t>
            </w:r>
            <w:r w:rsidRPr="0085751C">
              <w:rPr>
                <w:rFonts w:asciiTheme="majorBidi" w:hAnsiTheme="majorBidi" w:cstheme="majorBidi"/>
                <w:sz w:val="24"/>
                <w:szCs w:val="24"/>
                <w:lang w:val="en-US"/>
              </w:rPr>
              <w:t>slots</w:t>
            </w:r>
            <w:r w:rsidR="00C74DA5">
              <w:rPr>
                <w:rFonts w:asciiTheme="majorBidi" w:hAnsiTheme="majorBidi" w:cstheme="majorBidi"/>
                <w:sz w:val="24"/>
                <w:szCs w:val="24"/>
                <w:lang w:val="en-US"/>
              </w:rPr>
              <w:t xml:space="preserve">, showing the </w:t>
            </w:r>
            <w:r w:rsidR="00493694" w:rsidRPr="0085751C">
              <w:rPr>
                <w:rFonts w:asciiTheme="majorBidi" w:hAnsiTheme="majorBidi" w:cstheme="majorBidi"/>
                <w:sz w:val="24"/>
                <w:szCs w:val="24"/>
                <w:lang w:val="en-US"/>
              </w:rPr>
              <w:t>domain</w:t>
            </w:r>
            <w:r w:rsidR="0039793D" w:rsidRPr="0085751C">
              <w:rPr>
                <w:rFonts w:asciiTheme="majorBidi" w:hAnsiTheme="majorBidi" w:cstheme="majorBidi"/>
                <w:sz w:val="24"/>
                <w:szCs w:val="24"/>
                <w:lang w:val="en-US"/>
              </w:rPr>
              <w:t xml:space="preserve"> and range of a slot</w:t>
            </w:r>
            <w:r w:rsidR="0039793D">
              <w:rPr>
                <w:rFonts w:asciiTheme="majorBidi" w:hAnsiTheme="majorBidi" w:cstheme="majorBidi"/>
                <w:sz w:val="24"/>
                <w:szCs w:val="24"/>
                <w:lang w:val="en-US"/>
              </w:rPr>
              <w:t>.</w:t>
            </w:r>
          </w:p>
        </w:tc>
      </w:tr>
      <w:tr w:rsidR="00C84E2C" w14:paraId="4C98A9C5" w14:textId="77777777" w:rsidTr="004351AD">
        <w:trPr>
          <w:jc w:val="center"/>
        </w:trPr>
        <w:tc>
          <w:tcPr>
            <w:tcW w:w="9016" w:type="dxa"/>
            <w:vAlign w:val="center"/>
          </w:tcPr>
          <w:p w14:paraId="2FE3AE0B" w14:textId="7A6BDA38" w:rsidR="00C84E2C" w:rsidRPr="0085751C" w:rsidRDefault="00935FAF" w:rsidP="0085751C">
            <w:pPr>
              <w:rPr>
                <w:rFonts w:asciiTheme="majorBidi" w:hAnsiTheme="majorBidi" w:cstheme="majorBidi"/>
                <w:b/>
                <w:bCs/>
                <w:color w:val="000000" w:themeColor="text1"/>
                <w:sz w:val="24"/>
                <w:szCs w:val="24"/>
                <w:lang w:bidi="ar-YE"/>
              </w:rPr>
            </w:pPr>
            <w:r>
              <w:rPr>
                <w:noProof/>
              </w:rPr>
              <w:drawing>
                <wp:inline distT="0" distB="0" distL="0" distR="0" wp14:anchorId="169F938D" wp14:editId="18EB9CD9">
                  <wp:extent cx="5605276" cy="26252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348" b="6388"/>
                          <a:stretch/>
                        </pic:blipFill>
                        <pic:spPr bwMode="auto">
                          <a:xfrm>
                            <a:off x="0" y="0"/>
                            <a:ext cx="5606264" cy="2625678"/>
                          </a:xfrm>
                          <a:prstGeom prst="rect">
                            <a:avLst/>
                          </a:prstGeom>
                          <a:ln>
                            <a:noFill/>
                          </a:ln>
                          <a:extLst>
                            <a:ext uri="{53640926-AAD7-44D8-BBD7-CCE9431645EC}">
                              <a14:shadowObscured xmlns:a14="http://schemas.microsoft.com/office/drawing/2010/main"/>
                            </a:ext>
                          </a:extLst>
                        </pic:spPr>
                      </pic:pic>
                    </a:graphicData>
                  </a:graphic>
                </wp:inline>
              </w:drawing>
            </w:r>
          </w:p>
        </w:tc>
      </w:tr>
      <w:tr w:rsidR="00C84E2C" w14:paraId="365BB780" w14:textId="77777777" w:rsidTr="004351AD">
        <w:trPr>
          <w:jc w:val="center"/>
        </w:trPr>
        <w:tc>
          <w:tcPr>
            <w:tcW w:w="9016" w:type="dxa"/>
            <w:vAlign w:val="center"/>
          </w:tcPr>
          <w:p w14:paraId="17B5D93D" w14:textId="46D1987D" w:rsidR="00C84E2C" w:rsidRPr="007F28B8" w:rsidRDefault="0091695D" w:rsidP="00C84E2C">
            <w:pPr>
              <w:jc w:val="center"/>
              <w:rPr>
                <w:rFonts w:asciiTheme="majorBidi" w:hAnsiTheme="majorBidi" w:cstheme="majorBidi"/>
                <w:color w:val="000000" w:themeColor="text1"/>
                <w:sz w:val="24"/>
                <w:szCs w:val="24"/>
                <w:lang w:bidi="ar-YE"/>
              </w:rPr>
            </w:pPr>
            <w:r w:rsidRPr="007F28B8">
              <w:rPr>
                <w:rFonts w:asciiTheme="majorBidi" w:hAnsiTheme="majorBidi" w:cstheme="majorBidi"/>
                <w:sz w:val="24"/>
                <w:szCs w:val="24"/>
              </w:rPr>
              <w:t xml:space="preserve">Figure </w:t>
            </w:r>
            <w:r w:rsidRPr="007F28B8">
              <w:rPr>
                <w:rFonts w:asciiTheme="majorBidi" w:hAnsiTheme="majorBidi" w:cstheme="majorBidi"/>
                <w:sz w:val="24"/>
                <w:szCs w:val="24"/>
              </w:rPr>
              <w:fldChar w:fldCharType="begin"/>
            </w:r>
            <w:r w:rsidRPr="007F28B8">
              <w:rPr>
                <w:rFonts w:asciiTheme="majorBidi" w:hAnsiTheme="majorBidi" w:cstheme="majorBidi"/>
                <w:sz w:val="24"/>
                <w:szCs w:val="24"/>
              </w:rPr>
              <w:instrText xml:space="preserve"> SEQ Figure \* ARABIC </w:instrText>
            </w:r>
            <w:r w:rsidRPr="007F28B8">
              <w:rPr>
                <w:rFonts w:asciiTheme="majorBidi" w:hAnsiTheme="majorBidi" w:cstheme="majorBidi"/>
                <w:sz w:val="24"/>
                <w:szCs w:val="24"/>
              </w:rPr>
              <w:fldChar w:fldCharType="separate"/>
            </w:r>
            <w:r w:rsidR="002D76AF">
              <w:rPr>
                <w:rFonts w:asciiTheme="majorBidi" w:hAnsiTheme="majorBidi" w:cstheme="majorBidi"/>
                <w:noProof/>
                <w:sz w:val="24"/>
                <w:szCs w:val="24"/>
              </w:rPr>
              <w:t>5</w:t>
            </w:r>
            <w:r w:rsidRPr="007F28B8">
              <w:rPr>
                <w:rFonts w:asciiTheme="majorBidi" w:hAnsiTheme="majorBidi" w:cstheme="majorBidi"/>
                <w:sz w:val="24"/>
                <w:szCs w:val="24"/>
              </w:rPr>
              <w:fldChar w:fldCharType="end"/>
            </w:r>
            <w:r w:rsidRPr="007F28B8">
              <w:rPr>
                <w:rFonts w:asciiTheme="majorBidi" w:hAnsiTheme="majorBidi" w:cstheme="majorBidi"/>
                <w:sz w:val="24"/>
                <w:szCs w:val="24"/>
                <w:lang w:val="en-US"/>
              </w:rPr>
              <w:t>:</w:t>
            </w:r>
            <w:r w:rsidRPr="007F28B8">
              <w:t xml:space="preserve"> </w:t>
            </w:r>
            <w:r w:rsidRPr="007F28B8">
              <w:rPr>
                <w:rFonts w:asciiTheme="majorBidi" w:hAnsiTheme="majorBidi" w:cstheme="majorBidi"/>
                <w:color w:val="000000" w:themeColor="text1"/>
                <w:sz w:val="24"/>
                <w:szCs w:val="24"/>
                <w:lang w:bidi="ar-YE"/>
              </w:rPr>
              <w:t>Create instances</w:t>
            </w:r>
          </w:p>
        </w:tc>
      </w:tr>
      <w:tr w:rsidR="00C84E2C" w14:paraId="24C26A01" w14:textId="77777777" w:rsidTr="004351AD">
        <w:trPr>
          <w:jc w:val="center"/>
        </w:trPr>
        <w:tc>
          <w:tcPr>
            <w:tcW w:w="9016" w:type="dxa"/>
            <w:vAlign w:val="center"/>
          </w:tcPr>
          <w:p w14:paraId="779B8822" w14:textId="4214EDD0" w:rsidR="00C84E2C" w:rsidRDefault="00D90144" w:rsidP="00C84E2C">
            <w:pPr>
              <w:jc w:val="center"/>
              <w:rPr>
                <w:rFonts w:asciiTheme="majorBidi" w:hAnsiTheme="majorBidi" w:cstheme="majorBidi"/>
                <w:b/>
                <w:bCs/>
                <w:color w:val="000000" w:themeColor="text1"/>
                <w:sz w:val="24"/>
                <w:szCs w:val="24"/>
                <w:lang w:bidi="ar-YE"/>
              </w:rPr>
            </w:pPr>
            <w:r>
              <w:rPr>
                <w:noProof/>
              </w:rPr>
              <w:drawing>
                <wp:inline distT="0" distB="0" distL="0" distR="0" wp14:anchorId="37F41051" wp14:editId="4C9B1DBA">
                  <wp:extent cx="5565690" cy="26252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422" b="5723"/>
                          <a:stretch/>
                        </pic:blipFill>
                        <pic:spPr bwMode="auto">
                          <a:xfrm>
                            <a:off x="0" y="0"/>
                            <a:ext cx="5566671" cy="2625678"/>
                          </a:xfrm>
                          <a:prstGeom prst="rect">
                            <a:avLst/>
                          </a:prstGeom>
                          <a:ln>
                            <a:noFill/>
                          </a:ln>
                          <a:extLst>
                            <a:ext uri="{53640926-AAD7-44D8-BBD7-CCE9431645EC}">
                              <a14:shadowObscured xmlns:a14="http://schemas.microsoft.com/office/drawing/2010/main"/>
                            </a:ext>
                          </a:extLst>
                        </pic:spPr>
                      </pic:pic>
                    </a:graphicData>
                  </a:graphic>
                </wp:inline>
              </w:drawing>
            </w:r>
          </w:p>
        </w:tc>
      </w:tr>
      <w:tr w:rsidR="00C84E2C" w14:paraId="52A19104" w14:textId="77777777" w:rsidTr="004351AD">
        <w:trPr>
          <w:jc w:val="center"/>
        </w:trPr>
        <w:tc>
          <w:tcPr>
            <w:tcW w:w="9016" w:type="dxa"/>
            <w:vAlign w:val="center"/>
          </w:tcPr>
          <w:p w14:paraId="51696055" w14:textId="4A58167A" w:rsidR="00C84E2C" w:rsidRDefault="007F28B8" w:rsidP="00C84E2C">
            <w:pPr>
              <w:jc w:val="center"/>
              <w:rPr>
                <w:rFonts w:asciiTheme="majorBidi" w:hAnsiTheme="majorBidi" w:cstheme="majorBidi"/>
                <w:b/>
                <w:bCs/>
                <w:color w:val="000000" w:themeColor="text1"/>
                <w:sz w:val="24"/>
                <w:szCs w:val="24"/>
                <w:lang w:bidi="ar-YE"/>
              </w:rPr>
            </w:pPr>
            <w:r w:rsidRPr="007F28B8">
              <w:rPr>
                <w:rFonts w:asciiTheme="majorBidi" w:hAnsiTheme="majorBidi" w:cstheme="majorBidi"/>
                <w:sz w:val="24"/>
                <w:szCs w:val="24"/>
              </w:rPr>
              <w:t xml:space="preserve">Figure </w:t>
            </w:r>
            <w:r w:rsidRPr="007F28B8">
              <w:rPr>
                <w:rFonts w:asciiTheme="majorBidi" w:hAnsiTheme="majorBidi" w:cstheme="majorBidi"/>
                <w:sz w:val="24"/>
                <w:szCs w:val="24"/>
              </w:rPr>
              <w:fldChar w:fldCharType="begin"/>
            </w:r>
            <w:r w:rsidRPr="007F28B8">
              <w:rPr>
                <w:rFonts w:asciiTheme="majorBidi" w:hAnsiTheme="majorBidi" w:cstheme="majorBidi"/>
                <w:sz w:val="24"/>
                <w:szCs w:val="24"/>
              </w:rPr>
              <w:instrText xml:space="preserve"> SEQ Figure \* ARABIC </w:instrText>
            </w:r>
            <w:r w:rsidRPr="007F28B8">
              <w:rPr>
                <w:rFonts w:asciiTheme="majorBidi" w:hAnsiTheme="majorBidi" w:cstheme="majorBidi"/>
                <w:sz w:val="24"/>
                <w:szCs w:val="24"/>
              </w:rPr>
              <w:fldChar w:fldCharType="separate"/>
            </w:r>
            <w:r w:rsidR="002D76AF">
              <w:rPr>
                <w:rFonts w:asciiTheme="majorBidi" w:hAnsiTheme="majorBidi" w:cstheme="majorBidi"/>
                <w:noProof/>
                <w:sz w:val="24"/>
                <w:szCs w:val="24"/>
              </w:rPr>
              <w:t>6</w:t>
            </w:r>
            <w:r w:rsidRPr="007F28B8">
              <w:rPr>
                <w:rFonts w:asciiTheme="majorBidi" w:hAnsiTheme="majorBidi" w:cstheme="majorBidi"/>
                <w:sz w:val="24"/>
                <w:szCs w:val="24"/>
              </w:rPr>
              <w:fldChar w:fldCharType="end"/>
            </w:r>
            <w:r w:rsidRPr="007F28B8">
              <w:rPr>
                <w:rFonts w:asciiTheme="majorBidi" w:hAnsiTheme="majorBidi" w:cstheme="majorBidi"/>
                <w:sz w:val="24"/>
                <w:szCs w:val="24"/>
                <w:lang w:val="en-US"/>
              </w:rPr>
              <w:t>:</w:t>
            </w:r>
            <w:r w:rsidRPr="007F28B8">
              <w:t xml:space="preserve"> </w:t>
            </w:r>
            <w:r w:rsidRPr="007F28B8">
              <w:rPr>
                <w:rFonts w:asciiTheme="majorBidi" w:hAnsiTheme="majorBidi" w:cstheme="majorBidi"/>
                <w:color w:val="000000" w:themeColor="text1"/>
                <w:sz w:val="24"/>
                <w:szCs w:val="24"/>
                <w:lang w:bidi="ar-YE"/>
              </w:rPr>
              <w:t>Create instances</w:t>
            </w:r>
          </w:p>
        </w:tc>
      </w:tr>
    </w:tbl>
    <w:p w14:paraId="5222F8D2" w14:textId="21B84349" w:rsidR="006A17B5" w:rsidRDefault="004F7BF0" w:rsidP="006A17B5">
      <w:pPr>
        <w:spacing w:before="240"/>
        <w:rPr>
          <w:rFonts w:asciiTheme="majorBidi" w:hAnsiTheme="majorBidi" w:cstheme="majorBidi"/>
          <w:color w:val="000000" w:themeColor="text1"/>
          <w:sz w:val="24"/>
          <w:szCs w:val="24"/>
          <w:lang w:val="en-CA" w:bidi="ar-YE"/>
        </w:rPr>
      </w:pPr>
      <w:r w:rsidRPr="004F7BF0">
        <w:rPr>
          <w:rFonts w:asciiTheme="majorBidi" w:hAnsiTheme="majorBidi" w:cstheme="majorBidi"/>
          <w:color w:val="000000" w:themeColor="text1"/>
          <w:sz w:val="24"/>
          <w:szCs w:val="24"/>
          <w:lang w:bidi="ar-YE"/>
        </w:rPr>
        <w:lastRenderedPageBreak/>
        <w:t xml:space="preserve">After </w:t>
      </w:r>
      <w:r>
        <w:rPr>
          <w:rFonts w:asciiTheme="majorBidi" w:hAnsiTheme="majorBidi" w:cstheme="majorBidi"/>
          <w:color w:val="000000" w:themeColor="text1"/>
          <w:sz w:val="24"/>
          <w:szCs w:val="24"/>
          <w:lang w:bidi="ar-YE"/>
        </w:rPr>
        <w:t>building the ontology s</w:t>
      </w:r>
      <w:r w:rsidR="00886102">
        <w:rPr>
          <w:rFonts w:asciiTheme="majorBidi" w:hAnsiTheme="majorBidi" w:cstheme="majorBidi"/>
          <w:color w:val="000000" w:themeColor="text1"/>
          <w:sz w:val="24"/>
          <w:szCs w:val="24"/>
          <w:lang w:bidi="ar-YE"/>
        </w:rPr>
        <w:t xml:space="preserve">tructure and its </w:t>
      </w:r>
      <w:r w:rsidR="007214D8" w:rsidRPr="0044556D">
        <w:rPr>
          <w:rFonts w:asciiTheme="majorBidi" w:hAnsiTheme="majorBidi" w:cstheme="majorBidi"/>
          <w:sz w:val="24"/>
          <w:szCs w:val="24"/>
          <w:lang w:val="en-US"/>
        </w:rPr>
        <w:t>C</w:t>
      </w:r>
      <w:r w:rsidR="007214D8" w:rsidRPr="0044556D">
        <w:rPr>
          <w:rFonts w:asciiTheme="majorBidi" w:hAnsiTheme="majorBidi" w:cstheme="majorBidi"/>
          <w:color w:val="000000" w:themeColor="text1"/>
          <w:sz w:val="24"/>
          <w:szCs w:val="24"/>
        </w:rPr>
        <w:t>lasses hierarchy</w:t>
      </w:r>
      <w:r w:rsidR="00AC1BDB">
        <w:rPr>
          <w:rFonts w:asciiTheme="majorBidi" w:hAnsiTheme="majorBidi" w:cstheme="majorBidi"/>
          <w:color w:val="000000" w:themeColor="text1"/>
          <w:sz w:val="24"/>
          <w:szCs w:val="24"/>
          <w:lang w:val="en-CA" w:bidi="ar-YE"/>
        </w:rPr>
        <w:t xml:space="preserve">, we </w:t>
      </w:r>
      <w:r w:rsidR="005B7F65">
        <w:rPr>
          <w:rFonts w:asciiTheme="majorBidi" w:hAnsiTheme="majorBidi" w:cstheme="majorBidi"/>
          <w:color w:val="000000" w:themeColor="text1"/>
          <w:sz w:val="24"/>
          <w:szCs w:val="24"/>
          <w:lang w:val="en-CA" w:bidi="ar-YE"/>
        </w:rPr>
        <w:t xml:space="preserve">tried to find a </w:t>
      </w:r>
      <w:r w:rsidR="00634C9B">
        <w:rPr>
          <w:rFonts w:asciiTheme="majorBidi" w:hAnsiTheme="majorBidi" w:cstheme="majorBidi"/>
          <w:color w:val="000000" w:themeColor="text1"/>
          <w:sz w:val="24"/>
          <w:szCs w:val="24"/>
          <w:lang w:val="en-CA" w:bidi="ar-YE"/>
        </w:rPr>
        <w:t>priorities and relations</w:t>
      </w:r>
      <w:r w:rsidR="005B7F65">
        <w:rPr>
          <w:rFonts w:asciiTheme="majorBidi" w:hAnsiTheme="majorBidi" w:cstheme="majorBidi"/>
          <w:color w:val="000000" w:themeColor="text1"/>
          <w:sz w:val="24"/>
          <w:szCs w:val="24"/>
          <w:lang w:val="en-CA" w:bidi="ar-YE"/>
        </w:rPr>
        <w:t xml:space="preserve"> for the classes and subclasses</w:t>
      </w:r>
      <w:r w:rsidR="005A5544">
        <w:rPr>
          <w:rFonts w:asciiTheme="majorBidi" w:hAnsiTheme="majorBidi" w:cstheme="majorBidi" w:hint="cs"/>
          <w:color w:val="000000" w:themeColor="text1"/>
          <w:sz w:val="24"/>
          <w:szCs w:val="24"/>
          <w:rtl/>
          <w:lang w:val="en-CA" w:bidi="ar-YE"/>
        </w:rPr>
        <w:t xml:space="preserve"> </w:t>
      </w:r>
      <w:r w:rsidR="005A5544">
        <w:rPr>
          <w:rFonts w:asciiTheme="majorBidi" w:hAnsiTheme="majorBidi" w:cstheme="majorBidi"/>
          <w:color w:val="000000" w:themeColor="text1"/>
          <w:sz w:val="24"/>
          <w:szCs w:val="24"/>
          <w:lang w:val="en-US" w:bidi="ar-YE"/>
        </w:rPr>
        <w:t xml:space="preserve"> as shown below</w:t>
      </w:r>
      <w:r w:rsidR="00634C9B">
        <w:rPr>
          <w:rFonts w:asciiTheme="majorBidi" w:hAnsiTheme="majorBidi" w:cstheme="majorBidi"/>
          <w:color w:val="000000" w:themeColor="text1"/>
          <w:sz w:val="24"/>
          <w:szCs w:val="24"/>
          <w:lang w:val="en-CA" w:bidi="ar-YE"/>
        </w:rPr>
        <w:t>. S</w:t>
      </w:r>
      <w:r w:rsidR="00573F56">
        <w:rPr>
          <w:rFonts w:asciiTheme="majorBidi" w:hAnsiTheme="majorBidi" w:cstheme="majorBidi"/>
          <w:color w:val="000000" w:themeColor="text1"/>
          <w:sz w:val="24"/>
          <w:szCs w:val="24"/>
          <w:lang w:val="en-CA" w:bidi="ar-YE"/>
        </w:rPr>
        <w:t xml:space="preserve">o, we </w:t>
      </w:r>
      <w:r w:rsidR="00AC1BDB">
        <w:rPr>
          <w:rFonts w:asciiTheme="majorBidi" w:hAnsiTheme="majorBidi" w:cstheme="majorBidi"/>
          <w:color w:val="000000" w:themeColor="text1"/>
          <w:sz w:val="24"/>
          <w:szCs w:val="24"/>
          <w:lang w:val="en-CA" w:bidi="ar-YE"/>
        </w:rPr>
        <w:t xml:space="preserve">got </w:t>
      </w:r>
      <w:r w:rsidR="005B7F65">
        <w:rPr>
          <w:rFonts w:asciiTheme="majorBidi" w:hAnsiTheme="majorBidi" w:cstheme="majorBidi"/>
          <w:color w:val="000000" w:themeColor="text1"/>
          <w:sz w:val="24"/>
          <w:szCs w:val="24"/>
          <w:lang w:val="en-CA" w:bidi="ar-YE"/>
        </w:rPr>
        <w:t xml:space="preserve">a general knowledge about how to </w:t>
      </w:r>
      <w:r w:rsidR="00B66FE6">
        <w:rPr>
          <w:rFonts w:asciiTheme="majorBidi" w:hAnsiTheme="majorBidi" w:cstheme="majorBidi"/>
          <w:color w:val="000000" w:themeColor="text1"/>
          <w:sz w:val="24"/>
          <w:szCs w:val="24"/>
          <w:lang w:val="en-CA" w:bidi="ar-YE"/>
        </w:rPr>
        <w:t xml:space="preserve">create </w:t>
      </w:r>
      <w:r w:rsidR="00104628">
        <w:rPr>
          <w:rFonts w:asciiTheme="majorBidi" w:hAnsiTheme="majorBidi" w:cstheme="majorBidi"/>
          <w:color w:val="000000" w:themeColor="text1"/>
          <w:sz w:val="24"/>
          <w:szCs w:val="24"/>
          <w:lang w:val="en-CA" w:bidi="ar-YE"/>
        </w:rPr>
        <w:t>sub questions for chatbot</w:t>
      </w:r>
      <w:r w:rsidR="006A17B5">
        <w:rPr>
          <w:rFonts w:asciiTheme="majorBidi" w:hAnsiTheme="majorBidi" w:cstheme="majorBidi"/>
          <w:color w:val="000000" w:themeColor="text1"/>
          <w:sz w:val="24"/>
          <w:szCs w:val="24"/>
          <w:lang w:val="en-CA" w:bidi="ar-YE"/>
        </w:rPr>
        <w:t xml:space="preserve">. </w:t>
      </w:r>
    </w:p>
    <w:p w14:paraId="25299B00" w14:textId="77777777" w:rsidR="005A5544" w:rsidRPr="000243F9" w:rsidRDefault="005A5544" w:rsidP="005A5544">
      <w:pPr>
        <w:rPr>
          <w:rFonts w:asciiTheme="majorBidi" w:hAnsiTheme="majorBidi" w:cstheme="majorBidi"/>
          <w:sz w:val="24"/>
          <w:szCs w:val="24"/>
          <w:lang w:val="en-US"/>
        </w:rPr>
      </w:pPr>
      <w:r>
        <w:rPr>
          <w:rFonts w:asciiTheme="majorBidi" w:hAnsiTheme="majorBidi" w:cstheme="majorBidi"/>
          <w:sz w:val="24"/>
          <w:szCs w:val="24"/>
          <w:lang w:val="en-US"/>
        </w:rPr>
        <w:t>Knowledge structure</w:t>
      </w:r>
    </w:p>
    <w:p w14:paraId="482C05C6" w14:textId="77777777" w:rsidR="005A5544" w:rsidRDefault="005A5544" w:rsidP="005A5544">
      <w:p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UOTTAWA</w:t>
      </w:r>
    </w:p>
    <w:p w14:paraId="5BE64E4D" w14:textId="77777777" w:rsidR="005A5544" w:rsidRDefault="005A5544" w:rsidP="005A5544">
      <w:pPr>
        <w:pStyle w:val="ListParagraph"/>
        <w:numPr>
          <w:ilvl w:val="0"/>
          <w:numId w:val="20"/>
        </w:numPr>
        <w:rPr>
          <w:rFonts w:asciiTheme="majorBidi" w:hAnsiTheme="majorBidi" w:cstheme="majorBidi"/>
          <w:b/>
          <w:bCs/>
          <w:sz w:val="24"/>
          <w:szCs w:val="24"/>
          <w:lang w:val="en-US"/>
        </w:rPr>
      </w:pPr>
      <w:r>
        <w:rPr>
          <w:rFonts w:asciiTheme="majorBidi" w:hAnsiTheme="majorBidi" w:cstheme="majorBidi"/>
          <w:b/>
          <w:bCs/>
          <w:sz w:val="24"/>
          <w:szCs w:val="24"/>
          <w:lang w:val="en-US"/>
        </w:rPr>
        <w:t>Students</w:t>
      </w:r>
    </w:p>
    <w:p w14:paraId="2D56C3DB" w14:textId="77777777" w:rsidR="005A5544" w:rsidRDefault="005A5544" w:rsidP="005A5544">
      <w:pPr>
        <w:pStyle w:val="ListParagraph"/>
        <w:numPr>
          <w:ilvl w:val="1"/>
          <w:numId w:val="15"/>
        </w:numPr>
        <w:rPr>
          <w:rFonts w:asciiTheme="majorBidi" w:hAnsiTheme="majorBidi" w:cstheme="majorBidi"/>
          <w:sz w:val="24"/>
          <w:szCs w:val="24"/>
          <w:lang w:val="en-US"/>
        </w:rPr>
      </w:pPr>
      <w:r w:rsidRPr="00F849F9">
        <w:rPr>
          <w:rFonts w:asciiTheme="majorBidi" w:hAnsiTheme="majorBidi" w:cstheme="majorBidi"/>
          <w:sz w:val="24"/>
          <w:szCs w:val="24"/>
          <w:lang w:val="en-US"/>
        </w:rPr>
        <w:t>New student</w:t>
      </w:r>
    </w:p>
    <w:p w14:paraId="74A460E7" w14:textId="77777777" w:rsidR="005A5544" w:rsidRPr="00F849F9" w:rsidRDefault="005A5544" w:rsidP="005A5544">
      <w:pPr>
        <w:pStyle w:val="ListParagraph"/>
        <w:numPr>
          <w:ilvl w:val="1"/>
          <w:numId w:val="15"/>
        </w:numPr>
        <w:rPr>
          <w:rFonts w:asciiTheme="majorBidi" w:hAnsiTheme="majorBidi" w:cstheme="majorBidi"/>
          <w:sz w:val="24"/>
          <w:szCs w:val="24"/>
          <w:lang w:val="en-US"/>
        </w:rPr>
      </w:pPr>
      <w:r>
        <w:rPr>
          <w:rFonts w:asciiTheme="majorBidi" w:hAnsiTheme="majorBidi" w:cstheme="majorBidi"/>
          <w:sz w:val="24"/>
          <w:szCs w:val="24"/>
          <w:lang w:val="en-US"/>
        </w:rPr>
        <w:t>Old student</w:t>
      </w:r>
    </w:p>
    <w:p w14:paraId="61266E89" w14:textId="77777777" w:rsidR="005A5544" w:rsidRDefault="005A5544" w:rsidP="005A5544">
      <w:pPr>
        <w:pStyle w:val="ListParagraph"/>
        <w:numPr>
          <w:ilvl w:val="0"/>
          <w:numId w:val="20"/>
        </w:num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Campus Services</w:t>
      </w:r>
    </w:p>
    <w:p w14:paraId="1A6B57E9" w14:textId="77777777" w:rsidR="005A5544" w:rsidRPr="00AF65A4" w:rsidRDefault="005A5544" w:rsidP="005A5544">
      <w:pPr>
        <w:pStyle w:val="ListParagraph"/>
        <w:numPr>
          <w:ilvl w:val="1"/>
          <w:numId w:val="15"/>
        </w:numPr>
        <w:rPr>
          <w:rFonts w:asciiTheme="majorBidi" w:hAnsiTheme="majorBidi" w:cstheme="majorBidi"/>
          <w:b/>
          <w:bCs/>
          <w:sz w:val="24"/>
          <w:szCs w:val="24"/>
          <w:lang w:val="en-US"/>
        </w:rPr>
      </w:pPr>
      <w:r w:rsidRPr="00AF65A4">
        <w:rPr>
          <w:rFonts w:asciiTheme="majorBidi" w:hAnsiTheme="majorBidi" w:cstheme="majorBidi"/>
          <w:sz w:val="24"/>
          <w:szCs w:val="24"/>
          <w:lang w:val="en-US"/>
        </w:rPr>
        <w:t>Housing Service</w:t>
      </w:r>
    </w:p>
    <w:p w14:paraId="23184CD4"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Parking Office</w:t>
      </w:r>
    </w:p>
    <w:p w14:paraId="764829EB"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Registration Office</w:t>
      </w:r>
    </w:p>
    <w:p w14:paraId="497D1275" w14:textId="77777777" w:rsidR="005A5544" w:rsidRDefault="005A5544" w:rsidP="005A5544">
      <w:pPr>
        <w:pStyle w:val="ListParagraph"/>
        <w:numPr>
          <w:ilvl w:val="1"/>
          <w:numId w:val="15"/>
        </w:numPr>
        <w:rPr>
          <w:rFonts w:asciiTheme="majorBidi" w:hAnsiTheme="majorBidi" w:cstheme="majorBidi"/>
          <w:sz w:val="24"/>
          <w:szCs w:val="24"/>
          <w:lang w:val="en-US"/>
        </w:rPr>
      </w:pPr>
      <w:r w:rsidRPr="0083139C">
        <w:rPr>
          <w:rFonts w:asciiTheme="majorBidi" w:hAnsiTheme="majorBidi" w:cstheme="majorBidi"/>
          <w:sz w:val="24"/>
          <w:szCs w:val="24"/>
          <w:lang w:val="en-US"/>
        </w:rPr>
        <w:t>Restaurants</w:t>
      </w:r>
      <w:r>
        <w:rPr>
          <w:rFonts w:asciiTheme="majorBidi" w:hAnsiTheme="majorBidi" w:cstheme="majorBidi"/>
          <w:sz w:val="24"/>
          <w:szCs w:val="24"/>
          <w:lang w:val="en-US"/>
        </w:rPr>
        <w:t xml:space="preserve"> and C</w:t>
      </w:r>
      <w:r w:rsidRPr="0083139C">
        <w:rPr>
          <w:rFonts w:asciiTheme="majorBidi" w:hAnsiTheme="majorBidi" w:cstheme="majorBidi"/>
          <w:sz w:val="24"/>
          <w:szCs w:val="24"/>
          <w:lang w:val="en-US"/>
        </w:rPr>
        <w:t>offee</w:t>
      </w:r>
    </w:p>
    <w:p w14:paraId="5E39F688"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Virtual Maps</w:t>
      </w:r>
    </w:p>
    <w:p w14:paraId="70B3AC0D"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Brightspace</w:t>
      </w:r>
    </w:p>
    <w:p w14:paraId="37DC5719"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Student Academic Success Service</w:t>
      </w:r>
    </w:p>
    <w:p w14:paraId="1B0634F9"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Study Groups</w:t>
      </w:r>
    </w:p>
    <w:p w14:paraId="582AF498"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uoZone Portal</w:t>
      </w:r>
    </w:p>
    <w:p w14:paraId="02F657A5"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Academic Advisers</w:t>
      </w:r>
    </w:p>
    <w:p w14:paraId="3F8D020C"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Mentoring Centres</w:t>
      </w:r>
    </w:p>
    <w:p w14:paraId="1F946D8A"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Online Library Service</w:t>
      </w:r>
    </w:p>
    <w:p w14:paraId="1C3B162F"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Financial Aid and Awards</w:t>
      </w:r>
    </w:p>
    <w:p w14:paraId="21CED4C1"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Career Development Centre</w:t>
      </w:r>
    </w:p>
    <w:p w14:paraId="16C4B520"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Co-operative Education Programs</w:t>
      </w:r>
    </w:p>
    <w:p w14:paraId="13654B45"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International Office</w:t>
      </w:r>
    </w:p>
    <w:p w14:paraId="300543D9"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Health and dental insurance</w:t>
      </w:r>
    </w:p>
    <w:p w14:paraId="5508B4FF"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University Health Insurance Plan (UHIP)</w:t>
      </w:r>
    </w:p>
    <w:p w14:paraId="4A147A52"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Coronavirus (COVID-19)</w:t>
      </w:r>
    </w:p>
    <w:p w14:paraId="0EA573E8"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Health, Safety and Risk Management</w:t>
      </w:r>
    </w:p>
    <w:p w14:paraId="7C5C5622"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Protection Services</w:t>
      </w:r>
    </w:p>
    <w:p w14:paraId="7D6141CC" w14:textId="77777777" w:rsidR="005A5544" w:rsidRPr="00AF65A4"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Human Rights Office</w:t>
      </w:r>
    </w:p>
    <w:p w14:paraId="17261B3C" w14:textId="77777777" w:rsidR="005A5544" w:rsidRPr="00332B3A" w:rsidRDefault="005A5544" w:rsidP="005A5544">
      <w:pPr>
        <w:pStyle w:val="ListParagraph"/>
        <w:numPr>
          <w:ilvl w:val="1"/>
          <w:numId w:val="15"/>
        </w:numPr>
        <w:rPr>
          <w:rFonts w:asciiTheme="majorBidi" w:hAnsiTheme="majorBidi" w:cstheme="majorBidi"/>
          <w:sz w:val="24"/>
          <w:szCs w:val="24"/>
          <w:lang w:val="en-US"/>
        </w:rPr>
      </w:pPr>
      <w:r w:rsidRPr="00AF65A4">
        <w:rPr>
          <w:rFonts w:asciiTheme="majorBidi" w:hAnsiTheme="majorBidi" w:cstheme="majorBidi"/>
          <w:sz w:val="24"/>
          <w:szCs w:val="24"/>
          <w:lang w:val="en-US"/>
        </w:rPr>
        <w:t>Secure Uoapp</w:t>
      </w:r>
    </w:p>
    <w:p w14:paraId="2BEF8478" w14:textId="77777777" w:rsidR="005A5544" w:rsidRDefault="005A5544" w:rsidP="005A5544">
      <w:pPr>
        <w:pStyle w:val="ListParagraph"/>
        <w:numPr>
          <w:ilvl w:val="0"/>
          <w:numId w:val="20"/>
        </w:numPr>
        <w:rPr>
          <w:rFonts w:asciiTheme="majorBidi" w:hAnsiTheme="majorBidi" w:cstheme="majorBidi"/>
          <w:b/>
          <w:bCs/>
          <w:sz w:val="24"/>
          <w:szCs w:val="24"/>
          <w:lang w:val="en-US"/>
        </w:rPr>
      </w:pPr>
      <w:r w:rsidRPr="00AF65A4">
        <w:rPr>
          <w:rFonts w:asciiTheme="majorBidi" w:hAnsiTheme="majorBidi" w:cstheme="majorBidi"/>
          <w:b/>
          <w:bCs/>
          <w:sz w:val="24"/>
          <w:szCs w:val="24"/>
          <w:lang w:val="en-US"/>
        </w:rPr>
        <w:t>Inquiries</w:t>
      </w:r>
    </w:p>
    <w:p w14:paraId="1EB9C7DD" w14:textId="77777777" w:rsidR="005A5544" w:rsidRPr="00A46430" w:rsidRDefault="005A5544" w:rsidP="005A5544">
      <w:pPr>
        <w:pStyle w:val="ListParagraph"/>
        <w:numPr>
          <w:ilvl w:val="1"/>
          <w:numId w:val="15"/>
        </w:numPr>
        <w:rPr>
          <w:rFonts w:asciiTheme="majorBidi" w:hAnsiTheme="majorBidi" w:cstheme="majorBidi"/>
          <w:b/>
          <w:bCs/>
          <w:sz w:val="24"/>
          <w:szCs w:val="24"/>
          <w:lang w:val="en-US"/>
        </w:rPr>
      </w:pPr>
      <w:r w:rsidRPr="00A46430">
        <w:rPr>
          <w:rFonts w:asciiTheme="majorBidi" w:hAnsiTheme="majorBidi" w:cstheme="majorBidi"/>
          <w:b/>
          <w:bCs/>
          <w:sz w:val="24"/>
          <w:szCs w:val="24"/>
          <w:lang w:val="en-US"/>
        </w:rPr>
        <w:t>Get to Know the University</w:t>
      </w:r>
    </w:p>
    <w:p w14:paraId="58351BB6" w14:textId="77777777" w:rsidR="005A5544" w:rsidRPr="00CC6EBC" w:rsidRDefault="005A5544" w:rsidP="005A5544">
      <w:pPr>
        <w:pStyle w:val="ListParagraph"/>
        <w:numPr>
          <w:ilvl w:val="2"/>
          <w:numId w:val="15"/>
        </w:numPr>
        <w:rPr>
          <w:rFonts w:asciiTheme="majorBidi" w:hAnsiTheme="majorBidi" w:cstheme="majorBidi"/>
          <w:sz w:val="24"/>
          <w:szCs w:val="24"/>
          <w:lang w:val="en-US"/>
        </w:rPr>
      </w:pPr>
      <w:r w:rsidRPr="00CC6EBC">
        <w:rPr>
          <w:rFonts w:asciiTheme="majorBidi" w:hAnsiTheme="majorBidi" w:cstheme="majorBidi"/>
          <w:sz w:val="24"/>
          <w:szCs w:val="24"/>
          <w:lang w:val="en-US"/>
        </w:rPr>
        <w:t>Getting around</w:t>
      </w:r>
    </w:p>
    <w:p w14:paraId="0874F853"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 xml:space="preserve">Parking </w:t>
      </w:r>
    </w:p>
    <w:p w14:paraId="0A674E83"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Accommodation</w:t>
      </w:r>
    </w:p>
    <w:p w14:paraId="383BC092"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Food options</w:t>
      </w:r>
    </w:p>
    <w:p w14:paraId="675777BB" w14:textId="77777777" w:rsidR="005A5544"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uOttawa card</w:t>
      </w:r>
    </w:p>
    <w:tbl>
      <w:tblPr>
        <w:tblStyle w:val="TableGrid"/>
        <w:tblW w:w="0" w:type="auto"/>
        <w:tblLook w:val="04A0" w:firstRow="1" w:lastRow="0" w:firstColumn="1" w:lastColumn="0" w:noHBand="0" w:noVBand="1"/>
      </w:tblPr>
      <w:tblGrid>
        <w:gridCol w:w="1123"/>
        <w:gridCol w:w="7893"/>
      </w:tblGrid>
      <w:tr w:rsidR="005A5544" w:rsidRPr="000243F9" w14:paraId="7BD0417A" w14:textId="77777777" w:rsidTr="00E31750">
        <w:tc>
          <w:tcPr>
            <w:tcW w:w="704" w:type="dxa"/>
          </w:tcPr>
          <w:p w14:paraId="219920D8"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0A8DC521"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Eat</w:t>
            </w:r>
            <w:r>
              <w:rPr>
                <w:rFonts w:asciiTheme="majorBidi" w:eastAsia="Times New Roman" w:hAnsiTheme="majorBidi" w:cstheme="majorBidi"/>
                <w:sz w:val="24"/>
                <w:szCs w:val="24"/>
              </w:rPr>
              <w:t xml:space="preserve">, </w:t>
            </w:r>
            <w:r w:rsidRPr="000243F9">
              <w:rPr>
                <w:rFonts w:asciiTheme="majorBidi" w:eastAsia="Times New Roman" w:hAnsiTheme="majorBidi" w:cstheme="majorBidi"/>
                <w:sz w:val="24"/>
                <w:szCs w:val="24"/>
              </w:rPr>
              <w:t>drink, park, add, deposit, add, live, rent, get, purchase, provide, issue, order, apply.</w:t>
            </w:r>
          </w:p>
        </w:tc>
      </w:tr>
      <w:tr w:rsidR="005A5544" w:rsidRPr="000243F9" w14:paraId="48B531AD" w14:textId="77777777" w:rsidTr="00E31750">
        <w:tc>
          <w:tcPr>
            <w:tcW w:w="704" w:type="dxa"/>
          </w:tcPr>
          <w:p w14:paraId="7F6CD1E3"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0CBCF950" w14:textId="77777777" w:rsidR="005A5544" w:rsidRPr="000243F9" w:rsidRDefault="005A5544" w:rsidP="00C720F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Restaurants, coffee, money, apartment, accommodation, campus, registration office, ID card,</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office,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Parking permit,</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Monthly/daily/hourly permit prices, card, online, Virtual Maps University of Ottawa, Housing Service.</w:t>
            </w:r>
          </w:p>
        </w:tc>
      </w:tr>
      <w:tr w:rsidR="005A5544" w:rsidRPr="000243F9" w14:paraId="2D673B77" w14:textId="77777777" w:rsidTr="00E31750">
        <w:tc>
          <w:tcPr>
            <w:tcW w:w="704" w:type="dxa"/>
          </w:tcPr>
          <w:p w14:paraId="6A3F9BDA" w14:textId="51228BCB" w:rsidR="005A5544" w:rsidRPr="00A46430" w:rsidRDefault="005A5544" w:rsidP="00C720FD">
            <w:pPr>
              <w:rPr>
                <w:rFonts w:asciiTheme="majorBidi" w:eastAsia="Times New Roman" w:hAnsiTheme="majorBidi" w:cstheme="majorBidi"/>
                <w:sz w:val="24"/>
                <w:szCs w:val="24"/>
                <w:lang w:val="en-US"/>
              </w:rPr>
            </w:pPr>
            <w:r>
              <w:rPr>
                <w:rFonts w:asciiTheme="majorBidi" w:eastAsia="Times New Roman" w:hAnsiTheme="majorBidi" w:cstheme="majorBidi"/>
                <w:sz w:val="24"/>
                <w:szCs w:val="24"/>
              </w:rPr>
              <w:lastRenderedPageBreak/>
              <w:t>Relation</w:t>
            </w:r>
            <w:r w:rsidR="00A46430">
              <w:rPr>
                <w:rFonts w:asciiTheme="majorBidi" w:eastAsia="Times New Roman" w:hAnsiTheme="majorBidi" w:cstheme="majorBidi"/>
                <w:sz w:val="24"/>
                <w:szCs w:val="24"/>
                <w:lang w:val="en-US"/>
              </w:rPr>
              <w:t>s examples</w:t>
            </w:r>
          </w:p>
        </w:tc>
        <w:tc>
          <w:tcPr>
            <w:tcW w:w="8312" w:type="dxa"/>
          </w:tcPr>
          <w:p w14:paraId="254AEA84" w14:textId="77777777" w:rsidR="005A5544" w:rsidRDefault="005A5544" w:rsidP="00C720FD">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student can use </w:t>
            </w:r>
            <w:r w:rsidRPr="00F36741">
              <w:rPr>
                <w:rFonts w:asciiTheme="majorBidi" w:eastAsia="Times New Roman" w:hAnsiTheme="majorBidi" w:cstheme="majorBidi"/>
                <w:sz w:val="24"/>
                <w:szCs w:val="24"/>
              </w:rPr>
              <w:t>Virtual Maps</w:t>
            </w:r>
            <w:r>
              <w:rPr>
                <w:rFonts w:asciiTheme="majorBidi" w:eastAsia="Times New Roman" w:hAnsiTheme="majorBidi" w:cstheme="majorBidi"/>
                <w:sz w:val="24"/>
                <w:szCs w:val="24"/>
              </w:rPr>
              <w:t xml:space="preserve"> to get around the university</w:t>
            </w:r>
          </w:p>
          <w:p w14:paraId="46138825" w14:textId="77777777" w:rsidR="005A5544" w:rsidRDefault="005A5544" w:rsidP="00C720FD">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r w:rsidRPr="005C40B0">
              <w:rPr>
                <w:rFonts w:asciiTheme="majorBidi" w:eastAsia="Times New Roman" w:hAnsiTheme="majorBidi" w:cstheme="majorBidi"/>
                <w:sz w:val="24"/>
                <w:szCs w:val="24"/>
                <w:lang w:val="en-US"/>
              </w:rPr>
              <w:t>Parking Office</w:t>
            </w:r>
            <w:r>
              <w:rPr>
                <w:rFonts w:asciiTheme="majorBidi" w:eastAsia="Times New Roman" w:hAnsiTheme="majorBidi" w:cstheme="majorBidi"/>
                <w:sz w:val="24"/>
                <w:szCs w:val="24"/>
                <w:lang w:val="en-US"/>
              </w:rPr>
              <w:t xml:space="preserve"> provides permission to students</w:t>
            </w:r>
          </w:p>
          <w:p w14:paraId="765AC423" w14:textId="5041A724" w:rsidR="005A5544" w:rsidRDefault="005A5544" w:rsidP="00C720FD">
            <w:pPr>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The students can use </w:t>
            </w:r>
            <w:r w:rsidRPr="00F36741">
              <w:rPr>
                <w:rFonts w:asciiTheme="majorBidi" w:eastAsia="Times New Roman" w:hAnsiTheme="majorBidi" w:cstheme="majorBidi"/>
                <w:sz w:val="24"/>
                <w:szCs w:val="24"/>
              </w:rPr>
              <w:t>Virtual Maps</w:t>
            </w:r>
            <w:r>
              <w:rPr>
                <w:rFonts w:asciiTheme="majorBidi" w:eastAsia="Times New Roman" w:hAnsiTheme="majorBidi" w:cstheme="majorBidi"/>
                <w:sz w:val="24"/>
                <w:szCs w:val="24"/>
              </w:rPr>
              <w:t xml:space="preserve"> to locate the parking </w:t>
            </w:r>
            <w:r w:rsidR="00E31750">
              <w:rPr>
                <w:rFonts w:asciiTheme="majorBidi" w:eastAsia="Times New Roman" w:hAnsiTheme="majorBidi" w:cstheme="majorBidi"/>
                <w:sz w:val="24"/>
                <w:szCs w:val="24"/>
              </w:rPr>
              <w:t>sites.</w:t>
            </w:r>
          </w:p>
          <w:p w14:paraId="1323649C" w14:textId="77777777" w:rsidR="005A5544" w:rsidRDefault="005A5544" w:rsidP="00C720FD">
            <w:pPr>
              <w:rPr>
                <w:rFonts w:asciiTheme="majorBidi" w:eastAsia="Times New Roman" w:hAnsiTheme="majorBidi" w:cstheme="majorBidi"/>
                <w:sz w:val="24"/>
                <w:szCs w:val="24"/>
                <w:lang w:val="en-US"/>
              </w:rPr>
            </w:pPr>
            <w:r w:rsidRPr="00C67155">
              <w:rPr>
                <w:rFonts w:asciiTheme="majorBidi" w:eastAsia="Times New Roman" w:hAnsiTheme="majorBidi" w:cstheme="majorBidi"/>
                <w:sz w:val="24"/>
                <w:szCs w:val="24"/>
                <w:lang w:val="en-US"/>
              </w:rPr>
              <w:t>Registration Office issue</w:t>
            </w:r>
            <w:r>
              <w:rPr>
                <w:rFonts w:asciiTheme="majorBidi" w:eastAsia="Times New Roman" w:hAnsiTheme="majorBidi" w:cstheme="majorBidi"/>
                <w:sz w:val="24"/>
                <w:szCs w:val="24"/>
                <w:lang w:val="en-US"/>
              </w:rPr>
              <w:t>s</w:t>
            </w:r>
            <w:r w:rsidRPr="00C67155">
              <w:rPr>
                <w:rFonts w:asciiTheme="majorBidi" w:eastAsia="Times New Roman" w:hAnsiTheme="majorBidi" w:cstheme="majorBidi"/>
                <w:sz w:val="24"/>
                <w:szCs w:val="24"/>
                <w:lang w:val="en-US"/>
              </w:rPr>
              <w:t xml:space="preserve"> the uOttawa ID for new students by online</w:t>
            </w:r>
            <w:r>
              <w:rPr>
                <w:rFonts w:asciiTheme="majorBidi" w:eastAsia="Times New Roman" w:hAnsiTheme="majorBidi" w:cstheme="majorBidi"/>
                <w:sz w:val="24"/>
                <w:szCs w:val="24"/>
                <w:lang w:val="en-US"/>
              </w:rPr>
              <w:t xml:space="preserve"> </w:t>
            </w:r>
            <w:r w:rsidRPr="00C67155">
              <w:rPr>
                <w:rFonts w:asciiTheme="majorBidi" w:eastAsia="Times New Roman" w:hAnsiTheme="majorBidi" w:cstheme="majorBidi"/>
                <w:sz w:val="24"/>
                <w:szCs w:val="24"/>
                <w:lang w:val="en-US"/>
              </w:rPr>
              <w:t>application</w:t>
            </w:r>
            <w:r>
              <w:rPr>
                <w:rFonts w:asciiTheme="majorBidi" w:eastAsia="Times New Roman" w:hAnsiTheme="majorBidi" w:cstheme="majorBidi"/>
                <w:sz w:val="24"/>
                <w:szCs w:val="24"/>
                <w:lang w:val="en-US"/>
              </w:rPr>
              <w:t>.</w:t>
            </w:r>
          </w:p>
          <w:p w14:paraId="4FD76BBE" w14:textId="5272D7BC" w:rsidR="005A5544" w:rsidRDefault="005A5544" w:rsidP="00C720FD">
            <w:pPr>
              <w:rPr>
                <w:rFonts w:asciiTheme="majorBidi" w:eastAsia="Times New Roman" w:hAnsiTheme="majorBidi" w:cstheme="majorBidi"/>
                <w:sz w:val="24"/>
                <w:szCs w:val="24"/>
                <w:lang w:val="en-US"/>
              </w:rPr>
            </w:pPr>
            <w:r w:rsidRPr="00455171">
              <w:rPr>
                <w:rFonts w:asciiTheme="majorBidi" w:eastAsia="Times New Roman" w:hAnsiTheme="majorBidi" w:cstheme="majorBidi"/>
                <w:sz w:val="24"/>
                <w:szCs w:val="24"/>
                <w:lang w:val="en-US"/>
              </w:rPr>
              <w:t>Housing Service</w:t>
            </w:r>
            <w:r>
              <w:rPr>
                <w:rFonts w:asciiTheme="majorBidi" w:eastAsia="Times New Roman" w:hAnsiTheme="majorBidi" w:cstheme="majorBidi"/>
                <w:sz w:val="24"/>
                <w:szCs w:val="24"/>
                <w:lang w:val="en-US"/>
              </w:rPr>
              <w:t xml:space="preserve"> at uOttawa provides accommodation to </w:t>
            </w:r>
            <w:r w:rsidR="00E31750">
              <w:rPr>
                <w:rFonts w:asciiTheme="majorBidi" w:eastAsia="Times New Roman" w:hAnsiTheme="majorBidi" w:cstheme="majorBidi"/>
                <w:sz w:val="24"/>
                <w:szCs w:val="24"/>
                <w:lang w:val="en-US"/>
              </w:rPr>
              <w:t>students.</w:t>
            </w:r>
          </w:p>
          <w:p w14:paraId="164D4546" w14:textId="77777777" w:rsidR="005A5544" w:rsidRPr="00F36741" w:rsidRDefault="005A5544" w:rsidP="00C720FD">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Students eat at </w:t>
            </w:r>
            <w:r w:rsidRPr="0083139C">
              <w:rPr>
                <w:rFonts w:asciiTheme="majorBidi" w:hAnsiTheme="majorBidi" w:cstheme="majorBidi"/>
                <w:sz w:val="24"/>
                <w:szCs w:val="24"/>
                <w:lang w:val="en-US"/>
              </w:rPr>
              <w:t>Restaurants</w:t>
            </w:r>
            <w:r>
              <w:rPr>
                <w:rFonts w:asciiTheme="majorBidi" w:hAnsiTheme="majorBidi" w:cstheme="majorBidi"/>
                <w:sz w:val="24"/>
                <w:szCs w:val="24"/>
                <w:lang w:val="en-US"/>
              </w:rPr>
              <w:t xml:space="preserve"> </w:t>
            </w:r>
            <w:r>
              <w:rPr>
                <w:rFonts w:asciiTheme="majorBidi" w:eastAsia="Times New Roman" w:hAnsiTheme="majorBidi" w:cstheme="majorBidi"/>
                <w:sz w:val="24"/>
                <w:szCs w:val="24"/>
                <w:lang w:val="en-US"/>
              </w:rPr>
              <w:t>on-campus</w:t>
            </w:r>
          </w:p>
        </w:tc>
      </w:tr>
    </w:tbl>
    <w:p w14:paraId="6C60FE13" w14:textId="77777777" w:rsidR="005A5544" w:rsidRPr="00E34995" w:rsidRDefault="005A5544" w:rsidP="005A5544">
      <w:pPr>
        <w:rPr>
          <w:rFonts w:asciiTheme="majorBidi" w:hAnsiTheme="majorBidi" w:cstheme="majorBidi"/>
          <w:sz w:val="24"/>
          <w:szCs w:val="24"/>
        </w:rPr>
      </w:pPr>
    </w:p>
    <w:p w14:paraId="6000016E" w14:textId="77777777" w:rsidR="005A5544" w:rsidRPr="00A46430" w:rsidRDefault="005A5544" w:rsidP="005A5544">
      <w:pPr>
        <w:pStyle w:val="ListParagraph"/>
        <w:numPr>
          <w:ilvl w:val="1"/>
          <w:numId w:val="15"/>
        </w:numPr>
        <w:rPr>
          <w:rFonts w:asciiTheme="majorBidi" w:hAnsiTheme="majorBidi" w:cstheme="majorBidi"/>
          <w:b/>
          <w:bCs/>
          <w:sz w:val="24"/>
          <w:szCs w:val="24"/>
          <w:lang w:val="en-US"/>
        </w:rPr>
      </w:pPr>
      <w:r w:rsidRPr="00A46430">
        <w:rPr>
          <w:rFonts w:asciiTheme="majorBidi" w:hAnsiTheme="majorBidi" w:cstheme="majorBidi"/>
          <w:b/>
          <w:bCs/>
          <w:sz w:val="24"/>
          <w:szCs w:val="24"/>
          <w:lang w:val="en-US"/>
        </w:rPr>
        <w:t>Academic Guidance</w:t>
      </w:r>
    </w:p>
    <w:p w14:paraId="7B43D3C4"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Mentor</w:t>
      </w:r>
    </w:p>
    <w:p w14:paraId="741FFB3D"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Exam preparation</w:t>
      </w:r>
    </w:p>
    <w:p w14:paraId="09F648E0"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Class schedule</w:t>
      </w:r>
    </w:p>
    <w:p w14:paraId="48567AA3"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Course material</w:t>
      </w:r>
    </w:p>
    <w:p w14:paraId="38ABA112"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Study partners</w:t>
      </w:r>
    </w:p>
    <w:p w14:paraId="2B4F11EC"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Drop/add course</w:t>
      </w:r>
    </w:p>
    <w:p w14:paraId="136F512C"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Tracking academic progress</w:t>
      </w:r>
    </w:p>
    <w:p w14:paraId="3089AE92"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Academic advisor</w:t>
      </w:r>
    </w:p>
    <w:tbl>
      <w:tblPr>
        <w:tblStyle w:val="TableGrid"/>
        <w:tblW w:w="0" w:type="auto"/>
        <w:tblLook w:val="04A0" w:firstRow="1" w:lastRow="0" w:firstColumn="1" w:lastColumn="0" w:noHBand="0" w:noVBand="1"/>
      </w:tblPr>
      <w:tblGrid>
        <w:gridCol w:w="843"/>
        <w:gridCol w:w="8173"/>
      </w:tblGrid>
      <w:tr w:rsidR="005A5544" w:rsidRPr="000243F9" w14:paraId="3EE2AB24" w14:textId="77777777" w:rsidTr="00E31750">
        <w:tc>
          <w:tcPr>
            <w:tcW w:w="843" w:type="dxa"/>
            <w:vAlign w:val="center"/>
          </w:tcPr>
          <w:p w14:paraId="2CFAE99D"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173" w:type="dxa"/>
          </w:tcPr>
          <w:p w14:paraId="30E0E5F5"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Access, prepare, find, share, keep, track, enrol, drop, get</w:t>
            </w:r>
          </w:p>
        </w:tc>
      </w:tr>
      <w:tr w:rsidR="005A5544" w:rsidRPr="000243F9" w14:paraId="35C0D762" w14:textId="77777777" w:rsidTr="00E31750">
        <w:tc>
          <w:tcPr>
            <w:tcW w:w="843" w:type="dxa"/>
            <w:vAlign w:val="center"/>
          </w:tcPr>
          <w:p w14:paraId="18CC5454"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173" w:type="dxa"/>
          </w:tcPr>
          <w:p w14:paraId="71CBE298" w14:textId="77777777" w:rsidR="005A5544" w:rsidRPr="000243F9" w:rsidRDefault="005A5544" w:rsidP="00C720F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Material, courses, Brightspace, exams, study, partners, class, schedule, time, academic plan/matters, mentor, read, books, SASS - Student Academic Success Service, Study Groups, uoZone portal, academic advisers, Mentoring Centres, online library service</w:t>
            </w:r>
          </w:p>
        </w:tc>
      </w:tr>
    </w:tbl>
    <w:p w14:paraId="2C1A60A1" w14:textId="77777777" w:rsidR="005A5544" w:rsidRPr="00B26E90" w:rsidRDefault="005A5544" w:rsidP="005A5544">
      <w:pPr>
        <w:pStyle w:val="ListParagraph"/>
        <w:rPr>
          <w:rFonts w:asciiTheme="majorBidi" w:hAnsiTheme="majorBidi" w:cstheme="majorBidi"/>
          <w:sz w:val="24"/>
          <w:szCs w:val="24"/>
        </w:rPr>
      </w:pPr>
    </w:p>
    <w:p w14:paraId="0AF9C7E6" w14:textId="77777777" w:rsidR="005A5544" w:rsidRPr="00A46430" w:rsidRDefault="005A5544" w:rsidP="005A5544">
      <w:pPr>
        <w:pStyle w:val="ListParagraph"/>
        <w:numPr>
          <w:ilvl w:val="1"/>
          <w:numId w:val="15"/>
        </w:numPr>
        <w:rPr>
          <w:rFonts w:asciiTheme="majorBidi" w:hAnsiTheme="majorBidi" w:cstheme="majorBidi"/>
          <w:b/>
          <w:bCs/>
          <w:sz w:val="24"/>
          <w:szCs w:val="24"/>
          <w:lang w:val="en-US"/>
        </w:rPr>
      </w:pPr>
      <w:r w:rsidRPr="00A46430">
        <w:rPr>
          <w:rFonts w:asciiTheme="majorBidi" w:hAnsiTheme="majorBidi" w:cstheme="majorBidi"/>
          <w:b/>
          <w:bCs/>
          <w:sz w:val="24"/>
          <w:szCs w:val="24"/>
          <w:lang w:val="en-US"/>
        </w:rPr>
        <w:t>Scholarship and Fees</w:t>
      </w:r>
    </w:p>
    <w:p w14:paraId="2B767A01"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Applying for scholarship</w:t>
      </w:r>
      <w:r>
        <w:rPr>
          <w:rFonts w:asciiTheme="majorBidi" w:hAnsiTheme="majorBidi" w:cstheme="majorBidi"/>
          <w:sz w:val="24"/>
          <w:szCs w:val="24"/>
          <w:lang w:val="en-US"/>
        </w:rPr>
        <w:t xml:space="preserve"> and </w:t>
      </w:r>
      <w:r w:rsidRPr="000243F9">
        <w:rPr>
          <w:rFonts w:asciiTheme="majorBidi" w:hAnsiTheme="majorBidi" w:cstheme="majorBidi"/>
          <w:sz w:val="24"/>
          <w:szCs w:val="24"/>
          <w:lang w:val="en-US"/>
        </w:rPr>
        <w:t>bursary</w:t>
      </w:r>
    </w:p>
    <w:p w14:paraId="7B333BB8"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How to pay fees</w:t>
      </w:r>
    </w:p>
    <w:p w14:paraId="77870D5B" w14:textId="77777777" w:rsidR="005A5544" w:rsidRPr="000243F9" w:rsidRDefault="005A5544" w:rsidP="005A5544">
      <w:pPr>
        <w:pStyle w:val="ListParagraph"/>
        <w:numPr>
          <w:ilvl w:val="2"/>
          <w:numId w:val="15"/>
        </w:numPr>
        <w:rPr>
          <w:rFonts w:asciiTheme="majorBidi" w:hAnsiTheme="majorBidi" w:cstheme="majorBidi"/>
          <w:sz w:val="24"/>
          <w:szCs w:val="24"/>
          <w:lang w:val="en-US"/>
        </w:rPr>
      </w:pPr>
      <w:r w:rsidRPr="000243F9">
        <w:rPr>
          <w:rFonts w:asciiTheme="majorBidi" w:hAnsiTheme="majorBidi" w:cstheme="majorBidi"/>
          <w:sz w:val="24"/>
          <w:szCs w:val="24"/>
          <w:lang w:val="en-US"/>
        </w:rPr>
        <w:t>Track of student account</w:t>
      </w:r>
    </w:p>
    <w:tbl>
      <w:tblPr>
        <w:tblStyle w:val="TableGrid"/>
        <w:tblW w:w="0" w:type="auto"/>
        <w:tblLook w:val="04A0" w:firstRow="1" w:lastRow="0" w:firstColumn="1" w:lastColumn="0" w:noHBand="0" w:noVBand="1"/>
      </w:tblPr>
      <w:tblGrid>
        <w:gridCol w:w="843"/>
        <w:gridCol w:w="8173"/>
      </w:tblGrid>
      <w:tr w:rsidR="005A5544" w:rsidRPr="000243F9" w14:paraId="33E0A81B" w14:textId="77777777" w:rsidTr="00C720FD">
        <w:tc>
          <w:tcPr>
            <w:tcW w:w="704" w:type="dxa"/>
            <w:vAlign w:val="center"/>
          </w:tcPr>
          <w:p w14:paraId="131864A8"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29DA399B"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Get, offer, apply for, pay, keep track</w:t>
            </w:r>
          </w:p>
        </w:tc>
      </w:tr>
      <w:tr w:rsidR="005A5544" w:rsidRPr="000243F9" w14:paraId="5A92AFEC" w14:textId="77777777" w:rsidTr="00C720FD">
        <w:tc>
          <w:tcPr>
            <w:tcW w:w="704" w:type="dxa"/>
            <w:vAlign w:val="center"/>
          </w:tcPr>
          <w:p w14:paraId="4C9DE182"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5FE11FED" w14:textId="77777777" w:rsidR="005A5544" w:rsidRPr="000243F9" w:rsidRDefault="005A5544" w:rsidP="00C720FD">
            <w:pPr>
              <w:rPr>
                <w:rFonts w:asciiTheme="majorBidi" w:eastAsia="Times New Roman" w:hAnsiTheme="majorBidi" w:cstheme="majorBidi"/>
                <w:sz w:val="24"/>
                <w:szCs w:val="24"/>
                <w:lang w:val="en-CA"/>
              </w:rPr>
            </w:pPr>
            <w:r w:rsidRPr="000243F9">
              <w:rPr>
                <w:rFonts w:asciiTheme="majorBidi" w:eastAsia="Times New Roman" w:hAnsiTheme="majorBidi" w:cstheme="majorBidi"/>
                <w:sz w:val="24"/>
                <w:szCs w:val="24"/>
              </w:rPr>
              <w:t>Service, Study Groups, uoZone portal, academic advisers, Mentoring Centres, online library service,</w:t>
            </w:r>
            <w:r w:rsidRPr="000243F9">
              <w:rPr>
                <w:rFonts w:asciiTheme="majorBidi" w:hAnsiTheme="majorBidi" w:cstheme="majorBidi"/>
                <w:sz w:val="24"/>
                <w:szCs w:val="24"/>
              </w:rPr>
              <w:t xml:space="preserve"> </w:t>
            </w:r>
            <w:r w:rsidRPr="000243F9">
              <w:rPr>
                <w:rFonts w:asciiTheme="majorBidi" w:eastAsia="Times New Roman" w:hAnsiTheme="majorBidi" w:cstheme="majorBidi"/>
                <w:sz w:val="24"/>
                <w:szCs w:val="24"/>
              </w:rPr>
              <w:t>Financial aid and awards, Scholarships and bursaries, uoZone portal, fees, scholarships, bursary, student account, information.</w:t>
            </w:r>
          </w:p>
        </w:tc>
      </w:tr>
    </w:tbl>
    <w:p w14:paraId="4873CEFE" w14:textId="77777777" w:rsidR="005A5544" w:rsidRPr="00E530C6" w:rsidRDefault="005A5544" w:rsidP="005A5544">
      <w:pPr>
        <w:pStyle w:val="ListParagraph"/>
        <w:rPr>
          <w:rFonts w:asciiTheme="majorBidi" w:hAnsiTheme="majorBidi" w:cstheme="majorBidi"/>
          <w:sz w:val="24"/>
          <w:szCs w:val="24"/>
        </w:rPr>
      </w:pPr>
    </w:p>
    <w:p w14:paraId="6402D8AB" w14:textId="77777777" w:rsidR="005A5544" w:rsidRPr="00A46430" w:rsidRDefault="005A5544" w:rsidP="005A5544">
      <w:pPr>
        <w:pStyle w:val="ListParagraph"/>
        <w:numPr>
          <w:ilvl w:val="1"/>
          <w:numId w:val="15"/>
        </w:numPr>
        <w:rPr>
          <w:rFonts w:asciiTheme="majorBidi" w:hAnsiTheme="majorBidi" w:cstheme="majorBidi"/>
          <w:b/>
          <w:bCs/>
          <w:sz w:val="24"/>
          <w:szCs w:val="24"/>
          <w:lang w:val="en-US"/>
        </w:rPr>
      </w:pPr>
      <w:r w:rsidRPr="00A46430">
        <w:rPr>
          <w:rFonts w:asciiTheme="majorBidi" w:hAnsiTheme="majorBidi" w:cstheme="majorBidi"/>
          <w:b/>
          <w:bCs/>
          <w:sz w:val="24"/>
          <w:szCs w:val="24"/>
          <w:lang w:val="en-US"/>
        </w:rPr>
        <w:t>Job and CO-OPS</w:t>
      </w:r>
    </w:p>
    <w:p w14:paraId="5C3EF40F"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Working while studying</w:t>
      </w:r>
    </w:p>
    <w:p w14:paraId="7625B86A"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CO-OP</w:t>
      </w:r>
    </w:p>
    <w:p w14:paraId="2020B9F7"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Job</w:t>
      </w:r>
    </w:p>
    <w:p w14:paraId="228AEB29"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Work hours</w:t>
      </w:r>
    </w:p>
    <w:p w14:paraId="466C40BC"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Internships</w:t>
      </w:r>
    </w:p>
    <w:p w14:paraId="41FC5905" w14:textId="77777777" w:rsidR="005A5544" w:rsidRPr="00F26DAA" w:rsidRDefault="005A5544" w:rsidP="005A5544">
      <w:pPr>
        <w:pStyle w:val="ListParagraph"/>
        <w:numPr>
          <w:ilvl w:val="2"/>
          <w:numId w:val="15"/>
        </w:numPr>
        <w:rPr>
          <w:rFonts w:asciiTheme="majorBidi" w:hAnsiTheme="majorBidi" w:cstheme="majorBidi"/>
          <w:sz w:val="24"/>
          <w:szCs w:val="24"/>
          <w:lang w:val="en-US"/>
        </w:rPr>
      </w:pPr>
      <w:r w:rsidRPr="00F26DAA">
        <w:rPr>
          <w:rFonts w:asciiTheme="majorBidi" w:hAnsiTheme="majorBidi" w:cstheme="majorBidi"/>
          <w:sz w:val="24"/>
          <w:szCs w:val="24"/>
          <w:lang w:val="en-US"/>
        </w:rPr>
        <w:t>Job search portals</w:t>
      </w:r>
    </w:p>
    <w:tbl>
      <w:tblPr>
        <w:tblStyle w:val="TableGrid"/>
        <w:tblW w:w="0" w:type="auto"/>
        <w:tblLook w:val="04A0" w:firstRow="1" w:lastRow="0" w:firstColumn="1" w:lastColumn="0" w:noHBand="0" w:noVBand="1"/>
      </w:tblPr>
      <w:tblGrid>
        <w:gridCol w:w="843"/>
        <w:gridCol w:w="8173"/>
      </w:tblGrid>
      <w:tr w:rsidR="005A5544" w:rsidRPr="000243F9" w14:paraId="68DDE561" w14:textId="77777777" w:rsidTr="00C720FD">
        <w:tc>
          <w:tcPr>
            <w:tcW w:w="704" w:type="dxa"/>
            <w:vAlign w:val="center"/>
          </w:tcPr>
          <w:p w14:paraId="08EFDDCD"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751CB1CC" w14:textId="77777777" w:rsidR="005A5544" w:rsidRPr="000243F9" w:rsidRDefault="005A5544" w:rsidP="00C720FD">
            <w:pPr>
              <w:rPr>
                <w:rFonts w:asciiTheme="majorBidi" w:eastAsia="Times New Roman" w:hAnsiTheme="majorBidi" w:cstheme="majorBidi"/>
                <w:sz w:val="24"/>
                <w:szCs w:val="24"/>
              </w:rPr>
            </w:pPr>
            <w:r w:rsidRPr="00A81080">
              <w:rPr>
                <w:rFonts w:asciiTheme="majorBidi" w:eastAsia="Times New Roman" w:hAnsiTheme="majorBidi" w:cstheme="majorBidi"/>
                <w:sz w:val="24"/>
                <w:szCs w:val="24"/>
              </w:rPr>
              <w:t>Obtain, earn, apply</w:t>
            </w:r>
          </w:p>
        </w:tc>
      </w:tr>
      <w:tr w:rsidR="005A5544" w:rsidRPr="000243F9" w14:paraId="130E7897" w14:textId="77777777" w:rsidTr="00C720FD">
        <w:tc>
          <w:tcPr>
            <w:tcW w:w="704" w:type="dxa"/>
            <w:vAlign w:val="center"/>
          </w:tcPr>
          <w:p w14:paraId="23B5A743"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0ADE73D5" w14:textId="77777777" w:rsidR="005A5544" w:rsidRPr="000243F9" w:rsidRDefault="005A5544" w:rsidP="00C720FD">
            <w:pPr>
              <w:rPr>
                <w:rFonts w:asciiTheme="majorBidi" w:eastAsia="Times New Roman" w:hAnsiTheme="majorBidi" w:cstheme="majorBidi"/>
                <w:sz w:val="24"/>
                <w:szCs w:val="24"/>
                <w:lang w:val="en-CA"/>
              </w:rPr>
            </w:pPr>
            <w:r w:rsidRPr="00A81080">
              <w:rPr>
                <w:rFonts w:asciiTheme="majorBidi" w:eastAsia="Times New Roman" w:hAnsiTheme="majorBidi" w:cstheme="majorBidi"/>
                <w:sz w:val="24"/>
                <w:szCs w:val="24"/>
              </w:rPr>
              <w:t>Career Development Centre, job, co-op, internship, Work off/on campus as an international student, Co-operative Education Programs</w:t>
            </w:r>
          </w:p>
        </w:tc>
      </w:tr>
    </w:tbl>
    <w:p w14:paraId="2D34F3E7" w14:textId="77777777" w:rsidR="005A5544" w:rsidRPr="00A81080" w:rsidRDefault="005A5544" w:rsidP="005A5544">
      <w:pPr>
        <w:pStyle w:val="ListParagraph"/>
        <w:rPr>
          <w:rFonts w:asciiTheme="majorBidi" w:hAnsiTheme="majorBidi" w:cstheme="majorBidi"/>
          <w:sz w:val="24"/>
          <w:szCs w:val="24"/>
        </w:rPr>
      </w:pPr>
    </w:p>
    <w:p w14:paraId="7B6A4FAD" w14:textId="77777777" w:rsidR="005A5544" w:rsidRPr="00A46430" w:rsidRDefault="005A5544" w:rsidP="005A5544">
      <w:pPr>
        <w:pStyle w:val="ListParagraph"/>
        <w:numPr>
          <w:ilvl w:val="1"/>
          <w:numId w:val="15"/>
        </w:numPr>
        <w:rPr>
          <w:rFonts w:asciiTheme="majorBidi" w:hAnsiTheme="majorBidi" w:cstheme="majorBidi"/>
          <w:b/>
          <w:bCs/>
          <w:color w:val="000000" w:themeColor="text1"/>
          <w:sz w:val="24"/>
          <w:szCs w:val="24"/>
          <w:lang w:val="en-US"/>
        </w:rPr>
      </w:pPr>
      <w:r w:rsidRPr="00A46430">
        <w:rPr>
          <w:rFonts w:asciiTheme="majorBidi" w:hAnsiTheme="majorBidi" w:cstheme="majorBidi"/>
          <w:b/>
          <w:bCs/>
          <w:color w:val="000000" w:themeColor="text1"/>
          <w:sz w:val="24"/>
          <w:szCs w:val="24"/>
          <w:lang w:val="en-US"/>
        </w:rPr>
        <w:t>Health and Medical</w:t>
      </w:r>
    </w:p>
    <w:p w14:paraId="387FA286" w14:textId="77777777" w:rsidR="005A5544" w:rsidRPr="007E4DBF" w:rsidRDefault="005A5544" w:rsidP="005A5544">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Health insurance</w:t>
      </w:r>
    </w:p>
    <w:p w14:paraId="138AC021" w14:textId="77777777" w:rsidR="005A5544" w:rsidRPr="007E4DBF" w:rsidRDefault="005A5544" w:rsidP="005A5544">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lastRenderedPageBreak/>
        <w:t>Medical emergency contact</w:t>
      </w:r>
    </w:p>
    <w:p w14:paraId="4CF97679" w14:textId="77777777" w:rsidR="005A5544" w:rsidRPr="007E4DBF" w:rsidRDefault="005A5544" w:rsidP="005A5544">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University health plan</w:t>
      </w:r>
    </w:p>
    <w:p w14:paraId="1942DA8C" w14:textId="77777777" w:rsidR="005A5544" w:rsidRPr="007E4DBF" w:rsidRDefault="005A5544" w:rsidP="005A5544">
      <w:pPr>
        <w:pStyle w:val="ListParagraph"/>
        <w:numPr>
          <w:ilvl w:val="2"/>
          <w:numId w:val="15"/>
        </w:numPr>
        <w:rPr>
          <w:rFonts w:asciiTheme="majorBidi" w:hAnsiTheme="majorBidi" w:cstheme="majorBidi"/>
          <w:sz w:val="24"/>
          <w:szCs w:val="24"/>
          <w:lang w:val="en-US"/>
        </w:rPr>
      </w:pPr>
      <w:r w:rsidRPr="007E4DBF">
        <w:rPr>
          <w:rFonts w:asciiTheme="majorBidi" w:hAnsiTheme="majorBidi" w:cstheme="majorBidi"/>
          <w:sz w:val="24"/>
          <w:szCs w:val="24"/>
          <w:lang w:val="en-US"/>
        </w:rPr>
        <w:t>Diseases covered in health plan</w:t>
      </w:r>
    </w:p>
    <w:tbl>
      <w:tblPr>
        <w:tblStyle w:val="TableGrid"/>
        <w:tblW w:w="0" w:type="auto"/>
        <w:tblLook w:val="04A0" w:firstRow="1" w:lastRow="0" w:firstColumn="1" w:lastColumn="0" w:noHBand="0" w:noVBand="1"/>
      </w:tblPr>
      <w:tblGrid>
        <w:gridCol w:w="843"/>
        <w:gridCol w:w="8173"/>
      </w:tblGrid>
      <w:tr w:rsidR="005A5544" w:rsidRPr="000243F9" w14:paraId="42C1FE9D" w14:textId="77777777" w:rsidTr="00C720FD">
        <w:tc>
          <w:tcPr>
            <w:tcW w:w="704" w:type="dxa"/>
            <w:vAlign w:val="center"/>
          </w:tcPr>
          <w:p w14:paraId="34C6F77D"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50114CF4"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work , offer, cover, opt out, include, get, contact</w:t>
            </w:r>
          </w:p>
        </w:tc>
      </w:tr>
      <w:tr w:rsidR="005A5544" w:rsidRPr="000243F9" w14:paraId="7A1B8EB5" w14:textId="77777777" w:rsidTr="00C720FD">
        <w:tc>
          <w:tcPr>
            <w:tcW w:w="704" w:type="dxa"/>
            <w:vAlign w:val="center"/>
          </w:tcPr>
          <w:p w14:paraId="27519BF0"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00D803EF" w14:textId="77777777" w:rsidR="005A5544" w:rsidRPr="000243F9" w:rsidRDefault="005A5544" w:rsidP="00C720FD">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Student Accounts, Health and dental insurance, International Office, University Health Insurance Plan (UHIP), Coronavirus (COVID-19), Health, Safety and Risk Management, Protection Services, health insurance, university, medical insurance, treatment, UHIP card, emergency</w:t>
            </w:r>
          </w:p>
        </w:tc>
      </w:tr>
    </w:tbl>
    <w:p w14:paraId="0E3EC060" w14:textId="77777777" w:rsidR="005A5544" w:rsidRPr="00912A49" w:rsidRDefault="005A5544" w:rsidP="005A5544">
      <w:pPr>
        <w:pStyle w:val="ListParagraph"/>
        <w:rPr>
          <w:rFonts w:asciiTheme="majorBidi" w:hAnsiTheme="majorBidi" w:cstheme="majorBidi"/>
          <w:sz w:val="24"/>
          <w:szCs w:val="24"/>
        </w:rPr>
      </w:pPr>
    </w:p>
    <w:p w14:paraId="5547E840" w14:textId="77777777" w:rsidR="005A5544" w:rsidRPr="00C2471A" w:rsidRDefault="005A5544" w:rsidP="005A5544">
      <w:pPr>
        <w:pStyle w:val="ListParagraph"/>
        <w:numPr>
          <w:ilvl w:val="1"/>
          <w:numId w:val="15"/>
        </w:numPr>
        <w:rPr>
          <w:rFonts w:asciiTheme="majorBidi" w:hAnsiTheme="majorBidi" w:cstheme="majorBidi"/>
          <w:color w:val="000000" w:themeColor="text1"/>
          <w:sz w:val="24"/>
          <w:szCs w:val="24"/>
          <w:lang w:val="en-US"/>
        </w:rPr>
      </w:pPr>
      <w:r w:rsidRPr="00C2471A">
        <w:rPr>
          <w:rFonts w:asciiTheme="majorBidi" w:hAnsiTheme="majorBidi" w:cstheme="majorBidi"/>
          <w:color w:val="000000" w:themeColor="text1"/>
          <w:sz w:val="24"/>
          <w:szCs w:val="24"/>
          <w:lang w:val="en-US"/>
        </w:rPr>
        <w:t>Rights and Safety</w:t>
      </w:r>
    </w:p>
    <w:p w14:paraId="42A5D064" w14:textId="77777777" w:rsidR="005A5544" w:rsidRPr="00C2471A" w:rsidRDefault="005A5544" w:rsidP="005A5544">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Rights Ensuring</w:t>
      </w:r>
    </w:p>
    <w:p w14:paraId="6E3870CE" w14:textId="77777777" w:rsidR="005A5544" w:rsidRPr="00C2471A" w:rsidRDefault="005A5544" w:rsidP="005A5544">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Other safety concerns</w:t>
      </w:r>
    </w:p>
    <w:p w14:paraId="064C7EEF" w14:textId="77777777" w:rsidR="005A5544" w:rsidRPr="00C2471A" w:rsidRDefault="005A5544" w:rsidP="005A5544">
      <w:pPr>
        <w:pStyle w:val="ListParagraph"/>
        <w:numPr>
          <w:ilvl w:val="2"/>
          <w:numId w:val="15"/>
        </w:numPr>
        <w:rPr>
          <w:rFonts w:asciiTheme="majorBidi" w:hAnsiTheme="majorBidi" w:cstheme="majorBidi"/>
          <w:sz w:val="24"/>
          <w:szCs w:val="24"/>
          <w:lang w:val="en-US"/>
        </w:rPr>
      </w:pPr>
      <w:r w:rsidRPr="00C2471A">
        <w:rPr>
          <w:rFonts w:asciiTheme="majorBidi" w:hAnsiTheme="majorBidi" w:cstheme="majorBidi"/>
          <w:sz w:val="24"/>
          <w:szCs w:val="24"/>
          <w:lang w:val="en-US"/>
        </w:rPr>
        <w:t>Complaint Filing</w:t>
      </w:r>
    </w:p>
    <w:tbl>
      <w:tblPr>
        <w:tblStyle w:val="TableGrid"/>
        <w:tblW w:w="0" w:type="auto"/>
        <w:tblLook w:val="04A0" w:firstRow="1" w:lastRow="0" w:firstColumn="1" w:lastColumn="0" w:noHBand="0" w:noVBand="1"/>
      </w:tblPr>
      <w:tblGrid>
        <w:gridCol w:w="843"/>
        <w:gridCol w:w="8173"/>
      </w:tblGrid>
      <w:tr w:rsidR="005A5544" w:rsidRPr="000243F9" w14:paraId="5D927B33" w14:textId="77777777" w:rsidTr="00C720FD">
        <w:tc>
          <w:tcPr>
            <w:tcW w:w="704" w:type="dxa"/>
            <w:vAlign w:val="center"/>
          </w:tcPr>
          <w:p w14:paraId="3FAE401C"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Verbs</w:t>
            </w:r>
          </w:p>
        </w:tc>
        <w:tc>
          <w:tcPr>
            <w:tcW w:w="8312" w:type="dxa"/>
          </w:tcPr>
          <w:p w14:paraId="1ADE4F3C"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Secure, ensure, manage, complaint, file</w:t>
            </w:r>
          </w:p>
        </w:tc>
      </w:tr>
      <w:tr w:rsidR="005A5544" w:rsidRPr="000243F9" w14:paraId="6749BF03" w14:textId="77777777" w:rsidTr="00C720FD">
        <w:tc>
          <w:tcPr>
            <w:tcW w:w="704" w:type="dxa"/>
            <w:vAlign w:val="center"/>
          </w:tcPr>
          <w:p w14:paraId="578D3B87" w14:textId="77777777" w:rsidR="005A5544" w:rsidRPr="000243F9" w:rsidRDefault="005A5544" w:rsidP="00C720FD">
            <w:pPr>
              <w:rPr>
                <w:rFonts w:asciiTheme="majorBidi" w:eastAsia="Times New Roman" w:hAnsiTheme="majorBidi" w:cstheme="majorBidi"/>
                <w:sz w:val="24"/>
                <w:szCs w:val="24"/>
              </w:rPr>
            </w:pPr>
            <w:r w:rsidRPr="000243F9">
              <w:rPr>
                <w:rFonts w:asciiTheme="majorBidi" w:eastAsia="Times New Roman" w:hAnsiTheme="majorBidi" w:cstheme="majorBidi"/>
                <w:sz w:val="24"/>
                <w:szCs w:val="24"/>
              </w:rPr>
              <w:t>Nouns</w:t>
            </w:r>
          </w:p>
        </w:tc>
        <w:tc>
          <w:tcPr>
            <w:tcW w:w="8312" w:type="dxa"/>
          </w:tcPr>
          <w:p w14:paraId="60318860" w14:textId="77777777" w:rsidR="005A5544" w:rsidRPr="000243F9" w:rsidRDefault="005A5544" w:rsidP="00C720FD">
            <w:pPr>
              <w:shd w:val="clear" w:color="auto" w:fill="FFFFFF"/>
              <w:rPr>
                <w:rFonts w:asciiTheme="majorBidi" w:eastAsia="Times New Roman" w:hAnsiTheme="majorBidi" w:cstheme="majorBidi"/>
                <w:color w:val="2F2F2F"/>
                <w:sz w:val="24"/>
                <w:szCs w:val="24"/>
              </w:rPr>
            </w:pPr>
            <w:r w:rsidRPr="000243F9">
              <w:rPr>
                <w:rFonts w:asciiTheme="majorBidi" w:eastAsia="Times New Roman" w:hAnsiTheme="majorBidi" w:cstheme="majorBidi"/>
                <w:color w:val="2F2F2F"/>
                <w:sz w:val="24"/>
                <w:szCs w:val="24"/>
              </w:rPr>
              <w:t>Protection Services,</w:t>
            </w:r>
            <w:r w:rsidRPr="000243F9">
              <w:rPr>
                <w:rFonts w:asciiTheme="majorBidi" w:hAnsiTheme="majorBidi" w:cstheme="majorBidi"/>
                <w:sz w:val="24"/>
                <w:szCs w:val="24"/>
              </w:rPr>
              <w:t xml:space="preserve"> </w:t>
            </w:r>
            <w:r w:rsidRPr="000243F9">
              <w:rPr>
                <w:rFonts w:asciiTheme="majorBidi" w:eastAsia="Times New Roman" w:hAnsiTheme="majorBidi" w:cstheme="majorBidi"/>
                <w:color w:val="2F2F2F"/>
                <w:sz w:val="24"/>
                <w:szCs w:val="24"/>
              </w:rPr>
              <w:t>Human Rights Office, rights, safety, university, secure Uoapp, playstore, complaint, harassment, discrimination</w:t>
            </w:r>
          </w:p>
        </w:tc>
      </w:tr>
    </w:tbl>
    <w:p w14:paraId="60B85933" w14:textId="746CBBA9" w:rsidR="006A17B5" w:rsidRDefault="006A17B5" w:rsidP="006A17B5">
      <w:pPr>
        <w:spacing w:before="240"/>
        <w:rPr>
          <w:rFonts w:asciiTheme="majorBidi" w:hAnsiTheme="majorBidi" w:cstheme="majorBidi"/>
          <w:color w:val="000000" w:themeColor="text1"/>
          <w:sz w:val="24"/>
          <w:szCs w:val="24"/>
          <w:lang w:val="en-CA" w:bidi="ar-YE"/>
        </w:rPr>
      </w:pPr>
      <w:r>
        <w:rPr>
          <w:rFonts w:asciiTheme="majorBidi" w:hAnsiTheme="majorBidi" w:cstheme="majorBidi"/>
          <w:color w:val="000000" w:themeColor="text1"/>
          <w:sz w:val="24"/>
          <w:szCs w:val="24"/>
          <w:lang w:val="en-CA" w:bidi="ar-YE"/>
        </w:rPr>
        <w:t xml:space="preserve">The final </w:t>
      </w:r>
      <w:r w:rsidR="002C0016">
        <w:rPr>
          <w:rFonts w:asciiTheme="majorBidi" w:hAnsiTheme="majorBidi" w:cstheme="majorBidi"/>
          <w:color w:val="000000" w:themeColor="text1"/>
          <w:sz w:val="24"/>
          <w:szCs w:val="24"/>
          <w:lang w:val="en-CA" w:bidi="ar-YE"/>
        </w:rPr>
        <w:t>competency questions and their sub questions are listed below:</w:t>
      </w:r>
    </w:p>
    <w:p w14:paraId="26C6C8E4" w14:textId="77777777" w:rsidR="00C96FB8" w:rsidRPr="00C96FB8" w:rsidRDefault="00C96FB8" w:rsidP="00C96FB8">
      <w:pPr>
        <w:spacing w:before="200"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1</w:t>
      </w:r>
      <w:r w:rsidRPr="00C96FB8">
        <w:rPr>
          <w:rFonts w:ascii="Times New Roman" w:eastAsia="Times New Roman" w:hAnsi="Times New Roman" w:cs="Times New Roman"/>
          <w:color w:val="000000"/>
          <w:sz w:val="24"/>
          <w:szCs w:val="24"/>
          <w:lang w:val="en-CA" w:eastAsia="en-CA"/>
        </w:rPr>
        <w:t xml:space="preserve">: </w:t>
      </w:r>
      <w:r w:rsidRPr="00C96FB8">
        <w:rPr>
          <w:rFonts w:ascii="Times New Roman" w:eastAsia="Times New Roman" w:hAnsi="Times New Roman" w:cs="Times New Roman"/>
          <w:b/>
          <w:bCs/>
          <w:color w:val="000000"/>
          <w:sz w:val="24"/>
          <w:szCs w:val="24"/>
          <w:lang w:val="en-CA" w:eastAsia="en-CA"/>
        </w:rPr>
        <w:t>How can I get to know my university?</w:t>
      </w:r>
    </w:p>
    <w:p w14:paraId="33158EFF" w14:textId="77777777" w:rsidR="00C96FB8" w:rsidRPr="00C96FB8" w:rsidRDefault="00C96FB8" w:rsidP="00C96FB8">
      <w:pPr>
        <w:numPr>
          <w:ilvl w:val="0"/>
          <w:numId w:val="29"/>
        </w:numPr>
        <w:shd w:val="clear" w:color="auto" w:fill="FFFFFF"/>
        <w:spacing w:before="200"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Where can I park my bike or car on campus? </w:t>
      </w:r>
    </w:p>
    <w:p w14:paraId="5D1BA101" w14:textId="77777777" w:rsidR="00C96FB8" w:rsidRPr="00C96FB8" w:rsidRDefault="00C96FB8" w:rsidP="00C96FB8">
      <w:pPr>
        <w:numPr>
          <w:ilvl w:val="0"/>
          <w:numId w:val="29"/>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Where can I eat on campus? </w:t>
      </w:r>
    </w:p>
    <w:p w14:paraId="07FC9170" w14:textId="77777777" w:rsidR="00C96FB8" w:rsidRPr="00C96FB8" w:rsidRDefault="00C96FB8" w:rsidP="00C96FB8">
      <w:pPr>
        <w:numPr>
          <w:ilvl w:val="0"/>
          <w:numId w:val="29"/>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How can I avoid the lines to get my uOttawa Card  </w:t>
      </w:r>
    </w:p>
    <w:p w14:paraId="7F6422A4" w14:textId="77777777" w:rsidR="00C96FB8" w:rsidRPr="00C96FB8" w:rsidRDefault="00C96FB8" w:rsidP="00C96FB8">
      <w:pPr>
        <w:numPr>
          <w:ilvl w:val="0"/>
          <w:numId w:val="29"/>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How can I add money to uottawa card? </w:t>
      </w:r>
    </w:p>
    <w:p w14:paraId="3F91ED2E" w14:textId="77777777" w:rsidR="00C96FB8" w:rsidRPr="00C96FB8" w:rsidRDefault="00C96FB8" w:rsidP="00C96FB8">
      <w:pPr>
        <w:numPr>
          <w:ilvl w:val="0"/>
          <w:numId w:val="29"/>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How do I get around campus? </w:t>
      </w:r>
    </w:p>
    <w:p w14:paraId="59FC77A6" w14:textId="01E86586" w:rsidR="00C96FB8" w:rsidRPr="00C96FB8" w:rsidRDefault="00C96FB8" w:rsidP="00C96FB8">
      <w:pPr>
        <w:numPr>
          <w:ilvl w:val="0"/>
          <w:numId w:val="29"/>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How can I find accommodation on campus? </w:t>
      </w:r>
    </w:p>
    <w:p w14:paraId="458708C6" w14:textId="77777777" w:rsidR="00C96FB8" w:rsidRPr="00C96FB8" w:rsidRDefault="00C96FB8" w:rsidP="00C96FB8">
      <w:pPr>
        <w:spacing w:before="200"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2</w:t>
      </w:r>
      <w:r w:rsidRPr="00C96FB8">
        <w:rPr>
          <w:rFonts w:ascii="Times New Roman" w:eastAsia="Times New Roman" w:hAnsi="Times New Roman" w:cs="Times New Roman"/>
          <w:color w:val="000000"/>
          <w:sz w:val="24"/>
          <w:szCs w:val="24"/>
          <w:lang w:val="en-CA" w:eastAsia="en-CA"/>
        </w:rPr>
        <w:t>:</w:t>
      </w:r>
      <w:r w:rsidRPr="00C96FB8">
        <w:rPr>
          <w:rFonts w:ascii="Times New Roman" w:eastAsia="Times New Roman" w:hAnsi="Times New Roman" w:cs="Times New Roman"/>
          <w:b/>
          <w:bCs/>
          <w:color w:val="000000"/>
          <w:sz w:val="24"/>
          <w:szCs w:val="24"/>
          <w:lang w:val="en-CA" w:eastAsia="en-CA"/>
        </w:rPr>
        <w:t xml:space="preserve"> Where can I find solutions for academic issues?</w:t>
      </w:r>
    </w:p>
    <w:p w14:paraId="68687C3A" w14:textId="77777777" w:rsidR="00C96FB8" w:rsidRPr="00C96FB8" w:rsidRDefault="00C96FB8" w:rsidP="00C96FB8">
      <w:pPr>
        <w:numPr>
          <w:ilvl w:val="0"/>
          <w:numId w:val="30"/>
        </w:numPr>
        <w:shd w:val="clear" w:color="auto" w:fill="FFFFFF"/>
        <w:spacing w:before="200"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access the study material? </w:t>
      </w:r>
    </w:p>
    <w:p w14:paraId="0B72B748"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to prepare for the exams? </w:t>
      </w:r>
    </w:p>
    <w:p w14:paraId="4AEE0272"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find study partners? </w:t>
      </w:r>
    </w:p>
    <w:p w14:paraId="27E0BF95"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to access the class schedule and timings? </w:t>
      </w:r>
    </w:p>
    <w:p w14:paraId="74228DBE"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With whom and how can I share my academic plans? </w:t>
      </w:r>
    </w:p>
    <w:p w14:paraId="6CA4B153"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keep track of my academic matters? (grades ) </w:t>
      </w:r>
    </w:p>
    <w:p w14:paraId="0533AE5F"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enrol or drop my courses? </w:t>
      </w:r>
    </w:p>
    <w:p w14:paraId="2AB537AC" w14:textId="77777777"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get a mentor? </w:t>
      </w:r>
    </w:p>
    <w:p w14:paraId="0CC7C7B8" w14:textId="2A3909A0" w:rsidR="00C96FB8" w:rsidRPr="00C96FB8" w:rsidRDefault="00C96FB8" w:rsidP="00C96FB8">
      <w:pPr>
        <w:numPr>
          <w:ilvl w:val="0"/>
          <w:numId w:val="30"/>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Where can I find material to read and books for the course? </w:t>
      </w:r>
    </w:p>
    <w:p w14:paraId="67459164" w14:textId="77777777" w:rsidR="00C96FB8" w:rsidRPr="00C96FB8" w:rsidRDefault="00C96FB8" w:rsidP="00C96FB8">
      <w:pPr>
        <w:spacing w:before="200"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3</w:t>
      </w:r>
      <w:r w:rsidRPr="00C96FB8">
        <w:rPr>
          <w:rFonts w:ascii="Times New Roman" w:eastAsia="Times New Roman" w:hAnsi="Times New Roman" w:cs="Times New Roman"/>
          <w:color w:val="000000"/>
          <w:sz w:val="24"/>
          <w:szCs w:val="24"/>
          <w:lang w:val="en-CA" w:eastAsia="en-CA"/>
        </w:rPr>
        <w:t xml:space="preserve">: </w:t>
      </w:r>
      <w:r w:rsidRPr="00C96FB8">
        <w:rPr>
          <w:rFonts w:ascii="Times New Roman" w:eastAsia="Times New Roman" w:hAnsi="Times New Roman" w:cs="Times New Roman"/>
          <w:b/>
          <w:bCs/>
          <w:color w:val="000000"/>
          <w:sz w:val="24"/>
          <w:szCs w:val="24"/>
          <w:lang w:val="en-CA" w:eastAsia="en-CA"/>
        </w:rPr>
        <w:t>How to get information related to jobs and job searches?</w:t>
      </w:r>
    </w:p>
    <w:p w14:paraId="72E7A854" w14:textId="77777777" w:rsidR="00C96FB8" w:rsidRPr="00C96FB8" w:rsidRDefault="00C96FB8" w:rsidP="00C96FB8">
      <w:pPr>
        <w:numPr>
          <w:ilvl w:val="0"/>
          <w:numId w:val="31"/>
        </w:numPr>
        <w:shd w:val="clear" w:color="auto" w:fill="FFFFFF"/>
        <w:spacing w:before="200"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Can I earn money while studying?</w:t>
      </w:r>
    </w:p>
    <w:p w14:paraId="3C319A26" w14:textId="77777777" w:rsidR="00C96FB8" w:rsidRPr="00C96FB8" w:rsidRDefault="00C96FB8" w:rsidP="00C96FB8">
      <w:pPr>
        <w:numPr>
          <w:ilvl w:val="0"/>
          <w:numId w:val="31"/>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to apply for jobs, internships? </w:t>
      </w:r>
    </w:p>
    <w:p w14:paraId="777E87C0" w14:textId="0C160E5B" w:rsidR="00C96FB8" w:rsidRPr="00C96FB8" w:rsidRDefault="00C96FB8" w:rsidP="00C96FB8">
      <w:pPr>
        <w:numPr>
          <w:ilvl w:val="0"/>
          <w:numId w:val="31"/>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to apply for co-op positions?</w:t>
      </w:r>
      <w:r w:rsidRPr="00C96FB8">
        <w:rPr>
          <w:rFonts w:ascii="Times New Roman" w:eastAsia="Times New Roman" w:hAnsi="Times New Roman" w:cs="Times New Roman"/>
          <w:b/>
          <w:bCs/>
          <w:color w:val="2F2F2F"/>
          <w:sz w:val="32"/>
          <w:szCs w:val="32"/>
          <w:lang w:val="en-CA" w:eastAsia="en-CA"/>
        </w:rPr>
        <w:t> </w:t>
      </w:r>
    </w:p>
    <w:p w14:paraId="4C2ACC9B" w14:textId="77777777" w:rsidR="00C96FB8" w:rsidRPr="00C96FB8" w:rsidRDefault="00C96FB8" w:rsidP="00C96FB8">
      <w:pPr>
        <w:spacing w:before="200"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4</w:t>
      </w:r>
      <w:r w:rsidRPr="00C96FB8">
        <w:rPr>
          <w:rFonts w:ascii="Times New Roman" w:eastAsia="Times New Roman" w:hAnsi="Times New Roman" w:cs="Times New Roman"/>
          <w:color w:val="000000"/>
          <w:sz w:val="24"/>
          <w:szCs w:val="24"/>
          <w:lang w:val="en-CA" w:eastAsia="en-CA"/>
        </w:rPr>
        <w:t xml:space="preserve">: </w:t>
      </w:r>
      <w:r w:rsidRPr="00C96FB8">
        <w:rPr>
          <w:rFonts w:ascii="Times New Roman" w:eastAsia="Times New Roman" w:hAnsi="Times New Roman" w:cs="Times New Roman"/>
          <w:b/>
          <w:bCs/>
          <w:color w:val="000000"/>
          <w:sz w:val="24"/>
          <w:szCs w:val="24"/>
          <w:lang w:val="en-CA" w:eastAsia="en-CA"/>
        </w:rPr>
        <w:t>How to get information regarding scholarships and fees?</w:t>
      </w:r>
    </w:p>
    <w:p w14:paraId="20F839E4" w14:textId="77777777" w:rsidR="00C96FB8" w:rsidRPr="00C96FB8" w:rsidRDefault="00C96FB8" w:rsidP="00C96FB8">
      <w:pPr>
        <w:numPr>
          <w:ilvl w:val="0"/>
          <w:numId w:val="32"/>
        </w:numPr>
        <w:shd w:val="clear" w:color="auto" w:fill="FFFFFF"/>
        <w:spacing w:before="200"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Where can I apply for scholarships? </w:t>
      </w:r>
    </w:p>
    <w:p w14:paraId="6DD1A2A9" w14:textId="77777777" w:rsidR="00C96FB8" w:rsidRPr="00C96FB8" w:rsidRDefault="00C96FB8" w:rsidP="00C96FB8">
      <w:pPr>
        <w:numPr>
          <w:ilvl w:val="0"/>
          <w:numId w:val="32"/>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to pay my fees and keep track of my student account? </w:t>
      </w:r>
    </w:p>
    <w:p w14:paraId="04B696C8" w14:textId="10015A6A" w:rsidR="00C96FB8" w:rsidRPr="00C96FB8" w:rsidRDefault="00C96FB8" w:rsidP="00C96FB8">
      <w:pPr>
        <w:numPr>
          <w:ilvl w:val="0"/>
          <w:numId w:val="32"/>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lastRenderedPageBreak/>
        <w:t>What is the scheme regarding bursary? </w:t>
      </w:r>
    </w:p>
    <w:p w14:paraId="6BC3258F" w14:textId="77777777" w:rsidR="00C96FB8" w:rsidRPr="00C96FB8" w:rsidRDefault="00C96FB8" w:rsidP="00C96FB8">
      <w:pPr>
        <w:spacing w:before="200"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5</w:t>
      </w:r>
      <w:r w:rsidRPr="00C96FB8">
        <w:rPr>
          <w:rFonts w:ascii="Times New Roman" w:eastAsia="Times New Roman" w:hAnsi="Times New Roman" w:cs="Times New Roman"/>
          <w:color w:val="000000"/>
          <w:sz w:val="24"/>
          <w:szCs w:val="24"/>
          <w:lang w:val="en-CA" w:eastAsia="en-CA"/>
        </w:rPr>
        <w:t xml:space="preserve">: </w:t>
      </w:r>
      <w:r w:rsidRPr="00C96FB8">
        <w:rPr>
          <w:rFonts w:ascii="Times New Roman" w:eastAsia="Times New Roman" w:hAnsi="Times New Roman" w:cs="Times New Roman"/>
          <w:b/>
          <w:bCs/>
          <w:color w:val="000000"/>
          <w:sz w:val="24"/>
          <w:szCs w:val="24"/>
          <w:lang w:val="en-CA" w:eastAsia="en-CA"/>
        </w:rPr>
        <w:t>How do I secure my rights and safety at the university?</w:t>
      </w:r>
    </w:p>
    <w:p w14:paraId="3884D3EA" w14:textId="77777777" w:rsidR="00C96FB8" w:rsidRPr="00C96FB8" w:rsidRDefault="00C96FB8" w:rsidP="00C96FB8">
      <w:pPr>
        <w:numPr>
          <w:ilvl w:val="0"/>
          <w:numId w:val="33"/>
        </w:numPr>
        <w:shd w:val="clear" w:color="auto" w:fill="FFFFFF"/>
        <w:spacing w:before="200"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ensure my rights are protected? </w:t>
      </w:r>
    </w:p>
    <w:p w14:paraId="5AC28050" w14:textId="77777777" w:rsidR="00C96FB8" w:rsidRPr="00C96FB8" w:rsidRDefault="00C96FB8" w:rsidP="00C96FB8">
      <w:pPr>
        <w:numPr>
          <w:ilvl w:val="0"/>
          <w:numId w:val="33"/>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What if I have other safety concerns? </w:t>
      </w:r>
    </w:p>
    <w:p w14:paraId="7C054D76" w14:textId="0F22D6B8" w:rsidR="00C96FB8" w:rsidRPr="00C96FB8" w:rsidRDefault="00C96FB8" w:rsidP="00C96FB8">
      <w:pPr>
        <w:numPr>
          <w:ilvl w:val="0"/>
          <w:numId w:val="33"/>
        </w:numPr>
        <w:shd w:val="clear" w:color="auto" w:fill="FFFFFF"/>
        <w:spacing w:after="0" w:line="240" w:lineRule="auto"/>
        <w:textAlignment w:val="baseline"/>
        <w:rPr>
          <w:rFonts w:ascii="Times New Roman" w:eastAsia="Times New Roman" w:hAnsi="Times New Roman" w:cs="Times New Roman"/>
          <w:color w:val="2F2F2F"/>
          <w:sz w:val="24"/>
          <w:szCs w:val="24"/>
          <w:lang w:val="en-CA" w:eastAsia="en-CA"/>
        </w:rPr>
      </w:pPr>
      <w:r w:rsidRPr="00C96FB8">
        <w:rPr>
          <w:rFonts w:ascii="Times New Roman" w:eastAsia="Times New Roman" w:hAnsi="Times New Roman" w:cs="Times New Roman"/>
          <w:color w:val="2F2F2F"/>
          <w:sz w:val="24"/>
          <w:szCs w:val="24"/>
          <w:lang w:val="en-CA" w:eastAsia="en-CA"/>
        </w:rPr>
        <w:t>How can I file a complaint against someone? </w:t>
      </w:r>
    </w:p>
    <w:p w14:paraId="7279B375" w14:textId="77777777" w:rsidR="00C96FB8" w:rsidRPr="00C96FB8" w:rsidRDefault="00C96FB8" w:rsidP="00C96FB8">
      <w:pPr>
        <w:shd w:val="clear" w:color="auto" w:fill="FFFFFF"/>
        <w:spacing w:after="0" w:line="240" w:lineRule="auto"/>
        <w:rPr>
          <w:rFonts w:ascii="Times New Roman" w:eastAsia="Times New Roman" w:hAnsi="Times New Roman" w:cs="Times New Roman"/>
          <w:sz w:val="24"/>
          <w:szCs w:val="24"/>
          <w:lang w:val="en-CA" w:eastAsia="en-CA"/>
        </w:rPr>
      </w:pPr>
      <w:r w:rsidRPr="00C96FB8">
        <w:rPr>
          <w:rFonts w:ascii="Times New Roman" w:eastAsia="Times New Roman" w:hAnsi="Times New Roman" w:cs="Times New Roman"/>
          <w:b/>
          <w:bCs/>
          <w:color w:val="000000"/>
          <w:sz w:val="24"/>
          <w:szCs w:val="24"/>
          <w:u w:val="single"/>
          <w:lang w:val="en-CA" w:eastAsia="en-CA"/>
        </w:rPr>
        <w:t>Question 6</w:t>
      </w:r>
      <w:r w:rsidRPr="00C96FB8">
        <w:rPr>
          <w:rFonts w:ascii="Times New Roman" w:eastAsia="Times New Roman" w:hAnsi="Times New Roman" w:cs="Times New Roman"/>
          <w:color w:val="000000"/>
          <w:sz w:val="24"/>
          <w:szCs w:val="24"/>
          <w:lang w:val="en-CA" w:eastAsia="en-CA"/>
        </w:rPr>
        <w:t xml:space="preserve">: </w:t>
      </w:r>
      <w:r w:rsidRPr="00C96FB8">
        <w:rPr>
          <w:rFonts w:ascii="Times New Roman" w:eastAsia="Times New Roman" w:hAnsi="Times New Roman" w:cs="Times New Roman"/>
          <w:b/>
          <w:bCs/>
          <w:color w:val="000000"/>
          <w:sz w:val="24"/>
          <w:szCs w:val="24"/>
          <w:lang w:val="en-CA" w:eastAsia="en-CA"/>
        </w:rPr>
        <w:t>How does the university's health insurance scheme work?</w:t>
      </w:r>
    </w:p>
    <w:p w14:paraId="41E678A1" w14:textId="77777777" w:rsidR="00C96FB8" w:rsidRPr="00C96FB8" w:rsidRDefault="00C96FB8" w:rsidP="00C96FB8">
      <w:pPr>
        <w:numPr>
          <w:ilvl w:val="0"/>
          <w:numId w:val="34"/>
        </w:numPr>
        <w:shd w:val="clear" w:color="auto" w:fill="FFFFFF"/>
        <w:spacing w:before="200"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What is the medical insurance offered by the university?</w:t>
      </w:r>
    </w:p>
    <w:p w14:paraId="41AE8C55" w14:textId="77777777" w:rsidR="00C96FB8" w:rsidRPr="00C96FB8" w:rsidRDefault="00C96FB8" w:rsidP="00C96FB8">
      <w:pPr>
        <w:numPr>
          <w:ilvl w:val="0"/>
          <w:numId w:val="34"/>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Can we opt out of medical insurance?</w:t>
      </w:r>
    </w:p>
    <w:p w14:paraId="604A7C88" w14:textId="77777777" w:rsidR="00C96FB8" w:rsidRPr="00C96FB8" w:rsidRDefault="00C96FB8" w:rsidP="00C96FB8">
      <w:pPr>
        <w:numPr>
          <w:ilvl w:val="0"/>
          <w:numId w:val="34"/>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Is COVID-19 treatment/vaccination included in the insurance plan?</w:t>
      </w:r>
    </w:p>
    <w:p w14:paraId="24985D93" w14:textId="77777777" w:rsidR="00C96FB8" w:rsidRPr="00C96FB8" w:rsidRDefault="00C96FB8" w:rsidP="00C96FB8">
      <w:pPr>
        <w:numPr>
          <w:ilvl w:val="0"/>
          <w:numId w:val="34"/>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From where can I get the UHIP card?</w:t>
      </w:r>
    </w:p>
    <w:p w14:paraId="044AA706" w14:textId="77777777" w:rsidR="00C96FB8" w:rsidRPr="00C96FB8" w:rsidRDefault="00C96FB8" w:rsidP="00C96FB8">
      <w:pPr>
        <w:numPr>
          <w:ilvl w:val="0"/>
          <w:numId w:val="34"/>
        </w:numPr>
        <w:shd w:val="clear" w:color="auto" w:fill="FFFFFF"/>
        <w:spacing w:after="0" w:line="240" w:lineRule="auto"/>
        <w:textAlignment w:val="baseline"/>
        <w:rPr>
          <w:rFonts w:ascii="Times New Roman" w:eastAsia="Times New Roman" w:hAnsi="Times New Roman" w:cs="Times New Roman"/>
          <w:color w:val="000000"/>
          <w:sz w:val="24"/>
          <w:szCs w:val="24"/>
          <w:lang w:val="en-CA" w:eastAsia="en-CA"/>
        </w:rPr>
      </w:pPr>
      <w:r w:rsidRPr="00C96FB8">
        <w:rPr>
          <w:rFonts w:ascii="Times New Roman" w:eastAsia="Times New Roman" w:hAnsi="Times New Roman" w:cs="Times New Roman"/>
          <w:color w:val="000000"/>
          <w:sz w:val="24"/>
          <w:szCs w:val="24"/>
          <w:lang w:val="en-CA" w:eastAsia="en-CA"/>
        </w:rPr>
        <w:t>Whom to contact in case of a health emergency?</w:t>
      </w:r>
    </w:p>
    <w:p w14:paraId="5BE9C3AC" w14:textId="77777777" w:rsidR="002C0016" w:rsidRPr="00C96FB8" w:rsidRDefault="002C0016" w:rsidP="006A17B5">
      <w:pPr>
        <w:spacing w:before="240"/>
        <w:rPr>
          <w:rFonts w:asciiTheme="majorBidi" w:hAnsiTheme="majorBidi" w:cstheme="majorBidi"/>
          <w:color w:val="000000" w:themeColor="text1"/>
          <w:sz w:val="24"/>
          <w:szCs w:val="24"/>
          <w:lang w:val="en-CA" w:bidi="ar-YE"/>
        </w:rPr>
      </w:pPr>
    </w:p>
    <w:sectPr w:rsidR="002C0016" w:rsidRPr="00C96F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07FA3" w14:textId="77777777" w:rsidR="008D6039" w:rsidRDefault="008D6039" w:rsidP="00520872">
      <w:pPr>
        <w:spacing w:after="0" w:line="240" w:lineRule="auto"/>
      </w:pPr>
      <w:r>
        <w:separator/>
      </w:r>
    </w:p>
  </w:endnote>
  <w:endnote w:type="continuationSeparator" w:id="0">
    <w:p w14:paraId="0394AD05" w14:textId="77777777" w:rsidR="008D6039" w:rsidRDefault="008D6039" w:rsidP="0052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DFD75" w14:textId="77777777" w:rsidR="008D6039" w:rsidRDefault="008D6039" w:rsidP="00520872">
      <w:pPr>
        <w:spacing w:after="0" w:line="240" w:lineRule="auto"/>
      </w:pPr>
      <w:r>
        <w:separator/>
      </w:r>
    </w:p>
  </w:footnote>
  <w:footnote w:type="continuationSeparator" w:id="0">
    <w:p w14:paraId="462F0DD5" w14:textId="77777777" w:rsidR="008D6039" w:rsidRDefault="008D6039" w:rsidP="00520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5AF"/>
    <w:multiLevelType w:val="multilevel"/>
    <w:tmpl w:val="A7C6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554D"/>
    <w:multiLevelType w:val="hybridMultilevel"/>
    <w:tmpl w:val="60A042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9C85C8D"/>
    <w:multiLevelType w:val="hybridMultilevel"/>
    <w:tmpl w:val="84E23B14"/>
    <w:lvl w:ilvl="0" w:tplc="4BB2795E">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 w15:restartNumberingAfterBreak="0">
    <w:nsid w:val="0CC17694"/>
    <w:multiLevelType w:val="hybridMultilevel"/>
    <w:tmpl w:val="D14A8334"/>
    <w:lvl w:ilvl="0" w:tplc="4BB2795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114FAA"/>
    <w:multiLevelType w:val="multilevel"/>
    <w:tmpl w:val="CA64F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FC260D"/>
    <w:multiLevelType w:val="multilevel"/>
    <w:tmpl w:val="FF7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2B3F"/>
    <w:multiLevelType w:val="hybridMultilevel"/>
    <w:tmpl w:val="A0C2B4E8"/>
    <w:lvl w:ilvl="0" w:tplc="4BB2795E">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1D6E35A4"/>
    <w:multiLevelType w:val="hybridMultilevel"/>
    <w:tmpl w:val="173A7D10"/>
    <w:lvl w:ilvl="0" w:tplc="4BB2795E">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8" w15:restartNumberingAfterBreak="0">
    <w:nsid w:val="1DFC0FA9"/>
    <w:multiLevelType w:val="hybridMultilevel"/>
    <w:tmpl w:val="1346B458"/>
    <w:lvl w:ilvl="0" w:tplc="4BB2795E">
      <w:start w:val="1"/>
      <w:numFmt w:val="bullet"/>
      <w:lvlText w:val=""/>
      <w:lvlJc w:val="left"/>
      <w:pPr>
        <w:ind w:left="2712" w:hanging="360"/>
      </w:pPr>
      <w:rPr>
        <w:rFonts w:ascii="Symbol" w:hAnsi="Symbol"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abstractNum w:abstractNumId="9" w15:restartNumberingAfterBreak="0">
    <w:nsid w:val="24DB0C42"/>
    <w:multiLevelType w:val="hybridMultilevel"/>
    <w:tmpl w:val="9258D404"/>
    <w:lvl w:ilvl="0" w:tplc="4BB2795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EA6A72"/>
    <w:multiLevelType w:val="hybridMultilevel"/>
    <w:tmpl w:val="8FA65EBE"/>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06A8AE28">
      <w:numFmt w:val="bullet"/>
      <w:lvlText w:val="-"/>
      <w:lvlJc w:val="left"/>
      <w:pPr>
        <w:ind w:left="2160" w:hanging="360"/>
      </w:pPr>
      <w:rPr>
        <w:rFonts w:ascii="Times New Roman" w:eastAsia="Times New Roman" w:hAnsi="Times New Roman" w:cs="Times New Roman"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375153"/>
    <w:multiLevelType w:val="multilevel"/>
    <w:tmpl w:val="21A8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845B75"/>
    <w:multiLevelType w:val="multilevel"/>
    <w:tmpl w:val="C52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A5B9C"/>
    <w:multiLevelType w:val="hybridMultilevel"/>
    <w:tmpl w:val="7D140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3C4978"/>
    <w:multiLevelType w:val="multilevel"/>
    <w:tmpl w:val="9D9C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E2766"/>
    <w:multiLevelType w:val="hybridMultilevel"/>
    <w:tmpl w:val="71FC478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9522D4"/>
    <w:multiLevelType w:val="hybridMultilevel"/>
    <w:tmpl w:val="FFFFFFFF"/>
    <w:lvl w:ilvl="0" w:tplc="9D9AAF00">
      <w:start w:val="1"/>
      <w:numFmt w:val="bullet"/>
      <w:lvlText w:val=""/>
      <w:lvlJc w:val="left"/>
      <w:pPr>
        <w:ind w:left="720" w:hanging="360"/>
      </w:pPr>
      <w:rPr>
        <w:rFonts w:ascii="Symbol" w:hAnsi="Symbol" w:hint="default"/>
      </w:rPr>
    </w:lvl>
    <w:lvl w:ilvl="1" w:tplc="1C6CDFDC">
      <w:start w:val="1"/>
      <w:numFmt w:val="bullet"/>
      <w:lvlText w:val="o"/>
      <w:lvlJc w:val="left"/>
      <w:pPr>
        <w:ind w:left="1440" w:hanging="360"/>
      </w:pPr>
      <w:rPr>
        <w:rFonts w:ascii="Courier New" w:hAnsi="Courier New" w:hint="default"/>
      </w:rPr>
    </w:lvl>
    <w:lvl w:ilvl="2" w:tplc="7C4E3A94">
      <w:start w:val="1"/>
      <w:numFmt w:val="bullet"/>
      <w:lvlText w:val="-"/>
      <w:lvlJc w:val="left"/>
      <w:pPr>
        <w:ind w:left="2160" w:hanging="360"/>
      </w:pPr>
      <w:rPr>
        <w:rFonts w:ascii="&quot;Times New Roman&quot;,serif" w:hAnsi="&quot;Times New Roman&quot;,serif" w:hint="default"/>
      </w:rPr>
    </w:lvl>
    <w:lvl w:ilvl="3" w:tplc="BCCC94D0">
      <w:start w:val="1"/>
      <w:numFmt w:val="bullet"/>
      <w:lvlText w:val=""/>
      <w:lvlJc w:val="left"/>
      <w:pPr>
        <w:ind w:left="2880" w:hanging="360"/>
      </w:pPr>
      <w:rPr>
        <w:rFonts w:ascii="Symbol" w:hAnsi="Symbol" w:hint="default"/>
      </w:rPr>
    </w:lvl>
    <w:lvl w:ilvl="4" w:tplc="9B4C1756">
      <w:start w:val="1"/>
      <w:numFmt w:val="bullet"/>
      <w:lvlText w:val="o"/>
      <w:lvlJc w:val="left"/>
      <w:pPr>
        <w:ind w:left="3600" w:hanging="360"/>
      </w:pPr>
      <w:rPr>
        <w:rFonts w:ascii="Courier New" w:hAnsi="Courier New" w:hint="default"/>
      </w:rPr>
    </w:lvl>
    <w:lvl w:ilvl="5" w:tplc="7E20F9CC">
      <w:start w:val="1"/>
      <w:numFmt w:val="bullet"/>
      <w:lvlText w:val=""/>
      <w:lvlJc w:val="left"/>
      <w:pPr>
        <w:ind w:left="4320" w:hanging="360"/>
      </w:pPr>
      <w:rPr>
        <w:rFonts w:ascii="Wingdings" w:hAnsi="Wingdings" w:hint="default"/>
      </w:rPr>
    </w:lvl>
    <w:lvl w:ilvl="6" w:tplc="969A3720">
      <w:start w:val="1"/>
      <w:numFmt w:val="bullet"/>
      <w:lvlText w:val=""/>
      <w:lvlJc w:val="left"/>
      <w:pPr>
        <w:ind w:left="5040" w:hanging="360"/>
      </w:pPr>
      <w:rPr>
        <w:rFonts w:ascii="Symbol" w:hAnsi="Symbol" w:hint="default"/>
      </w:rPr>
    </w:lvl>
    <w:lvl w:ilvl="7" w:tplc="2EA4BC2C">
      <w:start w:val="1"/>
      <w:numFmt w:val="bullet"/>
      <w:lvlText w:val="o"/>
      <w:lvlJc w:val="left"/>
      <w:pPr>
        <w:ind w:left="5760" w:hanging="360"/>
      </w:pPr>
      <w:rPr>
        <w:rFonts w:ascii="Courier New" w:hAnsi="Courier New" w:hint="default"/>
      </w:rPr>
    </w:lvl>
    <w:lvl w:ilvl="8" w:tplc="664262F6">
      <w:start w:val="1"/>
      <w:numFmt w:val="bullet"/>
      <w:lvlText w:val=""/>
      <w:lvlJc w:val="left"/>
      <w:pPr>
        <w:ind w:left="6480" w:hanging="360"/>
      </w:pPr>
      <w:rPr>
        <w:rFonts w:ascii="Wingdings" w:hAnsi="Wingdings" w:hint="default"/>
      </w:rPr>
    </w:lvl>
  </w:abstractNum>
  <w:abstractNum w:abstractNumId="17" w15:restartNumberingAfterBreak="0">
    <w:nsid w:val="41784D71"/>
    <w:multiLevelType w:val="multilevel"/>
    <w:tmpl w:val="3AD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820B8"/>
    <w:multiLevelType w:val="multilevel"/>
    <w:tmpl w:val="F10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E70D2"/>
    <w:multiLevelType w:val="hybridMultilevel"/>
    <w:tmpl w:val="F6AE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C909E3"/>
    <w:multiLevelType w:val="hybridMultilevel"/>
    <w:tmpl w:val="15023D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7B7BFF"/>
    <w:multiLevelType w:val="hybridMultilevel"/>
    <w:tmpl w:val="8FD080C4"/>
    <w:lvl w:ilvl="0" w:tplc="5A5296E6">
      <w:start w:val="1"/>
      <w:numFmt w:val="bullet"/>
      <w:lvlText w:val=""/>
      <w:lvlJc w:val="left"/>
      <w:pPr>
        <w:ind w:left="720" w:hanging="360"/>
      </w:pPr>
      <w:rPr>
        <w:rFonts w:ascii="Symbol" w:hAnsi="Symbol" w:hint="default"/>
      </w:rPr>
    </w:lvl>
    <w:lvl w:ilvl="1" w:tplc="7A22D674">
      <w:start w:val="1"/>
      <w:numFmt w:val="bullet"/>
      <w:lvlText w:val="o"/>
      <w:lvlJc w:val="left"/>
      <w:pPr>
        <w:ind w:left="1440" w:hanging="360"/>
      </w:pPr>
      <w:rPr>
        <w:rFonts w:ascii="Courier New" w:hAnsi="Courier New" w:hint="default"/>
      </w:rPr>
    </w:lvl>
    <w:lvl w:ilvl="2" w:tplc="D4D233B6">
      <w:start w:val="1"/>
      <w:numFmt w:val="bullet"/>
      <w:lvlText w:val="-"/>
      <w:lvlJc w:val="left"/>
      <w:pPr>
        <w:ind w:left="2160" w:hanging="360"/>
      </w:pPr>
      <w:rPr>
        <w:rFonts w:ascii="&quot;Times New Roman&quot;,serif" w:hAnsi="&quot;Times New Roman&quot;,serif" w:hint="default"/>
      </w:rPr>
    </w:lvl>
    <w:lvl w:ilvl="3" w:tplc="3D007EC0">
      <w:start w:val="1"/>
      <w:numFmt w:val="bullet"/>
      <w:lvlText w:val=""/>
      <w:lvlJc w:val="left"/>
      <w:pPr>
        <w:ind w:left="2880" w:hanging="360"/>
      </w:pPr>
      <w:rPr>
        <w:rFonts w:ascii="Symbol" w:hAnsi="Symbol" w:hint="default"/>
      </w:rPr>
    </w:lvl>
    <w:lvl w:ilvl="4" w:tplc="ED269144">
      <w:start w:val="1"/>
      <w:numFmt w:val="bullet"/>
      <w:lvlText w:val="o"/>
      <w:lvlJc w:val="left"/>
      <w:pPr>
        <w:ind w:left="3600" w:hanging="360"/>
      </w:pPr>
      <w:rPr>
        <w:rFonts w:ascii="Courier New" w:hAnsi="Courier New" w:hint="default"/>
      </w:rPr>
    </w:lvl>
    <w:lvl w:ilvl="5" w:tplc="4F361A70">
      <w:start w:val="1"/>
      <w:numFmt w:val="bullet"/>
      <w:lvlText w:val=""/>
      <w:lvlJc w:val="left"/>
      <w:pPr>
        <w:ind w:left="4320" w:hanging="360"/>
      </w:pPr>
      <w:rPr>
        <w:rFonts w:ascii="Wingdings" w:hAnsi="Wingdings" w:hint="default"/>
      </w:rPr>
    </w:lvl>
    <w:lvl w:ilvl="6" w:tplc="C28E3E68">
      <w:start w:val="1"/>
      <w:numFmt w:val="bullet"/>
      <w:lvlText w:val=""/>
      <w:lvlJc w:val="left"/>
      <w:pPr>
        <w:ind w:left="5040" w:hanging="360"/>
      </w:pPr>
      <w:rPr>
        <w:rFonts w:ascii="Symbol" w:hAnsi="Symbol" w:hint="default"/>
      </w:rPr>
    </w:lvl>
    <w:lvl w:ilvl="7" w:tplc="9EFA6302">
      <w:start w:val="1"/>
      <w:numFmt w:val="bullet"/>
      <w:lvlText w:val="o"/>
      <w:lvlJc w:val="left"/>
      <w:pPr>
        <w:ind w:left="5760" w:hanging="360"/>
      </w:pPr>
      <w:rPr>
        <w:rFonts w:ascii="Courier New" w:hAnsi="Courier New" w:hint="default"/>
      </w:rPr>
    </w:lvl>
    <w:lvl w:ilvl="8" w:tplc="AEB841B0">
      <w:start w:val="1"/>
      <w:numFmt w:val="bullet"/>
      <w:lvlText w:val=""/>
      <w:lvlJc w:val="left"/>
      <w:pPr>
        <w:ind w:left="6480" w:hanging="360"/>
      </w:pPr>
      <w:rPr>
        <w:rFonts w:ascii="Wingdings" w:hAnsi="Wingdings" w:hint="default"/>
      </w:rPr>
    </w:lvl>
  </w:abstractNum>
  <w:abstractNum w:abstractNumId="22" w15:restartNumberingAfterBreak="0">
    <w:nsid w:val="5A083A32"/>
    <w:multiLevelType w:val="hybridMultilevel"/>
    <w:tmpl w:val="8A1484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CD1440"/>
    <w:multiLevelType w:val="hybridMultilevel"/>
    <w:tmpl w:val="FCA25BF2"/>
    <w:lvl w:ilvl="0" w:tplc="C360DEC2">
      <w:start w:val="1"/>
      <w:numFmt w:val="bullet"/>
      <w:lvlText w:val="➔"/>
      <w:lvlJc w:val="left"/>
      <w:pPr>
        <w:ind w:left="720" w:hanging="360"/>
      </w:pPr>
      <w:rPr>
        <w:u w:val="none"/>
      </w:rPr>
    </w:lvl>
    <w:lvl w:ilvl="1" w:tplc="63902A54">
      <w:start w:val="1"/>
      <w:numFmt w:val="bullet"/>
      <w:lvlText w:val="◆"/>
      <w:lvlJc w:val="left"/>
      <w:pPr>
        <w:ind w:left="1440" w:hanging="360"/>
      </w:pPr>
      <w:rPr>
        <w:u w:val="none"/>
      </w:rPr>
    </w:lvl>
    <w:lvl w:ilvl="2" w:tplc="4DDC8AAE">
      <w:start w:val="1"/>
      <w:numFmt w:val="bullet"/>
      <w:lvlText w:val="●"/>
      <w:lvlJc w:val="left"/>
      <w:pPr>
        <w:ind w:left="2160" w:hanging="360"/>
      </w:pPr>
      <w:rPr>
        <w:u w:val="none"/>
      </w:rPr>
    </w:lvl>
    <w:lvl w:ilvl="3" w:tplc="9692E904">
      <w:start w:val="1"/>
      <w:numFmt w:val="bullet"/>
      <w:lvlText w:val="○"/>
      <w:lvlJc w:val="left"/>
      <w:pPr>
        <w:ind w:left="2880" w:hanging="360"/>
      </w:pPr>
      <w:rPr>
        <w:u w:val="none"/>
      </w:rPr>
    </w:lvl>
    <w:lvl w:ilvl="4" w:tplc="FBF20B52">
      <w:start w:val="1"/>
      <w:numFmt w:val="bullet"/>
      <w:lvlText w:val="◆"/>
      <w:lvlJc w:val="left"/>
      <w:pPr>
        <w:ind w:left="3600" w:hanging="360"/>
      </w:pPr>
      <w:rPr>
        <w:u w:val="none"/>
      </w:rPr>
    </w:lvl>
    <w:lvl w:ilvl="5" w:tplc="A768C3CC">
      <w:start w:val="1"/>
      <w:numFmt w:val="bullet"/>
      <w:lvlText w:val="●"/>
      <w:lvlJc w:val="left"/>
      <w:pPr>
        <w:ind w:left="4320" w:hanging="360"/>
      </w:pPr>
      <w:rPr>
        <w:u w:val="none"/>
      </w:rPr>
    </w:lvl>
    <w:lvl w:ilvl="6" w:tplc="E2044E22">
      <w:start w:val="1"/>
      <w:numFmt w:val="bullet"/>
      <w:lvlText w:val="○"/>
      <w:lvlJc w:val="left"/>
      <w:pPr>
        <w:ind w:left="5040" w:hanging="360"/>
      </w:pPr>
      <w:rPr>
        <w:u w:val="none"/>
      </w:rPr>
    </w:lvl>
    <w:lvl w:ilvl="7" w:tplc="F9EED066">
      <w:start w:val="1"/>
      <w:numFmt w:val="bullet"/>
      <w:lvlText w:val="◆"/>
      <w:lvlJc w:val="left"/>
      <w:pPr>
        <w:ind w:left="5760" w:hanging="360"/>
      </w:pPr>
      <w:rPr>
        <w:u w:val="none"/>
      </w:rPr>
    </w:lvl>
    <w:lvl w:ilvl="8" w:tplc="6DE2E946">
      <w:start w:val="1"/>
      <w:numFmt w:val="bullet"/>
      <w:lvlText w:val="●"/>
      <w:lvlJc w:val="left"/>
      <w:pPr>
        <w:ind w:left="6480" w:hanging="360"/>
      </w:pPr>
      <w:rPr>
        <w:u w:val="none"/>
      </w:rPr>
    </w:lvl>
  </w:abstractNum>
  <w:abstractNum w:abstractNumId="24" w15:restartNumberingAfterBreak="0">
    <w:nsid w:val="5C380B3D"/>
    <w:multiLevelType w:val="hybridMultilevel"/>
    <w:tmpl w:val="8A70929C"/>
    <w:lvl w:ilvl="0" w:tplc="4BB2795E">
      <w:start w:val="1"/>
      <w:numFmt w:val="bullet"/>
      <w:lvlText w:val=""/>
      <w:lvlJc w:val="left"/>
      <w:pPr>
        <w:ind w:left="2364" w:hanging="360"/>
      </w:pPr>
      <w:rPr>
        <w:rFonts w:ascii="Symbol" w:hAnsi="Symbol" w:hint="default"/>
      </w:rPr>
    </w:lvl>
    <w:lvl w:ilvl="1" w:tplc="40090003" w:tentative="1">
      <w:start w:val="1"/>
      <w:numFmt w:val="bullet"/>
      <w:lvlText w:val="o"/>
      <w:lvlJc w:val="left"/>
      <w:pPr>
        <w:ind w:left="3084" w:hanging="360"/>
      </w:pPr>
      <w:rPr>
        <w:rFonts w:ascii="Courier New" w:hAnsi="Courier New" w:cs="Courier New" w:hint="default"/>
      </w:rPr>
    </w:lvl>
    <w:lvl w:ilvl="2" w:tplc="40090005" w:tentative="1">
      <w:start w:val="1"/>
      <w:numFmt w:val="bullet"/>
      <w:lvlText w:val=""/>
      <w:lvlJc w:val="left"/>
      <w:pPr>
        <w:ind w:left="3804" w:hanging="360"/>
      </w:pPr>
      <w:rPr>
        <w:rFonts w:ascii="Wingdings" w:hAnsi="Wingdings" w:hint="default"/>
      </w:rPr>
    </w:lvl>
    <w:lvl w:ilvl="3" w:tplc="40090001" w:tentative="1">
      <w:start w:val="1"/>
      <w:numFmt w:val="bullet"/>
      <w:lvlText w:val=""/>
      <w:lvlJc w:val="left"/>
      <w:pPr>
        <w:ind w:left="4524" w:hanging="360"/>
      </w:pPr>
      <w:rPr>
        <w:rFonts w:ascii="Symbol" w:hAnsi="Symbol" w:hint="default"/>
      </w:rPr>
    </w:lvl>
    <w:lvl w:ilvl="4" w:tplc="40090003" w:tentative="1">
      <w:start w:val="1"/>
      <w:numFmt w:val="bullet"/>
      <w:lvlText w:val="o"/>
      <w:lvlJc w:val="left"/>
      <w:pPr>
        <w:ind w:left="5244" w:hanging="360"/>
      </w:pPr>
      <w:rPr>
        <w:rFonts w:ascii="Courier New" w:hAnsi="Courier New" w:cs="Courier New" w:hint="default"/>
      </w:rPr>
    </w:lvl>
    <w:lvl w:ilvl="5" w:tplc="40090005" w:tentative="1">
      <w:start w:val="1"/>
      <w:numFmt w:val="bullet"/>
      <w:lvlText w:val=""/>
      <w:lvlJc w:val="left"/>
      <w:pPr>
        <w:ind w:left="5964" w:hanging="360"/>
      </w:pPr>
      <w:rPr>
        <w:rFonts w:ascii="Wingdings" w:hAnsi="Wingdings" w:hint="default"/>
      </w:rPr>
    </w:lvl>
    <w:lvl w:ilvl="6" w:tplc="40090001" w:tentative="1">
      <w:start w:val="1"/>
      <w:numFmt w:val="bullet"/>
      <w:lvlText w:val=""/>
      <w:lvlJc w:val="left"/>
      <w:pPr>
        <w:ind w:left="6684" w:hanging="360"/>
      </w:pPr>
      <w:rPr>
        <w:rFonts w:ascii="Symbol" w:hAnsi="Symbol" w:hint="default"/>
      </w:rPr>
    </w:lvl>
    <w:lvl w:ilvl="7" w:tplc="40090003" w:tentative="1">
      <w:start w:val="1"/>
      <w:numFmt w:val="bullet"/>
      <w:lvlText w:val="o"/>
      <w:lvlJc w:val="left"/>
      <w:pPr>
        <w:ind w:left="7404" w:hanging="360"/>
      </w:pPr>
      <w:rPr>
        <w:rFonts w:ascii="Courier New" w:hAnsi="Courier New" w:cs="Courier New" w:hint="default"/>
      </w:rPr>
    </w:lvl>
    <w:lvl w:ilvl="8" w:tplc="40090005" w:tentative="1">
      <w:start w:val="1"/>
      <w:numFmt w:val="bullet"/>
      <w:lvlText w:val=""/>
      <w:lvlJc w:val="left"/>
      <w:pPr>
        <w:ind w:left="8124" w:hanging="360"/>
      </w:pPr>
      <w:rPr>
        <w:rFonts w:ascii="Wingdings" w:hAnsi="Wingdings" w:hint="default"/>
      </w:rPr>
    </w:lvl>
  </w:abstractNum>
  <w:abstractNum w:abstractNumId="25" w15:restartNumberingAfterBreak="0">
    <w:nsid w:val="5CA7496E"/>
    <w:multiLevelType w:val="hybridMultilevel"/>
    <w:tmpl w:val="8A6E09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637210"/>
    <w:multiLevelType w:val="hybridMultilevel"/>
    <w:tmpl w:val="C5DAD8A2"/>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014E52"/>
    <w:multiLevelType w:val="hybridMultilevel"/>
    <w:tmpl w:val="41C22750"/>
    <w:lvl w:ilvl="0" w:tplc="10090005">
      <w:start w:val="1"/>
      <w:numFmt w:val="bullet"/>
      <w:lvlText w:val=""/>
      <w:lvlJc w:val="left"/>
      <w:pPr>
        <w:ind w:left="720" w:hanging="360"/>
      </w:pPr>
      <w:rPr>
        <w:rFonts w:ascii="Wingdings" w:hAnsi="Wingdings" w:hint="default"/>
        <w:u w:val="none"/>
      </w:rPr>
    </w:lvl>
    <w:lvl w:ilvl="1" w:tplc="10090005">
      <w:start w:val="1"/>
      <w:numFmt w:val="bullet"/>
      <w:lvlText w:val=""/>
      <w:lvlJc w:val="left"/>
      <w:pPr>
        <w:ind w:left="1440" w:hanging="360"/>
      </w:pPr>
      <w:rPr>
        <w:rFonts w:ascii="Wingdings" w:hAnsi="Wingdings" w:hint="default"/>
        <w:u w:val="none"/>
      </w:rPr>
    </w:lvl>
    <w:lvl w:ilvl="2" w:tplc="10090005">
      <w:start w:val="1"/>
      <w:numFmt w:val="bullet"/>
      <w:lvlText w:val=""/>
      <w:lvlJc w:val="left"/>
      <w:pPr>
        <w:ind w:left="2160" w:hanging="360"/>
      </w:pPr>
      <w:rPr>
        <w:rFonts w:ascii="Wingdings" w:hAnsi="Wingdings" w:hint="default"/>
        <w:u w:val="none"/>
      </w:rPr>
    </w:lvl>
    <w:lvl w:ilvl="3" w:tplc="515C9B8A">
      <w:start w:val="1"/>
      <w:numFmt w:val="bullet"/>
      <w:lvlText w:val="○"/>
      <w:lvlJc w:val="left"/>
      <w:pPr>
        <w:ind w:left="2880" w:hanging="360"/>
      </w:pPr>
      <w:rPr>
        <w:u w:val="none"/>
      </w:rPr>
    </w:lvl>
    <w:lvl w:ilvl="4" w:tplc="657C9E1A">
      <w:start w:val="1"/>
      <w:numFmt w:val="bullet"/>
      <w:lvlText w:val="◆"/>
      <w:lvlJc w:val="left"/>
      <w:pPr>
        <w:ind w:left="3600" w:hanging="360"/>
      </w:pPr>
      <w:rPr>
        <w:u w:val="none"/>
      </w:rPr>
    </w:lvl>
    <w:lvl w:ilvl="5" w:tplc="C4720092">
      <w:start w:val="1"/>
      <w:numFmt w:val="bullet"/>
      <w:lvlText w:val="●"/>
      <w:lvlJc w:val="left"/>
      <w:pPr>
        <w:ind w:left="4320" w:hanging="360"/>
      </w:pPr>
      <w:rPr>
        <w:u w:val="none"/>
      </w:rPr>
    </w:lvl>
    <w:lvl w:ilvl="6" w:tplc="34D07D90">
      <w:start w:val="1"/>
      <w:numFmt w:val="bullet"/>
      <w:lvlText w:val="○"/>
      <w:lvlJc w:val="left"/>
      <w:pPr>
        <w:ind w:left="5040" w:hanging="360"/>
      </w:pPr>
      <w:rPr>
        <w:u w:val="none"/>
      </w:rPr>
    </w:lvl>
    <w:lvl w:ilvl="7" w:tplc="8BA4B6F8">
      <w:start w:val="1"/>
      <w:numFmt w:val="bullet"/>
      <w:lvlText w:val="◆"/>
      <w:lvlJc w:val="left"/>
      <w:pPr>
        <w:ind w:left="5760" w:hanging="360"/>
      </w:pPr>
      <w:rPr>
        <w:u w:val="none"/>
      </w:rPr>
    </w:lvl>
    <w:lvl w:ilvl="8" w:tplc="FAB23FB6">
      <w:start w:val="1"/>
      <w:numFmt w:val="bullet"/>
      <w:lvlText w:val="●"/>
      <w:lvlJc w:val="left"/>
      <w:pPr>
        <w:ind w:left="6480" w:hanging="360"/>
      </w:pPr>
      <w:rPr>
        <w:u w:val="none"/>
      </w:rPr>
    </w:lvl>
  </w:abstractNum>
  <w:abstractNum w:abstractNumId="28" w15:restartNumberingAfterBreak="0">
    <w:nsid w:val="6EED4B8A"/>
    <w:multiLevelType w:val="hybridMultilevel"/>
    <w:tmpl w:val="745AFB9A"/>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724345D9"/>
    <w:multiLevelType w:val="hybridMultilevel"/>
    <w:tmpl w:val="B69AD9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B67E70"/>
    <w:multiLevelType w:val="hybridMultilevel"/>
    <w:tmpl w:val="C3203B82"/>
    <w:lvl w:ilvl="0" w:tplc="4BB2795E">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31" w15:restartNumberingAfterBreak="0">
    <w:nsid w:val="768D63C7"/>
    <w:multiLevelType w:val="hybridMultilevel"/>
    <w:tmpl w:val="3AC89684"/>
    <w:lvl w:ilvl="0" w:tplc="4BB2795E">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32" w15:restartNumberingAfterBreak="0">
    <w:nsid w:val="785D5440"/>
    <w:multiLevelType w:val="hybridMultilevel"/>
    <w:tmpl w:val="C122E5C2"/>
    <w:lvl w:ilvl="0" w:tplc="06A8AE2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F6819E2"/>
    <w:multiLevelType w:val="multilevel"/>
    <w:tmpl w:val="2D0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7"/>
  </w:num>
  <w:num w:numId="5">
    <w:abstractNumId w:val="30"/>
  </w:num>
  <w:num w:numId="6">
    <w:abstractNumId w:val="24"/>
  </w:num>
  <w:num w:numId="7">
    <w:abstractNumId w:val="8"/>
  </w:num>
  <w:num w:numId="8">
    <w:abstractNumId w:val="6"/>
  </w:num>
  <w:num w:numId="9">
    <w:abstractNumId w:val="31"/>
  </w:num>
  <w:num w:numId="10">
    <w:abstractNumId w:val="19"/>
  </w:num>
  <w:num w:numId="11">
    <w:abstractNumId w:val="22"/>
  </w:num>
  <w:num w:numId="12">
    <w:abstractNumId w:val="4"/>
  </w:num>
  <w:num w:numId="13">
    <w:abstractNumId w:val="14"/>
  </w:num>
  <w:num w:numId="14">
    <w:abstractNumId w:val="11"/>
  </w:num>
  <w:num w:numId="15">
    <w:abstractNumId w:val="27"/>
  </w:num>
  <w:num w:numId="16">
    <w:abstractNumId w:val="23"/>
  </w:num>
  <w:num w:numId="17">
    <w:abstractNumId w:val="1"/>
  </w:num>
  <w:num w:numId="18">
    <w:abstractNumId w:val="32"/>
  </w:num>
  <w:num w:numId="19">
    <w:abstractNumId w:val="15"/>
  </w:num>
  <w:num w:numId="20">
    <w:abstractNumId w:val="10"/>
  </w:num>
  <w:num w:numId="21">
    <w:abstractNumId w:val="29"/>
  </w:num>
  <w:num w:numId="22">
    <w:abstractNumId w:val="21"/>
  </w:num>
  <w:num w:numId="23">
    <w:abstractNumId w:val="16"/>
  </w:num>
  <w:num w:numId="24">
    <w:abstractNumId w:val="13"/>
  </w:num>
  <w:num w:numId="25">
    <w:abstractNumId w:val="20"/>
  </w:num>
  <w:num w:numId="26">
    <w:abstractNumId w:val="26"/>
  </w:num>
  <w:num w:numId="27">
    <w:abstractNumId w:val="25"/>
  </w:num>
  <w:num w:numId="28">
    <w:abstractNumId w:val="28"/>
  </w:num>
  <w:num w:numId="29">
    <w:abstractNumId w:val="17"/>
  </w:num>
  <w:num w:numId="30">
    <w:abstractNumId w:val="5"/>
  </w:num>
  <w:num w:numId="31">
    <w:abstractNumId w:val="33"/>
  </w:num>
  <w:num w:numId="32">
    <w:abstractNumId w:val="12"/>
  </w:num>
  <w:num w:numId="33">
    <w:abstractNumId w:val="1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1"/>
    <w:rsid w:val="0000181E"/>
    <w:rsid w:val="00001FF0"/>
    <w:rsid w:val="000021F6"/>
    <w:rsid w:val="0000379B"/>
    <w:rsid w:val="00003866"/>
    <w:rsid w:val="00007161"/>
    <w:rsid w:val="00011ED0"/>
    <w:rsid w:val="0001339B"/>
    <w:rsid w:val="0002110C"/>
    <w:rsid w:val="000235B8"/>
    <w:rsid w:val="00023993"/>
    <w:rsid w:val="00023BDF"/>
    <w:rsid w:val="000243F9"/>
    <w:rsid w:val="00034CAD"/>
    <w:rsid w:val="000351D8"/>
    <w:rsid w:val="00041B09"/>
    <w:rsid w:val="00042176"/>
    <w:rsid w:val="0004265C"/>
    <w:rsid w:val="0004487A"/>
    <w:rsid w:val="00045A1F"/>
    <w:rsid w:val="0005190B"/>
    <w:rsid w:val="00057880"/>
    <w:rsid w:val="00057F92"/>
    <w:rsid w:val="00060691"/>
    <w:rsid w:val="00060F8F"/>
    <w:rsid w:val="00062F3C"/>
    <w:rsid w:val="0006324E"/>
    <w:rsid w:val="00063BFF"/>
    <w:rsid w:val="00065907"/>
    <w:rsid w:val="00066907"/>
    <w:rsid w:val="00075046"/>
    <w:rsid w:val="000803C0"/>
    <w:rsid w:val="00091096"/>
    <w:rsid w:val="000934D5"/>
    <w:rsid w:val="00094BA1"/>
    <w:rsid w:val="000B0AB9"/>
    <w:rsid w:val="000B516B"/>
    <w:rsid w:val="000B6CE4"/>
    <w:rsid w:val="000C1367"/>
    <w:rsid w:val="000C2DBD"/>
    <w:rsid w:val="000C55BC"/>
    <w:rsid w:val="000D0898"/>
    <w:rsid w:val="000D2E97"/>
    <w:rsid w:val="000D543A"/>
    <w:rsid w:val="000D7E14"/>
    <w:rsid w:val="000E2016"/>
    <w:rsid w:val="000E745E"/>
    <w:rsid w:val="000F0A2B"/>
    <w:rsid w:val="000F0E78"/>
    <w:rsid w:val="001006B8"/>
    <w:rsid w:val="00104628"/>
    <w:rsid w:val="001074D8"/>
    <w:rsid w:val="00113A99"/>
    <w:rsid w:val="00120036"/>
    <w:rsid w:val="00130FB6"/>
    <w:rsid w:val="00131761"/>
    <w:rsid w:val="0013613D"/>
    <w:rsid w:val="001401D8"/>
    <w:rsid w:val="0014218E"/>
    <w:rsid w:val="0015483B"/>
    <w:rsid w:val="00156873"/>
    <w:rsid w:val="00157ABA"/>
    <w:rsid w:val="00162101"/>
    <w:rsid w:val="00170659"/>
    <w:rsid w:val="00172937"/>
    <w:rsid w:val="0018072C"/>
    <w:rsid w:val="0018448B"/>
    <w:rsid w:val="0018466A"/>
    <w:rsid w:val="00186AA8"/>
    <w:rsid w:val="00186CC7"/>
    <w:rsid w:val="001907A7"/>
    <w:rsid w:val="00192468"/>
    <w:rsid w:val="0019422B"/>
    <w:rsid w:val="001A00B3"/>
    <w:rsid w:val="001A5318"/>
    <w:rsid w:val="001B52A8"/>
    <w:rsid w:val="001B587D"/>
    <w:rsid w:val="001C433D"/>
    <w:rsid w:val="001C4B62"/>
    <w:rsid w:val="001C7036"/>
    <w:rsid w:val="001C7A16"/>
    <w:rsid w:val="001C7F71"/>
    <w:rsid w:val="001D1DFA"/>
    <w:rsid w:val="001E4ABB"/>
    <w:rsid w:val="001F3338"/>
    <w:rsid w:val="00203413"/>
    <w:rsid w:val="0020371D"/>
    <w:rsid w:val="00205CBF"/>
    <w:rsid w:val="00207E41"/>
    <w:rsid w:val="002111BA"/>
    <w:rsid w:val="0021203D"/>
    <w:rsid w:val="00212CEC"/>
    <w:rsid w:val="00213359"/>
    <w:rsid w:val="0021763F"/>
    <w:rsid w:val="002221FB"/>
    <w:rsid w:val="00225815"/>
    <w:rsid w:val="00232833"/>
    <w:rsid w:val="0023391D"/>
    <w:rsid w:val="00234E42"/>
    <w:rsid w:val="00234EBC"/>
    <w:rsid w:val="002372E6"/>
    <w:rsid w:val="002404BF"/>
    <w:rsid w:val="00240EEE"/>
    <w:rsid w:val="00242671"/>
    <w:rsid w:val="0024601C"/>
    <w:rsid w:val="00253456"/>
    <w:rsid w:val="0025410C"/>
    <w:rsid w:val="002547E7"/>
    <w:rsid w:val="002604A4"/>
    <w:rsid w:val="0026083E"/>
    <w:rsid w:val="002618E9"/>
    <w:rsid w:val="00265AEA"/>
    <w:rsid w:val="002666BF"/>
    <w:rsid w:val="00272359"/>
    <w:rsid w:val="00274C4F"/>
    <w:rsid w:val="00276B48"/>
    <w:rsid w:val="00286F31"/>
    <w:rsid w:val="0029199B"/>
    <w:rsid w:val="00293236"/>
    <w:rsid w:val="00293BE4"/>
    <w:rsid w:val="00294DBD"/>
    <w:rsid w:val="00297FAD"/>
    <w:rsid w:val="002A1643"/>
    <w:rsid w:val="002A1FD9"/>
    <w:rsid w:val="002A3968"/>
    <w:rsid w:val="002C0016"/>
    <w:rsid w:val="002C5134"/>
    <w:rsid w:val="002C6183"/>
    <w:rsid w:val="002C6AD5"/>
    <w:rsid w:val="002D19C4"/>
    <w:rsid w:val="002D1BD1"/>
    <w:rsid w:val="002D76AF"/>
    <w:rsid w:val="002E01D6"/>
    <w:rsid w:val="002E0972"/>
    <w:rsid w:val="002E26E0"/>
    <w:rsid w:val="002E65F3"/>
    <w:rsid w:val="002E7D01"/>
    <w:rsid w:val="002F2685"/>
    <w:rsid w:val="002F4C09"/>
    <w:rsid w:val="002F705B"/>
    <w:rsid w:val="00301BA6"/>
    <w:rsid w:val="00304A41"/>
    <w:rsid w:val="003179E2"/>
    <w:rsid w:val="00321A15"/>
    <w:rsid w:val="00331369"/>
    <w:rsid w:val="003316A1"/>
    <w:rsid w:val="00331B6A"/>
    <w:rsid w:val="00332B3A"/>
    <w:rsid w:val="0033335C"/>
    <w:rsid w:val="00334690"/>
    <w:rsid w:val="00350BD6"/>
    <w:rsid w:val="00353933"/>
    <w:rsid w:val="003556B4"/>
    <w:rsid w:val="00356D07"/>
    <w:rsid w:val="00361F17"/>
    <w:rsid w:val="00362259"/>
    <w:rsid w:val="00372B47"/>
    <w:rsid w:val="003766EA"/>
    <w:rsid w:val="00383A3B"/>
    <w:rsid w:val="00392D2A"/>
    <w:rsid w:val="00393480"/>
    <w:rsid w:val="00393F07"/>
    <w:rsid w:val="0039793D"/>
    <w:rsid w:val="003A29CE"/>
    <w:rsid w:val="003A41F6"/>
    <w:rsid w:val="003A6233"/>
    <w:rsid w:val="003A6249"/>
    <w:rsid w:val="003B02CD"/>
    <w:rsid w:val="003B03D1"/>
    <w:rsid w:val="003B0B07"/>
    <w:rsid w:val="003B2D7F"/>
    <w:rsid w:val="003B4615"/>
    <w:rsid w:val="003B4A41"/>
    <w:rsid w:val="003B4C7A"/>
    <w:rsid w:val="003C052E"/>
    <w:rsid w:val="003C12D2"/>
    <w:rsid w:val="003C5F86"/>
    <w:rsid w:val="003D1B13"/>
    <w:rsid w:val="003D42DB"/>
    <w:rsid w:val="003D4B4F"/>
    <w:rsid w:val="003D6152"/>
    <w:rsid w:val="003E34A5"/>
    <w:rsid w:val="003E762A"/>
    <w:rsid w:val="003F1CFD"/>
    <w:rsid w:val="003F3374"/>
    <w:rsid w:val="003F7727"/>
    <w:rsid w:val="0040174D"/>
    <w:rsid w:val="0040308F"/>
    <w:rsid w:val="00405676"/>
    <w:rsid w:val="004119AE"/>
    <w:rsid w:val="0041765E"/>
    <w:rsid w:val="00417692"/>
    <w:rsid w:val="00421C92"/>
    <w:rsid w:val="00425916"/>
    <w:rsid w:val="00430173"/>
    <w:rsid w:val="004351AD"/>
    <w:rsid w:val="004401E5"/>
    <w:rsid w:val="00441824"/>
    <w:rsid w:val="00444E81"/>
    <w:rsid w:val="0044556D"/>
    <w:rsid w:val="00445C72"/>
    <w:rsid w:val="00445F4C"/>
    <w:rsid w:val="004464B0"/>
    <w:rsid w:val="00455171"/>
    <w:rsid w:val="0046221B"/>
    <w:rsid w:val="00464F50"/>
    <w:rsid w:val="00472B4B"/>
    <w:rsid w:val="00472DF6"/>
    <w:rsid w:val="00477B38"/>
    <w:rsid w:val="0048184E"/>
    <w:rsid w:val="00493337"/>
    <w:rsid w:val="00493694"/>
    <w:rsid w:val="00494E4A"/>
    <w:rsid w:val="004A5B8A"/>
    <w:rsid w:val="004B003F"/>
    <w:rsid w:val="004B018B"/>
    <w:rsid w:val="004B07BA"/>
    <w:rsid w:val="004B5032"/>
    <w:rsid w:val="004D0BE0"/>
    <w:rsid w:val="004D3082"/>
    <w:rsid w:val="004D5FBE"/>
    <w:rsid w:val="004E1A8F"/>
    <w:rsid w:val="004E30AF"/>
    <w:rsid w:val="004F5746"/>
    <w:rsid w:val="004F796B"/>
    <w:rsid w:val="004F7BF0"/>
    <w:rsid w:val="00510AA8"/>
    <w:rsid w:val="00520872"/>
    <w:rsid w:val="00520A31"/>
    <w:rsid w:val="00523332"/>
    <w:rsid w:val="0052457E"/>
    <w:rsid w:val="00524EA7"/>
    <w:rsid w:val="00535EBD"/>
    <w:rsid w:val="005360F7"/>
    <w:rsid w:val="00536D77"/>
    <w:rsid w:val="00537B5C"/>
    <w:rsid w:val="00551540"/>
    <w:rsid w:val="00554B89"/>
    <w:rsid w:val="00554D8C"/>
    <w:rsid w:val="00556595"/>
    <w:rsid w:val="00561A9D"/>
    <w:rsid w:val="0056794F"/>
    <w:rsid w:val="005735E8"/>
    <w:rsid w:val="00573F56"/>
    <w:rsid w:val="00577952"/>
    <w:rsid w:val="00593F6B"/>
    <w:rsid w:val="005943BB"/>
    <w:rsid w:val="005A014E"/>
    <w:rsid w:val="005A0465"/>
    <w:rsid w:val="005A08E9"/>
    <w:rsid w:val="005A2012"/>
    <w:rsid w:val="005A5544"/>
    <w:rsid w:val="005A676B"/>
    <w:rsid w:val="005B02B8"/>
    <w:rsid w:val="005B07D3"/>
    <w:rsid w:val="005B7570"/>
    <w:rsid w:val="005B7F65"/>
    <w:rsid w:val="005C0498"/>
    <w:rsid w:val="005C40B0"/>
    <w:rsid w:val="005C4FB3"/>
    <w:rsid w:val="005C7D70"/>
    <w:rsid w:val="005D1610"/>
    <w:rsid w:val="005D1EE8"/>
    <w:rsid w:val="005D299C"/>
    <w:rsid w:val="005E6FC3"/>
    <w:rsid w:val="005F0A6A"/>
    <w:rsid w:val="005F1068"/>
    <w:rsid w:val="005F4A4C"/>
    <w:rsid w:val="005F5408"/>
    <w:rsid w:val="005F56FD"/>
    <w:rsid w:val="00601220"/>
    <w:rsid w:val="006034CF"/>
    <w:rsid w:val="00611F76"/>
    <w:rsid w:val="006239F1"/>
    <w:rsid w:val="006248BE"/>
    <w:rsid w:val="00626F68"/>
    <w:rsid w:val="006344D8"/>
    <w:rsid w:val="00634C9B"/>
    <w:rsid w:val="00643D56"/>
    <w:rsid w:val="00647430"/>
    <w:rsid w:val="00650D2F"/>
    <w:rsid w:val="0065187F"/>
    <w:rsid w:val="006521A3"/>
    <w:rsid w:val="006521B9"/>
    <w:rsid w:val="0065259D"/>
    <w:rsid w:val="00653F19"/>
    <w:rsid w:val="00655F11"/>
    <w:rsid w:val="00662E4D"/>
    <w:rsid w:val="00676A5C"/>
    <w:rsid w:val="00680391"/>
    <w:rsid w:val="00681EA4"/>
    <w:rsid w:val="00683E2B"/>
    <w:rsid w:val="006840CE"/>
    <w:rsid w:val="006841EB"/>
    <w:rsid w:val="006935AD"/>
    <w:rsid w:val="00695311"/>
    <w:rsid w:val="00695AED"/>
    <w:rsid w:val="006A08BA"/>
    <w:rsid w:val="006A17B5"/>
    <w:rsid w:val="006A357C"/>
    <w:rsid w:val="006A3FA9"/>
    <w:rsid w:val="006A5901"/>
    <w:rsid w:val="006A7800"/>
    <w:rsid w:val="006B07CA"/>
    <w:rsid w:val="006B1E0A"/>
    <w:rsid w:val="006B298E"/>
    <w:rsid w:val="006B329A"/>
    <w:rsid w:val="006B4EA6"/>
    <w:rsid w:val="006B7546"/>
    <w:rsid w:val="006B7A31"/>
    <w:rsid w:val="006B7D8C"/>
    <w:rsid w:val="006C0EE6"/>
    <w:rsid w:val="006C17E9"/>
    <w:rsid w:val="006C4CA8"/>
    <w:rsid w:val="006C5096"/>
    <w:rsid w:val="006D2AED"/>
    <w:rsid w:val="006D738E"/>
    <w:rsid w:val="006E04F7"/>
    <w:rsid w:val="006E091D"/>
    <w:rsid w:val="006E0FB9"/>
    <w:rsid w:val="006E2B77"/>
    <w:rsid w:val="006E69A2"/>
    <w:rsid w:val="006F0462"/>
    <w:rsid w:val="006F511E"/>
    <w:rsid w:val="0070043A"/>
    <w:rsid w:val="00712911"/>
    <w:rsid w:val="00712DDA"/>
    <w:rsid w:val="00715E3F"/>
    <w:rsid w:val="0071735D"/>
    <w:rsid w:val="007214D8"/>
    <w:rsid w:val="007217FE"/>
    <w:rsid w:val="007218BA"/>
    <w:rsid w:val="007240EA"/>
    <w:rsid w:val="007256D6"/>
    <w:rsid w:val="00732234"/>
    <w:rsid w:val="007334EC"/>
    <w:rsid w:val="0073388C"/>
    <w:rsid w:val="00733C22"/>
    <w:rsid w:val="007342C2"/>
    <w:rsid w:val="00736816"/>
    <w:rsid w:val="007408AA"/>
    <w:rsid w:val="00740F38"/>
    <w:rsid w:val="0074103D"/>
    <w:rsid w:val="007442CC"/>
    <w:rsid w:val="007522B4"/>
    <w:rsid w:val="00752B7F"/>
    <w:rsid w:val="0075773A"/>
    <w:rsid w:val="00760F00"/>
    <w:rsid w:val="007644C2"/>
    <w:rsid w:val="00765CB6"/>
    <w:rsid w:val="00767C06"/>
    <w:rsid w:val="007703F3"/>
    <w:rsid w:val="0077361D"/>
    <w:rsid w:val="00774A32"/>
    <w:rsid w:val="007750B2"/>
    <w:rsid w:val="00777B47"/>
    <w:rsid w:val="00781AD7"/>
    <w:rsid w:val="00781BFB"/>
    <w:rsid w:val="007876E8"/>
    <w:rsid w:val="00787B3E"/>
    <w:rsid w:val="00790896"/>
    <w:rsid w:val="00791B36"/>
    <w:rsid w:val="00792821"/>
    <w:rsid w:val="007A1873"/>
    <w:rsid w:val="007A2B2C"/>
    <w:rsid w:val="007A38D1"/>
    <w:rsid w:val="007A4428"/>
    <w:rsid w:val="007A4447"/>
    <w:rsid w:val="007A4767"/>
    <w:rsid w:val="007A6174"/>
    <w:rsid w:val="007A6FB3"/>
    <w:rsid w:val="007B01EE"/>
    <w:rsid w:val="007B1663"/>
    <w:rsid w:val="007C35FC"/>
    <w:rsid w:val="007C573A"/>
    <w:rsid w:val="007D32B5"/>
    <w:rsid w:val="007E4DBF"/>
    <w:rsid w:val="007E7439"/>
    <w:rsid w:val="007E7727"/>
    <w:rsid w:val="007F28B8"/>
    <w:rsid w:val="007F318C"/>
    <w:rsid w:val="007F50EA"/>
    <w:rsid w:val="00802A3E"/>
    <w:rsid w:val="00802E3D"/>
    <w:rsid w:val="00811D44"/>
    <w:rsid w:val="008125D9"/>
    <w:rsid w:val="00812CCE"/>
    <w:rsid w:val="008161E1"/>
    <w:rsid w:val="00822F62"/>
    <w:rsid w:val="0082402C"/>
    <w:rsid w:val="00824795"/>
    <w:rsid w:val="00825570"/>
    <w:rsid w:val="00826938"/>
    <w:rsid w:val="0083139C"/>
    <w:rsid w:val="00832B27"/>
    <w:rsid w:val="00833343"/>
    <w:rsid w:val="008346C3"/>
    <w:rsid w:val="00834F48"/>
    <w:rsid w:val="00857058"/>
    <w:rsid w:val="0085751C"/>
    <w:rsid w:val="00861ECD"/>
    <w:rsid w:val="008659ED"/>
    <w:rsid w:val="00881619"/>
    <w:rsid w:val="00886102"/>
    <w:rsid w:val="0089164A"/>
    <w:rsid w:val="00892A04"/>
    <w:rsid w:val="00892D19"/>
    <w:rsid w:val="008A145C"/>
    <w:rsid w:val="008A27D0"/>
    <w:rsid w:val="008A2984"/>
    <w:rsid w:val="008A62F8"/>
    <w:rsid w:val="008A683B"/>
    <w:rsid w:val="008B42AE"/>
    <w:rsid w:val="008B78FB"/>
    <w:rsid w:val="008B7F21"/>
    <w:rsid w:val="008C16A2"/>
    <w:rsid w:val="008C2FC8"/>
    <w:rsid w:val="008C3DC3"/>
    <w:rsid w:val="008C7B21"/>
    <w:rsid w:val="008D2A8E"/>
    <w:rsid w:val="008D6039"/>
    <w:rsid w:val="008D6E6F"/>
    <w:rsid w:val="008E216F"/>
    <w:rsid w:val="008E3347"/>
    <w:rsid w:val="008E471D"/>
    <w:rsid w:val="008E6F99"/>
    <w:rsid w:val="008F3AE0"/>
    <w:rsid w:val="008F41E8"/>
    <w:rsid w:val="00902FD4"/>
    <w:rsid w:val="00905587"/>
    <w:rsid w:val="009073BD"/>
    <w:rsid w:val="009076B8"/>
    <w:rsid w:val="00907F8C"/>
    <w:rsid w:val="00912A49"/>
    <w:rsid w:val="0091695D"/>
    <w:rsid w:val="00927107"/>
    <w:rsid w:val="00934678"/>
    <w:rsid w:val="00935FAF"/>
    <w:rsid w:val="00936727"/>
    <w:rsid w:val="00937C6C"/>
    <w:rsid w:val="0094371D"/>
    <w:rsid w:val="00946E28"/>
    <w:rsid w:val="00947B39"/>
    <w:rsid w:val="009561CE"/>
    <w:rsid w:val="00960A68"/>
    <w:rsid w:val="00963630"/>
    <w:rsid w:val="0096562F"/>
    <w:rsid w:val="009660EF"/>
    <w:rsid w:val="00970628"/>
    <w:rsid w:val="00975A95"/>
    <w:rsid w:val="00994DAA"/>
    <w:rsid w:val="009972E8"/>
    <w:rsid w:val="009A7A08"/>
    <w:rsid w:val="009B133A"/>
    <w:rsid w:val="009B45A6"/>
    <w:rsid w:val="009C108B"/>
    <w:rsid w:val="009C1EA6"/>
    <w:rsid w:val="009C7FE8"/>
    <w:rsid w:val="009D4DD4"/>
    <w:rsid w:val="009D636A"/>
    <w:rsid w:val="009E00EF"/>
    <w:rsid w:val="009E0EF3"/>
    <w:rsid w:val="009E47F4"/>
    <w:rsid w:val="009F4D83"/>
    <w:rsid w:val="00A057A1"/>
    <w:rsid w:val="00A10827"/>
    <w:rsid w:val="00A1454E"/>
    <w:rsid w:val="00A220D8"/>
    <w:rsid w:val="00A27600"/>
    <w:rsid w:val="00A31AA8"/>
    <w:rsid w:val="00A31EF1"/>
    <w:rsid w:val="00A37D89"/>
    <w:rsid w:val="00A46430"/>
    <w:rsid w:val="00A541AD"/>
    <w:rsid w:val="00A546E6"/>
    <w:rsid w:val="00A5689C"/>
    <w:rsid w:val="00A601A7"/>
    <w:rsid w:val="00A639B6"/>
    <w:rsid w:val="00A66BEA"/>
    <w:rsid w:val="00A81080"/>
    <w:rsid w:val="00A81C11"/>
    <w:rsid w:val="00A8478E"/>
    <w:rsid w:val="00A87B21"/>
    <w:rsid w:val="00A87B81"/>
    <w:rsid w:val="00A915EE"/>
    <w:rsid w:val="00A94BC7"/>
    <w:rsid w:val="00A94DB8"/>
    <w:rsid w:val="00A95D4C"/>
    <w:rsid w:val="00A96F54"/>
    <w:rsid w:val="00AA252A"/>
    <w:rsid w:val="00AA46DA"/>
    <w:rsid w:val="00AA6434"/>
    <w:rsid w:val="00AB40D0"/>
    <w:rsid w:val="00AB4AD8"/>
    <w:rsid w:val="00AC0C9E"/>
    <w:rsid w:val="00AC1BDB"/>
    <w:rsid w:val="00AC2E15"/>
    <w:rsid w:val="00AD60D1"/>
    <w:rsid w:val="00AE044A"/>
    <w:rsid w:val="00AE530E"/>
    <w:rsid w:val="00AE57F4"/>
    <w:rsid w:val="00AE60BE"/>
    <w:rsid w:val="00AE7C7A"/>
    <w:rsid w:val="00AF2DB0"/>
    <w:rsid w:val="00AF3738"/>
    <w:rsid w:val="00AF5C7D"/>
    <w:rsid w:val="00AF65A4"/>
    <w:rsid w:val="00AF7555"/>
    <w:rsid w:val="00AF7594"/>
    <w:rsid w:val="00AF7DCC"/>
    <w:rsid w:val="00B03E51"/>
    <w:rsid w:val="00B04215"/>
    <w:rsid w:val="00B06530"/>
    <w:rsid w:val="00B07E32"/>
    <w:rsid w:val="00B10453"/>
    <w:rsid w:val="00B10E8F"/>
    <w:rsid w:val="00B12BA9"/>
    <w:rsid w:val="00B17384"/>
    <w:rsid w:val="00B2120C"/>
    <w:rsid w:val="00B23AD5"/>
    <w:rsid w:val="00B24384"/>
    <w:rsid w:val="00B24EEC"/>
    <w:rsid w:val="00B26E90"/>
    <w:rsid w:val="00B30EF0"/>
    <w:rsid w:val="00B31761"/>
    <w:rsid w:val="00B33EBD"/>
    <w:rsid w:val="00B40B92"/>
    <w:rsid w:val="00B42E0D"/>
    <w:rsid w:val="00B464CA"/>
    <w:rsid w:val="00B46F7D"/>
    <w:rsid w:val="00B53DD5"/>
    <w:rsid w:val="00B5477E"/>
    <w:rsid w:val="00B56557"/>
    <w:rsid w:val="00B57558"/>
    <w:rsid w:val="00B603A9"/>
    <w:rsid w:val="00B62510"/>
    <w:rsid w:val="00B6517F"/>
    <w:rsid w:val="00B66FE6"/>
    <w:rsid w:val="00B70F69"/>
    <w:rsid w:val="00B7465F"/>
    <w:rsid w:val="00B75C6D"/>
    <w:rsid w:val="00B82BFB"/>
    <w:rsid w:val="00B9199A"/>
    <w:rsid w:val="00BA07BC"/>
    <w:rsid w:val="00BA2D59"/>
    <w:rsid w:val="00BA438F"/>
    <w:rsid w:val="00BA50C5"/>
    <w:rsid w:val="00BB1FEC"/>
    <w:rsid w:val="00BB3E0F"/>
    <w:rsid w:val="00BD038E"/>
    <w:rsid w:val="00BD13D4"/>
    <w:rsid w:val="00BD28EB"/>
    <w:rsid w:val="00BD57D5"/>
    <w:rsid w:val="00BD6BDD"/>
    <w:rsid w:val="00BE4CE0"/>
    <w:rsid w:val="00BE7868"/>
    <w:rsid w:val="00BF101B"/>
    <w:rsid w:val="00BF726B"/>
    <w:rsid w:val="00C03719"/>
    <w:rsid w:val="00C03D45"/>
    <w:rsid w:val="00C0515E"/>
    <w:rsid w:val="00C052B7"/>
    <w:rsid w:val="00C15B74"/>
    <w:rsid w:val="00C1688E"/>
    <w:rsid w:val="00C16F0B"/>
    <w:rsid w:val="00C222E2"/>
    <w:rsid w:val="00C2454E"/>
    <w:rsid w:val="00C2471A"/>
    <w:rsid w:val="00C26EFE"/>
    <w:rsid w:val="00C324B7"/>
    <w:rsid w:val="00C41A5D"/>
    <w:rsid w:val="00C43693"/>
    <w:rsid w:val="00C43DD8"/>
    <w:rsid w:val="00C44E2A"/>
    <w:rsid w:val="00C46A7B"/>
    <w:rsid w:val="00C47415"/>
    <w:rsid w:val="00C50D05"/>
    <w:rsid w:val="00C56043"/>
    <w:rsid w:val="00C5641F"/>
    <w:rsid w:val="00C57618"/>
    <w:rsid w:val="00C65468"/>
    <w:rsid w:val="00C6666B"/>
    <w:rsid w:val="00C67155"/>
    <w:rsid w:val="00C7281A"/>
    <w:rsid w:val="00C73A36"/>
    <w:rsid w:val="00C74DA5"/>
    <w:rsid w:val="00C753E5"/>
    <w:rsid w:val="00C77C31"/>
    <w:rsid w:val="00C8049B"/>
    <w:rsid w:val="00C81032"/>
    <w:rsid w:val="00C81494"/>
    <w:rsid w:val="00C82887"/>
    <w:rsid w:val="00C84E2C"/>
    <w:rsid w:val="00C93828"/>
    <w:rsid w:val="00C94AC6"/>
    <w:rsid w:val="00C9515E"/>
    <w:rsid w:val="00C965E2"/>
    <w:rsid w:val="00C96FB8"/>
    <w:rsid w:val="00CA28BD"/>
    <w:rsid w:val="00CA7DE5"/>
    <w:rsid w:val="00CB0096"/>
    <w:rsid w:val="00CB0D07"/>
    <w:rsid w:val="00CB1742"/>
    <w:rsid w:val="00CB2CC2"/>
    <w:rsid w:val="00CB5309"/>
    <w:rsid w:val="00CC173E"/>
    <w:rsid w:val="00CC63FA"/>
    <w:rsid w:val="00CC6EBC"/>
    <w:rsid w:val="00CD0525"/>
    <w:rsid w:val="00CE09EA"/>
    <w:rsid w:val="00CE3C90"/>
    <w:rsid w:val="00CE4070"/>
    <w:rsid w:val="00CE4684"/>
    <w:rsid w:val="00CE7FCA"/>
    <w:rsid w:val="00CF0707"/>
    <w:rsid w:val="00D05318"/>
    <w:rsid w:val="00D05ECE"/>
    <w:rsid w:val="00D123C4"/>
    <w:rsid w:val="00D14271"/>
    <w:rsid w:val="00D158CC"/>
    <w:rsid w:val="00D15F26"/>
    <w:rsid w:val="00D26851"/>
    <w:rsid w:val="00D3035E"/>
    <w:rsid w:val="00D347D5"/>
    <w:rsid w:val="00D35954"/>
    <w:rsid w:val="00D41036"/>
    <w:rsid w:val="00D44713"/>
    <w:rsid w:val="00D45717"/>
    <w:rsid w:val="00D52DBB"/>
    <w:rsid w:val="00D561B4"/>
    <w:rsid w:val="00D6183D"/>
    <w:rsid w:val="00D64996"/>
    <w:rsid w:val="00D6702E"/>
    <w:rsid w:val="00D6796C"/>
    <w:rsid w:val="00D6797F"/>
    <w:rsid w:val="00D77381"/>
    <w:rsid w:val="00D808B1"/>
    <w:rsid w:val="00D80D98"/>
    <w:rsid w:val="00D87D2C"/>
    <w:rsid w:val="00D87EBE"/>
    <w:rsid w:val="00D90144"/>
    <w:rsid w:val="00D90D48"/>
    <w:rsid w:val="00D90F47"/>
    <w:rsid w:val="00D94091"/>
    <w:rsid w:val="00DA6104"/>
    <w:rsid w:val="00DA610A"/>
    <w:rsid w:val="00DA6481"/>
    <w:rsid w:val="00DA659A"/>
    <w:rsid w:val="00DA7A06"/>
    <w:rsid w:val="00DB29FA"/>
    <w:rsid w:val="00DB3EEF"/>
    <w:rsid w:val="00DB6F8F"/>
    <w:rsid w:val="00DC1985"/>
    <w:rsid w:val="00DC34A1"/>
    <w:rsid w:val="00DD5F21"/>
    <w:rsid w:val="00DE1FD5"/>
    <w:rsid w:val="00DE5AC1"/>
    <w:rsid w:val="00DF0B15"/>
    <w:rsid w:val="00DF13CF"/>
    <w:rsid w:val="00DF14BD"/>
    <w:rsid w:val="00DF2291"/>
    <w:rsid w:val="00DF364B"/>
    <w:rsid w:val="00DF3A43"/>
    <w:rsid w:val="00DF46B1"/>
    <w:rsid w:val="00E0294F"/>
    <w:rsid w:val="00E03306"/>
    <w:rsid w:val="00E06184"/>
    <w:rsid w:val="00E10496"/>
    <w:rsid w:val="00E13AF6"/>
    <w:rsid w:val="00E147F5"/>
    <w:rsid w:val="00E20D25"/>
    <w:rsid w:val="00E30772"/>
    <w:rsid w:val="00E3104B"/>
    <w:rsid w:val="00E311A5"/>
    <w:rsid w:val="00E31750"/>
    <w:rsid w:val="00E34995"/>
    <w:rsid w:val="00E35435"/>
    <w:rsid w:val="00E462D3"/>
    <w:rsid w:val="00E47D91"/>
    <w:rsid w:val="00E50B64"/>
    <w:rsid w:val="00E530C6"/>
    <w:rsid w:val="00E55492"/>
    <w:rsid w:val="00E573C6"/>
    <w:rsid w:val="00E66417"/>
    <w:rsid w:val="00E729C1"/>
    <w:rsid w:val="00E72F2A"/>
    <w:rsid w:val="00E74663"/>
    <w:rsid w:val="00E77D25"/>
    <w:rsid w:val="00E849A9"/>
    <w:rsid w:val="00E92132"/>
    <w:rsid w:val="00E94100"/>
    <w:rsid w:val="00E96248"/>
    <w:rsid w:val="00EA3F27"/>
    <w:rsid w:val="00EA4D9C"/>
    <w:rsid w:val="00EA5767"/>
    <w:rsid w:val="00EA5772"/>
    <w:rsid w:val="00EB34A7"/>
    <w:rsid w:val="00EB3890"/>
    <w:rsid w:val="00EC17B3"/>
    <w:rsid w:val="00EC4452"/>
    <w:rsid w:val="00ED066B"/>
    <w:rsid w:val="00ED383D"/>
    <w:rsid w:val="00ED7197"/>
    <w:rsid w:val="00EE01E7"/>
    <w:rsid w:val="00EE30ED"/>
    <w:rsid w:val="00EF65A5"/>
    <w:rsid w:val="00F036A7"/>
    <w:rsid w:val="00F07090"/>
    <w:rsid w:val="00F076A7"/>
    <w:rsid w:val="00F07C90"/>
    <w:rsid w:val="00F16D50"/>
    <w:rsid w:val="00F20440"/>
    <w:rsid w:val="00F21AE2"/>
    <w:rsid w:val="00F26DAA"/>
    <w:rsid w:val="00F329AC"/>
    <w:rsid w:val="00F3302F"/>
    <w:rsid w:val="00F3554D"/>
    <w:rsid w:val="00F36741"/>
    <w:rsid w:val="00F42EB0"/>
    <w:rsid w:val="00F43FC9"/>
    <w:rsid w:val="00F444CD"/>
    <w:rsid w:val="00F4512D"/>
    <w:rsid w:val="00F47B20"/>
    <w:rsid w:val="00F603B6"/>
    <w:rsid w:val="00F7216C"/>
    <w:rsid w:val="00F7651B"/>
    <w:rsid w:val="00F770CC"/>
    <w:rsid w:val="00F831FF"/>
    <w:rsid w:val="00F849F9"/>
    <w:rsid w:val="00F8586C"/>
    <w:rsid w:val="00F959C7"/>
    <w:rsid w:val="00F9726C"/>
    <w:rsid w:val="00F97A87"/>
    <w:rsid w:val="00FA1901"/>
    <w:rsid w:val="00FB00FD"/>
    <w:rsid w:val="00FB3D83"/>
    <w:rsid w:val="00FD0329"/>
    <w:rsid w:val="00FD49B7"/>
    <w:rsid w:val="00FD5C9E"/>
    <w:rsid w:val="00FD5D67"/>
    <w:rsid w:val="00FD75E2"/>
    <w:rsid w:val="00FD7CBE"/>
    <w:rsid w:val="00FE3E9F"/>
    <w:rsid w:val="00FF5B1F"/>
    <w:rsid w:val="00FF6995"/>
    <w:rsid w:val="01124A4C"/>
    <w:rsid w:val="01714D18"/>
    <w:rsid w:val="01E72360"/>
    <w:rsid w:val="0277152B"/>
    <w:rsid w:val="0277B73B"/>
    <w:rsid w:val="02A9FE15"/>
    <w:rsid w:val="02B4C6D2"/>
    <w:rsid w:val="02CAC1D3"/>
    <w:rsid w:val="036EC98F"/>
    <w:rsid w:val="03BDBA7D"/>
    <w:rsid w:val="03E9CF6D"/>
    <w:rsid w:val="045B7F2F"/>
    <w:rsid w:val="0470855D"/>
    <w:rsid w:val="04831E2D"/>
    <w:rsid w:val="049B1954"/>
    <w:rsid w:val="04D2FB23"/>
    <w:rsid w:val="04FC35DB"/>
    <w:rsid w:val="052C1D22"/>
    <w:rsid w:val="0545E78F"/>
    <w:rsid w:val="0571CFE3"/>
    <w:rsid w:val="0584858A"/>
    <w:rsid w:val="05BBB09A"/>
    <w:rsid w:val="05D42B8B"/>
    <w:rsid w:val="065B3A95"/>
    <w:rsid w:val="0664AFC6"/>
    <w:rsid w:val="06926BFE"/>
    <w:rsid w:val="075314E9"/>
    <w:rsid w:val="079D90E6"/>
    <w:rsid w:val="07CA6F6D"/>
    <w:rsid w:val="07D2EB2D"/>
    <w:rsid w:val="07FEE0FD"/>
    <w:rsid w:val="083601AC"/>
    <w:rsid w:val="0873A9B4"/>
    <w:rsid w:val="094703F6"/>
    <w:rsid w:val="095A9DD8"/>
    <w:rsid w:val="099442F1"/>
    <w:rsid w:val="0A584D60"/>
    <w:rsid w:val="0A8D17E7"/>
    <w:rsid w:val="0AC953A6"/>
    <w:rsid w:val="0B400D74"/>
    <w:rsid w:val="0BB56CE5"/>
    <w:rsid w:val="0BD73A1A"/>
    <w:rsid w:val="0C3A295B"/>
    <w:rsid w:val="0C440F1F"/>
    <w:rsid w:val="0CA00261"/>
    <w:rsid w:val="0CF40A13"/>
    <w:rsid w:val="0D0415FA"/>
    <w:rsid w:val="0D572092"/>
    <w:rsid w:val="0EA7B9F3"/>
    <w:rsid w:val="0EC765FC"/>
    <w:rsid w:val="0EE145E2"/>
    <w:rsid w:val="0EF0887B"/>
    <w:rsid w:val="0F0EDADC"/>
    <w:rsid w:val="0F5BB475"/>
    <w:rsid w:val="0F8F7A6E"/>
    <w:rsid w:val="0FA6A992"/>
    <w:rsid w:val="0FD5DDB6"/>
    <w:rsid w:val="0FE5478D"/>
    <w:rsid w:val="10190D1B"/>
    <w:rsid w:val="103D7D24"/>
    <w:rsid w:val="10612C5A"/>
    <w:rsid w:val="1081A63B"/>
    <w:rsid w:val="10BE1CB6"/>
    <w:rsid w:val="10D54BDA"/>
    <w:rsid w:val="10DA069F"/>
    <w:rsid w:val="11883B2B"/>
    <w:rsid w:val="1194612E"/>
    <w:rsid w:val="11A4C724"/>
    <w:rsid w:val="11A68D8C"/>
    <w:rsid w:val="11B5D025"/>
    <w:rsid w:val="11BD67D3"/>
    <w:rsid w:val="11FB5BB7"/>
    <w:rsid w:val="122D543C"/>
    <w:rsid w:val="13115FC4"/>
    <w:rsid w:val="136414E5"/>
    <w:rsid w:val="138E4548"/>
    <w:rsid w:val="13A30561"/>
    <w:rsid w:val="13FF31D0"/>
    <w:rsid w:val="140C046D"/>
    <w:rsid w:val="144701A8"/>
    <w:rsid w:val="144C85BB"/>
    <w:rsid w:val="14570D8F"/>
    <w:rsid w:val="14F1C346"/>
    <w:rsid w:val="1557AAA3"/>
    <w:rsid w:val="1579619B"/>
    <w:rsid w:val="164FA561"/>
    <w:rsid w:val="167C3456"/>
    <w:rsid w:val="17173547"/>
    <w:rsid w:val="173AA79A"/>
    <w:rsid w:val="175F9E21"/>
    <w:rsid w:val="178CE8E4"/>
    <w:rsid w:val="178DC3A8"/>
    <w:rsid w:val="17D73115"/>
    <w:rsid w:val="185C6AAE"/>
    <w:rsid w:val="18AD2619"/>
    <w:rsid w:val="18D31364"/>
    <w:rsid w:val="18FADDA4"/>
    <w:rsid w:val="18FBED99"/>
    <w:rsid w:val="191515F6"/>
    <w:rsid w:val="191976AC"/>
    <w:rsid w:val="19CA6DBF"/>
    <w:rsid w:val="1A44B362"/>
    <w:rsid w:val="1A75C75E"/>
    <w:rsid w:val="1A85EBAB"/>
    <w:rsid w:val="1AB2DC91"/>
    <w:rsid w:val="1ADC8218"/>
    <w:rsid w:val="1ADD7F32"/>
    <w:rsid w:val="1AF9870E"/>
    <w:rsid w:val="1B8BB3BE"/>
    <w:rsid w:val="1B9BBFA5"/>
    <w:rsid w:val="1BBB9EE6"/>
    <w:rsid w:val="1BD79B19"/>
    <w:rsid w:val="1BE85BE6"/>
    <w:rsid w:val="1C19F6BF"/>
    <w:rsid w:val="1CFDACD0"/>
    <w:rsid w:val="1D729EA8"/>
    <w:rsid w:val="1D86C36B"/>
    <w:rsid w:val="1D89F88E"/>
    <w:rsid w:val="1DA72697"/>
    <w:rsid w:val="1E19DAB9"/>
    <w:rsid w:val="1E399878"/>
    <w:rsid w:val="1E4A99EC"/>
    <w:rsid w:val="1EC97EED"/>
    <w:rsid w:val="1F0D4C59"/>
    <w:rsid w:val="1F4A1A35"/>
    <w:rsid w:val="1F507C17"/>
    <w:rsid w:val="1F84E4ED"/>
    <w:rsid w:val="1FBD7067"/>
    <w:rsid w:val="2002FDD3"/>
    <w:rsid w:val="20097F00"/>
    <w:rsid w:val="200D60A5"/>
    <w:rsid w:val="204297ED"/>
    <w:rsid w:val="2067116C"/>
    <w:rsid w:val="2122E967"/>
    <w:rsid w:val="219D62D6"/>
    <w:rsid w:val="223A5C8B"/>
    <w:rsid w:val="228D873C"/>
    <w:rsid w:val="22A2CFDF"/>
    <w:rsid w:val="23025A89"/>
    <w:rsid w:val="235EA470"/>
    <w:rsid w:val="23CE51DB"/>
    <w:rsid w:val="245B6923"/>
    <w:rsid w:val="24C1063A"/>
    <w:rsid w:val="253F1EB8"/>
    <w:rsid w:val="2654152F"/>
    <w:rsid w:val="266A1FFB"/>
    <w:rsid w:val="269C02A2"/>
    <w:rsid w:val="26C64709"/>
    <w:rsid w:val="26D11969"/>
    <w:rsid w:val="270966D8"/>
    <w:rsid w:val="2725BD93"/>
    <w:rsid w:val="27414C11"/>
    <w:rsid w:val="277F2AA7"/>
    <w:rsid w:val="27A9FD1A"/>
    <w:rsid w:val="281C5632"/>
    <w:rsid w:val="2874A6EB"/>
    <w:rsid w:val="2885C6A0"/>
    <w:rsid w:val="29E05EB8"/>
    <w:rsid w:val="2A336950"/>
    <w:rsid w:val="2A9C79B8"/>
    <w:rsid w:val="2AB6CB69"/>
    <w:rsid w:val="2B32E20C"/>
    <w:rsid w:val="2B750BDC"/>
    <w:rsid w:val="2BAE24C9"/>
    <w:rsid w:val="2BB62442"/>
    <w:rsid w:val="2BD83C3D"/>
    <w:rsid w:val="2C268E05"/>
    <w:rsid w:val="2C3E06F4"/>
    <w:rsid w:val="2CAB0337"/>
    <w:rsid w:val="2CED04CE"/>
    <w:rsid w:val="2D544642"/>
    <w:rsid w:val="2D5AFE2B"/>
    <w:rsid w:val="2D7E5CE8"/>
    <w:rsid w:val="2DD9237B"/>
    <w:rsid w:val="2E4A1476"/>
    <w:rsid w:val="2E66EC61"/>
    <w:rsid w:val="2E80AD2F"/>
    <w:rsid w:val="2EB8D749"/>
    <w:rsid w:val="2EDDAB6D"/>
    <w:rsid w:val="2EE5C58B"/>
    <w:rsid w:val="2EEE52B1"/>
    <w:rsid w:val="2F7D9441"/>
    <w:rsid w:val="2FAFB22A"/>
    <w:rsid w:val="2FBB902C"/>
    <w:rsid w:val="2FC51AE6"/>
    <w:rsid w:val="3002BCC2"/>
    <w:rsid w:val="300F3CD4"/>
    <w:rsid w:val="308505BE"/>
    <w:rsid w:val="30CCDB37"/>
    <w:rsid w:val="30E5A985"/>
    <w:rsid w:val="31478531"/>
    <w:rsid w:val="31C23C59"/>
    <w:rsid w:val="31C95F96"/>
    <w:rsid w:val="31DE5C54"/>
    <w:rsid w:val="31E80C06"/>
    <w:rsid w:val="3213BE4F"/>
    <w:rsid w:val="3283B88A"/>
    <w:rsid w:val="32AE5585"/>
    <w:rsid w:val="32CE2A8F"/>
    <w:rsid w:val="32F95711"/>
    <w:rsid w:val="3330D2CC"/>
    <w:rsid w:val="3335D495"/>
    <w:rsid w:val="3369F3BE"/>
    <w:rsid w:val="33709798"/>
    <w:rsid w:val="3422CE5A"/>
    <w:rsid w:val="342BEFAB"/>
    <w:rsid w:val="34686545"/>
    <w:rsid w:val="346931A2"/>
    <w:rsid w:val="346958E0"/>
    <w:rsid w:val="34B379D3"/>
    <w:rsid w:val="34F9DD1B"/>
    <w:rsid w:val="355DF0B4"/>
    <w:rsid w:val="35BC388B"/>
    <w:rsid w:val="3766BD58"/>
    <w:rsid w:val="380346D3"/>
    <w:rsid w:val="382C66C1"/>
    <w:rsid w:val="38E79EF4"/>
    <w:rsid w:val="39259ADF"/>
    <w:rsid w:val="39510F62"/>
    <w:rsid w:val="39A63A71"/>
    <w:rsid w:val="39ADFFBE"/>
    <w:rsid w:val="39E47B21"/>
    <w:rsid w:val="3A070E77"/>
    <w:rsid w:val="3A284561"/>
    <w:rsid w:val="3A73636E"/>
    <w:rsid w:val="3A90C09B"/>
    <w:rsid w:val="3A91B5CF"/>
    <w:rsid w:val="3AEF5952"/>
    <w:rsid w:val="3B040EE7"/>
    <w:rsid w:val="3B95B77A"/>
    <w:rsid w:val="3BDA7B98"/>
    <w:rsid w:val="3C2DAD6E"/>
    <w:rsid w:val="3C30D769"/>
    <w:rsid w:val="3C3E0D92"/>
    <w:rsid w:val="3C77427C"/>
    <w:rsid w:val="3CA922FC"/>
    <w:rsid w:val="3CB05D76"/>
    <w:rsid w:val="3D082F82"/>
    <w:rsid w:val="3D60E33D"/>
    <w:rsid w:val="3D9BC197"/>
    <w:rsid w:val="3E20EA18"/>
    <w:rsid w:val="3E6A68FB"/>
    <w:rsid w:val="3EB489EE"/>
    <w:rsid w:val="3EE3E550"/>
    <w:rsid w:val="3F4C1C02"/>
    <w:rsid w:val="3F60C63C"/>
    <w:rsid w:val="3F664B4A"/>
    <w:rsid w:val="3FEA973E"/>
    <w:rsid w:val="3FF6CF85"/>
    <w:rsid w:val="4000E7FB"/>
    <w:rsid w:val="4029E892"/>
    <w:rsid w:val="4052C2C7"/>
    <w:rsid w:val="407786E4"/>
    <w:rsid w:val="40BC3335"/>
    <w:rsid w:val="40FB9A7E"/>
    <w:rsid w:val="41192391"/>
    <w:rsid w:val="411F49B4"/>
    <w:rsid w:val="416F43F0"/>
    <w:rsid w:val="41A209BD"/>
    <w:rsid w:val="41AB63A0"/>
    <w:rsid w:val="420CE589"/>
    <w:rsid w:val="42748F8F"/>
    <w:rsid w:val="4334966A"/>
    <w:rsid w:val="43468F81"/>
    <w:rsid w:val="434C2098"/>
    <w:rsid w:val="43729255"/>
    <w:rsid w:val="439186C6"/>
    <w:rsid w:val="43BF1BC0"/>
    <w:rsid w:val="43E4915E"/>
    <w:rsid w:val="44C28261"/>
    <w:rsid w:val="44E89309"/>
    <w:rsid w:val="4510CB2E"/>
    <w:rsid w:val="4550B312"/>
    <w:rsid w:val="4552CCC5"/>
    <w:rsid w:val="45D0D209"/>
    <w:rsid w:val="45D62EDE"/>
    <w:rsid w:val="45DA8F94"/>
    <w:rsid w:val="45DBCDD4"/>
    <w:rsid w:val="46365C8F"/>
    <w:rsid w:val="4666DA57"/>
    <w:rsid w:val="467F70F5"/>
    <w:rsid w:val="4687DFF0"/>
    <w:rsid w:val="477E1AAA"/>
    <w:rsid w:val="47B400D6"/>
    <w:rsid w:val="47C2D25C"/>
    <w:rsid w:val="47C6092D"/>
    <w:rsid w:val="47D611DD"/>
    <w:rsid w:val="487080F1"/>
    <w:rsid w:val="48732190"/>
    <w:rsid w:val="48ADB816"/>
    <w:rsid w:val="48BAFFF1"/>
    <w:rsid w:val="48C90B82"/>
    <w:rsid w:val="48DE5912"/>
    <w:rsid w:val="4914F2DD"/>
    <w:rsid w:val="4924FEC4"/>
    <w:rsid w:val="4995926F"/>
    <w:rsid w:val="49EC0A0C"/>
    <w:rsid w:val="4AD46B01"/>
    <w:rsid w:val="4AFE0B2F"/>
    <w:rsid w:val="4B1E0D89"/>
    <w:rsid w:val="4B9F8A4A"/>
    <w:rsid w:val="4C283A0E"/>
    <w:rsid w:val="4C61D537"/>
    <w:rsid w:val="4C7CA64A"/>
    <w:rsid w:val="4C8E9536"/>
    <w:rsid w:val="4C9184E1"/>
    <w:rsid w:val="4CA0962C"/>
    <w:rsid w:val="4CB73C82"/>
    <w:rsid w:val="4CC56DE4"/>
    <w:rsid w:val="4CEB8592"/>
    <w:rsid w:val="4D0A76E8"/>
    <w:rsid w:val="4D4EDD87"/>
    <w:rsid w:val="4D64A0E5"/>
    <w:rsid w:val="4DB0E942"/>
    <w:rsid w:val="4DB11080"/>
    <w:rsid w:val="4E0ED2C0"/>
    <w:rsid w:val="4E15FAEC"/>
    <w:rsid w:val="4E24076E"/>
    <w:rsid w:val="4E881F41"/>
    <w:rsid w:val="4EE7A907"/>
    <w:rsid w:val="4F28F9EE"/>
    <w:rsid w:val="4F2A1E63"/>
    <w:rsid w:val="4F624438"/>
    <w:rsid w:val="4F840F49"/>
    <w:rsid w:val="4FD90466"/>
    <w:rsid w:val="4FDE6236"/>
    <w:rsid w:val="4FFAEE2F"/>
    <w:rsid w:val="50281E39"/>
    <w:rsid w:val="50B59835"/>
    <w:rsid w:val="50BAF50A"/>
    <w:rsid w:val="50CA4856"/>
    <w:rsid w:val="50E71A83"/>
    <w:rsid w:val="514C9D9D"/>
    <w:rsid w:val="519884F8"/>
    <w:rsid w:val="5212014D"/>
    <w:rsid w:val="52255E94"/>
    <w:rsid w:val="525B8675"/>
    <w:rsid w:val="527E9DDF"/>
    <w:rsid w:val="52AB20B8"/>
    <w:rsid w:val="531613CC"/>
    <w:rsid w:val="5345668C"/>
    <w:rsid w:val="53DC2FF6"/>
    <w:rsid w:val="53F8D9D9"/>
    <w:rsid w:val="54085542"/>
    <w:rsid w:val="547AA24A"/>
    <w:rsid w:val="54903A37"/>
    <w:rsid w:val="54B7576C"/>
    <w:rsid w:val="54C0E321"/>
    <w:rsid w:val="54F760C5"/>
    <w:rsid w:val="5504DDF1"/>
    <w:rsid w:val="554A6B5D"/>
    <w:rsid w:val="559652B8"/>
    <w:rsid w:val="55B5DFB2"/>
    <w:rsid w:val="55C4E4CC"/>
    <w:rsid w:val="56559045"/>
    <w:rsid w:val="566E461B"/>
    <w:rsid w:val="56775C6E"/>
    <w:rsid w:val="56793F7B"/>
    <w:rsid w:val="568A487C"/>
    <w:rsid w:val="574F0A1C"/>
    <w:rsid w:val="5760B52D"/>
    <w:rsid w:val="57A5794B"/>
    <w:rsid w:val="585931EA"/>
    <w:rsid w:val="586BCEB5"/>
    <w:rsid w:val="592AE3D6"/>
    <w:rsid w:val="59B5692C"/>
    <w:rsid w:val="5A108806"/>
    <w:rsid w:val="5A579BF3"/>
    <w:rsid w:val="5A59B7F4"/>
    <w:rsid w:val="5A9AEF50"/>
    <w:rsid w:val="5B77AB4A"/>
    <w:rsid w:val="5C47AFFA"/>
    <w:rsid w:val="5C9FF3A3"/>
    <w:rsid w:val="5CB326B8"/>
    <w:rsid w:val="5D137BAB"/>
    <w:rsid w:val="5D27E848"/>
    <w:rsid w:val="5D5218AB"/>
    <w:rsid w:val="5D73CFA3"/>
    <w:rsid w:val="5DC17DE5"/>
    <w:rsid w:val="5DF929FA"/>
    <w:rsid w:val="5E24A78B"/>
    <w:rsid w:val="5E29276C"/>
    <w:rsid w:val="5E304AA9"/>
    <w:rsid w:val="5E398E5D"/>
    <w:rsid w:val="5E3B6405"/>
    <w:rsid w:val="5E4153AA"/>
    <w:rsid w:val="5E9C073D"/>
    <w:rsid w:val="5EA16AB2"/>
    <w:rsid w:val="5F109D1E"/>
    <w:rsid w:val="5F2385AD"/>
    <w:rsid w:val="601783BE"/>
    <w:rsid w:val="602F4E77"/>
    <w:rsid w:val="606186AD"/>
    <w:rsid w:val="60917EBA"/>
    <w:rsid w:val="60D76730"/>
    <w:rsid w:val="60E91241"/>
    <w:rsid w:val="61138512"/>
    <w:rsid w:val="617C5AF8"/>
    <w:rsid w:val="61A04585"/>
    <w:rsid w:val="6226BA48"/>
    <w:rsid w:val="622E4C35"/>
    <w:rsid w:val="62EE5310"/>
    <w:rsid w:val="640FAA02"/>
    <w:rsid w:val="64B60961"/>
    <w:rsid w:val="64B7DFA9"/>
    <w:rsid w:val="6502009C"/>
    <w:rsid w:val="658FEA89"/>
    <w:rsid w:val="660DC794"/>
    <w:rsid w:val="663BA01C"/>
    <w:rsid w:val="66444633"/>
    <w:rsid w:val="6651ACB1"/>
    <w:rsid w:val="66958A63"/>
    <w:rsid w:val="67184A6C"/>
    <w:rsid w:val="675D675C"/>
    <w:rsid w:val="67CE6B83"/>
    <w:rsid w:val="67D0E41F"/>
    <w:rsid w:val="67F407BF"/>
    <w:rsid w:val="68543614"/>
    <w:rsid w:val="68A4D834"/>
    <w:rsid w:val="68BC0758"/>
    <w:rsid w:val="695932E3"/>
    <w:rsid w:val="69603FB9"/>
    <w:rsid w:val="6986C7DD"/>
    <w:rsid w:val="6A3764E1"/>
    <w:rsid w:val="6AF0487F"/>
    <w:rsid w:val="6AF14599"/>
    <w:rsid w:val="6B1C9FC5"/>
    <w:rsid w:val="6B4AD063"/>
    <w:rsid w:val="6B9C3E1C"/>
    <w:rsid w:val="6C48524C"/>
    <w:rsid w:val="6CAC8376"/>
    <w:rsid w:val="6D35C7A9"/>
    <w:rsid w:val="6D4170A9"/>
    <w:rsid w:val="6D9C35F6"/>
    <w:rsid w:val="6DBC140C"/>
    <w:rsid w:val="6E6D0869"/>
    <w:rsid w:val="6ED5EC85"/>
    <w:rsid w:val="6F164367"/>
    <w:rsid w:val="6F4A3D4D"/>
    <w:rsid w:val="6FD2001C"/>
    <w:rsid w:val="70500560"/>
    <w:rsid w:val="706721EA"/>
    <w:rsid w:val="70942F59"/>
    <w:rsid w:val="70DAB295"/>
    <w:rsid w:val="7132F223"/>
    <w:rsid w:val="71A288B4"/>
    <w:rsid w:val="7243E536"/>
    <w:rsid w:val="725B6C52"/>
    <w:rsid w:val="729EC512"/>
    <w:rsid w:val="72B5F436"/>
    <w:rsid w:val="7355FEAF"/>
    <w:rsid w:val="7380E941"/>
    <w:rsid w:val="7390025C"/>
    <w:rsid w:val="73BF1FE5"/>
    <w:rsid w:val="73E9B71F"/>
    <w:rsid w:val="74263BCB"/>
    <w:rsid w:val="7475FB2C"/>
    <w:rsid w:val="74BF62EA"/>
    <w:rsid w:val="7500BFD2"/>
    <w:rsid w:val="7501BF8B"/>
    <w:rsid w:val="7518EEAF"/>
    <w:rsid w:val="7548EC21"/>
    <w:rsid w:val="755C4548"/>
    <w:rsid w:val="756AD4EF"/>
    <w:rsid w:val="75825F1D"/>
    <w:rsid w:val="75998E41"/>
    <w:rsid w:val="75A51234"/>
    <w:rsid w:val="761400F2"/>
    <w:rsid w:val="763585C4"/>
    <w:rsid w:val="772FF845"/>
    <w:rsid w:val="77FD2ACA"/>
    <w:rsid w:val="78112828"/>
    <w:rsid w:val="78184A6B"/>
    <w:rsid w:val="781EF4CC"/>
    <w:rsid w:val="78491225"/>
    <w:rsid w:val="796A14B9"/>
    <w:rsid w:val="79DDBF49"/>
    <w:rsid w:val="79EB63B3"/>
    <w:rsid w:val="79F7FA79"/>
    <w:rsid w:val="7A00CC6F"/>
    <w:rsid w:val="7A68D222"/>
    <w:rsid w:val="7A6F67DC"/>
    <w:rsid w:val="7AE84221"/>
    <w:rsid w:val="7AF9C7BA"/>
    <w:rsid w:val="7B13DDE2"/>
    <w:rsid w:val="7B150926"/>
    <w:rsid w:val="7B392EAA"/>
    <w:rsid w:val="7B9718BD"/>
    <w:rsid w:val="7C041500"/>
    <w:rsid w:val="7C04BF1D"/>
    <w:rsid w:val="7C604A4E"/>
    <w:rsid w:val="7C9D1D3E"/>
    <w:rsid w:val="7CA264E3"/>
    <w:rsid w:val="7CC940D5"/>
    <w:rsid w:val="7CEFEA6D"/>
    <w:rsid w:val="7CF44B23"/>
    <w:rsid w:val="7D15600B"/>
    <w:rsid w:val="7D3AD5A9"/>
    <w:rsid w:val="7D40327E"/>
    <w:rsid w:val="7D5DA82B"/>
    <w:rsid w:val="7DCC3DE4"/>
    <w:rsid w:val="7E10AEEE"/>
    <w:rsid w:val="7E1961B6"/>
    <w:rsid w:val="7E3044BD"/>
    <w:rsid w:val="7E601E12"/>
    <w:rsid w:val="7E72ED7B"/>
    <w:rsid w:val="7E74F3D5"/>
    <w:rsid w:val="7E825FAD"/>
    <w:rsid w:val="7EAA2DB9"/>
    <w:rsid w:val="7EC95CAA"/>
    <w:rsid w:val="7F22C054"/>
    <w:rsid w:val="7F24180E"/>
    <w:rsid w:val="7F50225F"/>
    <w:rsid w:val="7FB735E8"/>
    <w:rsid w:val="7FC50D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A480E"/>
  <w14:defaultImageDpi w14:val="32767"/>
  <w15:chartTrackingRefBased/>
  <w15:docId w15:val="{05FA8246-AB44-432E-BB29-1A63D20B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7952"/>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04"/>
    <w:pPr>
      <w:ind w:left="720"/>
      <w:contextualSpacing/>
    </w:pPr>
  </w:style>
  <w:style w:type="table" w:styleId="TableGrid">
    <w:name w:val="Table Grid"/>
    <w:basedOn w:val="TableNormal"/>
    <w:uiPriority w:val="39"/>
    <w:rsid w:val="004D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A1643"/>
    <w:pPr>
      <w:spacing w:line="240" w:lineRule="auto"/>
    </w:pPr>
    <w:rPr>
      <w:sz w:val="20"/>
      <w:szCs w:val="20"/>
    </w:rPr>
  </w:style>
  <w:style w:type="character" w:customStyle="1" w:styleId="CommentTextChar">
    <w:name w:val="Comment Text Char"/>
    <w:basedOn w:val="DefaultParagraphFont"/>
    <w:link w:val="CommentText"/>
    <w:uiPriority w:val="99"/>
    <w:semiHidden/>
    <w:rsid w:val="002A1643"/>
    <w:rPr>
      <w:sz w:val="20"/>
      <w:szCs w:val="20"/>
    </w:rPr>
  </w:style>
  <w:style w:type="character" w:styleId="CommentReference">
    <w:name w:val="annotation reference"/>
    <w:basedOn w:val="DefaultParagraphFont"/>
    <w:uiPriority w:val="99"/>
    <w:semiHidden/>
    <w:unhideWhenUsed/>
    <w:rsid w:val="002A1643"/>
    <w:rPr>
      <w:sz w:val="16"/>
      <w:szCs w:val="16"/>
    </w:rPr>
  </w:style>
  <w:style w:type="paragraph" w:customStyle="1" w:styleId="text">
    <w:name w:val="text"/>
    <w:basedOn w:val="Normal"/>
    <w:rsid w:val="00E72F2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bulletedlist">
    <w:name w:val="bulletedlist"/>
    <w:basedOn w:val="Normal"/>
    <w:rsid w:val="00E72F2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4Char">
    <w:name w:val="Heading 4 Char"/>
    <w:basedOn w:val="DefaultParagraphFont"/>
    <w:link w:val="Heading4"/>
    <w:uiPriority w:val="9"/>
    <w:rsid w:val="00577952"/>
    <w:rPr>
      <w:rFonts w:ascii="Times New Roman" w:eastAsia="Times New Roman" w:hAnsi="Times New Roman" w:cs="Times New Roman"/>
      <w:b/>
      <w:bCs/>
      <w:sz w:val="24"/>
      <w:szCs w:val="24"/>
      <w:lang w:val="en-CA" w:eastAsia="en-CA"/>
    </w:rPr>
  </w:style>
  <w:style w:type="paragraph" w:styleId="Caption">
    <w:name w:val="caption"/>
    <w:basedOn w:val="Normal"/>
    <w:next w:val="Normal"/>
    <w:uiPriority w:val="35"/>
    <w:unhideWhenUsed/>
    <w:qFormat/>
    <w:rsid w:val="004455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72"/>
  </w:style>
  <w:style w:type="paragraph" w:styleId="Footer">
    <w:name w:val="footer"/>
    <w:basedOn w:val="Normal"/>
    <w:link w:val="FooterChar"/>
    <w:uiPriority w:val="99"/>
    <w:unhideWhenUsed/>
    <w:rsid w:val="0052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872"/>
  </w:style>
  <w:style w:type="paragraph" w:styleId="NormalWeb">
    <w:name w:val="Normal (Web)"/>
    <w:basedOn w:val="Normal"/>
    <w:uiPriority w:val="99"/>
    <w:semiHidden/>
    <w:unhideWhenUsed/>
    <w:rsid w:val="00C96FB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3746">
      <w:bodyDiv w:val="1"/>
      <w:marLeft w:val="0"/>
      <w:marRight w:val="0"/>
      <w:marTop w:val="0"/>
      <w:marBottom w:val="0"/>
      <w:divBdr>
        <w:top w:val="none" w:sz="0" w:space="0" w:color="auto"/>
        <w:left w:val="none" w:sz="0" w:space="0" w:color="auto"/>
        <w:bottom w:val="none" w:sz="0" w:space="0" w:color="auto"/>
        <w:right w:val="none" w:sz="0" w:space="0" w:color="auto"/>
      </w:divBdr>
    </w:div>
    <w:div w:id="25451394">
      <w:bodyDiv w:val="1"/>
      <w:marLeft w:val="0"/>
      <w:marRight w:val="0"/>
      <w:marTop w:val="0"/>
      <w:marBottom w:val="0"/>
      <w:divBdr>
        <w:top w:val="none" w:sz="0" w:space="0" w:color="auto"/>
        <w:left w:val="none" w:sz="0" w:space="0" w:color="auto"/>
        <w:bottom w:val="none" w:sz="0" w:space="0" w:color="auto"/>
        <w:right w:val="none" w:sz="0" w:space="0" w:color="auto"/>
      </w:divBdr>
    </w:div>
    <w:div w:id="38628652">
      <w:bodyDiv w:val="1"/>
      <w:marLeft w:val="0"/>
      <w:marRight w:val="0"/>
      <w:marTop w:val="0"/>
      <w:marBottom w:val="0"/>
      <w:divBdr>
        <w:top w:val="none" w:sz="0" w:space="0" w:color="auto"/>
        <w:left w:val="none" w:sz="0" w:space="0" w:color="auto"/>
        <w:bottom w:val="none" w:sz="0" w:space="0" w:color="auto"/>
        <w:right w:val="none" w:sz="0" w:space="0" w:color="auto"/>
      </w:divBdr>
    </w:div>
    <w:div w:id="40980201">
      <w:bodyDiv w:val="1"/>
      <w:marLeft w:val="0"/>
      <w:marRight w:val="0"/>
      <w:marTop w:val="0"/>
      <w:marBottom w:val="0"/>
      <w:divBdr>
        <w:top w:val="none" w:sz="0" w:space="0" w:color="auto"/>
        <w:left w:val="none" w:sz="0" w:space="0" w:color="auto"/>
        <w:bottom w:val="none" w:sz="0" w:space="0" w:color="auto"/>
        <w:right w:val="none" w:sz="0" w:space="0" w:color="auto"/>
      </w:divBdr>
    </w:div>
    <w:div w:id="94175554">
      <w:bodyDiv w:val="1"/>
      <w:marLeft w:val="0"/>
      <w:marRight w:val="0"/>
      <w:marTop w:val="0"/>
      <w:marBottom w:val="0"/>
      <w:divBdr>
        <w:top w:val="none" w:sz="0" w:space="0" w:color="auto"/>
        <w:left w:val="none" w:sz="0" w:space="0" w:color="auto"/>
        <w:bottom w:val="none" w:sz="0" w:space="0" w:color="auto"/>
        <w:right w:val="none" w:sz="0" w:space="0" w:color="auto"/>
      </w:divBdr>
    </w:div>
    <w:div w:id="148327232">
      <w:bodyDiv w:val="1"/>
      <w:marLeft w:val="0"/>
      <w:marRight w:val="0"/>
      <w:marTop w:val="0"/>
      <w:marBottom w:val="0"/>
      <w:divBdr>
        <w:top w:val="none" w:sz="0" w:space="0" w:color="auto"/>
        <w:left w:val="none" w:sz="0" w:space="0" w:color="auto"/>
        <w:bottom w:val="none" w:sz="0" w:space="0" w:color="auto"/>
        <w:right w:val="none" w:sz="0" w:space="0" w:color="auto"/>
      </w:divBdr>
    </w:div>
    <w:div w:id="166750831">
      <w:bodyDiv w:val="1"/>
      <w:marLeft w:val="0"/>
      <w:marRight w:val="0"/>
      <w:marTop w:val="0"/>
      <w:marBottom w:val="0"/>
      <w:divBdr>
        <w:top w:val="none" w:sz="0" w:space="0" w:color="auto"/>
        <w:left w:val="none" w:sz="0" w:space="0" w:color="auto"/>
        <w:bottom w:val="none" w:sz="0" w:space="0" w:color="auto"/>
        <w:right w:val="none" w:sz="0" w:space="0" w:color="auto"/>
      </w:divBdr>
      <w:divsChild>
        <w:div w:id="1158155221">
          <w:marLeft w:val="0"/>
          <w:marRight w:val="0"/>
          <w:marTop w:val="0"/>
          <w:marBottom w:val="0"/>
          <w:divBdr>
            <w:top w:val="none" w:sz="0" w:space="0" w:color="auto"/>
            <w:left w:val="none" w:sz="0" w:space="0" w:color="auto"/>
            <w:bottom w:val="none" w:sz="0" w:space="0" w:color="auto"/>
            <w:right w:val="none" w:sz="0" w:space="0" w:color="auto"/>
          </w:divBdr>
        </w:div>
        <w:div w:id="1764110640">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 w:id="175312599">
      <w:bodyDiv w:val="1"/>
      <w:marLeft w:val="0"/>
      <w:marRight w:val="0"/>
      <w:marTop w:val="0"/>
      <w:marBottom w:val="0"/>
      <w:divBdr>
        <w:top w:val="none" w:sz="0" w:space="0" w:color="auto"/>
        <w:left w:val="none" w:sz="0" w:space="0" w:color="auto"/>
        <w:bottom w:val="none" w:sz="0" w:space="0" w:color="auto"/>
        <w:right w:val="none" w:sz="0" w:space="0" w:color="auto"/>
      </w:divBdr>
    </w:div>
    <w:div w:id="266234940">
      <w:bodyDiv w:val="1"/>
      <w:marLeft w:val="0"/>
      <w:marRight w:val="0"/>
      <w:marTop w:val="0"/>
      <w:marBottom w:val="0"/>
      <w:divBdr>
        <w:top w:val="none" w:sz="0" w:space="0" w:color="auto"/>
        <w:left w:val="none" w:sz="0" w:space="0" w:color="auto"/>
        <w:bottom w:val="none" w:sz="0" w:space="0" w:color="auto"/>
        <w:right w:val="none" w:sz="0" w:space="0" w:color="auto"/>
      </w:divBdr>
    </w:div>
    <w:div w:id="328020839">
      <w:bodyDiv w:val="1"/>
      <w:marLeft w:val="0"/>
      <w:marRight w:val="0"/>
      <w:marTop w:val="0"/>
      <w:marBottom w:val="0"/>
      <w:divBdr>
        <w:top w:val="none" w:sz="0" w:space="0" w:color="auto"/>
        <w:left w:val="none" w:sz="0" w:space="0" w:color="auto"/>
        <w:bottom w:val="none" w:sz="0" w:space="0" w:color="auto"/>
        <w:right w:val="none" w:sz="0" w:space="0" w:color="auto"/>
      </w:divBdr>
      <w:divsChild>
        <w:div w:id="1324352736">
          <w:marLeft w:val="0"/>
          <w:marRight w:val="0"/>
          <w:marTop w:val="0"/>
          <w:marBottom w:val="0"/>
          <w:divBdr>
            <w:top w:val="none" w:sz="0" w:space="0" w:color="auto"/>
            <w:left w:val="none" w:sz="0" w:space="0" w:color="auto"/>
            <w:bottom w:val="none" w:sz="0" w:space="0" w:color="auto"/>
            <w:right w:val="none" w:sz="0" w:space="0" w:color="auto"/>
          </w:divBdr>
          <w:divsChild>
            <w:div w:id="809664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8974754">
      <w:bodyDiv w:val="1"/>
      <w:marLeft w:val="0"/>
      <w:marRight w:val="0"/>
      <w:marTop w:val="0"/>
      <w:marBottom w:val="0"/>
      <w:divBdr>
        <w:top w:val="none" w:sz="0" w:space="0" w:color="auto"/>
        <w:left w:val="none" w:sz="0" w:space="0" w:color="auto"/>
        <w:bottom w:val="none" w:sz="0" w:space="0" w:color="auto"/>
        <w:right w:val="none" w:sz="0" w:space="0" w:color="auto"/>
      </w:divBdr>
    </w:div>
    <w:div w:id="593442134">
      <w:bodyDiv w:val="1"/>
      <w:marLeft w:val="0"/>
      <w:marRight w:val="0"/>
      <w:marTop w:val="0"/>
      <w:marBottom w:val="0"/>
      <w:divBdr>
        <w:top w:val="none" w:sz="0" w:space="0" w:color="auto"/>
        <w:left w:val="none" w:sz="0" w:space="0" w:color="auto"/>
        <w:bottom w:val="none" w:sz="0" w:space="0" w:color="auto"/>
        <w:right w:val="none" w:sz="0" w:space="0" w:color="auto"/>
      </w:divBdr>
    </w:div>
    <w:div w:id="602494903">
      <w:bodyDiv w:val="1"/>
      <w:marLeft w:val="0"/>
      <w:marRight w:val="0"/>
      <w:marTop w:val="0"/>
      <w:marBottom w:val="0"/>
      <w:divBdr>
        <w:top w:val="none" w:sz="0" w:space="0" w:color="auto"/>
        <w:left w:val="none" w:sz="0" w:space="0" w:color="auto"/>
        <w:bottom w:val="none" w:sz="0" w:space="0" w:color="auto"/>
        <w:right w:val="none" w:sz="0" w:space="0" w:color="auto"/>
      </w:divBdr>
    </w:div>
    <w:div w:id="637613128">
      <w:bodyDiv w:val="1"/>
      <w:marLeft w:val="0"/>
      <w:marRight w:val="0"/>
      <w:marTop w:val="0"/>
      <w:marBottom w:val="0"/>
      <w:divBdr>
        <w:top w:val="none" w:sz="0" w:space="0" w:color="auto"/>
        <w:left w:val="none" w:sz="0" w:space="0" w:color="auto"/>
        <w:bottom w:val="none" w:sz="0" w:space="0" w:color="auto"/>
        <w:right w:val="none" w:sz="0" w:space="0" w:color="auto"/>
      </w:divBdr>
      <w:divsChild>
        <w:div w:id="803424676">
          <w:marLeft w:val="0"/>
          <w:marRight w:val="0"/>
          <w:marTop w:val="0"/>
          <w:marBottom w:val="0"/>
          <w:divBdr>
            <w:top w:val="single" w:sz="6" w:space="10" w:color="706D6B"/>
            <w:left w:val="none" w:sz="0" w:space="0" w:color="auto"/>
            <w:bottom w:val="none" w:sz="0" w:space="0" w:color="auto"/>
            <w:right w:val="none" w:sz="0" w:space="0" w:color="auto"/>
          </w:divBdr>
          <w:divsChild>
            <w:div w:id="1512451286">
              <w:marLeft w:val="0"/>
              <w:marRight w:val="0"/>
              <w:marTop w:val="100"/>
              <w:marBottom w:val="100"/>
              <w:divBdr>
                <w:top w:val="none" w:sz="0" w:space="0" w:color="auto"/>
                <w:left w:val="none" w:sz="0" w:space="0" w:color="auto"/>
                <w:bottom w:val="none" w:sz="0" w:space="0" w:color="auto"/>
                <w:right w:val="none" w:sz="0" w:space="0" w:color="auto"/>
              </w:divBdr>
              <w:divsChild>
                <w:div w:id="556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20563">
      <w:bodyDiv w:val="1"/>
      <w:marLeft w:val="0"/>
      <w:marRight w:val="0"/>
      <w:marTop w:val="0"/>
      <w:marBottom w:val="0"/>
      <w:divBdr>
        <w:top w:val="none" w:sz="0" w:space="0" w:color="auto"/>
        <w:left w:val="none" w:sz="0" w:space="0" w:color="auto"/>
        <w:bottom w:val="none" w:sz="0" w:space="0" w:color="auto"/>
        <w:right w:val="none" w:sz="0" w:space="0" w:color="auto"/>
      </w:divBdr>
    </w:div>
    <w:div w:id="652149683">
      <w:bodyDiv w:val="1"/>
      <w:marLeft w:val="0"/>
      <w:marRight w:val="0"/>
      <w:marTop w:val="0"/>
      <w:marBottom w:val="0"/>
      <w:divBdr>
        <w:top w:val="none" w:sz="0" w:space="0" w:color="auto"/>
        <w:left w:val="none" w:sz="0" w:space="0" w:color="auto"/>
        <w:bottom w:val="none" w:sz="0" w:space="0" w:color="auto"/>
        <w:right w:val="none" w:sz="0" w:space="0" w:color="auto"/>
      </w:divBdr>
    </w:div>
    <w:div w:id="655690660">
      <w:bodyDiv w:val="1"/>
      <w:marLeft w:val="0"/>
      <w:marRight w:val="0"/>
      <w:marTop w:val="0"/>
      <w:marBottom w:val="0"/>
      <w:divBdr>
        <w:top w:val="none" w:sz="0" w:space="0" w:color="auto"/>
        <w:left w:val="none" w:sz="0" w:space="0" w:color="auto"/>
        <w:bottom w:val="none" w:sz="0" w:space="0" w:color="auto"/>
        <w:right w:val="none" w:sz="0" w:space="0" w:color="auto"/>
      </w:divBdr>
      <w:divsChild>
        <w:div w:id="874199537">
          <w:marLeft w:val="0"/>
          <w:marRight w:val="0"/>
          <w:marTop w:val="0"/>
          <w:marBottom w:val="0"/>
          <w:divBdr>
            <w:top w:val="none" w:sz="0" w:space="0" w:color="auto"/>
            <w:left w:val="none" w:sz="0" w:space="0" w:color="auto"/>
            <w:bottom w:val="none" w:sz="0" w:space="0" w:color="auto"/>
            <w:right w:val="none" w:sz="0" w:space="0" w:color="auto"/>
          </w:divBdr>
        </w:div>
        <w:div w:id="1822496904">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 w:id="725909081">
      <w:bodyDiv w:val="1"/>
      <w:marLeft w:val="0"/>
      <w:marRight w:val="0"/>
      <w:marTop w:val="0"/>
      <w:marBottom w:val="0"/>
      <w:divBdr>
        <w:top w:val="none" w:sz="0" w:space="0" w:color="auto"/>
        <w:left w:val="none" w:sz="0" w:space="0" w:color="auto"/>
        <w:bottom w:val="none" w:sz="0" w:space="0" w:color="auto"/>
        <w:right w:val="none" w:sz="0" w:space="0" w:color="auto"/>
      </w:divBdr>
    </w:div>
    <w:div w:id="837618190">
      <w:bodyDiv w:val="1"/>
      <w:marLeft w:val="0"/>
      <w:marRight w:val="0"/>
      <w:marTop w:val="0"/>
      <w:marBottom w:val="0"/>
      <w:divBdr>
        <w:top w:val="none" w:sz="0" w:space="0" w:color="auto"/>
        <w:left w:val="none" w:sz="0" w:space="0" w:color="auto"/>
        <w:bottom w:val="none" w:sz="0" w:space="0" w:color="auto"/>
        <w:right w:val="none" w:sz="0" w:space="0" w:color="auto"/>
      </w:divBdr>
    </w:div>
    <w:div w:id="850341369">
      <w:bodyDiv w:val="1"/>
      <w:marLeft w:val="0"/>
      <w:marRight w:val="0"/>
      <w:marTop w:val="0"/>
      <w:marBottom w:val="0"/>
      <w:divBdr>
        <w:top w:val="none" w:sz="0" w:space="0" w:color="auto"/>
        <w:left w:val="none" w:sz="0" w:space="0" w:color="auto"/>
        <w:bottom w:val="none" w:sz="0" w:space="0" w:color="auto"/>
        <w:right w:val="none" w:sz="0" w:space="0" w:color="auto"/>
      </w:divBdr>
      <w:divsChild>
        <w:div w:id="33191272">
          <w:marLeft w:val="0"/>
          <w:marRight w:val="1125"/>
          <w:marTop w:val="150"/>
          <w:marBottom w:val="0"/>
          <w:divBdr>
            <w:top w:val="single" w:sz="6" w:space="5" w:color="E0E0E0"/>
            <w:left w:val="single" w:sz="6" w:space="12" w:color="E0E0E0"/>
            <w:bottom w:val="single" w:sz="6" w:space="5" w:color="E0E0E0"/>
            <w:right w:val="single" w:sz="6" w:space="12" w:color="E0E0E0"/>
          </w:divBdr>
        </w:div>
        <w:div w:id="814251574">
          <w:marLeft w:val="0"/>
          <w:marRight w:val="0"/>
          <w:marTop w:val="0"/>
          <w:marBottom w:val="0"/>
          <w:divBdr>
            <w:top w:val="none" w:sz="0" w:space="0" w:color="auto"/>
            <w:left w:val="none" w:sz="0" w:space="0" w:color="auto"/>
            <w:bottom w:val="none" w:sz="0" w:space="0" w:color="auto"/>
            <w:right w:val="none" w:sz="0" w:space="0" w:color="auto"/>
          </w:divBdr>
        </w:div>
      </w:divsChild>
    </w:div>
    <w:div w:id="902520247">
      <w:bodyDiv w:val="1"/>
      <w:marLeft w:val="0"/>
      <w:marRight w:val="0"/>
      <w:marTop w:val="0"/>
      <w:marBottom w:val="0"/>
      <w:divBdr>
        <w:top w:val="none" w:sz="0" w:space="0" w:color="auto"/>
        <w:left w:val="none" w:sz="0" w:space="0" w:color="auto"/>
        <w:bottom w:val="none" w:sz="0" w:space="0" w:color="auto"/>
        <w:right w:val="none" w:sz="0" w:space="0" w:color="auto"/>
      </w:divBdr>
      <w:divsChild>
        <w:div w:id="733890883">
          <w:marLeft w:val="0"/>
          <w:marRight w:val="1125"/>
          <w:marTop w:val="150"/>
          <w:marBottom w:val="0"/>
          <w:divBdr>
            <w:top w:val="single" w:sz="6" w:space="5" w:color="E0E0E0"/>
            <w:left w:val="single" w:sz="6" w:space="12" w:color="E0E0E0"/>
            <w:bottom w:val="single" w:sz="6" w:space="5" w:color="E0E0E0"/>
            <w:right w:val="single" w:sz="6" w:space="12" w:color="E0E0E0"/>
          </w:divBdr>
        </w:div>
        <w:div w:id="1232034620">
          <w:marLeft w:val="0"/>
          <w:marRight w:val="0"/>
          <w:marTop w:val="0"/>
          <w:marBottom w:val="0"/>
          <w:divBdr>
            <w:top w:val="none" w:sz="0" w:space="0" w:color="auto"/>
            <w:left w:val="none" w:sz="0" w:space="0" w:color="auto"/>
            <w:bottom w:val="none" w:sz="0" w:space="0" w:color="auto"/>
            <w:right w:val="none" w:sz="0" w:space="0" w:color="auto"/>
          </w:divBdr>
        </w:div>
      </w:divsChild>
    </w:div>
    <w:div w:id="1012151715">
      <w:bodyDiv w:val="1"/>
      <w:marLeft w:val="0"/>
      <w:marRight w:val="0"/>
      <w:marTop w:val="0"/>
      <w:marBottom w:val="0"/>
      <w:divBdr>
        <w:top w:val="none" w:sz="0" w:space="0" w:color="auto"/>
        <w:left w:val="none" w:sz="0" w:space="0" w:color="auto"/>
        <w:bottom w:val="none" w:sz="0" w:space="0" w:color="auto"/>
        <w:right w:val="none" w:sz="0" w:space="0" w:color="auto"/>
      </w:divBdr>
      <w:divsChild>
        <w:div w:id="456796096">
          <w:marLeft w:val="0"/>
          <w:marRight w:val="0"/>
          <w:marTop w:val="0"/>
          <w:marBottom w:val="0"/>
          <w:divBdr>
            <w:top w:val="single" w:sz="6" w:space="10" w:color="706D6B"/>
            <w:left w:val="none" w:sz="0" w:space="0" w:color="auto"/>
            <w:bottom w:val="none" w:sz="0" w:space="0" w:color="auto"/>
            <w:right w:val="none" w:sz="0" w:space="0" w:color="auto"/>
          </w:divBdr>
          <w:divsChild>
            <w:div w:id="780955066">
              <w:marLeft w:val="0"/>
              <w:marRight w:val="0"/>
              <w:marTop w:val="100"/>
              <w:marBottom w:val="100"/>
              <w:divBdr>
                <w:top w:val="none" w:sz="0" w:space="0" w:color="auto"/>
                <w:left w:val="none" w:sz="0" w:space="0" w:color="auto"/>
                <w:bottom w:val="none" w:sz="0" w:space="0" w:color="auto"/>
                <w:right w:val="none" w:sz="0" w:space="0" w:color="auto"/>
              </w:divBdr>
              <w:divsChild>
                <w:div w:id="486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9259">
      <w:bodyDiv w:val="1"/>
      <w:marLeft w:val="0"/>
      <w:marRight w:val="0"/>
      <w:marTop w:val="0"/>
      <w:marBottom w:val="0"/>
      <w:divBdr>
        <w:top w:val="none" w:sz="0" w:space="0" w:color="auto"/>
        <w:left w:val="none" w:sz="0" w:space="0" w:color="auto"/>
        <w:bottom w:val="none" w:sz="0" w:space="0" w:color="auto"/>
        <w:right w:val="none" w:sz="0" w:space="0" w:color="auto"/>
      </w:divBdr>
    </w:div>
    <w:div w:id="1032074429">
      <w:bodyDiv w:val="1"/>
      <w:marLeft w:val="0"/>
      <w:marRight w:val="0"/>
      <w:marTop w:val="0"/>
      <w:marBottom w:val="0"/>
      <w:divBdr>
        <w:top w:val="none" w:sz="0" w:space="0" w:color="auto"/>
        <w:left w:val="none" w:sz="0" w:space="0" w:color="auto"/>
        <w:bottom w:val="none" w:sz="0" w:space="0" w:color="auto"/>
        <w:right w:val="none" w:sz="0" w:space="0" w:color="auto"/>
      </w:divBdr>
      <w:divsChild>
        <w:div w:id="2061898868">
          <w:marLeft w:val="0"/>
          <w:marRight w:val="0"/>
          <w:marTop w:val="75"/>
          <w:marBottom w:val="0"/>
          <w:divBdr>
            <w:top w:val="none" w:sz="0" w:space="0" w:color="auto"/>
            <w:left w:val="none" w:sz="0" w:space="0" w:color="auto"/>
            <w:bottom w:val="none" w:sz="0" w:space="0" w:color="auto"/>
            <w:right w:val="none" w:sz="0" w:space="0" w:color="auto"/>
          </w:divBdr>
        </w:div>
      </w:divsChild>
    </w:div>
    <w:div w:id="1108545691">
      <w:bodyDiv w:val="1"/>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59425710">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 w:id="1123115266">
      <w:bodyDiv w:val="1"/>
      <w:marLeft w:val="0"/>
      <w:marRight w:val="0"/>
      <w:marTop w:val="0"/>
      <w:marBottom w:val="0"/>
      <w:divBdr>
        <w:top w:val="none" w:sz="0" w:space="0" w:color="auto"/>
        <w:left w:val="none" w:sz="0" w:space="0" w:color="auto"/>
        <w:bottom w:val="none" w:sz="0" w:space="0" w:color="auto"/>
        <w:right w:val="none" w:sz="0" w:space="0" w:color="auto"/>
      </w:divBdr>
    </w:div>
    <w:div w:id="1156146725">
      <w:bodyDiv w:val="1"/>
      <w:marLeft w:val="0"/>
      <w:marRight w:val="0"/>
      <w:marTop w:val="0"/>
      <w:marBottom w:val="0"/>
      <w:divBdr>
        <w:top w:val="none" w:sz="0" w:space="0" w:color="auto"/>
        <w:left w:val="none" w:sz="0" w:space="0" w:color="auto"/>
        <w:bottom w:val="none" w:sz="0" w:space="0" w:color="auto"/>
        <w:right w:val="none" w:sz="0" w:space="0" w:color="auto"/>
      </w:divBdr>
    </w:div>
    <w:div w:id="1266157396">
      <w:bodyDiv w:val="1"/>
      <w:marLeft w:val="0"/>
      <w:marRight w:val="0"/>
      <w:marTop w:val="0"/>
      <w:marBottom w:val="0"/>
      <w:divBdr>
        <w:top w:val="none" w:sz="0" w:space="0" w:color="auto"/>
        <w:left w:val="none" w:sz="0" w:space="0" w:color="auto"/>
        <w:bottom w:val="none" w:sz="0" w:space="0" w:color="auto"/>
        <w:right w:val="none" w:sz="0" w:space="0" w:color="auto"/>
      </w:divBdr>
      <w:divsChild>
        <w:div w:id="479425947">
          <w:marLeft w:val="0"/>
          <w:marRight w:val="0"/>
          <w:marTop w:val="0"/>
          <w:marBottom w:val="0"/>
          <w:divBdr>
            <w:top w:val="single" w:sz="6" w:space="10" w:color="706D6B"/>
            <w:left w:val="none" w:sz="0" w:space="0" w:color="auto"/>
            <w:bottom w:val="none" w:sz="0" w:space="0" w:color="auto"/>
            <w:right w:val="none" w:sz="0" w:space="0" w:color="auto"/>
          </w:divBdr>
          <w:divsChild>
            <w:div w:id="402603116">
              <w:marLeft w:val="0"/>
              <w:marRight w:val="0"/>
              <w:marTop w:val="100"/>
              <w:marBottom w:val="100"/>
              <w:divBdr>
                <w:top w:val="none" w:sz="0" w:space="0" w:color="auto"/>
                <w:left w:val="none" w:sz="0" w:space="0" w:color="auto"/>
                <w:bottom w:val="none" w:sz="0" w:space="0" w:color="auto"/>
                <w:right w:val="none" w:sz="0" w:space="0" w:color="auto"/>
              </w:divBdr>
              <w:divsChild>
                <w:div w:id="6828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6138">
      <w:bodyDiv w:val="1"/>
      <w:marLeft w:val="0"/>
      <w:marRight w:val="0"/>
      <w:marTop w:val="0"/>
      <w:marBottom w:val="0"/>
      <w:divBdr>
        <w:top w:val="none" w:sz="0" w:space="0" w:color="auto"/>
        <w:left w:val="none" w:sz="0" w:space="0" w:color="auto"/>
        <w:bottom w:val="none" w:sz="0" w:space="0" w:color="auto"/>
        <w:right w:val="none" w:sz="0" w:space="0" w:color="auto"/>
      </w:divBdr>
    </w:div>
    <w:div w:id="1382247618">
      <w:bodyDiv w:val="1"/>
      <w:marLeft w:val="0"/>
      <w:marRight w:val="0"/>
      <w:marTop w:val="0"/>
      <w:marBottom w:val="0"/>
      <w:divBdr>
        <w:top w:val="none" w:sz="0" w:space="0" w:color="auto"/>
        <w:left w:val="none" w:sz="0" w:space="0" w:color="auto"/>
        <w:bottom w:val="none" w:sz="0" w:space="0" w:color="auto"/>
        <w:right w:val="none" w:sz="0" w:space="0" w:color="auto"/>
      </w:divBdr>
    </w:div>
    <w:div w:id="1404909797">
      <w:bodyDiv w:val="1"/>
      <w:marLeft w:val="0"/>
      <w:marRight w:val="0"/>
      <w:marTop w:val="0"/>
      <w:marBottom w:val="0"/>
      <w:divBdr>
        <w:top w:val="none" w:sz="0" w:space="0" w:color="auto"/>
        <w:left w:val="none" w:sz="0" w:space="0" w:color="auto"/>
        <w:bottom w:val="none" w:sz="0" w:space="0" w:color="auto"/>
        <w:right w:val="none" w:sz="0" w:space="0" w:color="auto"/>
      </w:divBdr>
      <w:divsChild>
        <w:div w:id="486749737">
          <w:marLeft w:val="0"/>
          <w:marRight w:val="0"/>
          <w:marTop w:val="0"/>
          <w:marBottom w:val="0"/>
          <w:divBdr>
            <w:top w:val="none" w:sz="0" w:space="0" w:color="auto"/>
            <w:left w:val="none" w:sz="0" w:space="0" w:color="auto"/>
            <w:bottom w:val="none" w:sz="0" w:space="0" w:color="auto"/>
            <w:right w:val="none" w:sz="0" w:space="0" w:color="auto"/>
          </w:divBdr>
        </w:div>
        <w:div w:id="768964337">
          <w:marLeft w:val="0"/>
          <w:marRight w:val="0"/>
          <w:marTop w:val="0"/>
          <w:marBottom w:val="0"/>
          <w:divBdr>
            <w:top w:val="none" w:sz="0" w:space="0" w:color="auto"/>
            <w:left w:val="none" w:sz="0" w:space="0" w:color="auto"/>
            <w:bottom w:val="none" w:sz="0" w:space="0" w:color="auto"/>
            <w:right w:val="none" w:sz="0" w:space="0" w:color="auto"/>
          </w:divBdr>
          <w:divsChild>
            <w:div w:id="1573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613">
      <w:bodyDiv w:val="1"/>
      <w:marLeft w:val="0"/>
      <w:marRight w:val="0"/>
      <w:marTop w:val="0"/>
      <w:marBottom w:val="0"/>
      <w:divBdr>
        <w:top w:val="none" w:sz="0" w:space="0" w:color="auto"/>
        <w:left w:val="none" w:sz="0" w:space="0" w:color="auto"/>
        <w:bottom w:val="none" w:sz="0" w:space="0" w:color="auto"/>
        <w:right w:val="none" w:sz="0" w:space="0" w:color="auto"/>
      </w:divBdr>
    </w:div>
    <w:div w:id="1472937613">
      <w:bodyDiv w:val="1"/>
      <w:marLeft w:val="0"/>
      <w:marRight w:val="0"/>
      <w:marTop w:val="0"/>
      <w:marBottom w:val="0"/>
      <w:divBdr>
        <w:top w:val="none" w:sz="0" w:space="0" w:color="auto"/>
        <w:left w:val="none" w:sz="0" w:space="0" w:color="auto"/>
        <w:bottom w:val="none" w:sz="0" w:space="0" w:color="auto"/>
        <w:right w:val="none" w:sz="0" w:space="0" w:color="auto"/>
      </w:divBdr>
    </w:div>
    <w:div w:id="1473594976">
      <w:bodyDiv w:val="1"/>
      <w:marLeft w:val="0"/>
      <w:marRight w:val="0"/>
      <w:marTop w:val="0"/>
      <w:marBottom w:val="0"/>
      <w:divBdr>
        <w:top w:val="none" w:sz="0" w:space="0" w:color="auto"/>
        <w:left w:val="none" w:sz="0" w:space="0" w:color="auto"/>
        <w:bottom w:val="none" w:sz="0" w:space="0" w:color="auto"/>
        <w:right w:val="none" w:sz="0" w:space="0" w:color="auto"/>
      </w:divBdr>
      <w:divsChild>
        <w:div w:id="1687095421">
          <w:marLeft w:val="0"/>
          <w:marRight w:val="0"/>
          <w:marTop w:val="0"/>
          <w:marBottom w:val="0"/>
          <w:divBdr>
            <w:top w:val="none" w:sz="0" w:space="0" w:color="auto"/>
            <w:left w:val="none" w:sz="0" w:space="0" w:color="auto"/>
            <w:bottom w:val="none" w:sz="0" w:space="0" w:color="auto"/>
            <w:right w:val="none" w:sz="0" w:space="0" w:color="auto"/>
          </w:divBdr>
          <w:divsChild>
            <w:div w:id="488135329">
              <w:marLeft w:val="0"/>
              <w:marRight w:val="0"/>
              <w:marTop w:val="0"/>
              <w:marBottom w:val="0"/>
              <w:divBdr>
                <w:top w:val="none" w:sz="0" w:space="0" w:color="auto"/>
                <w:left w:val="none" w:sz="0" w:space="0" w:color="auto"/>
                <w:bottom w:val="none" w:sz="0" w:space="0" w:color="auto"/>
                <w:right w:val="none" w:sz="0" w:space="0" w:color="auto"/>
              </w:divBdr>
              <w:divsChild>
                <w:div w:id="1971855626">
                  <w:marLeft w:val="0"/>
                  <w:marRight w:val="0"/>
                  <w:marTop w:val="0"/>
                  <w:marBottom w:val="0"/>
                  <w:divBdr>
                    <w:top w:val="none" w:sz="0" w:space="0" w:color="auto"/>
                    <w:left w:val="none" w:sz="0" w:space="0" w:color="auto"/>
                    <w:bottom w:val="none" w:sz="0" w:space="0" w:color="auto"/>
                    <w:right w:val="none" w:sz="0" w:space="0" w:color="auto"/>
                  </w:divBdr>
                  <w:divsChild>
                    <w:div w:id="11919205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3549850">
      <w:bodyDiv w:val="1"/>
      <w:marLeft w:val="0"/>
      <w:marRight w:val="0"/>
      <w:marTop w:val="0"/>
      <w:marBottom w:val="0"/>
      <w:divBdr>
        <w:top w:val="none" w:sz="0" w:space="0" w:color="auto"/>
        <w:left w:val="none" w:sz="0" w:space="0" w:color="auto"/>
        <w:bottom w:val="none" w:sz="0" w:space="0" w:color="auto"/>
        <w:right w:val="none" w:sz="0" w:space="0" w:color="auto"/>
      </w:divBdr>
    </w:div>
    <w:div w:id="1642727057">
      <w:bodyDiv w:val="1"/>
      <w:marLeft w:val="0"/>
      <w:marRight w:val="0"/>
      <w:marTop w:val="0"/>
      <w:marBottom w:val="0"/>
      <w:divBdr>
        <w:top w:val="none" w:sz="0" w:space="0" w:color="auto"/>
        <w:left w:val="none" w:sz="0" w:space="0" w:color="auto"/>
        <w:bottom w:val="none" w:sz="0" w:space="0" w:color="auto"/>
        <w:right w:val="none" w:sz="0" w:space="0" w:color="auto"/>
      </w:divBdr>
      <w:divsChild>
        <w:div w:id="413355917">
          <w:marLeft w:val="0"/>
          <w:marRight w:val="0"/>
          <w:marTop w:val="0"/>
          <w:marBottom w:val="0"/>
          <w:divBdr>
            <w:top w:val="none" w:sz="0" w:space="0" w:color="auto"/>
            <w:left w:val="none" w:sz="0" w:space="0" w:color="auto"/>
            <w:bottom w:val="none" w:sz="0" w:space="0" w:color="auto"/>
            <w:right w:val="none" w:sz="0" w:space="0" w:color="auto"/>
          </w:divBdr>
        </w:div>
        <w:div w:id="1548420334">
          <w:marLeft w:val="0"/>
          <w:marRight w:val="0"/>
          <w:marTop w:val="0"/>
          <w:marBottom w:val="0"/>
          <w:divBdr>
            <w:top w:val="none" w:sz="0" w:space="0" w:color="auto"/>
            <w:left w:val="none" w:sz="0" w:space="0" w:color="auto"/>
            <w:bottom w:val="none" w:sz="0" w:space="0" w:color="auto"/>
            <w:right w:val="none" w:sz="0" w:space="0" w:color="auto"/>
          </w:divBdr>
          <w:divsChild>
            <w:div w:id="18605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93">
      <w:bodyDiv w:val="1"/>
      <w:marLeft w:val="0"/>
      <w:marRight w:val="0"/>
      <w:marTop w:val="0"/>
      <w:marBottom w:val="0"/>
      <w:divBdr>
        <w:top w:val="none" w:sz="0" w:space="0" w:color="auto"/>
        <w:left w:val="none" w:sz="0" w:space="0" w:color="auto"/>
        <w:bottom w:val="none" w:sz="0" w:space="0" w:color="auto"/>
        <w:right w:val="none" w:sz="0" w:space="0" w:color="auto"/>
      </w:divBdr>
      <w:divsChild>
        <w:div w:id="1319580795">
          <w:marLeft w:val="0"/>
          <w:marRight w:val="1125"/>
          <w:marTop w:val="150"/>
          <w:marBottom w:val="0"/>
          <w:divBdr>
            <w:top w:val="single" w:sz="6" w:space="5" w:color="E0E0E0"/>
            <w:left w:val="single" w:sz="6" w:space="12" w:color="E0E0E0"/>
            <w:bottom w:val="single" w:sz="6" w:space="5" w:color="E0E0E0"/>
            <w:right w:val="single" w:sz="6" w:space="12" w:color="E0E0E0"/>
          </w:divBdr>
        </w:div>
        <w:div w:id="1949239719">
          <w:marLeft w:val="0"/>
          <w:marRight w:val="0"/>
          <w:marTop w:val="0"/>
          <w:marBottom w:val="0"/>
          <w:divBdr>
            <w:top w:val="none" w:sz="0" w:space="0" w:color="auto"/>
            <w:left w:val="none" w:sz="0" w:space="0" w:color="auto"/>
            <w:bottom w:val="none" w:sz="0" w:space="0" w:color="auto"/>
            <w:right w:val="none" w:sz="0" w:space="0" w:color="auto"/>
          </w:divBdr>
        </w:div>
      </w:divsChild>
    </w:div>
    <w:div w:id="1986465856">
      <w:bodyDiv w:val="1"/>
      <w:marLeft w:val="0"/>
      <w:marRight w:val="0"/>
      <w:marTop w:val="0"/>
      <w:marBottom w:val="0"/>
      <w:divBdr>
        <w:top w:val="none" w:sz="0" w:space="0" w:color="auto"/>
        <w:left w:val="none" w:sz="0" w:space="0" w:color="auto"/>
        <w:bottom w:val="none" w:sz="0" w:space="0" w:color="auto"/>
        <w:right w:val="none" w:sz="0" w:space="0" w:color="auto"/>
      </w:divBdr>
    </w:div>
    <w:div w:id="204217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E478DF1B165445B797528AE487D5F0" ma:contentTypeVersion="11" ma:contentTypeDescription="Create a new document." ma:contentTypeScope="" ma:versionID="41b50b603145dd755fe2e4a99ef20c8c">
  <xsd:schema xmlns:xsd="http://www.w3.org/2001/XMLSchema" xmlns:xs="http://www.w3.org/2001/XMLSchema" xmlns:p="http://schemas.microsoft.com/office/2006/metadata/properties" xmlns:ns3="72da41b2-7232-4b9f-bca1-01241bc33071" xmlns:ns4="9387e342-1601-46d9-a5ce-362cc25c143f" targetNamespace="http://schemas.microsoft.com/office/2006/metadata/properties" ma:root="true" ma:fieldsID="d78c934db226a145890ee980f8c86f85" ns3:_="" ns4:_="">
    <xsd:import namespace="72da41b2-7232-4b9f-bca1-01241bc33071"/>
    <xsd:import namespace="9387e342-1601-46d9-a5ce-362cc25c14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a41b2-7232-4b9f-bca1-01241bc330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7e342-1601-46d9-a5ce-362cc25c14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997D6B-E112-422F-8D9A-F6E0B33F4A09}">
  <ds:schemaRefs>
    <ds:schemaRef ds:uri="http://schemas.openxmlformats.org/officeDocument/2006/bibliography"/>
  </ds:schemaRefs>
</ds:datastoreItem>
</file>

<file path=customXml/itemProps2.xml><?xml version="1.0" encoding="utf-8"?>
<ds:datastoreItem xmlns:ds="http://schemas.openxmlformats.org/officeDocument/2006/customXml" ds:itemID="{214C7E08-CC5A-4456-9B36-3ADB6A977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a41b2-7232-4b9f-bca1-01241bc33071"/>
    <ds:schemaRef ds:uri="9387e342-1601-46d9-a5ce-362cc25c1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3953C-1CEA-427F-961D-236FDF1D6A3C}">
  <ds:schemaRefs>
    <ds:schemaRef ds:uri="http://schemas.microsoft.com/sharepoint/v3/contenttype/forms"/>
  </ds:schemaRefs>
</ds:datastoreItem>
</file>

<file path=customXml/itemProps4.xml><?xml version="1.0" encoding="utf-8"?>
<ds:datastoreItem xmlns:ds="http://schemas.openxmlformats.org/officeDocument/2006/customXml" ds:itemID="{DE44F0B2-C76F-457E-B271-8E74092332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17</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Soni</dc:creator>
  <cp:keywords/>
  <dc:description/>
  <cp:lastModifiedBy>Yusri Taha Al-Sanaani</cp:lastModifiedBy>
  <cp:revision>543</cp:revision>
  <dcterms:created xsi:type="dcterms:W3CDTF">2021-03-20T10:09:00Z</dcterms:created>
  <dcterms:modified xsi:type="dcterms:W3CDTF">2021-03-22T10:10:00Z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0x01010041E478DF1B165445B797528AE487D5F0</vt:lpwstr>
  </property>
</Properties>
</file>