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265499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7958DABA" w14:textId="1E3BB678" w:rsidR="00C15F03" w:rsidRDefault="00265499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M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60CC1CB6" w14:textId="413B290A" w:rsidR="00C15F03" w:rsidRDefault="00E166F8">
      <w:pPr>
        <w:pStyle w:val="BodyText"/>
        <w:spacing w:before="216" w:line="256" w:lineRule="auto"/>
        <w:ind w:left="122" w:right="1029"/>
        <w:jc w:val="both"/>
      </w:pPr>
      <w:r>
        <w:rPr>
          <w:color w:val="202020"/>
        </w:rPr>
        <w:t>I am someone who explores problem solving skills using programming languages such as competitive programming.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Studying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Science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scratching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lesson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I'm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into.</w:t>
      </w:r>
    </w:p>
    <w:p w14:paraId="117657CC" w14:textId="5BD100AB" w:rsidR="00C15F03" w:rsidRDefault="00E166F8">
      <w:pPr>
        <w:pStyle w:val="BodyText"/>
        <w:spacing w:before="94" w:line="256" w:lineRule="auto"/>
        <w:ind w:left="122" w:right="1030"/>
        <w:jc w:val="both"/>
      </w:pPr>
      <w:r>
        <w:rPr>
          <w:color w:val="202020"/>
        </w:rPr>
        <w:t>My focus, as an emerging professional, is to utilize my skills in Software Engineer,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5E0F4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992D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13B768C0" w14:textId="6967EB03" w:rsidR="00554EF1" w:rsidRPr="00A66DAC" w:rsidRDefault="00E166F8" w:rsidP="009956D2">
            <w:pPr>
              <w:pStyle w:val="TableParagraph"/>
              <w:spacing w:before="18" w:line="256" w:lineRule="auto"/>
              <w:ind w:left="14" w:right="743"/>
              <w:jc w:val="both"/>
              <w:rPr>
                <w:sz w:val="21"/>
              </w:rPr>
            </w:pPr>
            <w:r>
              <w:rPr>
                <w:color w:val="202020"/>
                <w:sz w:val="21"/>
              </w:rPr>
              <w:t>Majorly working on projects and tickets with problem solving abilities in accordance with BRI</w:t>
            </w:r>
            <w:r>
              <w:rPr>
                <w:color w:val="202020"/>
                <w:spacing w:val="-56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Multifinance</w:t>
            </w:r>
            <w:r>
              <w:rPr>
                <w:color w:val="202020"/>
                <w:spacing w:val="-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tasks</w:t>
            </w:r>
            <w:r>
              <w:rPr>
                <w:color w:val="202020"/>
                <w:spacing w:val="-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using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programming language.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(SQL,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PHP,</w:t>
            </w:r>
            <w:r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Also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other</w:t>
            </w:r>
            <w:r>
              <w:rPr>
                <w:color w:val="202020"/>
                <w:spacing w:val="-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between)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2DA7A28C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08/2022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0F448BC4" w:rsidR="00CF5C8F" w:rsidRDefault="00CF5C8F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Preceptor</w:t>
            </w:r>
            <w:r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Informatics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9956D2">
            <w:pPr>
              <w:pStyle w:val="TableParagraph"/>
              <w:spacing w:before="18"/>
              <w:ind w:left="1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Hology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Chairul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265499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spacing w:val="-2"/>
          <w:sz w:val="21"/>
        </w:rPr>
        <w:t>03/2022</w:t>
      </w:r>
      <w:r>
        <w:rPr>
          <w:color w:val="616161"/>
          <w:spacing w:val="-16"/>
          <w:sz w:val="21"/>
        </w:rPr>
        <w:t xml:space="preserve"> </w:t>
      </w:r>
      <w:r>
        <w:rPr>
          <w:color w:val="616161"/>
          <w:spacing w:val="-1"/>
          <w:sz w:val="21"/>
        </w:rPr>
        <w:t>-</w:t>
      </w:r>
      <w:r>
        <w:rPr>
          <w:color w:val="616161"/>
          <w:spacing w:val="-13"/>
          <w:sz w:val="21"/>
        </w:rPr>
        <w:t xml:space="preserve"> </w:t>
      </w:r>
      <w:r>
        <w:rPr>
          <w:color w:val="616161"/>
          <w:spacing w:val="-1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r w:rsidRPr="00581903">
        <w:rPr>
          <w:color w:val="202020"/>
          <w:sz w:val="23"/>
          <w:szCs w:val="23"/>
        </w:rPr>
        <w:t>DeepLearningAI</w:t>
      </w:r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Tensorflow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Tensorflow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r w:rsidRPr="00581903">
        <w:rPr>
          <w:color w:val="202020"/>
          <w:sz w:val="23"/>
          <w:szCs w:val="23"/>
        </w:rPr>
        <w:t>Hackerrank</w:t>
      </w:r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r w:rsidRPr="00581903">
        <w:rPr>
          <w:color w:val="202020"/>
          <w:sz w:val="23"/>
          <w:szCs w:val="23"/>
        </w:rPr>
        <w:t>Sololearn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r w:rsidRPr="00581903">
        <w:rPr>
          <w:color w:val="202020"/>
          <w:sz w:val="23"/>
          <w:szCs w:val="23"/>
        </w:rPr>
        <w:t>Dicoding</w:t>
      </w:r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Github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r w:rsidRPr="00581903">
        <w:rPr>
          <w:color w:val="202020"/>
          <w:sz w:val="23"/>
          <w:szCs w:val="23"/>
        </w:rPr>
        <w:t>GeeksForGeeks</w:t>
      </w:r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265499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265499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r>
        <w:rPr>
          <w:rFonts w:ascii="Arial"/>
          <w:b/>
        </w:rPr>
        <w:t>Commmitte</w:t>
      </w:r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r>
        <w:rPr>
          <w:rFonts w:ascii="Arial"/>
          <w:b/>
        </w:rPr>
        <w:t>Commmitte</w:t>
      </w:r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265499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265499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10F2" w14:textId="77777777" w:rsidR="00265499" w:rsidRDefault="00265499">
      <w:r>
        <w:separator/>
      </w:r>
    </w:p>
  </w:endnote>
  <w:endnote w:type="continuationSeparator" w:id="0">
    <w:p w14:paraId="60D2F4C9" w14:textId="77777777" w:rsidR="00265499" w:rsidRDefault="0026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265499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4F1B" w14:textId="77777777" w:rsidR="00265499" w:rsidRDefault="00265499">
      <w:r>
        <w:separator/>
      </w:r>
    </w:p>
  </w:footnote>
  <w:footnote w:type="continuationSeparator" w:id="0">
    <w:p w14:paraId="5DD677F1" w14:textId="77777777" w:rsidR="00265499" w:rsidRDefault="0026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4C0C"/>
    <w:rsid w:val="00161FC6"/>
    <w:rsid w:val="002305E7"/>
    <w:rsid w:val="00265499"/>
    <w:rsid w:val="002B24BC"/>
    <w:rsid w:val="002E4B20"/>
    <w:rsid w:val="003D3C14"/>
    <w:rsid w:val="003F4702"/>
    <w:rsid w:val="00413588"/>
    <w:rsid w:val="00427120"/>
    <w:rsid w:val="004F5F4D"/>
    <w:rsid w:val="004F7321"/>
    <w:rsid w:val="00525B77"/>
    <w:rsid w:val="00554EF1"/>
    <w:rsid w:val="00581903"/>
    <w:rsid w:val="00621385"/>
    <w:rsid w:val="00637AF5"/>
    <w:rsid w:val="00645976"/>
    <w:rsid w:val="006B25AD"/>
    <w:rsid w:val="00714F49"/>
    <w:rsid w:val="00754431"/>
    <w:rsid w:val="007754BD"/>
    <w:rsid w:val="00885BBF"/>
    <w:rsid w:val="008B24C0"/>
    <w:rsid w:val="008C560A"/>
    <w:rsid w:val="009956D2"/>
    <w:rsid w:val="009E0B8D"/>
    <w:rsid w:val="00A66DAC"/>
    <w:rsid w:val="00AB14E3"/>
    <w:rsid w:val="00AD0E92"/>
    <w:rsid w:val="00C15F03"/>
    <w:rsid w:val="00CB3F8B"/>
    <w:rsid w:val="00CF5C8F"/>
    <w:rsid w:val="00DA594A"/>
    <w:rsid w:val="00DC68A9"/>
    <w:rsid w:val="00DF3513"/>
    <w:rsid w:val="00E166F8"/>
    <w:rsid w:val="00E220B4"/>
    <w:rsid w:val="00EA4B53"/>
    <w:rsid w:val="00EF20FC"/>
    <w:rsid w:val="00F1264C"/>
    <w:rsid w:val="00F16437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YUSRIL ALBI</cp:lastModifiedBy>
  <cp:revision>17</cp:revision>
  <cp:lastPrinted>2023-04-04T15:43:00Z</cp:lastPrinted>
  <dcterms:created xsi:type="dcterms:W3CDTF">2023-04-03T17:02:00Z</dcterms:created>
  <dcterms:modified xsi:type="dcterms:W3CDTF">2023-04-12T10:40:00Z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