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Nama: Yusril Arzaqi</w:t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Kelas: TK-P.21.2</w:t>
      </w:r>
      <w:r>
        <w:rPr>
          <w:rFonts w:ascii="Times New Roman" w:hAnsi="Times New Roman" w:cs="Times New Roman" w:eastAsia="Times New Roman"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SINYAL 4</w:t>
      </w:r>
      <w:r/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1.</w:t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0665" cy="305946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7060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960664" cy="3059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0.6pt;height:240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2.</w:t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35052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435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29175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0.2pt;height:27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2022-04-18T09:54:05Z</dcterms:modified>
</cp:coreProperties>
</file>