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3ED1D" w14:textId="77777777" w:rsidR="00B97C82" w:rsidRDefault="00BD0971">
      <w:pPr>
        <w:rPr>
          <w:lang w:val="en-US"/>
        </w:rPr>
      </w:pPr>
      <w:r>
        <w:rPr>
          <w:lang w:val="en-US"/>
        </w:rPr>
        <w:t>Non-opt:</w:t>
      </w:r>
      <w:r>
        <w:rPr>
          <w:lang w:val="en-US"/>
        </w:rPr>
        <w:br/>
      </w:r>
      <w:r w:rsidR="00B97C82" w:rsidRPr="00B97C82">
        <w:drawing>
          <wp:inline distT="0" distB="0" distL="0" distR="0" wp14:anchorId="396FFF0C" wp14:editId="46300EFE">
            <wp:extent cx="6120765" cy="3277870"/>
            <wp:effectExtent l="0" t="0" r="0" b="0"/>
            <wp:docPr id="103549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917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EE494" w14:textId="77777777" w:rsidR="00B97C82" w:rsidRDefault="00B97C82">
      <w:pPr>
        <w:rPr>
          <w:lang w:val="en-US"/>
        </w:rPr>
      </w:pPr>
      <w:r w:rsidRPr="00B97C82">
        <w:drawing>
          <wp:inline distT="0" distB="0" distL="0" distR="0" wp14:anchorId="00D4EF7C" wp14:editId="5FC75E22">
            <wp:extent cx="6120765" cy="3298825"/>
            <wp:effectExtent l="0" t="0" r="0" b="0"/>
            <wp:docPr id="2017997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97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8672" w14:textId="77777777" w:rsidR="00B97C82" w:rsidRDefault="00B97C82">
      <w:pPr>
        <w:rPr>
          <w:lang w:val="en-US"/>
        </w:rPr>
      </w:pPr>
      <w:r w:rsidRPr="00B97C82">
        <w:lastRenderedPageBreak/>
        <w:drawing>
          <wp:inline distT="0" distB="0" distL="0" distR="0" wp14:anchorId="0A69DEC6" wp14:editId="01E8C535">
            <wp:extent cx="6120765" cy="3769995"/>
            <wp:effectExtent l="0" t="0" r="0" b="1905"/>
            <wp:docPr id="934724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4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DC28" w14:textId="77777777" w:rsidR="00B97C82" w:rsidRDefault="00B97C82">
      <w:pPr>
        <w:rPr>
          <w:lang w:val="en-US"/>
        </w:rPr>
      </w:pPr>
      <w:r w:rsidRPr="00B97C82">
        <w:drawing>
          <wp:inline distT="0" distB="0" distL="0" distR="0" wp14:anchorId="1E6FCB35" wp14:editId="567D084F">
            <wp:extent cx="6120765" cy="3022600"/>
            <wp:effectExtent l="0" t="0" r="0" b="6350"/>
            <wp:docPr id="2106657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57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7321" w14:textId="2BE499DA" w:rsidR="000F29EE" w:rsidRDefault="00B97C82">
      <w:pPr>
        <w:rPr>
          <w:lang w:val="en-US"/>
        </w:rPr>
      </w:pPr>
      <w:r>
        <w:t>Неоптимизована кверя виконується 588 мс</w:t>
      </w:r>
      <w:r w:rsidR="0034280B">
        <w:br/>
      </w:r>
      <w:r w:rsidR="0034280B">
        <w:rPr>
          <w:lang w:val="en-US"/>
        </w:rPr>
        <w:t>index and cte:</w:t>
      </w:r>
    </w:p>
    <w:p w14:paraId="4497D397" w14:textId="4592DE80" w:rsidR="0034280B" w:rsidRDefault="00B97C82">
      <w:r w:rsidRPr="00B97C82">
        <w:lastRenderedPageBreak/>
        <w:drawing>
          <wp:inline distT="0" distB="0" distL="0" distR="0" wp14:anchorId="2E6EBD53" wp14:editId="47E184D6">
            <wp:extent cx="6120765" cy="3517265"/>
            <wp:effectExtent l="0" t="0" r="0" b="6985"/>
            <wp:docPr id="1731934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34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6C2B" w14:textId="537C0A44" w:rsidR="00B97C82" w:rsidRDefault="00B97C82">
      <w:r w:rsidRPr="00B97C82">
        <w:drawing>
          <wp:inline distT="0" distB="0" distL="0" distR="0" wp14:anchorId="58A2A1D4" wp14:editId="5F9339D9">
            <wp:extent cx="6120765" cy="3397250"/>
            <wp:effectExtent l="0" t="0" r="0" b="0"/>
            <wp:docPr id="183326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665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508A" w14:textId="59FD8F46" w:rsidR="00B97C82" w:rsidRPr="00B97C82" w:rsidRDefault="00B97C82">
      <w:r>
        <w:t xml:space="preserve">Оптимизація за рахунок індексів і </w:t>
      </w:r>
      <w:r>
        <w:rPr>
          <w:lang w:val="en-US"/>
        </w:rPr>
        <w:t>cte</w:t>
      </w:r>
      <w:r>
        <w:t>. План сильно зменшився і час виконання став 304 мс</w:t>
      </w:r>
    </w:p>
    <w:p w14:paraId="4420526E" w14:textId="77777777" w:rsidR="0034280B" w:rsidRDefault="0034280B">
      <w:pPr>
        <w:rPr>
          <w:lang w:val="en-US"/>
        </w:rPr>
      </w:pPr>
    </w:p>
    <w:p w14:paraId="5A164DB8" w14:textId="3C9490F5" w:rsidR="0034280B" w:rsidRPr="0034280B" w:rsidRDefault="0034280B">
      <w:pPr>
        <w:rPr>
          <w:lang w:val="en-US"/>
        </w:rPr>
      </w:pPr>
      <w:r w:rsidRPr="0034280B">
        <w:t>SET enable_seqscan = OFF;</w:t>
      </w:r>
    </w:p>
    <w:p w14:paraId="0F8C2207" w14:textId="77777777" w:rsidR="00B97C82" w:rsidRDefault="00B97C82"/>
    <w:p w14:paraId="033C9184" w14:textId="1026F3DB" w:rsidR="00B97C82" w:rsidRDefault="00B97C82">
      <w:r w:rsidRPr="00B97C82">
        <w:lastRenderedPageBreak/>
        <w:drawing>
          <wp:inline distT="0" distB="0" distL="0" distR="0" wp14:anchorId="347B7AF5" wp14:editId="71211AE1">
            <wp:extent cx="6120765" cy="3504565"/>
            <wp:effectExtent l="0" t="0" r="0" b="635"/>
            <wp:docPr id="41955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50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C82">
        <w:drawing>
          <wp:inline distT="0" distB="0" distL="0" distR="0" wp14:anchorId="4165CCEF" wp14:editId="74A0021A">
            <wp:extent cx="6120765" cy="3447415"/>
            <wp:effectExtent l="0" t="0" r="0" b="635"/>
            <wp:docPr id="58453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38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A3BE" w14:textId="1D0F4776" w:rsidR="00B97C82" w:rsidRPr="00B97C82" w:rsidRDefault="00B97C82">
      <w:r>
        <w:t>Вимкнув сек скани час збільшився</w:t>
      </w:r>
      <w:r w:rsidR="0010684A">
        <w:t xml:space="preserve"> бо програмі треба вся таблиця і просто послідовно пробігтись по таблиці було вигідніше ніж використовувати індекси, тому після вимикання сек скан програма почала використовувати індекси більше і через це час збільшився</w:t>
      </w:r>
    </w:p>
    <w:sectPr w:rsidR="00B97C82" w:rsidRPr="00B97C8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D32"/>
    <w:rsid w:val="000F29EE"/>
    <w:rsid w:val="0010684A"/>
    <w:rsid w:val="002979F9"/>
    <w:rsid w:val="0034280B"/>
    <w:rsid w:val="004669B8"/>
    <w:rsid w:val="00472D1B"/>
    <w:rsid w:val="00A839EA"/>
    <w:rsid w:val="00AA0D32"/>
    <w:rsid w:val="00B97C82"/>
    <w:rsid w:val="00BD0971"/>
    <w:rsid w:val="00D4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BDAAA"/>
  <w15:chartTrackingRefBased/>
  <w15:docId w15:val="{506B11AC-686D-4AA9-803B-3106EE25A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0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0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0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0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0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0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0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0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0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0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0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0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0D3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0D3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0D3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0D3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0D3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0D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0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A0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0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A0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0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A0D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0D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0D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0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A0D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0D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285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Георгій Березовський</dc:creator>
  <cp:keywords/>
  <dc:description/>
  <cp:lastModifiedBy>Георгій Березовський</cp:lastModifiedBy>
  <cp:revision>4</cp:revision>
  <dcterms:created xsi:type="dcterms:W3CDTF">2026-06-26T19:55:00Z</dcterms:created>
  <dcterms:modified xsi:type="dcterms:W3CDTF">2026-06-29T09:14:00Z</dcterms:modified>
</cp:coreProperties>
</file>