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03B7" w14:textId="476BEE4A" w:rsidR="00630E9D" w:rsidRDefault="00630E9D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manahij</w:t>
      </w:r>
      <w:proofErr w:type="spellEnd"/>
      <w:r>
        <w:t xml:space="preserve"> </w:t>
      </w:r>
      <w:proofErr w:type="spellStart"/>
      <w:r>
        <w:t>istidlal</w:t>
      </w:r>
      <w:proofErr w:type="spellEnd"/>
    </w:p>
    <w:p w14:paraId="6A2D84B4" w14:textId="6F48D996" w:rsidR="00630E9D" w:rsidRDefault="00630E9D" w:rsidP="00630E9D">
      <w:pPr>
        <w:bidi/>
        <w:rPr>
          <w:rtl/>
        </w:rPr>
      </w:pPr>
      <w:r>
        <w:rPr>
          <w:rFonts w:hint="cs"/>
          <w:rtl/>
        </w:rPr>
        <w:t>تكون بالغة العربية</w:t>
      </w:r>
    </w:p>
    <w:p w14:paraId="5D746C2B" w14:textId="566696E5" w:rsidR="00630E9D" w:rsidRDefault="00630E9D" w:rsidP="00630E9D">
      <w:proofErr w:type="spellStart"/>
      <w:r>
        <w:t>Apa</w:t>
      </w:r>
      <w:proofErr w:type="spellEnd"/>
      <w:r>
        <w:t xml:space="preserve"> yang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>.</w:t>
      </w:r>
    </w:p>
    <w:sectPr w:rsidR="00630E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9D"/>
    <w:rsid w:val="004E16DC"/>
    <w:rsid w:val="006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DA0E"/>
  <w15:chartTrackingRefBased/>
  <w15:docId w15:val="{9FCB0136-F175-4834-851F-B708484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Al-Ghiffari</dc:creator>
  <cp:keywords/>
  <dc:description/>
  <cp:lastModifiedBy>Yusuf Al-Ghiffari</cp:lastModifiedBy>
  <cp:revision>1</cp:revision>
  <dcterms:created xsi:type="dcterms:W3CDTF">2024-07-04T05:56:00Z</dcterms:created>
  <dcterms:modified xsi:type="dcterms:W3CDTF">2024-07-04T05:57:00Z</dcterms:modified>
</cp:coreProperties>
</file>