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Management API - Kullanıcı El Kitapçığı</w:t>
      </w:r>
    </w:p>
    <w:p>
      <w:pPr>
        <w:pStyle w:val="Heading1"/>
      </w:pPr>
      <w:r>
        <w:t>İçindekiler</w:t>
      </w:r>
    </w:p>
    <w:p>
      <w:r>
        <w:t>1. Genel Bakış</w:t>
      </w:r>
    </w:p>
    <w:p>
      <w:r>
        <w:t>2. Sistem Gereksinimleri</w:t>
      </w:r>
    </w:p>
    <w:p>
      <w:r>
        <w:t>3. Projenin Kurulumu</w:t>
      </w:r>
    </w:p>
    <w:p>
      <w:r>
        <w:t>4. API’yi Kullanma</w:t>
      </w:r>
    </w:p>
    <w:p>
      <w:r>
        <w:t>5. H2 Veritabanı Konsolu</w:t>
      </w:r>
    </w:p>
    <w:p>
      <w:r>
        <w:t>6. Swagger UI</w:t>
      </w:r>
    </w:p>
    <w:p>
      <w:r>
        <w:t>7. Kullanıcı Arayüzü Ekranları</w:t>
      </w:r>
    </w:p>
    <w:p>
      <w:r>
        <w:t>8. Örnek API Kullanımı</w:t>
      </w:r>
    </w:p>
    <w:p>
      <w:r>
        <w:t>9. Geliştirici Ekibi</w:t>
      </w:r>
    </w:p>
    <w:p>
      <w:r>
        <w:t>10. Destek ve İletişim</w:t>
      </w:r>
    </w:p>
    <w:p>
      <w:pPr>
        <w:pStyle w:val="Heading1"/>
      </w:pPr>
      <w:r>
        <w:t>1. Genel Bakış</w:t>
      </w:r>
    </w:p>
    <w:p>
      <w:r>
        <w:t>Customer Management API, müşterileri listelemek, eklemek, güncellemek, silmek ve aramak için geliştirilen bir RESTful Spring Boot tabanlı uygulamadır. H2 bellek içi veritabanı ile çalışır ve Swagger UI üzerinden test edilebilir. Proje sadece geliştirme ortamında kullanıma uygundur.</w:t>
      </w:r>
    </w:p>
    <w:p>
      <w:pPr>
        <w:pStyle w:val="Heading1"/>
      </w:pPr>
      <w:r>
        <w:t>2. Sistem Gereksinimleri</w:t>
      </w:r>
    </w:p>
    <w:p>
      <w:r>
        <w:t>- Java 17+</w:t>
        <w:br/>
        <w:t>- Maven 3.x</w:t>
        <w:br/>
        <w:t>- İnternet tarayıcısı (Swagger UI ve H2 Console erişimi için)</w:t>
      </w:r>
    </w:p>
    <w:p>
      <w:pPr>
        <w:pStyle w:val="Heading1"/>
      </w:pPr>
      <w:r>
        <w:t>3. Projenin Kurulumu</w:t>
      </w:r>
    </w:p>
    <w:p>
      <w:r>
        <w:t>Terminal veya IDE üzerinden aşağıdaki komutlar sırasıyla çalıştırılır:</w:t>
      </w:r>
    </w:p>
    <w:p>
      <w:pPr>
        <w:pStyle w:val="IntenseQuote"/>
      </w:pPr>
      <w:r>
        <w:t>mvn clean install</w:t>
      </w:r>
    </w:p>
    <w:p>
      <w:pPr>
        <w:pStyle w:val="IntenseQuote"/>
      </w:pPr>
      <w:r>
        <w:t>mvn spring-boot:run</w:t>
      </w:r>
    </w:p>
    <w:p>
      <w:r>
        <w:t>Uygulama varsayılan olarak http://localhost:8080 adresinde çalışır.</w:t>
      </w:r>
    </w:p>
    <w:p>
      <w:pPr>
        <w:pStyle w:val="Heading1"/>
      </w:pPr>
      <w:r>
        <w:t>4. API’yi Kullanma</w:t>
      </w:r>
    </w:p>
    <w:p>
      <w:r>
        <w:t>Başlatıldıktan sonra API’ye şu URL üzerinden ulaşabilirsiniz:</w:t>
        <w:br/>
        <w:t>http://localhost:8080</w:t>
      </w:r>
    </w:p>
    <w:p>
      <w:r>
        <w:t>Swagger UI ile aşağıdaki uç noktalar kullanılabilir:</w:t>
        <w:br/>
        <w:t>- GET /customers</w:t>
        <w:br/>
        <w:t>- POST /customers</w:t>
        <w:br/>
        <w:t>- GET /customers/{id}</w:t>
        <w:br/>
        <w:t>- PUT /customers/{id}</w:t>
        <w:br/>
        <w:t>- DELETE /customers/{id}</w:t>
      </w:r>
    </w:p>
    <w:p>
      <w:pPr>
        <w:pStyle w:val="Heading1"/>
      </w:pPr>
      <w:r>
        <w:t>5. H2 Veritabanı Konsolu</w:t>
      </w:r>
    </w:p>
    <w:p>
      <w:r>
        <w:t>Geliştirme sırasında H2 konsoluna şu bağlantıdan erişebilirsiniz:</w:t>
        <w:br/>
        <w:t>- URL: http://localhost:8080/h2-console</w:t>
        <w:br/>
        <w:t>- JDBC URL: jdbc:h2:mem:testdb</w:t>
        <w:br/>
        <w:t>- Kullanıcı Adı: sa</w:t>
        <w:br/>
        <w:t>- Şifre: (boş bırakılabilir)</w:t>
      </w:r>
    </w:p>
    <w:p>
      <w:pPr>
        <w:pStyle w:val="Heading1"/>
      </w:pPr>
      <w:r>
        <w:t>6. Swagger UI</w:t>
      </w:r>
    </w:p>
    <w:p>
      <w:r>
        <w:t>API’yi test etmek ve dökümantasyona erişmek için:</w:t>
        <w:br/>
        <w:t>http://localhost:8080/swagger-ui/index.html</w:t>
      </w:r>
    </w:p>
    <w:p>
      <w:pPr>
        <w:pStyle w:val="Heading1"/>
      </w:pPr>
      <w:r>
        <w:t>7. Kullanıcı Arayüzü Ekranları</w:t>
      </w:r>
    </w:p>
    <w:p>
      <w:r>
        <w:t>- Swagger Arayüzü</w:t>
        <w:br/>
        <w:t>- H2 Console</w:t>
        <w:br/>
        <w:t>- Müşteri Ekleme Formu</w:t>
        <w:br/>
        <w:t>- Arama (Dropdown)</w:t>
        <w:br/>
        <w:t>- Müşteri Kartı ve Detay</w:t>
        <w:br/>
        <w:t>- Müşteri Güncelleme Formu</w:t>
      </w:r>
    </w:p>
    <w:p>
      <w:pPr>
        <w:pStyle w:val="Heading1"/>
      </w:pPr>
      <w:r>
        <w:t>8. Örnek API Kullanımı</w:t>
      </w:r>
    </w:p>
    <w:p>
      <w:pPr>
        <w:pStyle w:val="IntenseQuote"/>
      </w:pPr>
      <w:r>
        <w:t>POST /customers</w:t>
      </w:r>
    </w:p>
    <w:p>
      <w:r>
        <w:t>{</w:t>
        <w:br/>
        <w:t xml:space="preserve">  "name": "Jane Doe",</w:t>
        <w:br/>
        <w:t xml:space="preserve">  "email": "jane.doe@example.com",</w:t>
        <w:br/>
        <w:t xml:space="preserve">  "annualSpend": 2000,</w:t>
        <w:br/>
        <w:t xml:space="preserve">  "lastPurchaseDate": "2025-05-10"</w:t>
        <w:br/>
        <w:t>}</w:t>
      </w:r>
    </w:p>
    <w:p>
      <w:pPr>
        <w:pStyle w:val="IntenseQuote"/>
      </w:pPr>
      <w:r>
        <w:t>PUT /customers/1</w:t>
      </w:r>
    </w:p>
    <w:p>
      <w:r>
        <w:t>{</w:t>
        <w:br/>
        <w:t xml:space="preserve">  "name": "Jane D.",</w:t>
        <w:br/>
        <w:t xml:space="preserve">  "email": "jane.d@example.com",</w:t>
        <w:br/>
        <w:t xml:space="preserve">  "annualSpend": 2500,</w:t>
        <w:br/>
        <w:t xml:space="preserve">  "lastPurchaseDate": "2025-05-15"</w:t>
        <w:br/>
        <w:t>}</w:t>
      </w:r>
    </w:p>
    <w:p>
      <w:pPr>
        <w:pStyle w:val="Heading1"/>
      </w:pPr>
      <w:r>
        <w:t>9. Geliştirici Ekibi</w:t>
      </w:r>
    </w:p>
    <w:tbl>
      <w:tblPr>
        <w:tblW w:type="auto" w:w="0"/>
        <w:tblLook w:firstColumn="1" w:firstRow="1" w:lastColumn="0" w:lastRow="0" w:noHBand="0" w:noVBand="1" w:val="04A0"/>
      </w:tblPr>
      <w:tblGrid>
        <w:gridCol w:w="4320"/>
        <w:gridCol w:w="4320"/>
      </w:tblGrid>
      <w:tr>
        <w:tc>
          <w:tcPr>
            <w:tcW w:type="dxa" w:w="4320"/>
          </w:tcPr>
          <w:p>
            <w:r>
              <w:t>İsim</w:t>
            </w:r>
          </w:p>
        </w:tc>
        <w:tc>
          <w:tcPr>
            <w:tcW w:type="dxa" w:w="4320"/>
          </w:tcPr>
          <w:p>
            <w:r>
              <w:t>Rol</w:t>
            </w:r>
          </w:p>
        </w:tc>
      </w:tr>
      <w:tr>
        <w:tc>
          <w:tcPr>
            <w:tcW w:type="dxa" w:w="4320"/>
          </w:tcPr>
          <w:p>
            <w:r>
              <w:t>Hüsnü Selman GÜMÜŞSOY</w:t>
            </w:r>
          </w:p>
        </w:tc>
        <w:tc>
          <w:tcPr>
            <w:tcW w:type="dxa" w:w="4320"/>
          </w:tcPr>
          <w:p>
            <w:r>
              <w:t>Full Stack</w:t>
            </w:r>
          </w:p>
        </w:tc>
      </w:tr>
      <w:tr>
        <w:tc>
          <w:tcPr>
            <w:tcW w:type="dxa" w:w="4320"/>
          </w:tcPr>
          <w:p>
            <w:r>
              <w:t>Berk Muhammed DOĞAN</w:t>
            </w:r>
          </w:p>
        </w:tc>
        <w:tc>
          <w:tcPr>
            <w:tcW w:type="dxa" w:w="4320"/>
          </w:tcPr>
          <w:p>
            <w:r>
              <w:t>Full Stack</w:t>
            </w:r>
          </w:p>
        </w:tc>
      </w:tr>
      <w:tr>
        <w:tc>
          <w:tcPr>
            <w:tcW w:type="dxa" w:w="4320"/>
          </w:tcPr>
          <w:p>
            <w:r>
              <w:t>Yusuf ÖZBAY</w:t>
            </w:r>
          </w:p>
        </w:tc>
        <w:tc>
          <w:tcPr>
            <w:tcW w:type="dxa" w:w="4320"/>
          </w:tcPr>
          <w:p>
            <w:r>
              <w:t>Full Stack</w:t>
            </w:r>
          </w:p>
        </w:tc>
      </w:tr>
    </w:tbl>
    <w:p>
      <w:pPr>
        <w:pStyle w:val="Heading1"/>
      </w:pPr>
      <w:r>
        <w:t>10. Destek ve İletişim</w:t>
      </w:r>
    </w:p>
    <w:p>
      <w:r>
        <w:t>Proje geliştirme ortamında çalışmak üzere yapılandırılmıştır. Sorularınız veya destek talepleriniz için geliştirici ekibiyle iletişime geçebilirsiniz.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