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rtl w:val="0"/>
        </w:rPr>
        <w:t xml:space="preserve">Prepared by: Yusuf SARIYILDIZ </w:t>
        <w:br w:type="textWrapping"/>
        <w:br w:type="textWrapping"/>
      </w:r>
      <w:r w:rsidDel="00000000" w:rsidR="00000000" w:rsidRPr="00000000">
        <w:rPr>
          <w:color w:val="ff0000"/>
          <w:sz w:val="40"/>
          <w:szCs w:val="40"/>
          <w:rtl w:val="0"/>
        </w:rPr>
        <w:t xml:space="preserve">Bug Report for videoslots.com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color w:val="4a86e8"/>
          <w:sz w:val="30"/>
          <w:szCs w:val="30"/>
          <w:u w:val="none"/>
        </w:rPr>
      </w:pPr>
      <w:r w:rsidDel="00000000" w:rsidR="00000000" w:rsidRPr="00000000">
        <w:rPr>
          <w:color w:val="4a86e8"/>
          <w:sz w:val="30"/>
          <w:szCs w:val="30"/>
          <w:rtl w:val="0"/>
        </w:rPr>
        <w:t xml:space="preserve">New Games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Priority : Medium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Preconditions: 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www.videoslots.com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Step to reproduce: Press New Games.(down of the page)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4. Actual result: API sends empty result.</w:t>
        <w:br w:type="textWrapping"/>
        <w:t xml:space="preserve">5. Consequences: Quality problems for customers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6. Screenshot and link</w:t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https://www.videoslots.com/phive/modules/BoxHandler/html/ajaxActions.php?tag=new.cgames&amp;func=getBySubTag&amp;lang=en&amp;boxid=967&amp;action=GetBoxHtml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color w:val="4a86e8"/>
          <w:sz w:val="30"/>
          <w:szCs w:val="30"/>
          <w:u w:val="none"/>
        </w:rPr>
      </w:pPr>
      <w:r w:rsidDel="00000000" w:rsidR="00000000" w:rsidRPr="00000000">
        <w:rPr>
          <w:color w:val="4a86e8"/>
          <w:sz w:val="30"/>
          <w:szCs w:val="30"/>
          <w:rtl w:val="0"/>
        </w:rPr>
        <w:t xml:space="preserve">Register page popup instead of login, when user pressed play button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1. Prioirity : High (Business decision)</w:t>
        <w:br w:type="textWrapping"/>
        <w:t xml:space="preserve">2. Precondition: go to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www.videoslots.com</w:t>
        </w:r>
      </w:hyperlink>
      <w:r w:rsidDel="00000000" w:rsidR="00000000" w:rsidRPr="00000000">
        <w:rPr>
          <w:rtl w:val="0"/>
        </w:rPr>
        <w:t xml:space="preserve">, without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color w:val="4a86e8"/>
          <w:sz w:val="30"/>
          <w:szCs w:val="30"/>
        </w:rPr>
      </w:pPr>
      <w:r w:rsidDel="00000000" w:rsidR="00000000" w:rsidRPr="00000000">
        <w:rPr>
          <w:rtl w:val="0"/>
        </w:rPr>
        <w:t xml:space="preserve">3. Step to reproduce: on the homepage press play button. </w:t>
        <w:br w:type="textWrapping"/>
        <w:t xml:space="preserve">4. Actual result: Register popup opens instead of login.</w:t>
        <w:br w:type="textWrapping"/>
        <w:t xml:space="preserve">5. Consequences: As usual human habids, many of the websites show their users to login page instead of register page if authentication is needed.</w:t>
        <w:br w:type="textWrapping"/>
        <w:t xml:space="preserve">6. Screenshot</w:t>
        <w:br w:type="textWrapping"/>
        <w:br w:type="textWrapping"/>
      </w:r>
      <w:r w:rsidDel="00000000" w:rsidR="00000000" w:rsidRPr="00000000">
        <w:rPr>
          <w:color w:val="4a86e8"/>
          <w:sz w:val="30"/>
          <w:szCs w:val="30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color w:val="4a86e8"/>
          <w:sz w:val="30"/>
          <w:szCs w:val="30"/>
        </w:rPr>
      </w:pPr>
      <w:r w:rsidDel="00000000" w:rsidR="00000000" w:rsidRPr="00000000">
        <w:rPr>
          <w:color w:val="4a86e8"/>
          <w:sz w:val="30"/>
          <w:szCs w:val="30"/>
          <w:rtl w:val="0"/>
        </w:rPr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videoslots.com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videoslots.com" TargetMode="External"/><Relationship Id="rId7" Type="http://schemas.openxmlformats.org/officeDocument/2006/relationships/hyperlink" Target="https://www.videoslots.com/phive/modules/BoxHandler/html/ajaxActions.php?tag=new.cgames&amp;func=getBySubTag&amp;lang=en&amp;boxid=967&amp;action=GetBox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