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A77DF" w14:textId="48EE1701" w:rsidR="009E4E7D" w:rsidRPr="001A0E2E" w:rsidRDefault="001A0E2E" w:rsidP="00057B1C">
      <w:pPr>
        <w:pStyle w:val="StyleTitleLeft005cm"/>
        <w:spacing w:before="0" w:after="0"/>
        <w:ind w:right="-46"/>
        <w:rPr>
          <w:rFonts w:ascii="Times New Roman" w:hAnsi="Times New Roman"/>
          <w:lang w:val="id-ID"/>
        </w:rPr>
      </w:pPr>
      <w:r>
        <w:rPr>
          <w:rFonts w:ascii="Times New Roman" w:hAnsi="Times New Roman"/>
          <w:lang w:val="id-ID" w:bidi="ca-ES"/>
        </w:rPr>
        <w:t>Analisis Tingkat Pemahaman Mahasiswa Fakultas Kedokteran Universitas Sebelas Maret Tentang Pentingnya Minum Air Putih Sebagai Upaya Pencegahan Penyakit Gagal Ginjal</w:t>
      </w:r>
    </w:p>
    <w:p w14:paraId="44C5810D" w14:textId="77777777" w:rsidR="009E4E7D" w:rsidRPr="0068667D" w:rsidRDefault="009E4E7D" w:rsidP="009E4E7D">
      <w:pPr>
        <w:pStyle w:val="Abstract"/>
        <w:spacing w:after="0"/>
        <w:ind w:left="567" w:firstLine="851"/>
        <w:rPr>
          <w:rFonts w:ascii="Times New Roman" w:hAnsi="Times New Roman"/>
          <w:b/>
          <w:bCs/>
          <w:lang w:val="id-ID" w:bidi="ca-ES"/>
        </w:rPr>
      </w:pPr>
    </w:p>
    <w:p w14:paraId="67F49DCC" w14:textId="3AB6BDA5" w:rsidR="009E4E7D" w:rsidRPr="00545EAA" w:rsidRDefault="001A0E2E" w:rsidP="009E4E7D">
      <w:pPr>
        <w:pStyle w:val="Abstract"/>
        <w:spacing w:after="0"/>
        <w:ind w:left="567" w:firstLine="851"/>
        <w:rPr>
          <w:rFonts w:ascii="Times New Roman" w:hAnsi="Times New Roman"/>
          <w:bCs/>
          <w:lang w:val="id-ID" w:bidi="ca-ES"/>
        </w:rPr>
      </w:pPr>
      <w:r>
        <w:rPr>
          <w:rFonts w:ascii="Times New Roman" w:hAnsi="Times New Roman"/>
          <w:bCs/>
          <w:lang w:val="id-ID" w:bidi="ca-ES"/>
        </w:rPr>
        <w:t>Nabiila Rifdaturrohiidah</w:t>
      </w:r>
    </w:p>
    <w:p w14:paraId="2E567F4A" w14:textId="64C96AA8" w:rsidR="009E4E7D" w:rsidRPr="00545EAA" w:rsidRDefault="009E4E7D" w:rsidP="009E4E7D">
      <w:pPr>
        <w:pStyle w:val="Abstract"/>
        <w:spacing w:after="0"/>
        <w:rPr>
          <w:rFonts w:ascii="Times New Roman" w:hAnsi="Times New Roman"/>
          <w:lang w:bidi="ca-ES"/>
        </w:rPr>
      </w:pPr>
      <w:r w:rsidRPr="00545EAA">
        <w:rPr>
          <w:rFonts w:ascii="Times New Roman" w:hAnsi="Times New Roman"/>
          <w:lang w:bidi="ca-ES"/>
        </w:rPr>
        <w:t xml:space="preserve">Prodi </w:t>
      </w:r>
      <w:r w:rsidR="001A0E2E">
        <w:rPr>
          <w:rFonts w:ascii="Times New Roman" w:hAnsi="Times New Roman"/>
          <w:lang w:val="id-ID"/>
        </w:rPr>
        <w:t>Kedokteran</w:t>
      </w:r>
      <w:r w:rsidRPr="00545EAA">
        <w:rPr>
          <w:rFonts w:ascii="Times New Roman" w:hAnsi="Times New Roman"/>
          <w:lang w:bidi="ca-ES"/>
        </w:rPr>
        <w:t xml:space="preserve">, Fakultas </w:t>
      </w:r>
      <w:r w:rsidR="001A0E2E">
        <w:rPr>
          <w:rFonts w:ascii="Times New Roman" w:hAnsi="Times New Roman"/>
          <w:lang w:val="id-ID"/>
        </w:rPr>
        <w:t>Kedokteran</w:t>
      </w:r>
      <w:r w:rsidRPr="00545EAA">
        <w:rPr>
          <w:rFonts w:ascii="Times New Roman" w:hAnsi="Times New Roman"/>
          <w:lang w:bidi="ca-ES"/>
        </w:rPr>
        <w:t>,</w:t>
      </w:r>
    </w:p>
    <w:p w14:paraId="475E0E1A" w14:textId="660E9DEE" w:rsidR="009E4E7D" w:rsidRPr="00545EAA" w:rsidRDefault="009E4E7D" w:rsidP="009E4E7D">
      <w:pPr>
        <w:pStyle w:val="Abstract"/>
        <w:spacing w:after="0"/>
        <w:rPr>
          <w:rFonts w:ascii="Times New Roman" w:hAnsi="Times New Roman"/>
          <w:lang w:val="id-ID"/>
        </w:rPr>
      </w:pPr>
      <w:r w:rsidRPr="00545EAA">
        <w:rPr>
          <w:rFonts w:ascii="Times New Roman" w:hAnsi="Times New Roman"/>
          <w:lang w:bidi="ca-ES"/>
        </w:rPr>
        <w:t xml:space="preserve">Universitas </w:t>
      </w:r>
      <w:r w:rsidRPr="00545EAA">
        <w:rPr>
          <w:rFonts w:ascii="Times New Roman" w:hAnsi="Times New Roman"/>
          <w:lang w:val="id-ID"/>
        </w:rPr>
        <w:t>Sebelas Maret</w:t>
      </w:r>
      <w:r w:rsidR="00545EAA" w:rsidRPr="00545EAA">
        <w:rPr>
          <w:rFonts w:ascii="Times New Roman" w:hAnsi="Times New Roman"/>
          <w:lang w:val="id-ID"/>
        </w:rPr>
        <w:t>, Surakarta, Indonesia</w:t>
      </w:r>
    </w:p>
    <w:p w14:paraId="7E4FDB93" w14:textId="2FAFAA4D" w:rsidR="009E4E7D" w:rsidRPr="00545EAA" w:rsidRDefault="001A0E2E" w:rsidP="009E4E7D">
      <w:pPr>
        <w:pStyle w:val="Abstract"/>
        <w:spacing w:after="567"/>
        <w:rPr>
          <w:rFonts w:ascii="Times New Roman" w:hAnsi="Times New Roman"/>
        </w:rPr>
      </w:pPr>
      <w:r>
        <w:rPr>
          <w:rFonts w:ascii="Times New Roman" w:hAnsi="Times New Roman"/>
          <w:i/>
          <w:lang w:val="id-ID"/>
        </w:rPr>
        <w:t>nabiilarifda25@gmail.com</w:t>
      </w:r>
    </w:p>
    <w:p w14:paraId="5B3B2391" w14:textId="1E12BFD0" w:rsidR="00E3718C" w:rsidRPr="00E3718C" w:rsidRDefault="00E3718C" w:rsidP="00E3718C">
      <w:pPr>
        <w:shd w:val="clear" w:color="auto" w:fill="FFFFFF"/>
        <w:ind w:left="1418" w:firstLine="22"/>
        <w:jc w:val="both"/>
        <w:textAlignment w:val="top"/>
        <w:rPr>
          <w:rFonts w:ascii="Times New Roman" w:hAnsi="Times New Roman"/>
          <w:color w:val="777777"/>
          <w:sz w:val="20"/>
          <w:lang w:val="id-ID" w:eastAsia="id-ID"/>
        </w:rPr>
      </w:pPr>
      <w:r w:rsidRPr="00E3718C">
        <w:rPr>
          <w:rFonts w:ascii="Times New Roman" w:hAnsi="Times New Roman"/>
          <w:b/>
        </w:rPr>
        <w:t xml:space="preserve">Abstract. </w:t>
      </w:r>
      <w:r w:rsidRPr="00E3718C">
        <w:rPr>
          <w:rFonts w:ascii="Times New Roman" w:hAnsi="Times New Roman"/>
          <w:i/>
          <w:sz w:val="20"/>
          <w:shd w:val="clear" w:color="auto" w:fill="FFFFFF" w:themeFill="background1"/>
          <w:lang w:val="en" w:eastAsia="id-ID"/>
        </w:rPr>
        <w:t>Non-commun</w:t>
      </w:r>
      <w:r w:rsidR="003550FD">
        <w:rPr>
          <w:rFonts w:ascii="Times New Roman" w:hAnsi="Times New Roman"/>
          <w:i/>
          <w:sz w:val="20"/>
          <w:shd w:val="clear" w:color="auto" w:fill="FFFFFF" w:themeFill="background1"/>
          <w:lang w:val="en" w:eastAsia="id-ID"/>
        </w:rPr>
        <w:t>icable diseases begin to become special concern</w:t>
      </w:r>
      <w:r w:rsidRPr="00E3718C">
        <w:rPr>
          <w:rFonts w:ascii="Times New Roman" w:hAnsi="Times New Roman"/>
          <w:i/>
          <w:sz w:val="20"/>
          <w:shd w:val="clear" w:color="auto" w:fill="FFFFFF" w:themeFill="background1"/>
          <w:lang w:val="en" w:eastAsia="id-ID"/>
        </w:rPr>
        <w:t xml:space="preserve"> in the world health</w:t>
      </w:r>
      <w:r w:rsidR="00D7738B">
        <w:rPr>
          <w:rFonts w:ascii="Times New Roman" w:hAnsi="Times New Roman"/>
          <w:i/>
          <w:sz w:val="20"/>
          <w:shd w:val="clear" w:color="auto" w:fill="FFFFFF" w:themeFill="background1"/>
          <w:lang w:val="en" w:eastAsia="id-ID"/>
        </w:rPr>
        <w:t xml:space="preserve"> sector. </w:t>
      </w:r>
      <w:r w:rsidR="00D7738B">
        <w:rPr>
          <w:rFonts w:ascii="Times New Roman" w:hAnsi="Times New Roman"/>
          <w:i/>
          <w:sz w:val="20"/>
          <w:shd w:val="clear" w:color="auto" w:fill="FFFFFF" w:themeFill="background1"/>
          <w:lang w:val="id-ID" w:eastAsia="id-ID"/>
        </w:rPr>
        <w:t xml:space="preserve">Increased </w:t>
      </w:r>
      <w:r w:rsidR="00D7738B">
        <w:rPr>
          <w:rFonts w:ascii="Times New Roman" w:hAnsi="Times New Roman"/>
          <w:i/>
          <w:sz w:val="20"/>
          <w:shd w:val="clear" w:color="auto" w:fill="FFFFFF" w:themeFill="background1"/>
          <w:lang w:val="en" w:eastAsia="id-ID"/>
        </w:rPr>
        <w:t>d</w:t>
      </w:r>
      <w:r w:rsidRPr="00E3718C">
        <w:rPr>
          <w:rFonts w:ascii="Times New Roman" w:hAnsi="Times New Roman"/>
          <w:i/>
          <w:sz w:val="20"/>
          <w:shd w:val="clear" w:color="auto" w:fill="FFFFFF" w:themeFill="background1"/>
          <w:lang w:val="en" w:eastAsia="id-ID"/>
        </w:rPr>
        <w:t xml:space="preserve">eaths </w:t>
      </w:r>
      <w:r w:rsidR="003550FD">
        <w:rPr>
          <w:rFonts w:ascii="Times New Roman" w:hAnsi="Times New Roman"/>
          <w:i/>
          <w:sz w:val="20"/>
          <w:shd w:val="clear" w:color="auto" w:fill="FFFFFF" w:themeFill="background1"/>
          <w:lang w:val="id-ID" w:eastAsia="id-ID"/>
        </w:rPr>
        <w:t>cases due to non-communicable</w:t>
      </w:r>
      <w:r w:rsidR="00D7738B">
        <w:rPr>
          <w:rFonts w:ascii="Times New Roman" w:hAnsi="Times New Roman"/>
          <w:i/>
          <w:sz w:val="20"/>
          <w:shd w:val="clear" w:color="auto" w:fill="FFFFFF" w:themeFill="background1"/>
          <w:lang w:val="id-ID" w:eastAsia="id-ID"/>
        </w:rPr>
        <w:t xml:space="preserve"> disease caused world health sector payying attention to non-communicable disease</w:t>
      </w:r>
      <w:r w:rsidR="003550FD">
        <w:rPr>
          <w:rFonts w:ascii="Times New Roman" w:hAnsi="Times New Roman"/>
          <w:i/>
          <w:sz w:val="20"/>
          <w:shd w:val="clear" w:color="auto" w:fill="FFFFFF" w:themeFill="background1"/>
          <w:lang w:val="id-ID" w:eastAsia="id-ID"/>
        </w:rPr>
        <w:t xml:space="preserve">. </w:t>
      </w:r>
      <w:r w:rsidRPr="00E3718C">
        <w:rPr>
          <w:rFonts w:ascii="Times New Roman" w:hAnsi="Times New Roman"/>
          <w:i/>
          <w:sz w:val="20"/>
          <w:shd w:val="clear" w:color="auto" w:fill="FFFFFF" w:themeFill="background1"/>
          <w:lang w:val="en" w:eastAsia="id-ID"/>
        </w:rPr>
        <w:t>Kidney failure is one of the non-communicable diseases that causes many deaths. Kidney failure does not occur</w:t>
      </w:r>
      <w:r w:rsidR="00D7738B">
        <w:rPr>
          <w:rFonts w:ascii="Times New Roman" w:hAnsi="Times New Roman"/>
          <w:i/>
          <w:sz w:val="20"/>
          <w:shd w:val="clear" w:color="auto" w:fill="FFFFFF" w:themeFill="background1"/>
          <w:lang w:val="id-ID" w:eastAsia="id-ID"/>
        </w:rPr>
        <w:t xml:space="preserve"> instanly, this cases occur </w:t>
      </w:r>
      <w:r w:rsidRPr="00E3718C">
        <w:rPr>
          <w:rFonts w:ascii="Times New Roman" w:hAnsi="Times New Roman"/>
          <w:i/>
          <w:sz w:val="20"/>
          <w:shd w:val="clear" w:color="auto" w:fill="FFFFFF" w:themeFill="background1"/>
          <w:lang w:val="en" w:eastAsia="id-ID"/>
        </w:rPr>
        <w:t xml:space="preserve">gradually. Kidney failure can </w:t>
      </w:r>
      <w:r w:rsidR="00D7738B">
        <w:rPr>
          <w:rFonts w:ascii="Times New Roman" w:hAnsi="Times New Roman"/>
          <w:i/>
          <w:sz w:val="20"/>
          <w:shd w:val="clear" w:color="auto" w:fill="FFFFFF" w:themeFill="background1"/>
          <w:lang w:val="en" w:eastAsia="id-ID"/>
        </w:rPr>
        <w:t>occur at any age. Even adult people</w:t>
      </w:r>
      <w:r w:rsidRPr="00E3718C">
        <w:rPr>
          <w:rFonts w:ascii="Times New Roman" w:hAnsi="Times New Roman"/>
          <w:i/>
          <w:sz w:val="20"/>
          <w:shd w:val="clear" w:color="auto" w:fill="FFFFFF" w:themeFill="background1"/>
          <w:lang w:val="en" w:eastAsia="id-ID"/>
        </w:rPr>
        <w:t xml:space="preserve"> can also get kidney failure if they do not adopt a healthy lifestyle. Many factors can cause a person to get kidney failure. Lack of body fluid intake is one of the risk factors for kidney failure. The habit of drinking water in adolescents who are not good will aggravate the work of the kidneys so that in a long time it will cause </w:t>
      </w:r>
      <w:r w:rsidR="00B9316D">
        <w:rPr>
          <w:rFonts w:ascii="Times New Roman" w:hAnsi="Times New Roman"/>
          <w:i/>
          <w:sz w:val="20"/>
          <w:shd w:val="clear" w:color="auto" w:fill="FFFFFF" w:themeFill="background1"/>
          <w:lang w:val="en" w:eastAsia="id-ID"/>
        </w:rPr>
        <w:t xml:space="preserve">damage to the kidneys. </w:t>
      </w:r>
      <w:r w:rsidR="00D7738B">
        <w:rPr>
          <w:rFonts w:ascii="Times New Roman" w:hAnsi="Times New Roman"/>
          <w:i/>
          <w:sz w:val="20"/>
          <w:shd w:val="clear" w:color="auto" w:fill="FFFFFF" w:themeFill="background1"/>
          <w:lang w:val="id-ID" w:eastAsia="id-ID"/>
        </w:rPr>
        <w:t>Each person needs at least two liters of water or about eight glasses of water to complete inteke of human bodies.</w:t>
      </w:r>
    </w:p>
    <w:p w14:paraId="4AEEDF8E" w14:textId="18E9B7A7" w:rsidR="00E3718C" w:rsidRDefault="00E3718C" w:rsidP="00E3718C">
      <w:pPr>
        <w:pStyle w:val="Abstract"/>
        <w:spacing w:after="567"/>
        <w:rPr>
          <w:rFonts w:ascii="Times New Roman" w:hAnsi="Times New Roman"/>
          <w:i/>
          <w:szCs w:val="24"/>
          <w:highlight w:val="yellow"/>
          <w:lang w:eastAsia="id-ID"/>
        </w:rPr>
      </w:pPr>
    </w:p>
    <w:p w14:paraId="308BA728" w14:textId="631C49E0" w:rsidR="009E4E7D" w:rsidRPr="00E3718C" w:rsidRDefault="009E4E7D" w:rsidP="00E3718C">
      <w:pPr>
        <w:pStyle w:val="Abstract"/>
        <w:spacing w:after="567"/>
        <w:rPr>
          <w:rFonts w:ascii="Times New Roman" w:hAnsi="Times New Roman"/>
          <w:i/>
          <w:szCs w:val="24"/>
          <w:highlight w:val="yellow"/>
          <w:lang w:eastAsia="id-ID"/>
        </w:rPr>
      </w:pPr>
      <w:r w:rsidRPr="00E3718C">
        <w:rPr>
          <w:rFonts w:ascii="Times New Roman" w:hAnsi="Times New Roman"/>
          <w:b/>
          <w:i/>
          <w:lang w:val="id-ID"/>
        </w:rPr>
        <w:t xml:space="preserve">Keywords: </w:t>
      </w:r>
      <w:r w:rsidR="00E3718C">
        <w:rPr>
          <w:rFonts w:ascii="Times New Roman" w:hAnsi="Times New Roman"/>
          <w:i/>
          <w:color w:val="000000" w:themeColor="text1"/>
          <w:lang w:val="id-ID"/>
        </w:rPr>
        <w:t>non-communicable disease, kidney failure, water</w:t>
      </w:r>
    </w:p>
    <w:p w14:paraId="16E90011" w14:textId="55A51906" w:rsidR="00264E1E" w:rsidRPr="00AA1599" w:rsidRDefault="009E4E7D" w:rsidP="003D49A2">
      <w:pPr>
        <w:pStyle w:val="section"/>
      </w:pPr>
      <w:r w:rsidRPr="00AA1599">
        <w:t>PENDAHULUAN</w:t>
      </w:r>
    </w:p>
    <w:p w14:paraId="50A3652A" w14:textId="62470A35" w:rsidR="00B82313" w:rsidRPr="00AA1599" w:rsidRDefault="00A95881" w:rsidP="009E4E7D">
      <w:pPr>
        <w:pStyle w:val="BodyChar"/>
        <w:rPr>
          <w:rFonts w:ascii="Times New Roman" w:hAnsi="Times New Roman"/>
          <w:sz w:val="24"/>
          <w:szCs w:val="24"/>
          <w:lang w:val="id-ID"/>
        </w:rPr>
      </w:pPr>
      <w:r w:rsidRPr="00AA1599">
        <w:rPr>
          <w:rFonts w:ascii="Times New Roman" w:hAnsi="Times New Roman"/>
          <w:sz w:val="24"/>
          <w:szCs w:val="24"/>
          <w:lang w:val="id-ID"/>
        </w:rPr>
        <w:tab/>
      </w:r>
      <w:r w:rsidR="00B82313" w:rsidRPr="00AA1599">
        <w:rPr>
          <w:rFonts w:ascii="Times New Roman" w:hAnsi="Times New Roman"/>
          <w:sz w:val="24"/>
          <w:szCs w:val="24"/>
          <w:lang w:val="id-ID"/>
        </w:rPr>
        <w:t xml:space="preserve">Ginjal merupakan organ yang </w:t>
      </w:r>
      <w:r w:rsidR="00173052" w:rsidRPr="00AA1599">
        <w:rPr>
          <w:rFonts w:ascii="Times New Roman" w:hAnsi="Times New Roman"/>
          <w:sz w:val="24"/>
          <w:szCs w:val="24"/>
          <w:lang w:val="id-ID"/>
        </w:rPr>
        <w:t xml:space="preserve">memiliki peran </w:t>
      </w:r>
      <w:r w:rsidR="00B82313" w:rsidRPr="00AA1599">
        <w:rPr>
          <w:rFonts w:ascii="Times New Roman" w:hAnsi="Times New Roman"/>
          <w:sz w:val="24"/>
          <w:szCs w:val="24"/>
          <w:lang w:val="id-ID"/>
        </w:rPr>
        <w:t>p</w:t>
      </w:r>
      <w:r w:rsidR="00173052" w:rsidRPr="00AA1599">
        <w:rPr>
          <w:rFonts w:ascii="Times New Roman" w:hAnsi="Times New Roman"/>
          <w:sz w:val="24"/>
          <w:szCs w:val="24"/>
          <w:lang w:val="id-ID"/>
        </w:rPr>
        <w:t>enting dalam</w:t>
      </w:r>
      <w:r w:rsidR="00B82313" w:rsidRPr="00AA1599">
        <w:rPr>
          <w:rFonts w:ascii="Times New Roman" w:hAnsi="Times New Roman"/>
          <w:sz w:val="24"/>
          <w:szCs w:val="24"/>
          <w:lang w:val="id-ID"/>
        </w:rPr>
        <w:t xml:space="preserve"> menjaga homeostasis</w:t>
      </w:r>
      <w:r w:rsidR="00173052" w:rsidRPr="00AA1599">
        <w:rPr>
          <w:rFonts w:ascii="Times New Roman" w:hAnsi="Times New Roman"/>
          <w:sz w:val="24"/>
          <w:szCs w:val="24"/>
          <w:lang w:val="id-ID"/>
        </w:rPr>
        <w:t xml:space="preserve"> atau keseimbangan</w:t>
      </w:r>
      <w:r w:rsidR="00B82313" w:rsidRPr="00AA1599">
        <w:rPr>
          <w:rFonts w:ascii="Times New Roman" w:hAnsi="Times New Roman"/>
          <w:sz w:val="24"/>
          <w:szCs w:val="24"/>
          <w:lang w:val="id-ID"/>
        </w:rPr>
        <w:t xml:space="preserve"> tubuh. </w:t>
      </w:r>
      <w:r w:rsidR="001861C6">
        <w:rPr>
          <w:rFonts w:ascii="Times New Roman" w:hAnsi="Times New Roman"/>
          <w:sz w:val="24"/>
          <w:szCs w:val="24"/>
          <w:lang w:val="id-ID"/>
        </w:rPr>
        <w:t xml:space="preserve">Menurut Sherwood (2016), </w:t>
      </w:r>
      <w:r w:rsidR="00173052" w:rsidRPr="00AA1599">
        <w:rPr>
          <w:rFonts w:ascii="Times New Roman" w:hAnsi="Times New Roman"/>
          <w:sz w:val="24"/>
          <w:szCs w:val="24"/>
          <w:lang w:val="id-ID"/>
        </w:rPr>
        <w:t>Ginjal mempertahankan komposisi yang terdapat dalam darah</w:t>
      </w:r>
      <w:r w:rsidR="00197408">
        <w:rPr>
          <w:rFonts w:ascii="Times New Roman" w:hAnsi="Times New Roman"/>
          <w:sz w:val="24"/>
          <w:szCs w:val="24"/>
          <w:lang w:val="id-ID"/>
        </w:rPr>
        <w:t xml:space="preserve"> tetap stabil</w:t>
      </w:r>
      <w:r w:rsidR="00173052" w:rsidRPr="00AA1599">
        <w:rPr>
          <w:rFonts w:ascii="Times New Roman" w:hAnsi="Times New Roman"/>
          <w:sz w:val="24"/>
          <w:szCs w:val="24"/>
          <w:lang w:val="id-ID"/>
        </w:rPr>
        <w:t>. Ginjal juga menjaga keseimbangan cairan dalam tubuh dengan menggunakan ADH (Antidiuretik Hormone) melalui mekanisme pengeluaran urine</w:t>
      </w:r>
      <w:r w:rsidR="008A1450" w:rsidRPr="00AA1599">
        <w:rPr>
          <w:rFonts w:ascii="Times New Roman" w:hAnsi="Times New Roman"/>
          <w:sz w:val="24"/>
          <w:szCs w:val="24"/>
          <w:lang w:val="id-ID"/>
        </w:rPr>
        <w:t xml:space="preserve">. </w:t>
      </w:r>
      <w:r w:rsidR="00173052" w:rsidRPr="00AA1599">
        <w:rPr>
          <w:rFonts w:ascii="Times New Roman" w:hAnsi="Times New Roman"/>
          <w:sz w:val="24"/>
          <w:szCs w:val="24"/>
          <w:lang w:val="id-ID"/>
        </w:rPr>
        <w:t>Hormon renin dihasilkan oleh ginjal untuk mengatur tekanan darah</w:t>
      </w:r>
      <w:r w:rsidR="008A1450" w:rsidRPr="00AA1599">
        <w:rPr>
          <w:rFonts w:ascii="Times New Roman" w:hAnsi="Times New Roman"/>
          <w:sz w:val="24"/>
          <w:szCs w:val="24"/>
          <w:lang w:val="id-ID"/>
        </w:rPr>
        <w:t xml:space="preserve"> serta mengatur kadar garam dalam tubuh</w:t>
      </w:r>
      <w:r w:rsidR="00173052" w:rsidRPr="00AA1599">
        <w:rPr>
          <w:rFonts w:ascii="Times New Roman" w:hAnsi="Times New Roman"/>
          <w:sz w:val="24"/>
          <w:szCs w:val="24"/>
          <w:lang w:val="id-ID"/>
        </w:rPr>
        <w:t>.</w:t>
      </w:r>
      <w:r w:rsidR="008A1450" w:rsidRPr="00AA1599">
        <w:rPr>
          <w:rFonts w:ascii="Times New Roman" w:hAnsi="Times New Roman"/>
          <w:sz w:val="24"/>
          <w:szCs w:val="24"/>
          <w:lang w:val="id-ID"/>
        </w:rPr>
        <w:t xml:space="preserve"> Hormon erythropoietin yang juga dihasilkan ginjal merangsang sumsum tulang un</w:t>
      </w:r>
      <w:r w:rsidR="008204EB" w:rsidRPr="00AA1599">
        <w:rPr>
          <w:rFonts w:ascii="Times New Roman" w:hAnsi="Times New Roman"/>
          <w:sz w:val="24"/>
          <w:szCs w:val="24"/>
          <w:lang w:val="id-ID"/>
        </w:rPr>
        <w:t>tuk memproduksi sel darah merah</w:t>
      </w:r>
      <w:r w:rsidR="00197408">
        <w:rPr>
          <w:rFonts w:ascii="Times New Roman" w:hAnsi="Times New Roman"/>
          <w:sz w:val="24"/>
          <w:szCs w:val="24"/>
          <w:lang w:val="id-ID"/>
        </w:rPr>
        <w:t xml:space="preserve">. Selain itu, ginjal juga mengahsilkan zat yang akan memperkuat tulang. </w:t>
      </w:r>
    </w:p>
    <w:p w14:paraId="0550390B" w14:textId="506AA4FA" w:rsidR="008A1450" w:rsidRPr="00AA1599" w:rsidRDefault="00A95881" w:rsidP="009E4E7D">
      <w:pPr>
        <w:pStyle w:val="BodyChar"/>
        <w:rPr>
          <w:rFonts w:ascii="Times New Roman" w:hAnsi="Times New Roman"/>
          <w:sz w:val="24"/>
          <w:szCs w:val="24"/>
          <w:lang w:val="id-ID"/>
        </w:rPr>
      </w:pPr>
      <w:r w:rsidRPr="00AA1599">
        <w:rPr>
          <w:rFonts w:ascii="Times New Roman" w:hAnsi="Times New Roman"/>
          <w:sz w:val="24"/>
          <w:szCs w:val="24"/>
          <w:lang w:val="id-ID"/>
        </w:rPr>
        <w:tab/>
      </w:r>
      <w:r w:rsidR="001861C6">
        <w:rPr>
          <w:rFonts w:ascii="Times New Roman" w:hAnsi="Times New Roman"/>
          <w:sz w:val="24"/>
          <w:szCs w:val="24"/>
          <w:lang w:val="id-ID"/>
        </w:rPr>
        <w:t>Menurut Sherwood (2016), s</w:t>
      </w:r>
      <w:r w:rsidR="008A1450" w:rsidRPr="00AA1599">
        <w:rPr>
          <w:rFonts w:ascii="Times New Roman" w:hAnsi="Times New Roman"/>
          <w:sz w:val="24"/>
          <w:szCs w:val="24"/>
          <w:lang w:val="id-ID"/>
        </w:rPr>
        <w:t>ekitar 120-150 liter darah disaring oleh ginjal setiap harinya tanpa berhenti. Penyaringan tersebut nantinya akan menghasilkan kurang lebih 1-2 liter urine. Bagian ginjal yang memiliki fungsi penyaringan adalah nefron yang ter</w:t>
      </w:r>
      <w:r w:rsidR="005B3953" w:rsidRPr="00AA1599">
        <w:rPr>
          <w:rFonts w:ascii="Times New Roman" w:hAnsi="Times New Roman"/>
          <w:sz w:val="24"/>
          <w:szCs w:val="24"/>
          <w:lang w:val="id-ID"/>
        </w:rPr>
        <w:t>diri dari glomerulus</w:t>
      </w:r>
      <w:r w:rsidR="008A4298">
        <w:rPr>
          <w:rFonts w:ascii="Times New Roman" w:hAnsi="Times New Roman"/>
          <w:sz w:val="24"/>
          <w:szCs w:val="24"/>
          <w:lang w:val="id-ID"/>
        </w:rPr>
        <w:t xml:space="preserve"> di bagian dalam</w:t>
      </w:r>
      <w:r w:rsidR="005B3953" w:rsidRPr="00AA1599">
        <w:rPr>
          <w:rFonts w:ascii="Times New Roman" w:hAnsi="Times New Roman"/>
          <w:sz w:val="24"/>
          <w:szCs w:val="24"/>
          <w:lang w:val="id-ID"/>
        </w:rPr>
        <w:t xml:space="preserve"> dan kapsula bowman</w:t>
      </w:r>
      <w:r w:rsidR="008A4298">
        <w:rPr>
          <w:rFonts w:ascii="Times New Roman" w:hAnsi="Times New Roman"/>
          <w:sz w:val="24"/>
          <w:szCs w:val="24"/>
          <w:lang w:val="id-ID"/>
        </w:rPr>
        <w:t xml:space="preserve"> di bagian luar</w:t>
      </w:r>
      <w:r w:rsidR="008A1450" w:rsidRPr="00AA1599">
        <w:rPr>
          <w:rFonts w:ascii="Times New Roman" w:hAnsi="Times New Roman"/>
          <w:sz w:val="24"/>
          <w:szCs w:val="24"/>
          <w:lang w:val="id-ID"/>
        </w:rPr>
        <w:t xml:space="preserve">. </w:t>
      </w:r>
      <w:r w:rsidR="00EF3466">
        <w:rPr>
          <w:rFonts w:ascii="Times New Roman" w:hAnsi="Times New Roman"/>
          <w:sz w:val="24"/>
          <w:szCs w:val="24"/>
          <w:lang w:val="id-ID"/>
        </w:rPr>
        <w:t xml:space="preserve">Molekul besar seperti sel darah dan protein tidak akan lolos tahap penyaringan ini sehingga tidak akan terbuang. </w:t>
      </w:r>
      <w:r w:rsidR="008A1450" w:rsidRPr="00AA1599">
        <w:rPr>
          <w:rFonts w:ascii="Times New Roman" w:hAnsi="Times New Roman"/>
          <w:sz w:val="24"/>
          <w:szCs w:val="24"/>
          <w:lang w:val="id-ID"/>
        </w:rPr>
        <w:t xml:space="preserve">Setelah disaring, </w:t>
      </w:r>
      <w:r w:rsidR="005B3953" w:rsidRPr="00AA1599">
        <w:rPr>
          <w:rFonts w:ascii="Times New Roman" w:hAnsi="Times New Roman"/>
          <w:sz w:val="24"/>
          <w:szCs w:val="24"/>
          <w:lang w:val="id-ID"/>
        </w:rPr>
        <w:t>zat sisa akan dibawa ke t</w:t>
      </w:r>
      <w:r w:rsidR="00661621" w:rsidRPr="00AA1599">
        <w:rPr>
          <w:rFonts w:ascii="Times New Roman" w:hAnsi="Times New Roman"/>
          <w:sz w:val="24"/>
          <w:szCs w:val="24"/>
          <w:lang w:val="id-ID"/>
        </w:rPr>
        <w:t>ubulus ginjal, kemudian dilakukan proses penyerapan kembali zat-zat y</w:t>
      </w:r>
      <w:r w:rsidR="008204EB" w:rsidRPr="00AA1599">
        <w:rPr>
          <w:rFonts w:ascii="Times New Roman" w:hAnsi="Times New Roman"/>
          <w:sz w:val="24"/>
          <w:szCs w:val="24"/>
          <w:lang w:val="id-ID"/>
        </w:rPr>
        <w:t>ang masih diperlukan oleh tubuh</w:t>
      </w:r>
      <w:r w:rsidR="00EF3466">
        <w:rPr>
          <w:rFonts w:ascii="Times New Roman" w:hAnsi="Times New Roman"/>
          <w:sz w:val="24"/>
          <w:szCs w:val="24"/>
          <w:lang w:val="id-ID"/>
        </w:rPr>
        <w:t xml:space="preserve"> seperti ion natrium. Terakhir, terjadi proses penambahan zat yang tidak diperlukan tubuh kemudi</w:t>
      </w:r>
      <w:r w:rsidR="008A4298">
        <w:rPr>
          <w:rFonts w:ascii="Times New Roman" w:hAnsi="Times New Roman"/>
          <w:sz w:val="24"/>
          <w:szCs w:val="24"/>
          <w:lang w:val="id-ID"/>
        </w:rPr>
        <w:t>a</w:t>
      </w:r>
      <w:r w:rsidR="00EF3466">
        <w:rPr>
          <w:rFonts w:ascii="Times New Roman" w:hAnsi="Times New Roman"/>
          <w:sz w:val="24"/>
          <w:szCs w:val="24"/>
          <w:lang w:val="id-ID"/>
        </w:rPr>
        <w:t xml:space="preserve">n zat tersebut akan dikumpulkan dalam tubulus kolektivus yang akhirnya akan dikeluarkan oleh tubuh melalui urin. </w:t>
      </w:r>
    </w:p>
    <w:p w14:paraId="487029E0" w14:textId="681F5810" w:rsidR="004408F9" w:rsidRPr="00AA1599" w:rsidRDefault="00A95881" w:rsidP="009E4E7D">
      <w:pPr>
        <w:pStyle w:val="BodyChar"/>
        <w:rPr>
          <w:rFonts w:ascii="Times New Roman" w:hAnsi="Times New Roman"/>
          <w:sz w:val="24"/>
          <w:szCs w:val="24"/>
          <w:lang w:val="id-ID"/>
        </w:rPr>
      </w:pPr>
      <w:r w:rsidRPr="00AA1599">
        <w:rPr>
          <w:rFonts w:ascii="Times New Roman" w:hAnsi="Times New Roman"/>
          <w:sz w:val="24"/>
          <w:szCs w:val="24"/>
          <w:lang w:val="id-ID"/>
        </w:rPr>
        <w:lastRenderedPageBreak/>
        <w:tab/>
      </w:r>
      <w:r w:rsidR="004408F9" w:rsidRPr="00AA1599">
        <w:rPr>
          <w:rFonts w:ascii="Times New Roman" w:hAnsi="Times New Roman"/>
          <w:sz w:val="24"/>
          <w:szCs w:val="24"/>
          <w:lang w:val="id-ID"/>
        </w:rPr>
        <w:t xml:space="preserve">Air memiliki fungsi yang sangat penting dalam metabolisme tubuh. </w:t>
      </w:r>
      <w:r w:rsidR="00EF3466">
        <w:rPr>
          <w:rFonts w:ascii="Times New Roman" w:hAnsi="Times New Roman"/>
          <w:sz w:val="24"/>
          <w:szCs w:val="24"/>
          <w:lang w:val="id-ID"/>
        </w:rPr>
        <w:t xml:space="preserve">Jika terjadi kekurangan air, tubuh tidak akan bekerja secara optimal karena  metabolismenya akan terganggu. </w:t>
      </w:r>
      <w:r w:rsidR="004408F9" w:rsidRPr="00AA1599">
        <w:rPr>
          <w:rFonts w:ascii="Times New Roman" w:hAnsi="Times New Roman"/>
          <w:sz w:val="24"/>
          <w:szCs w:val="24"/>
          <w:lang w:val="id-ID"/>
        </w:rPr>
        <w:t xml:space="preserve">Air berguna untuk melarutkan zat dalam tubuh, pembentuk sel, pemercepat reaksi enzim, ekskresi metabolisme tubuh, serta mengatur suhu tubuh. Kebutuhan air pada masing – masing individu berbeda tergantung dari aktivitas fisik, jenis kelamin, </w:t>
      </w:r>
      <w:r w:rsidR="008A4298">
        <w:rPr>
          <w:rFonts w:ascii="Times New Roman" w:hAnsi="Times New Roman"/>
          <w:sz w:val="24"/>
          <w:szCs w:val="24"/>
          <w:lang w:val="id-ID"/>
        </w:rPr>
        <w:t>serta faktor lingkungan</w:t>
      </w:r>
      <w:r w:rsidR="004408F9" w:rsidRPr="00AA1599">
        <w:rPr>
          <w:rFonts w:ascii="Times New Roman" w:hAnsi="Times New Roman"/>
          <w:sz w:val="24"/>
          <w:szCs w:val="24"/>
          <w:lang w:val="id-ID"/>
        </w:rPr>
        <w:t xml:space="preserve">. </w:t>
      </w:r>
      <w:r w:rsidR="008A4298">
        <w:rPr>
          <w:rFonts w:ascii="Times New Roman" w:hAnsi="Times New Roman"/>
          <w:sz w:val="24"/>
          <w:szCs w:val="24"/>
          <w:lang w:val="id-ID"/>
        </w:rPr>
        <w:t xml:space="preserve">Misalnya di lingkungan dengan udara yang panas manusia akan lebih cepat merasa ingin minum untuk mengompensasi keluarnya banyak cairan dari tubuh melalui keringat. Pria lebih banyak membutuhkan air dibanding wanita karena pria memiliki massa otot yang lebih berat. Ketika melakukan aktivitas fisik yang berat, tubuh juga akan membutuhkan lebih banyak cairan. </w:t>
      </w:r>
      <w:r w:rsidR="004408F9" w:rsidRPr="00AA1599">
        <w:rPr>
          <w:rFonts w:ascii="Times New Roman" w:hAnsi="Times New Roman"/>
          <w:sz w:val="24"/>
          <w:szCs w:val="24"/>
          <w:lang w:val="id-ID"/>
        </w:rPr>
        <w:t xml:space="preserve">Perkiraan pada usia 15 – 30 tahun manusia membutuhkan asupan air minum </w:t>
      </w:r>
      <w:r w:rsidR="00F92D66" w:rsidRPr="00AA1599">
        <w:rPr>
          <w:rFonts w:ascii="Times New Roman" w:hAnsi="Times New Roman"/>
          <w:sz w:val="24"/>
          <w:szCs w:val="24"/>
          <w:lang w:val="id-ID"/>
        </w:rPr>
        <w:t xml:space="preserve">40ml/kg berat badan. </w:t>
      </w:r>
      <w:r w:rsidR="00EF3466">
        <w:rPr>
          <w:rFonts w:ascii="Times New Roman" w:hAnsi="Times New Roman"/>
          <w:sz w:val="24"/>
          <w:szCs w:val="24"/>
          <w:lang w:val="id-ID"/>
        </w:rPr>
        <w:t xml:space="preserve">Air akan dikeluarkan dari tubuh melalui tiga mekanisme, yakni feses, urin, dan keringat. Banyaknya cara pengeluaran air dari tubuh ini membuat manusia juga memerlukan banyak asupan air agar tubuh bisa seimbang. Jika tidak seimbang, tubuh akan mengalami dehidrasi dalam waktu cepat. Dalam waktu yang lama, kekurangan air dapat menyebabkan gangguan kerja ginjal. </w:t>
      </w:r>
      <w:r w:rsidR="00F92D66" w:rsidRPr="00AA1599">
        <w:rPr>
          <w:rFonts w:ascii="Times New Roman" w:hAnsi="Times New Roman"/>
          <w:sz w:val="24"/>
          <w:szCs w:val="24"/>
          <w:lang w:val="id-ID"/>
        </w:rPr>
        <w:t>Jumlah anjuran konsumsi air minum perhari sekitar dua liter atau delapan gelas</w:t>
      </w:r>
      <w:r w:rsidR="004408F9" w:rsidRPr="00AA1599">
        <w:rPr>
          <w:rFonts w:ascii="Times New Roman" w:hAnsi="Times New Roman"/>
          <w:sz w:val="24"/>
          <w:szCs w:val="24"/>
          <w:lang w:val="id-ID"/>
        </w:rPr>
        <w:t xml:space="preserve"> (Briawan, Sedayu, &amp; Ekayanti, 2011). </w:t>
      </w:r>
      <w:r w:rsidR="00E14A22" w:rsidRPr="00AA1599">
        <w:rPr>
          <w:rFonts w:ascii="Times New Roman" w:hAnsi="Times New Roman"/>
          <w:sz w:val="24"/>
          <w:szCs w:val="24"/>
          <w:lang w:val="id-ID"/>
        </w:rPr>
        <w:t xml:space="preserve"> </w:t>
      </w:r>
    </w:p>
    <w:p w14:paraId="371C11DB" w14:textId="2F9642B3" w:rsidR="00E14A22" w:rsidRPr="00AA1599" w:rsidRDefault="00A95881" w:rsidP="009E4E7D">
      <w:pPr>
        <w:pStyle w:val="BodyChar"/>
        <w:rPr>
          <w:rFonts w:ascii="Times New Roman" w:hAnsi="Times New Roman"/>
          <w:sz w:val="24"/>
          <w:szCs w:val="24"/>
          <w:lang w:val="id-ID"/>
        </w:rPr>
      </w:pPr>
      <w:r w:rsidRPr="00AA1599">
        <w:rPr>
          <w:rFonts w:ascii="Times New Roman" w:hAnsi="Times New Roman"/>
          <w:sz w:val="24"/>
          <w:szCs w:val="24"/>
          <w:lang w:val="id-ID"/>
        </w:rPr>
        <w:tab/>
      </w:r>
      <w:r w:rsidR="00E14A22" w:rsidRPr="00AA1599">
        <w:rPr>
          <w:rFonts w:ascii="Times New Roman" w:hAnsi="Times New Roman"/>
          <w:sz w:val="24"/>
          <w:szCs w:val="24"/>
          <w:lang w:val="id-ID"/>
        </w:rPr>
        <w:t>Konsumsi banyak air putih memiliki hubungan dengan kerja ginjal. Semakin banyak air putih yang dikonsumsi, semakin ringan kerja dari ginjal. Hal ini terjadi karena ketika tubuh mendeteksi kekurangan air, ADH akan di</w:t>
      </w:r>
      <w:r w:rsidR="00CB7DBD" w:rsidRPr="00AA1599">
        <w:rPr>
          <w:rFonts w:ascii="Times New Roman" w:hAnsi="Times New Roman"/>
          <w:sz w:val="24"/>
          <w:szCs w:val="24"/>
          <w:lang w:val="id-ID"/>
        </w:rPr>
        <w:t xml:space="preserve"> sekresi. </w:t>
      </w:r>
      <w:r w:rsidR="00C13274">
        <w:rPr>
          <w:rFonts w:ascii="Times New Roman" w:hAnsi="Times New Roman"/>
          <w:sz w:val="24"/>
          <w:szCs w:val="24"/>
          <w:lang w:val="id-ID"/>
        </w:rPr>
        <w:t>Menurut Guyton &amp; Hall (2014</w:t>
      </w:r>
      <w:r w:rsidR="00381018">
        <w:rPr>
          <w:rFonts w:ascii="Times New Roman" w:hAnsi="Times New Roman"/>
          <w:sz w:val="24"/>
          <w:szCs w:val="24"/>
          <w:lang w:val="id-ID"/>
        </w:rPr>
        <w:t xml:space="preserve">), </w:t>
      </w:r>
      <w:r w:rsidR="00CB7DBD" w:rsidRPr="00AA1599">
        <w:rPr>
          <w:rFonts w:ascii="Times New Roman" w:hAnsi="Times New Roman"/>
          <w:sz w:val="24"/>
          <w:szCs w:val="24"/>
          <w:lang w:val="id-ID"/>
        </w:rPr>
        <w:t>ADH tersebut</w:t>
      </w:r>
      <w:r w:rsidR="00E14A22" w:rsidRPr="00AA1599">
        <w:rPr>
          <w:rFonts w:ascii="Times New Roman" w:hAnsi="Times New Roman"/>
          <w:sz w:val="24"/>
          <w:szCs w:val="24"/>
          <w:lang w:val="id-ID"/>
        </w:rPr>
        <w:t xml:space="preserve"> akan menyebabkan </w:t>
      </w:r>
      <w:r w:rsidR="00CB7DBD" w:rsidRPr="00AA1599">
        <w:rPr>
          <w:rFonts w:ascii="Times New Roman" w:hAnsi="Times New Roman"/>
          <w:sz w:val="24"/>
          <w:szCs w:val="24"/>
          <w:lang w:val="id-ID"/>
        </w:rPr>
        <w:t>retensi dari air sehingga urine yang dikeluarkan akan menjadi sedikit yang menyebabkan menumpuknya zat sisa metabolisme di dalam tubuh. Ketika terjadi penumpukan zat sisa yang tidak dikeluarkan, ginjal akan bekerja lebih berat untuk menyaring kembali zat tersebut. Sebaliknya, ketika volume cairan dalam tubuh meningkat akan menyebabkan laju filtrasi glomerulus menjadi meningkat sehingga zat sisa yang diekskresi juga meni</w:t>
      </w:r>
      <w:r w:rsidR="00381018">
        <w:rPr>
          <w:rFonts w:ascii="Times New Roman" w:hAnsi="Times New Roman"/>
          <w:sz w:val="24"/>
          <w:szCs w:val="24"/>
          <w:lang w:val="id-ID"/>
        </w:rPr>
        <w:t>ngkat.</w:t>
      </w:r>
    </w:p>
    <w:p w14:paraId="6FC25504" w14:textId="0F546E46" w:rsidR="008204EB" w:rsidRPr="00AA1599" w:rsidRDefault="007023B3" w:rsidP="009E4E7D">
      <w:pPr>
        <w:pStyle w:val="BodyChar"/>
        <w:rPr>
          <w:rFonts w:ascii="Times New Roman" w:hAnsi="Times New Roman"/>
          <w:sz w:val="24"/>
          <w:szCs w:val="24"/>
          <w:lang w:val="id-ID"/>
        </w:rPr>
      </w:pPr>
      <w:r w:rsidRPr="00AA1599">
        <w:rPr>
          <w:rFonts w:ascii="Times New Roman" w:hAnsi="Times New Roman"/>
          <w:sz w:val="24"/>
          <w:szCs w:val="24"/>
          <w:lang w:val="id-ID"/>
        </w:rPr>
        <w:tab/>
      </w:r>
      <w:r w:rsidR="00296132" w:rsidRPr="00AA1599">
        <w:rPr>
          <w:rFonts w:ascii="Times New Roman" w:hAnsi="Times New Roman"/>
          <w:sz w:val="24"/>
          <w:szCs w:val="24"/>
          <w:lang w:val="id-ID"/>
        </w:rPr>
        <w:t xml:space="preserve">Penyakit Tidak Menular (PTM) belakangan ini menjadi perhatian dalam bidang kesehatan. Sekitar 73 persen penyebab kematian di Indonesia disebabkan oleh Penyakit Tidak Menular. </w:t>
      </w:r>
      <w:r w:rsidR="00D635AB" w:rsidRPr="00AA1599">
        <w:rPr>
          <w:rFonts w:ascii="Times New Roman" w:hAnsi="Times New Roman"/>
          <w:sz w:val="24"/>
          <w:szCs w:val="24"/>
          <w:lang w:val="id-ID"/>
        </w:rPr>
        <w:t>Penyakit Tidak Menular tersebut berupa Kanker, Stroke, Penyakit Jantung Koroner, Penyakit Paru Obstruktif Kronik, Diabetes Mellitus, Hipertensi, serta Gagal Ginjal.</w:t>
      </w:r>
      <w:r w:rsidR="00296132" w:rsidRPr="00AA1599">
        <w:rPr>
          <w:rFonts w:ascii="Times New Roman" w:hAnsi="Times New Roman"/>
          <w:sz w:val="24"/>
          <w:szCs w:val="24"/>
          <w:lang w:val="id-ID"/>
        </w:rPr>
        <w:t xml:space="preserve">  </w:t>
      </w:r>
      <w:r w:rsidR="00E248E1" w:rsidRPr="00AA1599">
        <w:rPr>
          <w:rFonts w:ascii="Times New Roman" w:hAnsi="Times New Roman"/>
          <w:sz w:val="24"/>
          <w:szCs w:val="24"/>
          <w:lang w:val="id-ID"/>
        </w:rPr>
        <w:t>Gagal ginjal kronik merupakan penyakit yang ditandai dengan menurunnya fungsi ginjal yang berlangsung secara bertahap meliputi turunnya fungsi ekskeresi, fungsi pengaturan, dan fungsi produksi hor</w:t>
      </w:r>
      <w:r w:rsidR="004408F9" w:rsidRPr="00AA1599">
        <w:rPr>
          <w:rFonts w:ascii="Times New Roman" w:hAnsi="Times New Roman"/>
          <w:sz w:val="24"/>
          <w:szCs w:val="24"/>
          <w:lang w:val="id-ID"/>
        </w:rPr>
        <w:t xml:space="preserve">mon oleh ginjal (Kamaluddin &amp; </w:t>
      </w:r>
      <w:r w:rsidR="00E248E1" w:rsidRPr="00AA1599">
        <w:rPr>
          <w:rFonts w:ascii="Times New Roman" w:hAnsi="Times New Roman"/>
          <w:sz w:val="24"/>
          <w:szCs w:val="24"/>
          <w:lang w:val="id-ID"/>
        </w:rPr>
        <w:t xml:space="preserve">Rahayu, 2009). Penyakit ginjal kronik (PGK) </w:t>
      </w:r>
      <w:r w:rsidR="000F4174" w:rsidRPr="00AA1599">
        <w:rPr>
          <w:rFonts w:ascii="Times New Roman" w:hAnsi="Times New Roman"/>
          <w:sz w:val="24"/>
          <w:szCs w:val="24"/>
          <w:lang w:val="id-ID"/>
        </w:rPr>
        <w:t>terus mengalami peningkatan. Tercatat di banyak negara terdapat insiden PGK sebanyak 200 kasus per satu juta  penduduk ti</w:t>
      </w:r>
      <w:r w:rsidR="004408F9" w:rsidRPr="00AA1599">
        <w:rPr>
          <w:rFonts w:ascii="Times New Roman" w:hAnsi="Times New Roman"/>
          <w:sz w:val="24"/>
          <w:szCs w:val="24"/>
          <w:lang w:val="id-ID"/>
        </w:rPr>
        <w:t xml:space="preserve">ap tahun (Levey &amp; </w:t>
      </w:r>
      <w:r w:rsidR="004967EE" w:rsidRPr="00AA1599">
        <w:rPr>
          <w:rFonts w:ascii="Times New Roman" w:hAnsi="Times New Roman"/>
          <w:sz w:val="24"/>
          <w:szCs w:val="24"/>
          <w:lang w:val="id-ID"/>
        </w:rPr>
        <w:t>Coresh, 2012). Kurangnya asupan cairan tubuh, merokok, diabetes mellitus (DM), hipertensi, glomerulonefritis, serta konsumsi obat secara sembarangan merupakan beberapa faktor risiko terjadinya PGK</w:t>
      </w:r>
      <w:r w:rsidR="00FE2924" w:rsidRPr="00AA1599">
        <w:rPr>
          <w:rFonts w:ascii="Times New Roman" w:hAnsi="Times New Roman"/>
          <w:sz w:val="24"/>
          <w:szCs w:val="24"/>
          <w:lang w:val="id-ID"/>
        </w:rPr>
        <w:t xml:space="preserve"> </w:t>
      </w:r>
      <w:r w:rsidR="006B222A">
        <w:rPr>
          <w:rFonts w:ascii="Times New Roman" w:hAnsi="Times New Roman"/>
          <w:sz w:val="24"/>
          <w:szCs w:val="24"/>
          <w:lang w:val="id-ID"/>
        </w:rPr>
        <w:t>(Depkes, 2018</w:t>
      </w:r>
      <w:r w:rsidR="00FE2924" w:rsidRPr="00AA1599">
        <w:rPr>
          <w:rFonts w:ascii="Times New Roman" w:hAnsi="Times New Roman"/>
          <w:sz w:val="24"/>
          <w:szCs w:val="24"/>
          <w:lang w:val="id-ID"/>
        </w:rPr>
        <w:t>). Faktor umur juga dapat menyebabkan gagal ginjal karena semakin tua umur, fungsi organ ginjal akan semakin menurun</w:t>
      </w:r>
      <w:r w:rsidR="004967EE" w:rsidRPr="00AA1599">
        <w:rPr>
          <w:rFonts w:ascii="Times New Roman" w:hAnsi="Times New Roman"/>
          <w:sz w:val="24"/>
          <w:szCs w:val="24"/>
          <w:lang w:val="id-ID"/>
        </w:rPr>
        <w:t xml:space="preserve"> </w:t>
      </w:r>
      <w:r w:rsidR="00FE2924" w:rsidRPr="00AA1599">
        <w:rPr>
          <w:rFonts w:ascii="Times New Roman" w:hAnsi="Times New Roman"/>
          <w:sz w:val="24"/>
          <w:szCs w:val="24"/>
          <w:lang w:val="id-ID"/>
        </w:rPr>
        <w:t>(Delima et al, 2017).</w:t>
      </w:r>
    </w:p>
    <w:p w14:paraId="563AD0A7" w14:textId="0B72A3BC" w:rsidR="00FE2924" w:rsidRPr="00AA1599" w:rsidRDefault="007023B3" w:rsidP="009E4E7D">
      <w:pPr>
        <w:pStyle w:val="BodyChar"/>
        <w:rPr>
          <w:rFonts w:ascii="Times New Roman" w:hAnsi="Times New Roman"/>
          <w:sz w:val="24"/>
          <w:szCs w:val="24"/>
          <w:lang w:val="id-ID"/>
        </w:rPr>
      </w:pPr>
      <w:r w:rsidRPr="00AA1599">
        <w:rPr>
          <w:rFonts w:ascii="Times New Roman" w:hAnsi="Times New Roman"/>
          <w:sz w:val="24"/>
          <w:szCs w:val="24"/>
          <w:lang w:val="id-ID"/>
        </w:rPr>
        <w:tab/>
      </w:r>
      <w:r w:rsidR="00283CAF" w:rsidRPr="00AA1599">
        <w:rPr>
          <w:rFonts w:ascii="Times New Roman" w:hAnsi="Times New Roman"/>
          <w:sz w:val="24"/>
          <w:szCs w:val="24"/>
          <w:lang w:val="id-ID"/>
        </w:rPr>
        <w:t xml:space="preserve">Penyakit Ginjal Kronis (PGK) mulai mendapat perhatian serius dewasa ini karena mulai menunjukkan adanya peningkatan. Penelitian dari </w:t>
      </w:r>
      <w:r w:rsidR="00283CAF" w:rsidRPr="00BB65FD">
        <w:rPr>
          <w:rFonts w:ascii="Times New Roman" w:hAnsi="Times New Roman"/>
          <w:i/>
          <w:sz w:val="24"/>
          <w:szCs w:val="24"/>
          <w:lang w:val="id-ID"/>
        </w:rPr>
        <w:t>Global Burden of Disease</w:t>
      </w:r>
      <w:r w:rsidR="00283CAF" w:rsidRPr="00AA1599">
        <w:rPr>
          <w:rFonts w:ascii="Times New Roman" w:hAnsi="Times New Roman"/>
          <w:sz w:val="24"/>
          <w:szCs w:val="24"/>
          <w:lang w:val="id-ID"/>
        </w:rPr>
        <w:t xml:space="preserve"> yang dilakukan pada tahun 2010 menunjukkan bahwa PGK menjadi penyebab kematian ke 18 pada tahun  2010, padahal di tahun 1990 PGK masih menempati posisi 27 penyebab kematian terting</w:t>
      </w:r>
      <w:r w:rsidR="00BB65FD">
        <w:rPr>
          <w:rFonts w:ascii="Times New Roman" w:hAnsi="Times New Roman"/>
          <w:sz w:val="24"/>
          <w:szCs w:val="24"/>
          <w:lang w:val="id-ID"/>
        </w:rPr>
        <w:t>gi di dunia. Di Indonesia, Penyakit</w:t>
      </w:r>
      <w:r w:rsidR="00283CAF" w:rsidRPr="00AA1599">
        <w:rPr>
          <w:rFonts w:ascii="Times New Roman" w:hAnsi="Times New Roman"/>
          <w:sz w:val="24"/>
          <w:szCs w:val="24"/>
          <w:lang w:val="id-ID"/>
        </w:rPr>
        <w:t xml:space="preserve"> </w:t>
      </w:r>
      <w:r w:rsidR="00BB65FD">
        <w:rPr>
          <w:rFonts w:ascii="Times New Roman" w:hAnsi="Times New Roman"/>
          <w:sz w:val="24"/>
          <w:szCs w:val="24"/>
          <w:lang w:val="id-ID"/>
        </w:rPr>
        <w:lastRenderedPageBreak/>
        <w:t>G</w:t>
      </w:r>
      <w:r w:rsidR="00283CAF" w:rsidRPr="00AA1599">
        <w:rPr>
          <w:rFonts w:ascii="Times New Roman" w:hAnsi="Times New Roman"/>
          <w:sz w:val="24"/>
          <w:szCs w:val="24"/>
          <w:lang w:val="id-ID"/>
        </w:rPr>
        <w:t>injal</w:t>
      </w:r>
      <w:r w:rsidR="00BB65FD">
        <w:rPr>
          <w:rFonts w:ascii="Times New Roman" w:hAnsi="Times New Roman"/>
          <w:sz w:val="24"/>
          <w:szCs w:val="24"/>
          <w:lang w:val="id-ID"/>
        </w:rPr>
        <w:t xml:space="preserve"> Kronik</w:t>
      </w:r>
      <w:r w:rsidR="00283CAF" w:rsidRPr="00AA1599">
        <w:rPr>
          <w:rFonts w:ascii="Times New Roman" w:hAnsi="Times New Roman"/>
          <w:sz w:val="24"/>
          <w:szCs w:val="24"/>
          <w:lang w:val="id-ID"/>
        </w:rPr>
        <w:t xml:space="preserve"> memiliki prevalensi kejadian sekitar</w:t>
      </w:r>
      <w:r w:rsidR="00B805CD" w:rsidRPr="00AA1599">
        <w:rPr>
          <w:rFonts w:ascii="Times New Roman" w:hAnsi="Times New Roman"/>
          <w:sz w:val="24"/>
          <w:szCs w:val="24"/>
          <w:lang w:val="id-ID"/>
        </w:rPr>
        <w:t xml:space="preserve"> dua persen</w:t>
      </w:r>
      <w:r w:rsidR="00283CAF" w:rsidRPr="00AA1599">
        <w:rPr>
          <w:rFonts w:ascii="Times New Roman" w:hAnsi="Times New Roman"/>
          <w:sz w:val="24"/>
          <w:szCs w:val="24"/>
          <w:lang w:val="id-ID"/>
        </w:rPr>
        <w:t xml:space="preserve"> atau sekitar 499.800 orang dari jum</w:t>
      </w:r>
      <w:r w:rsidR="008C79D2" w:rsidRPr="00AA1599">
        <w:rPr>
          <w:rFonts w:ascii="Times New Roman" w:hAnsi="Times New Roman"/>
          <w:sz w:val="24"/>
          <w:szCs w:val="24"/>
          <w:lang w:val="id-ID"/>
        </w:rPr>
        <w:t>lah populasi 258 juta</w:t>
      </w:r>
      <w:r w:rsidR="00B805CD" w:rsidRPr="00AA1599">
        <w:rPr>
          <w:rFonts w:ascii="Times New Roman" w:hAnsi="Times New Roman"/>
          <w:sz w:val="24"/>
          <w:szCs w:val="24"/>
          <w:lang w:val="id-ID"/>
        </w:rPr>
        <w:t>. Pasien dengan usia dibawah 25 tahun memiliki</w:t>
      </w:r>
      <w:r w:rsidR="008C79D2" w:rsidRPr="00AA1599">
        <w:rPr>
          <w:rFonts w:ascii="Times New Roman" w:hAnsi="Times New Roman"/>
          <w:sz w:val="24"/>
          <w:szCs w:val="24"/>
          <w:lang w:val="id-ID"/>
        </w:rPr>
        <w:t xml:space="preserve"> </w:t>
      </w:r>
      <w:r w:rsidR="00B805CD" w:rsidRPr="00AA1599">
        <w:rPr>
          <w:rFonts w:ascii="Times New Roman" w:hAnsi="Times New Roman"/>
          <w:sz w:val="24"/>
          <w:szCs w:val="24"/>
          <w:lang w:val="id-ID"/>
        </w:rPr>
        <w:t xml:space="preserve">kontribusi 2,79 persen dari total kejadian. </w:t>
      </w:r>
      <w:r w:rsidR="008C79D2" w:rsidRPr="00AA1599">
        <w:rPr>
          <w:rFonts w:ascii="Times New Roman" w:hAnsi="Times New Roman"/>
          <w:sz w:val="24"/>
          <w:szCs w:val="24"/>
          <w:lang w:val="id-ID"/>
        </w:rPr>
        <w:t>(Riskesdas</w:t>
      </w:r>
      <w:r w:rsidR="00283CAF" w:rsidRPr="00AA1599">
        <w:rPr>
          <w:rFonts w:ascii="Times New Roman" w:hAnsi="Times New Roman"/>
          <w:sz w:val="24"/>
          <w:szCs w:val="24"/>
          <w:lang w:val="id-ID"/>
        </w:rPr>
        <w:t>, 2017)</w:t>
      </w:r>
      <w:r w:rsidR="008C79D2" w:rsidRPr="00AA1599">
        <w:rPr>
          <w:rFonts w:ascii="Times New Roman" w:hAnsi="Times New Roman"/>
          <w:sz w:val="24"/>
          <w:szCs w:val="24"/>
          <w:lang w:val="id-ID"/>
        </w:rPr>
        <w:t xml:space="preserve">. </w:t>
      </w:r>
    </w:p>
    <w:p w14:paraId="255327B6" w14:textId="45096C07" w:rsidR="0000239A" w:rsidRDefault="00264E1E" w:rsidP="009E4E7D">
      <w:pPr>
        <w:pStyle w:val="BodyChar"/>
        <w:rPr>
          <w:rFonts w:ascii="Times New Roman" w:hAnsi="Times New Roman"/>
          <w:sz w:val="24"/>
          <w:szCs w:val="24"/>
          <w:lang w:val="id-ID"/>
        </w:rPr>
      </w:pPr>
      <w:r w:rsidRPr="00AA1599">
        <w:rPr>
          <w:rFonts w:ascii="Times New Roman" w:hAnsi="Times New Roman"/>
          <w:sz w:val="24"/>
          <w:szCs w:val="24"/>
          <w:lang w:val="id-ID"/>
        </w:rPr>
        <w:t>Peneliti memilih untuk melakukan penelitian</w:t>
      </w:r>
      <w:r w:rsidR="00EB2C13" w:rsidRPr="00AA1599">
        <w:rPr>
          <w:rFonts w:ascii="Times New Roman" w:hAnsi="Times New Roman"/>
          <w:sz w:val="24"/>
          <w:szCs w:val="24"/>
          <w:lang w:val="id-ID"/>
        </w:rPr>
        <w:t xml:space="preserve"> dengan topik ini karena menganggap bahwa penyakit gagal ginjal </w:t>
      </w:r>
      <w:r w:rsidR="00544CFB">
        <w:rPr>
          <w:rFonts w:ascii="Times New Roman" w:hAnsi="Times New Roman"/>
          <w:sz w:val="24"/>
          <w:szCs w:val="24"/>
          <w:lang w:val="id-ID"/>
        </w:rPr>
        <w:t xml:space="preserve">merupakan penyakit berbahaya karena dapat menyebabkan kematian yang belum ditemukan </w:t>
      </w:r>
      <w:r w:rsidR="00BB65FD">
        <w:rPr>
          <w:rFonts w:ascii="Times New Roman" w:hAnsi="Times New Roman"/>
          <w:sz w:val="24"/>
          <w:szCs w:val="24"/>
          <w:lang w:val="id-ID"/>
        </w:rPr>
        <w:t xml:space="preserve">obatnya </w:t>
      </w:r>
      <w:r w:rsidR="00544CFB">
        <w:rPr>
          <w:rFonts w:ascii="Times New Roman" w:hAnsi="Times New Roman"/>
          <w:sz w:val="24"/>
          <w:szCs w:val="24"/>
          <w:lang w:val="id-ID"/>
        </w:rPr>
        <w:t>hingga saat ini</w:t>
      </w:r>
      <w:r w:rsidR="00EB2C13" w:rsidRPr="00AA1599">
        <w:rPr>
          <w:rFonts w:ascii="Times New Roman" w:hAnsi="Times New Roman"/>
          <w:sz w:val="24"/>
          <w:szCs w:val="24"/>
          <w:lang w:val="id-ID"/>
        </w:rPr>
        <w:t xml:space="preserve">. </w:t>
      </w:r>
      <w:r w:rsidR="00BB65FD">
        <w:rPr>
          <w:rFonts w:ascii="Times New Roman" w:hAnsi="Times New Roman"/>
          <w:sz w:val="24"/>
          <w:szCs w:val="24"/>
          <w:lang w:val="id-ID"/>
        </w:rPr>
        <w:t xml:space="preserve">Peneliti juga ingin lebih tau bagaimana kerja ginjal ketika tubuh kekurangan cairan. </w:t>
      </w:r>
      <w:r w:rsidR="00EB2C13" w:rsidRPr="00AA1599">
        <w:rPr>
          <w:rFonts w:ascii="Times New Roman" w:hAnsi="Times New Roman"/>
          <w:sz w:val="24"/>
          <w:szCs w:val="24"/>
          <w:lang w:val="id-ID"/>
        </w:rPr>
        <w:t xml:space="preserve">Peneliti memilih menggunakan mahasiswa sebagai objek penelitian karena dunia mahasiswa merupakan objek yang dekat dengan peneliti sendiri. Selain itu, peneliti juga beranggapan bahwa usia remaja biasanya kurang bisa memperhatikan asupan air putih </w:t>
      </w:r>
      <w:r w:rsidR="0000239A">
        <w:rPr>
          <w:rFonts w:ascii="Times New Roman" w:hAnsi="Times New Roman"/>
          <w:sz w:val="24"/>
          <w:szCs w:val="24"/>
          <w:lang w:val="id-ID"/>
        </w:rPr>
        <w:t xml:space="preserve">yang harus </w:t>
      </w:r>
      <w:r w:rsidR="00EB2C13" w:rsidRPr="00AA1599">
        <w:rPr>
          <w:rFonts w:ascii="Times New Roman" w:hAnsi="Times New Roman"/>
          <w:sz w:val="24"/>
          <w:szCs w:val="24"/>
          <w:lang w:val="id-ID"/>
        </w:rPr>
        <w:t xml:space="preserve">dikonsumsi sehingga sering terjadi kekurangan asupan air putih tersebut. </w:t>
      </w:r>
      <w:r w:rsidR="00E3718C" w:rsidRPr="00AA1599">
        <w:rPr>
          <w:rFonts w:ascii="Times New Roman" w:hAnsi="Times New Roman"/>
          <w:sz w:val="24"/>
          <w:szCs w:val="24"/>
          <w:lang w:val="id-ID"/>
        </w:rPr>
        <w:t xml:space="preserve"> </w:t>
      </w:r>
    </w:p>
    <w:p w14:paraId="0D454D13" w14:textId="02273169" w:rsidR="009E4E7D" w:rsidRPr="00AA1599" w:rsidRDefault="00264E1E" w:rsidP="009E4E7D">
      <w:pPr>
        <w:pStyle w:val="BodyChar"/>
        <w:rPr>
          <w:rFonts w:ascii="Times New Roman" w:hAnsi="Times New Roman"/>
          <w:sz w:val="24"/>
          <w:szCs w:val="24"/>
          <w:lang w:val="id-ID"/>
        </w:rPr>
      </w:pPr>
      <w:r w:rsidRPr="00AA1599">
        <w:rPr>
          <w:rFonts w:ascii="Times New Roman" w:hAnsi="Times New Roman"/>
          <w:sz w:val="24"/>
          <w:szCs w:val="24"/>
          <w:lang w:val="id-ID"/>
        </w:rPr>
        <w:t xml:space="preserve"> </w:t>
      </w:r>
    </w:p>
    <w:p w14:paraId="12D19EB2" w14:textId="77777777" w:rsidR="009E4E7D" w:rsidRPr="00AA1599" w:rsidRDefault="009E4E7D" w:rsidP="003D49A2">
      <w:pPr>
        <w:pStyle w:val="section"/>
      </w:pPr>
      <w:r w:rsidRPr="00AA1599">
        <w:t>METODE</w:t>
      </w:r>
    </w:p>
    <w:p w14:paraId="0EC1DFC5" w14:textId="4BB5ECC5" w:rsidR="009E4E7D" w:rsidRDefault="00F509A9" w:rsidP="009E4E7D">
      <w:pPr>
        <w:pStyle w:val="BodyChar"/>
        <w:rPr>
          <w:rFonts w:ascii="Times New Roman" w:hAnsi="Times New Roman"/>
          <w:color w:val="000000" w:themeColor="text1"/>
          <w:sz w:val="24"/>
          <w:szCs w:val="24"/>
          <w:lang w:val="id-ID"/>
        </w:rPr>
      </w:pPr>
      <w:r w:rsidRPr="00AA1599">
        <w:rPr>
          <w:rFonts w:ascii="Times New Roman" w:hAnsi="Times New Roman"/>
          <w:color w:val="000000" w:themeColor="text1"/>
          <w:sz w:val="24"/>
          <w:szCs w:val="24"/>
        </w:rPr>
        <w:tab/>
      </w:r>
      <w:r w:rsidR="009E4E7D" w:rsidRPr="00AA1599">
        <w:rPr>
          <w:rFonts w:ascii="Times New Roman" w:hAnsi="Times New Roman"/>
          <w:color w:val="000000" w:themeColor="text1"/>
          <w:sz w:val="24"/>
          <w:szCs w:val="24"/>
        </w:rPr>
        <w:t xml:space="preserve">Metode yang digunakan dalam penelitian ini adalah metode kualitatif. </w:t>
      </w:r>
      <w:r w:rsidR="00EB2C13" w:rsidRPr="00AA1599">
        <w:rPr>
          <w:rFonts w:ascii="Times New Roman" w:hAnsi="Times New Roman"/>
          <w:color w:val="000000" w:themeColor="text1"/>
          <w:sz w:val="24"/>
          <w:szCs w:val="24"/>
          <w:lang w:val="id-ID"/>
        </w:rPr>
        <w:t>P</w:t>
      </w:r>
      <w:r w:rsidR="00EB2C13" w:rsidRPr="00AA1599">
        <w:rPr>
          <w:rFonts w:ascii="Times New Roman" w:hAnsi="Times New Roman"/>
          <w:color w:val="000000" w:themeColor="text1"/>
          <w:sz w:val="24"/>
          <w:szCs w:val="24"/>
        </w:rPr>
        <w:t>enelitian kualitatif merupakan penelitian</w:t>
      </w:r>
      <w:r w:rsidR="00EB2C13" w:rsidRPr="00AA1599">
        <w:rPr>
          <w:rFonts w:ascii="Times New Roman" w:hAnsi="Times New Roman"/>
          <w:color w:val="000000" w:themeColor="text1"/>
          <w:sz w:val="24"/>
          <w:szCs w:val="24"/>
          <w:lang w:val="id-ID"/>
        </w:rPr>
        <w:t xml:space="preserve"> yang dilakukan pada kondisi alamiah. Objek penelitian tidak dimanipulasi oleh peneliti sehingga metode ini juga disebut dengan metode penelitian naturalistik. Kehadiran dari peneliti tidak begitu memengaruhi objek. Metode penelitian kualitatif berland</w:t>
      </w:r>
      <w:r w:rsidR="00F37EE7" w:rsidRPr="00AA1599">
        <w:rPr>
          <w:rFonts w:ascii="Times New Roman" w:hAnsi="Times New Roman"/>
          <w:color w:val="000000" w:themeColor="text1"/>
          <w:sz w:val="24"/>
          <w:szCs w:val="24"/>
          <w:lang w:val="id-ID"/>
        </w:rPr>
        <w:t>askan pada filsafat positivisme. Peneliti bersifat sebagai instrumen kunci sehingga harus memiliki bekal pengetahuan dan wawasan yang luas supaya dapat menganalisis objek yang diteliti secara tepat. Analisis data dilakukan secara induktif atau kualitatif</w:t>
      </w:r>
      <w:r w:rsidR="00EB2C13" w:rsidRPr="00AA1599">
        <w:rPr>
          <w:rFonts w:ascii="Times New Roman" w:hAnsi="Times New Roman"/>
          <w:color w:val="000000" w:themeColor="text1"/>
          <w:sz w:val="24"/>
          <w:szCs w:val="24"/>
          <w:lang w:val="id-ID"/>
        </w:rPr>
        <w:t xml:space="preserve"> (Sugiono, 2010)</w:t>
      </w:r>
      <w:r w:rsidR="00F37EE7" w:rsidRPr="00AA1599">
        <w:rPr>
          <w:rFonts w:ascii="Times New Roman" w:hAnsi="Times New Roman"/>
          <w:color w:val="000000" w:themeColor="text1"/>
          <w:sz w:val="24"/>
          <w:szCs w:val="24"/>
          <w:lang w:val="id-ID"/>
        </w:rPr>
        <w:t xml:space="preserve">. Peneliti melakukan pengumpulan data </w:t>
      </w:r>
      <w:r w:rsidR="001A0E2E" w:rsidRPr="00AA1599">
        <w:rPr>
          <w:rFonts w:ascii="Times New Roman" w:hAnsi="Times New Roman"/>
          <w:color w:val="000000" w:themeColor="text1"/>
          <w:sz w:val="24"/>
          <w:szCs w:val="24"/>
          <w:lang w:val="id-ID"/>
        </w:rPr>
        <w:t>dengan menggunakan kuisioner yang disebar ke Mahasiswa FK UNS secara acak serta menggunakan wawancara kepada beberapa responden.</w:t>
      </w:r>
    </w:p>
    <w:p w14:paraId="667EB0D7" w14:textId="77777777" w:rsidR="0000239A" w:rsidRPr="00AA1599" w:rsidRDefault="0000239A" w:rsidP="009E4E7D">
      <w:pPr>
        <w:pStyle w:val="BodyChar"/>
        <w:rPr>
          <w:rFonts w:ascii="Times New Roman" w:hAnsi="Times New Roman"/>
          <w:color w:val="000000" w:themeColor="text1"/>
          <w:sz w:val="24"/>
          <w:szCs w:val="24"/>
          <w:lang w:val="id-ID"/>
        </w:rPr>
      </w:pPr>
    </w:p>
    <w:p w14:paraId="0918DD1A" w14:textId="77777777" w:rsidR="00F37EE7" w:rsidRPr="00AA1599" w:rsidRDefault="009E4E7D" w:rsidP="003D49A2">
      <w:pPr>
        <w:pStyle w:val="section"/>
      </w:pPr>
      <w:r w:rsidRPr="00AA1599">
        <w:t>HASIL DAN PEMBAHASAN</w:t>
      </w:r>
    </w:p>
    <w:p w14:paraId="5F95A110" w14:textId="67801FCC" w:rsidR="00E63382" w:rsidRPr="00AA1599" w:rsidRDefault="00463B23" w:rsidP="003D49A2">
      <w:pPr>
        <w:pStyle w:val="section"/>
        <w:numPr>
          <w:ilvl w:val="0"/>
          <w:numId w:val="0"/>
        </w:numPr>
        <w:ind w:left="284"/>
      </w:pPr>
      <w:r w:rsidRPr="00AA1599">
        <w:tab/>
      </w:r>
      <w:r w:rsidRPr="00AA1599">
        <w:tab/>
      </w:r>
      <w:r w:rsidRPr="00AA1599">
        <w:tab/>
        <w:t xml:space="preserve">         Tabel 1. Jumlah Air Putih yang Dikonsumsi Mahasiswa</w:t>
      </w:r>
    </w:p>
    <w:tbl>
      <w:tblPr>
        <w:tblStyle w:val="TableGrid"/>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5"/>
        <w:gridCol w:w="3251"/>
      </w:tblGrid>
      <w:tr w:rsidR="00E63382" w:rsidRPr="00AA1599" w14:paraId="5EA0383C" w14:textId="77777777" w:rsidTr="00CA31B0">
        <w:tc>
          <w:tcPr>
            <w:tcW w:w="5255" w:type="dxa"/>
            <w:tcBorders>
              <w:top w:val="single" w:sz="4" w:space="0" w:color="auto"/>
              <w:bottom w:val="single" w:sz="4" w:space="0" w:color="auto"/>
            </w:tcBorders>
          </w:tcPr>
          <w:p w14:paraId="72F7BD3B" w14:textId="0FC8766B" w:rsidR="00E63382" w:rsidRPr="00AA1599" w:rsidRDefault="00E63382" w:rsidP="003D49A2">
            <w:pPr>
              <w:pStyle w:val="section"/>
              <w:numPr>
                <w:ilvl w:val="0"/>
                <w:numId w:val="0"/>
              </w:numPr>
              <w:ind w:left="284"/>
            </w:pPr>
            <w:r w:rsidRPr="00AA1599">
              <w:t>JUMLAH AIR PUTIH YANG DIKONSUMSI</w:t>
            </w:r>
          </w:p>
        </w:tc>
        <w:tc>
          <w:tcPr>
            <w:tcW w:w="3251" w:type="dxa"/>
            <w:tcBorders>
              <w:top w:val="single" w:sz="4" w:space="0" w:color="auto"/>
              <w:bottom w:val="single" w:sz="4" w:space="0" w:color="auto"/>
            </w:tcBorders>
          </w:tcPr>
          <w:p w14:paraId="25238489" w14:textId="65B512A0" w:rsidR="00E63382" w:rsidRPr="00AA1599" w:rsidRDefault="00E63382" w:rsidP="003D49A2">
            <w:pPr>
              <w:pStyle w:val="section"/>
              <w:numPr>
                <w:ilvl w:val="0"/>
                <w:numId w:val="0"/>
              </w:numPr>
              <w:ind w:left="284"/>
            </w:pPr>
            <w:r w:rsidRPr="00AA1599">
              <w:t>JUMLAH MAHASISWA</w:t>
            </w:r>
          </w:p>
        </w:tc>
      </w:tr>
      <w:tr w:rsidR="00E63382" w:rsidRPr="00AA1599" w14:paraId="44E9F82A" w14:textId="77777777" w:rsidTr="00CA31B0">
        <w:tc>
          <w:tcPr>
            <w:tcW w:w="5255" w:type="dxa"/>
            <w:tcBorders>
              <w:top w:val="single" w:sz="4" w:space="0" w:color="auto"/>
            </w:tcBorders>
          </w:tcPr>
          <w:p w14:paraId="439A460A" w14:textId="32006A9C" w:rsidR="00E63382" w:rsidRPr="00AA1599" w:rsidRDefault="004123D1" w:rsidP="003D49A2">
            <w:pPr>
              <w:pStyle w:val="section"/>
              <w:numPr>
                <w:ilvl w:val="0"/>
                <w:numId w:val="0"/>
              </w:numPr>
              <w:ind w:left="284"/>
            </w:pPr>
            <w:r w:rsidRPr="00AA1599">
              <w:t>&lt;</w:t>
            </w:r>
            <w:r w:rsidR="00E63382" w:rsidRPr="00AA1599">
              <w:t>1 liter</w:t>
            </w:r>
          </w:p>
        </w:tc>
        <w:tc>
          <w:tcPr>
            <w:tcW w:w="3251" w:type="dxa"/>
            <w:tcBorders>
              <w:top w:val="single" w:sz="4" w:space="0" w:color="auto"/>
            </w:tcBorders>
          </w:tcPr>
          <w:p w14:paraId="107DCB39" w14:textId="46A81BDF" w:rsidR="00E63382" w:rsidRPr="00AA1599" w:rsidRDefault="00463B23" w:rsidP="003D49A2">
            <w:pPr>
              <w:pStyle w:val="section"/>
              <w:numPr>
                <w:ilvl w:val="0"/>
                <w:numId w:val="0"/>
              </w:numPr>
              <w:ind w:left="284"/>
            </w:pPr>
            <w:r w:rsidRPr="00AA1599">
              <w:t>4</w:t>
            </w:r>
          </w:p>
        </w:tc>
      </w:tr>
      <w:tr w:rsidR="00E63382" w:rsidRPr="00AA1599" w14:paraId="014FE7F0" w14:textId="77777777" w:rsidTr="00CA31B0">
        <w:tc>
          <w:tcPr>
            <w:tcW w:w="5255" w:type="dxa"/>
          </w:tcPr>
          <w:p w14:paraId="5EE22E69" w14:textId="3A421473" w:rsidR="00E63382" w:rsidRPr="00AA1599" w:rsidRDefault="004123D1" w:rsidP="003D49A2">
            <w:pPr>
              <w:pStyle w:val="section"/>
              <w:numPr>
                <w:ilvl w:val="0"/>
                <w:numId w:val="0"/>
              </w:numPr>
              <w:ind w:left="360"/>
            </w:pPr>
            <w:r w:rsidRPr="00AA1599">
              <w:t>1</w:t>
            </w:r>
            <w:r w:rsidR="00463B23" w:rsidRPr="00AA1599">
              <w:t>-</w:t>
            </w:r>
            <w:r w:rsidR="00E63382" w:rsidRPr="00AA1599">
              <w:t>&lt; 2 liter</w:t>
            </w:r>
          </w:p>
        </w:tc>
        <w:tc>
          <w:tcPr>
            <w:tcW w:w="3251" w:type="dxa"/>
          </w:tcPr>
          <w:p w14:paraId="261B531B" w14:textId="141762D6" w:rsidR="00E63382" w:rsidRPr="00AA1599" w:rsidRDefault="00463B23" w:rsidP="003D49A2">
            <w:pPr>
              <w:pStyle w:val="section"/>
              <w:numPr>
                <w:ilvl w:val="0"/>
                <w:numId w:val="0"/>
              </w:numPr>
              <w:ind w:left="284"/>
            </w:pPr>
            <w:r w:rsidRPr="00AA1599">
              <w:t>16</w:t>
            </w:r>
          </w:p>
        </w:tc>
      </w:tr>
      <w:tr w:rsidR="00E63382" w:rsidRPr="00AA1599" w14:paraId="4B5FB31A" w14:textId="77777777" w:rsidTr="00CA31B0">
        <w:tc>
          <w:tcPr>
            <w:tcW w:w="5255" w:type="dxa"/>
          </w:tcPr>
          <w:p w14:paraId="71818D58" w14:textId="3BB40172" w:rsidR="00E63382" w:rsidRPr="00AA1599" w:rsidRDefault="004123D1" w:rsidP="003D49A2">
            <w:pPr>
              <w:pStyle w:val="section"/>
              <w:numPr>
                <w:ilvl w:val="1"/>
                <w:numId w:val="8"/>
              </w:numPr>
            </w:pPr>
            <w:r w:rsidRPr="00AA1599">
              <w:t>liter</w:t>
            </w:r>
          </w:p>
        </w:tc>
        <w:tc>
          <w:tcPr>
            <w:tcW w:w="3251" w:type="dxa"/>
          </w:tcPr>
          <w:p w14:paraId="12185ACA" w14:textId="60376429" w:rsidR="00E63382" w:rsidRPr="00AA1599" w:rsidRDefault="00463B23" w:rsidP="003D49A2">
            <w:pPr>
              <w:pStyle w:val="section"/>
              <w:numPr>
                <w:ilvl w:val="0"/>
                <w:numId w:val="0"/>
              </w:numPr>
              <w:ind w:left="284"/>
            </w:pPr>
            <w:r w:rsidRPr="00AA1599">
              <w:t>8</w:t>
            </w:r>
          </w:p>
        </w:tc>
      </w:tr>
      <w:tr w:rsidR="00E63382" w:rsidRPr="00AA1599" w14:paraId="1AA5E834" w14:textId="77777777" w:rsidTr="00CA31B0">
        <w:tc>
          <w:tcPr>
            <w:tcW w:w="5255" w:type="dxa"/>
          </w:tcPr>
          <w:p w14:paraId="3166BD5E" w14:textId="5506B804" w:rsidR="00E63382" w:rsidRPr="00AA1599" w:rsidRDefault="004123D1" w:rsidP="003D49A2">
            <w:pPr>
              <w:pStyle w:val="section"/>
              <w:numPr>
                <w:ilvl w:val="0"/>
                <w:numId w:val="0"/>
              </w:numPr>
              <w:ind w:left="284"/>
            </w:pPr>
            <w:r w:rsidRPr="00AA1599">
              <w:t>&gt;3-4 liter</w:t>
            </w:r>
          </w:p>
        </w:tc>
        <w:tc>
          <w:tcPr>
            <w:tcW w:w="3251" w:type="dxa"/>
          </w:tcPr>
          <w:p w14:paraId="4D7B9F95" w14:textId="5389F4A0" w:rsidR="00E63382" w:rsidRPr="00AA1599" w:rsidRDefault="00463B23" w:rsidP="003D49A2">
            <w:pPr>
              <w:pStyle w:val="section"/>
              <w:numPr>
                <w:ilvl w:val="0"/>
                <w:numId w:val="0"/>
              </w:numPr>
              <w:ind w:left="284"/>
            </w:pPr>
            <w:r w:rsidRPr="00AA1599">
              <w:t>0</w:t>
            </w:r>
          </w:p>
        </w:tc>
      </w:tr>
      <w:tr w:rsidR="00E63382" w:rsidRPr="00AA1599" w14:paraId="3A3408B9" w14:textId="77777777" w:rsidTr="00CA31B0">
        <w:tc>
          <w:tcPr>
            <w:tcW w:w="5255" w:type="dxa"/>
          </w:tcPr>
          <w:p w14:paraId="69C9DAE5" w14:textId="6FFD1E11" w:rsidR="00E63382" w:rsidRPr="00AA1599" w:rsidRDefault="004123D1" w:rsidP="003D49A2">
            <w:pPr>
              <w:pStyle w:val="section"/>
              <w:numPr>
                <w:ilvl w:val="0"/>
                <w:numId w:val="0"/>
              </w:numPr>
              <w:ind w:left="284"/>
            </w:pPr>
            <w:r w:rsidRPr="00AA1599">
              <w:t>&gt;4 liter</w:t>
            </w:r>
          </w:p>
        </w:tc>
        <w:tc>
          <w:tcPr>
            <w:tcW w:w="3251" w:type="dxa"/>
          </w:tcPr>
          <w:p w14:paraId="7FDF7262" w14:textId="480A707B" w:rsidR="00E63382" w:rsidRPr="00AA1599" w:rsidRDefault="00463B23" w:rsidP="003D49A2">
            <w:pPr>
              <w:pStyle w:val="section"/>
              <w:numPr>
                <w:ilvl w:val="0"/>
                <w:numId w:val="0"/>
              </w:numPr>
              <w:ind w:left="284"/>
            </w:pPr>
            <w:r w:rsidRPr="00AA1599">
              <w:t>2</w:t>
            </w:r>
          </w:p>
        </w:tc>
      </w:tr>
      <w:tr w:rsidR="00463B23" w:rsidRPr="00AA1599" w14:paraId="313123B0" w14:textId="77777777" w:rsidTr="00CA31B0">
        <w:tc>
          <w:tcPr>
            <w:tcW w:w="5255" w:type="dxa"/>
            <w:tcBorders>
              <w:bottom w:val="single" w:sz="4" w:space="0" w:color="auto"/>
            </w:tcBorders>
          </w:tcPr>
          <w:p w14:paraId="34F97BC0" w14:textId="70306237" w:rsidR="00463B23" w:rsidRPr="00AA1599" w:rsidRDefault="00463B23" w:rsidP="003D49A2">
            <w:pPr>
              <w:pStyle w:val="section"/>
              <w:numPr>
                <w:ilvl w:val="0"/>
                <w:numId w:val="0"/>
              </w:numPr>
              <w:ind w:left="284"/>
            </w:pPr>
            <w:r w:rsidRPr="00AA1599">
              <w:t>Total</w:t>
            </w:r>
          </w:p>
        </w:tc>
        <w:tc>
          <w:tcPr>
            <w:tcW w:w="3251" w:type="dxa"/>
            <w:tcBorders>
              <w:bottom w:val="single" w:sz="4" w:space="0" w:color="auto"/>
            </w:tcBorders>
          </w:tcPr>
          <w:p w14:paraId="620D3EDA" w14:textId="0B34BD23" w:rsidR="00463B23" w:rsidRPr="00AA1599" w:rsidRDefault="00463B23" w:rsidP="003D49A2">
            <w:pPr>
              <w:pStyle w:val="section"/>
              <w:numPr>
                <w:ilvl w:val="0"/>
                <w:numId w:val="0"/>
              </w:numPr>
              <w:ind w:left="284"/>
            </w:pPr>
            <w:r w:rsidRPr="00AA1599">
              <w:t>30</w:t>
            </w:r>
          </w:p>
        </w:tc>
      </w:tr>
    </w:tbl>
    <w:p w14:paraId="4A550762" w14:textId="4ED9BDB1" w:rsidR="00F37EE7" w:rsidRPr="005B68BB" w:rsidRDefault="00B9316D" w:rsidP="003D49A2">
      <w:pPr>
        <w:pStyle w:val="section"/>
        <w:numPr>
          <w:ilvl w:val="0"/>
          <w:numId w:val="0"/>
        </w:numPr>
        <w:ind w:left="284"/>
        <w:rPr>
          <w:b w:val="0"/>
        </w:rPr>
      </w:pPr>
      <w:r w:rsidRPr="00AA1599">
        <w:tab/>
      </w:r>
      <w:r w:rsidR="00F37EE7" w:rsidRPr="005B68BB">
        <w:rPr>
          <w:b w:val="0"/>
        </w:rPr>
        <w:t xml:space="preserve">Berdasarkan data yang diperoleh peneliti melalui kuisioner, didapatkan hasil </w:t>
      </w:r>
      <w:r w:rsidR="009E7748" w:rsidRPr="005B68BB">
        <w:rPr>
          <w:b w:val="0"/>
        </w:rPr>
        <w:t>bahwa 13</w:t>
      </w:r>
      <w:r w:rsidR="00F509A9" w:rsidRPr="005B68BB">
        <w:rPr>
          <w:b w:val="0"/>
        </w:rPr>
        <w:t>,3</w:t>
      </w:r>
      <w:r w:rsidR="009E7748" w:rsidRPr="005B68BB">
        <w:rPr>
          <w:b w:val="0"/>
        </w:rPr>
        <w:t>% dari responden hanya mengonsumsi air putih sebanyak kurang dari satu liter setiap harinya. Jumlah tersebut termasuk sangat kurang untuk memenuhi kebutuhan setiap harinya. Sebanyak 53</w:t>
      </w:r>
      <w:r w:rsidR="00F509A9" w:rsidRPr="005B68BB">
        <w:rPr>
          <w:b w:val="0"/>
        </w:rPr>
        <w:t xml:space="preserve">,3 </w:t>
      </w:r>
      <w:r w:rsidR="009E7748" w:rsidRPr="005B68BB">
        <w:rPr>
          <w:b w:val="0"/>
        </w:rPr>
        <w:t xml:space="preserve">% mengonsumsi air minum </w:t>
      </w:r>
      <w:r w:rsidR="009E7748" w:rsidRPr="005B68BB">
        <w:rPr>
          <w:b w:val="0"/>
        </w:rPr>
        <w:lastRenderedPageBreak/>
        <w:t xml:space="preserve">satu sampai kurang dari dua liter perhari. Jumlah ini juga tergolong masih kurang karena tubuh membutuhkan air sebanyak 2 liter perhari. Sebanyak </w:t>
      </w:r>
      <w:r w:rsidR="00F509A9" w:rsidRPr="005B68BB">
        <w:rPr>
          <w:b w:val="0"/>
        </w:rPr>
        <w:t>26,7</w:t>
      </w:r>
      <w:r w:rsidRPr="005B68BB">
        <w:rPr>
          <w:b w:val="0"/>
        </w:rPr>
        <w:t>% mengonsumsi sesuai dengan kebutuhan yakni 2-3 liter. Sisanya mengonsumsi lebih dari yang dibutuhkan oleh tubuh.</w:t>
      </w:r>
    </w:p>
    <w:p w14:paraId="53252560" w14:textId="77777777" w:rsidR="00F509A9" w:rsidRPr="00AA1599" w:rsidRDefault="00F509A9" w:rsidP="003D49A2">
      <w:pPr>
        <w:pStyle w:val="section"/>
        <w:numPr>
          <w:ilvl w:val="0"/>
          <w:numId w:val="0"/>
        </w:numPr>
        <w:ind w:left="284"/>
      </w:pPr>
    </w:p>
    <w:p w14:paraId="1CA21B4F" w14:textId="6481DC73" w:rsidR="00F37EE7" w:rsidRPr="00AA1599" w:rsidRDefault="00F509A9" w:rsidP="000F2031">
      <w:pPr>
        <w:pStyle w:val="Bulleted"/>
        <w:numPr>
          <w:ilvl w:val="0"/>
          <w:numId w:val="0"/>
        </w:numPr>
        <w:jc w:val="center"/>
        <w:rPr>
          <w:rFonts w:ascii="Times New Roman" w:hAnsi="Times New Roman"/>
          <w:b/>
          <w:sz w:val="24"/>
          <w:szCs w:val="24"/>
          <w:lang w:val="id-ID"/>
        </w:rPr>
      </w:pPr>
      <w:r w:rsidRPr="00AA1599">
        <w:rPr>
          <w:rFonts w:ascii="Times New Roman" w:hAnsi="Times New Roman"/>
          <w:b/>
          <w:sz w:val="24"/>
          <w:szCs w:val="24"/>
          <w:lang w:val="id-ID"/>
        </w:rPr>
        <w:t xml:space="preserve">Tabel 2. Pemahaman Mahasiswa </w:t>
      </w:r>
      <w:r w:rsidR="00446B1A" w:rsidRPr="00AA1599">
        <w:rPr>
          <w:rFonts w:ascii="Times New Roman" w:hAnsi="Times New Roman"/>
          <w:b/>
          <w:sz w:val="24"/>
          <w:szCs w:val="24"/>
          <w:lang w:val="id-ID"/>
        </w:rPr>
        <w:t xml:space="preserve">FK UNS </w:t>
      </w:r>
      <w:r w:rsidRPr="00AA1599">
        <w:rPr>
          <w:rFonts w:ascii="Times New Roman" w:hAnsi="Times New Roman"/>
          <w:b/>
          <w:sz w:val="24"/>
          <w:szCs w:val="24"/>
          <w:lang w:val="id-ID"/>
        </w:rPr>
        <w:t>tenta</w:t>
      </w:r>
      <w:r w:rsidR="00446B1A" w:rsidRPr="00AA1599">
        <w:rPr>
          <w:rFonts w:ascii="Times New Roman" w:hAnsi="Times New Roman"/>
          <w:b/>
          <w:sz w:val="24"/>
          <w:szCs w:val="24"/>
          <w:lang w:val="id-ID"/>
        </w:rPr>
        <w:t>ng jumlah air putih yang harus d</w:t>
      </w:r>
      <w:r w:rsidRPr="00AA1599">
        <w:rPr>
          <w:rFonts w:ascii="Times New Roman" w:hAnsi="Times New Roman"/>
          <w:b/>
          <w:sz w:val="24"/>
          <w:szCs w:val="24"/>
          <w:lang w:val="id-ID"/>
        </w:rPr>
        <w:t>iminum perhari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F509A9" w:rsidRPr="00AA1599" w14:paraId="61200CBA" w14:textId="77777777" w:rsidTr="00F509A9">
        <w:tc>
          <w:tcPr>
            <w:tcW w:w="3963" w:type="dxa"/>
            <w:tcBorders>
              <w:top w:val="single" w:sz="4" w:space="0" w:color="auto"/>
              <w:bottom w:val="single" w:sz="4" w:space="0" w:color="auto"/>
            </w:tcBorders>
          </w:tcPr>
          <w:p w14:paraId="17CB3724" w14:textId="219F922C" w:rsidR="00F509A9" w:rsidRPr="00AA1599" w:rsidRDefault="000F2031" w:rsidP="00F37EE7">
            <w:pPr>
              <w:pStyle w:val="Bulleted"/>
              <w:numPr>
                <w:ilvl w:val="0"/>
                <w:numId w:val="0"/>
              </w:numPr>
              <w:rPr>
                <w:rFonts w:ascii="Times New Roman" w:hAnsi="Times New Roman"/>
                <w:b/>
                <w:sz w:val="24"/>
                <w:szCs w:val="24"/>
                <w:lang w:val="id-ID"/>
              </w:rPr>
            </w:pPr>
            <w:r w:rsidRPr="00AA1599">
              <w:rPr>
                <w:rFonts w:ascii="Times New Roman" w:hAnsi="Times New Roman"/>
                <w:b/>
                <w:sz w:val="24"/>
                <w:szCs w:val="24"/>
                <w:lang w:val="id-ID"/>
              </w:rPr>
              <w:t>Tingkat Pemahaman</w:t>
            </w:r>
          </w:p>
        </w:tc>
        <w:tc>
          <w:tcPr>
            <w:tcW w:w="3964" w:type="dxa"/>
            <w:tcBorders>
              <w:top w:val="single" w:sz="4" w:space="0" w:color="auto"/>
              <w:bottom w:val="single" w:sz="4" w:space="0" w:color="auto"/>
            </w:tcBorders>
          </w:tcPr>
          <w:p w14:paraId="6A0F1EDE" w14:textId="758BCFDD" w:rsidR="00F509A9" w:rsidRPr="00AA1599" w:rsidRDefault="00F509A9" w:rsidP="00F37EE7">
            <w:pPr>
              <w:pStyle w:val="Bulleted"/>
              <w:numPr>
                <w:ilvl w:val="0"/>
                <w:numId w:val="0"/>
              </w:numPr>
              <w:rPr>
                <w:rFonts w:ascii="Times New Roman" w:hAnsi="Times New Roman"/>
                <w:b/>
                <w:sz w:val="24"/>
                <w:szCs w:val="24"/>
                <w:lang w:val="id-ID"/>
              </w:rPr>
            </w:pPr>
            <w:r w:rsidRPr="00AA1599">
              <w:rPr>
                <w:rFonts w:ascii="Times New Roman" w:hAnsi="Times New Roman"/>
                <w:b/>
                <w:sz w:val="24"/>
                <w:szCs w:val="24"/>
                <w:lang w:val="id-ID"/>
              </w:rPr>
              <w:t>Jumlah Mahasiswa</w:t>
            </w:r>
          </w:p>
        </w:tc>
      </w:tr>
      <w:tr w:rsidR="00F509A9" w:rsidRPr="00AA1599" w14:paraId="39207059" w14:textId="77777777" w:rsidTr="00F509A9">
        <w:tc>
          <w:tcPr>
            <w:tcW w:w="3963" w:type="dxa"/>
            <w:tcBorders>
              <w:top w:val="single" w:sz="4" w:space="0" w:color="auto"/>
            </w:tcBorders>
          </w:tcPr>
          <w:p w14:paraId="259532DC" w14:textId="50DCDB90" w:rsidR="00F509A9" w:rsidRPr="00AA1599" w:rsidRDefault="00F509A9"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Mengerti</w:t>
            </w:r>
          </w:p>
        </w:tc>
        <w:tc>
          <w:tcPr>
            <w:tcW w:w="3964" w:type="dxa"/>
            <w:tcBorders>
              <w:top w:val="single" w:sz="4" w:space="0" w:color="auto"/>
            </w:tcBorders>
          </w:tcPr>
          <w:p w14:paraId="67CCDBFD" w14:textId="0FB23757" w:rsidR="00F509A9" w:rsidRPr="00AA1599" w:rsidRDefault="00F509A9"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16</w:t>
            </w:r>
          </w:p>
        </w:tc>
      </w:tr>
      <w:tr w:rsidR="00F509A9" w:rsidRPr="00AA1599" w14:paraId="7F749970" w14:textId="77777777" w:rsidTr="00F509A9">
        <w:tc>
          <w:tcPr>
            <w:tcW w:w="3963" w:type="dxa"/>
          </w:tcPr>
          <w:p w14:paraId="2C82CE57" w14:textId="43E001B9" w:rsidR="00F509A9" w:rsidRPr="00AA1599" w:rsidRDefault="00F509A9"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Ragu-ragu</w:t>
            </w:r>
          </w:p>
        </w:tc>
        <w:tc>
          <w:tcPr>
            <w:tcW w:w="3964" w:type="dxa"/>
          </w:tcPr>
          <w:p w14:paraId="3132A870" w14:textId="4301C75E" w:rsidR="00F509A9" w:rsidRPr="00AA1599" w:rsidRDefault="00F509A9"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10</w:t>
            </w:r>
          </w:p>
        </w:tc>
      </w:tr>
      <w:tr w:rsidR="00F509A9" w:rsidRPr="00AA1599" w14:paraId="6A0159BF" w14:textId="77777777" w:rsidTr="00F509A9">
        <w:tc>
          <w:tcPr>
            <w:tcW w:w="3963" w:type="dxa"/>
            <w:tcBorders>
              <w:bottom w:val="single" w:sz="4" w:space="0" w:color="auto"/>
            </w:tcBorders>
          </w:tcPr>
          <w:p w14:paraId="372F6C34" w14:textId="03AEEAF4" w:rsidR="00F509A9" w:rsidRPr="00AA1599" w:rsidRDefault="00F509A9"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Tidak mengerti</w:t>
            </w:r>
          </w:p>
        </w:tc>
        <w:tc>
          <w:tcPr>
            <w:tcW w:w="3964" w:type="dxa"/>
            <w:tcBorders>
              <w:bottom w:val="single" w:sz="4" w:space="0" w:color="auto"/>
            </w:tcBorders>
          </w:tcPr>
          <w:p w14:paraId="3156CCF3" w14:textId="364A34EB" w:rsidR="00F509A9" w:rsidRPr="00AA1599" w:rsidRDefault="00F509A9"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4</w:t>
            </w:r>
          </w:p>
        </w:tc>
      </w:tr>
    </w:tbl>
    <w:p w14:paraId="11FE7799" w14:textId="55AAD687" w:rsidR="00F37EE7" w:rsidRDefault="000F2031"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rPr>
        <w:tab/>
      </w:r>
      <w:r w:rsidRPr="00AA1599">
        <w:rPr>
          <w:rFonts w:ascii="Times New Roman" w:hAnsi="Times New Roman"/>
          <w:sz w:val="24"/>
          <w:szCs w:val="24"/>
          <w:lang w:val="id-ID"/>
        </w:rPr>
        <w:t>Dari data, didapat 53,3 % mahasiswa paham tentang banyaknya air putih yang harus diminum setiap harinya. Terdapat juga mahasiswa yang masih ragu-ragu tentang pendapatnya, namun dari pertanyaan</w:t>
      </w:r>
      <w:r w:rsidR="00061D0E">
        <w:rPr>
          <w:rFonts w:ascii="Times New Roman" w:hAnsi="Times New Roman"/>
          <w:sz w:val="24"/>
          <w:szCs w:val="24"/>
          <w:lang w:val="id-ID"/>
        </w:rPr>
        <w:t xml:space="preserve"> selanjutnya</w:t>
      </w:r>
      <w:r w:rsidRPr="00AA1599">
        <w:rPr>
          <w:rFonts w:ascii="Times New Roman" w:hAnsi="Times New Roman"/>
          <w:sz w:val="24"/>
          <w:szCs w:val="24"/>
          <w:lang w:val="id-ID"/>
        </w:rPr>
        <w:t xml:space="preserve"> dalam kuisioner yang dijawab menunjukkan jawaban yang benar yakni dua liter atau sekitar delapan gelas perhari.</w:t>
      </w:r>
      <w:r w:rsidR="00B90F4B" w:rsidRPr="00AA1599">
        <w:rPr>
          <w:rFonts w:ascii="Times New Roman" w:hAnsi="Times New Roman"/>
          <w:sz w:val="24"/>
          <w:szCs w:val="24"/>
          <w:lang w:val="id-ID"/>
        </w:rPr>
        <w:t xml:space="preserve"> Hanya terdapat 13,3 % mahasiswa yang belum mengetahui aturan minimal mengonsumsi air putih untuk mencukupi kebutuhan tubuh. </w:t>
      </w:r>
    </w:p>
    <w:p w14:paraId="34B2EAEC" w14:textId="77777777" w:rsidR="003E2345" w:rsidRPr="00AA1599" w:rsidRDefault="003E2345" w:rsidP="00F37EE7">
      <w:pPr>
        <w:pStyle w:val="Bulleted"/>
        <w:numPr>
          <w:ilvl w:val="0"/>
          <w:numId w:val="0"/>
        </w:numPr>
        <w:rPr>
          <w:rFonts w:ascii="Times New Roman" w:hAnsi="Times New Roman"/>
          <w:sz w:val="24"/>
          <w:szCs w:val="24"/>
          <w:lang w:val="id-ID"/>
        </w:rPr>
      </w:pPr>
    </w:p>
    <w:p w14:paraId="31B1CA60" w14:textId="2180A7D8" w:rsidR="008C27F2" w:rsidRPr="00AA1599" w:rsidRDefault="008C27F2" w:rsidP="00446B1A">
      <w:pPr>
        <w:pStyle w:val="Bulleted"/>
        <w:numPr>
          <w:ilvl w:val="0"/>
          <w:numId w:val="0"/>
        </w:numPr>
        <w:jc w:val="center"/>
        <w:rPr>
          <w:rFonts w:ascii="Times New Roman" w:hAnsi="Times New Roman"/>
          <w:b/>
          <w:sz w:val="24"/>
          <w:szCs w:val="24"/>
          <w:lang w:val="id-ID"/>
        </w:rPr>
      </w:pPr>
      <w:r w:rsidRPr="00AA1599">
        <w:rPr>
          <w:rFonts w:ascii="Times New Roman" w:hAnsi="Times New Roman"/>
          <w:b/>
          <w:sz w:val="24"/>
          <w:szCs w:val="24"/>
          <w:lang w:val="id-ID"/>
        </w:rPr>
        <w:t xml:space="preserve">Tabel 3. Pemahaman Mahasiswa </w:t>
      </w:r>
      <w:r w:rsidR="00446B1A" w:rsidRPr="00AA1599">
        <w:rPr>
          <w:rFonts w:ascii="Times New Roman" w:hAnsi="Times New Roman"/>
          <w:b/>
          <w:sz w:val="24"/>
          <w:szCs w:val="24"/>
          <w:lang w:val="id-ID"/>
        </w:rPr>
        <w:t xml:space="preserve">FK UNS </w:t>
      </w:r>
      <w:r w:rsidRPr="00AA1599">
        <w:rPr>
          <w:rFonts w:ascii="Times New Roman" w:hAnsi="Times New Roman"/>
          <w:b/>
          <w:sz w:val="24"/>
          <w:szCs w:val="24"/>
          <w:lang w:val="id-ID"/>
        </w:rPr>
        <w:t>te</w:t>
      </w:r>
      <w:r w:rsidR="00446B1A" w:rsidRPr="00AA1599">
        <w:rPr>
          <w:rFonts w:ascii="Times New Roman" w:hAnsi="Times New Roman"/>
          <w:b/>
          <w:sz w:val="24"/>
          <w:szCs w:val="24"/>
          <w:lang w:val="id-ID"/>
        </w:rPr>
        <w:t>ntang hubungan antara air putih yang diminum dengan kerja dari ginjal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C27F2" w:rsidRPr="00AA1599" w14:paraId="3A58A6DC" w14:textId="77777777" w:rsidTr="00446B1A">
        <w:tc>
          <w:tcPr>
            <w:tcW w:w="3963" w:type="dxa"/>
            <w:tcBorders>
              <w:top w:val="single" w:sz="4" w:space="0" w:color="auto"/>
              <w:bottom w:val="single" w:sz="4" w:space="0" w:color="auto"/>
            </w:tcBorders>
          </w:tcPr>
          <w:p w14:paraId="5E98E196" w14:textId="20ABE935" w:rsidR="008C27F2" w:rsidRPr="00AA1599" w:rsidRDefault="00EE687F" w:rsidP="00F37EE7">
            <w:pPr>
              <w:pStyle w:val="Bulleted"/>
              <w:numPr>
                <w:ilvl w:val="0"/>
                <w:numId w:val="0"/>
              </w:numPr>
              <w:rPr>
                <w:rFonts w:ascii="Times New Roman" w:hAnsi="Times New Roman"/>
                <w:b/>
                <w:sz w:val="24"/>
                <w:szCs w:val="24"/>
                <w:lang w:val="id-ID"/>
              </w:rPr>
            </w:pPr>
            <w:r w:rsidRPr="00AA1599">
              <w:rPr>
                <w:rFonts w:ascii="Times New Roman" w:hAnsi="Times New Roman"/>
                <w:b/>
                <w:sz w:val="24"/>
                <w:szCs w:val="24"/>
                <w:lang w:val="id-ID"/>
              </w:rPr>
              <w:t>Tingkat Hubungan</w:t>
            </w:r>
          </w:p>
        </w:tc>
        <w:tc>
          <w:tcPr>
            <w:tcW w:w="3964" w:type="dxa"/>
            <w:tcBorders>
              <w:top w:val="single" w:sz="4" w:space="0" w:color="auto"/>
              <w:bottom w:val="single" w:sz="4" w:space="0" w:color="auto"/>
            </w:tcBorders>
          </w:tcPr>
          <w:p w14:paraId="2A131D52" w14:textId="12CA2BAA" w:rsidR="008C27F2" w:rsidRPr="00AA1599" w:rsidRDefault="00446B1A" w:rsidP="00F37EE7">
            <w:pPr>
              <w:pStyle w:val="Bulleted"/>
              <w:numPr>
                <w:ilvl w:val="0"/>
                <w:numId w:val="0"/>
              </w:numPr>
              <w:rPr>
                <w:rFonts w:ascii="Times New Roman" w:hAnsi="Times New Roman"/>
                <w:b/>
                <w:sz w:val="24"/>
                <w:szCs w:val="24"/>
                <w:lang w:val="id-ID"/>
              </w:rPr>
            </w:pPr>
            <w:r w:rsidRPr="00AA1599">
              <w:rPr>
                <w:rFonts w:ascii="Times New Roman" w:hAnsi="Times New Roman"/>
                <w:b/>
                <w:sz w:val="24"/>
                <w:szCs w:val="24"/>
                <w:lang w:val="id-ID"/>
              </w:rPr>
              <w:t>Jumlah Mahasiswa</w:t>
            </w:r>
          </w:p>
        </w:tc>
      </w:tr>
      <w:tr w:rsidR="008C27F2" w:rsidRPr="00AA1599" w14:paraId="17854322" w14:textId="77777777" w:rsidTr="00446B1A">
        <w:tc>
          <w:tcPr>
            <w:tcW w:w="3963" w:type="dxa"/>
            <w:tcBorders>
              <w:top w:val="single" w:sz="4" w:space="0" w:color="auto"/>
            </w:tcBorders>
          </w:tcPr>
          <w:p w14:paraId="7606181E" w14:textId="70F9C723"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Sangat tidak berhubungan</w:t>
            </w:r>
          </w:p>
        </w:tc>
        <w:tc>
          <w:tcPr>
            <w:tcW w:w="3964" w:type="dxa"/>
            <w:tcBorders>
              <w:top w:val="single" w:sz="4" w:space="0" w:color="auto"/>
            </w:tcBorders>
          </w:tcPr>
          <w:p w14:paraId="62D81AB3" w14:textId="7D5D7342"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0</w:t>
            </w:r>
          </w:p>
        </w:tc>
      </w:tr>
      <w:tr w:rsidR="008C27F2" w:rsidRPr="00AA1599" w14:paraId="6125E826" w14:textId="77777777" w:rsidTr="00446B1A">
        <w:tc>
          <w:tcPr>
            <w:tcW w:w="3963" w:type="dxa"/>
          </w:tcPr>
          <w:p w14:paraId="6E6D3DB9" w14:textId="39597443"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Tidak berhubungan</w:t>
            </w:r>
          </w:p>
        </w:tc>
        <w:tc>
          <w:tcPr>
            <w:tcW w:w="3964" w:type="dxa"/>
          </w:tcPr>
          <w:p w14:paraId="6FE5E242" w14:textId="051B9C7F"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0</w:t>
            </w:r>
          </w:p>
        </w:tc>
      </w:tr>
      <w:tr w:rsidR="008C27F2" w:rsidRPr="00AA1599" w14:paraId="370B70C7" w14:textId="77777777" w:rsidTr="00446B1A">
        <w:tc>
          <w:tcPr>
            <w:tcW w:w="3963" w:type="dxa"/>
          </w:tcPr>
          <w:p w14:paraId="0647E27C" w14:textId="3CC3CE5F"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Cukup berhubungan</w:t>
            </w:r>
          </w:p>
        </w:tc>
        <w:tc>
          <w:tcPr>
            <w:tcW w:w="3964" w:type="dxa"/>
          </w:tcPr>
          <w:p w14:paraId="0EC85903" w14:textId="0F4F6ECF"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0</w:t>
            </w:r>
          </w:p>
        </w:tc>
      </w:tr>
      <w:tr w:rsidR="008C27F2" w:rsidRPr="00AA1599" w14:paraId="2B85D03C" w14:textId="77777777" w:rsidTr="00446B1A">
        <w:tc>
          <w:tcPr>
            <w:tcW w:w="3963" w:type="dxa"/>
          </w:tcPr>
          <w:p w14:paraId="4CF24DF8" w14:textId="3ED0F365"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Berhubungan</w:t>
            </w:r>
          </w:p>
        </w:tc>
        <w:tc>
          <w:tcPr>
            <w:tcW w:w="3964" w:type="dxa"/>
          </w:tcPr>
          <w:p w14:paraId="06A60E78" w14:textId="755AB74A"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5</w:t>
            </w:r>
          </w:p>
        </w:tc>
      </w:tr>
      <w:tr w:rsidR="008C27F2" w:rsidRPr="00AA1599" w14:paraId="6300D329" w14:textId="77777777" w:rsidTr="00446B1A">
        <w:tc>
          <w:tcPr>
            <w:tcW w:w="3963" w:type="dxa"/>
            <w:tcBorders>
              <w:bottom w:val="single" w:sz="4" w:space="0" w:color="auto"/>
            </w:tcBorders>
          </w:tcPr>
          <w:p w14:paraId="479261F1" w14:textId="71163E35"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Sangat Berhubungan</w:t>
            </w:r>
          </w:p>
        </w:tc>
        <w:tc>
          <w:tcPr>
            <w:tcW w:w="3964" w:type="dxa"/>
            <w:tcBorders>
              <w:bottom w:val="single" w:sz="4" w:space="0" w:color="auto"/>
            </w:tcBorders>
          </w:tcPr>
          <w:p w14:paraId="55C433B7" w14:textId="343685A6" w:rsidR="008C27F2" w:rsidRPr="00AA1599" w:rsidRDefault="00446B1A"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lang w:val="id-ID"/>
              </w:rPr>
              <w:t>25</w:t>
            </w:r>
          </w:p>
        </w:tc>
      </w:tr>
    </w:tbl>
    <w:p w14:paraId="3D8281FC" w14:textId="6A679896" w:rsidR="00CD4910" w:rsidRPr="00AA1599" w:rsidRDefault="00CD4910" w:rsidP="00B72DBA">
      <w:pPr>
        <w:pStyle w:val="Bulleted"/>
        <w:numPr>
          <w:ilvl w:val="0"/>
          <w:numId w:val="0"/>
        </w:numPr>
        <w:ind w:firstLine="720"/>
        <w:rPr>
          <w:rFonts w:ascii="Times New Roman" w:hAnsi="Times New Roman"/>
          <w:sz w:val="24"/>
          <w:szCs w:val="24"/>
          <w:lang w:val="id-ID"/>
        </w:rPr>
      </w:pPr>
      <w:r w:rsidRPr="00AA1599">
        <w:rPr>
          <w:rFonts w:ascii="Times New Roman" w:hAnsi="Times New Roman"/>
          <w:sz w:val="24"/>
          <w:szCs w:val="24"/>
          <w:lang w:val="id-ID"/>
        </w:rPr>
        <w:t xml:space="preserve">Dari tabel diatas dapat dilihat bahwa semua Mahasiswa Fakultas Kedokeran Universitas Sebelas Maret telah memahami jumlah air putih yang diminum akan memengaruhi kerja atau fungsi fisiologis dari ginjal. Namun, dari pertanyaan selanjutnya dalam kuisioner belum semua memahami tentang mekanisme hubungan antara banyak minum air putih dengan sistem kerja ginjal. </w:t>
      </w:r>
    </w:p>
    <w:p w14:paraId="3CEE53CD" w14:textId="1ADF6917" w:rsidR="00F37EE7" w:rsidRPr="00AA1599" w:rsidRDefault="000412E5" w:rsidP="00F37EE7">
      <w:pPr>
        <w:pStyle w:val="Bulleted"/>
        <w:numPr>
          <w:ilvl w:val="0"/>
          <w:numId w:val="0"/>
        </w:numPr>
        <w:rPr>
          <w:rFonts w:ascii="Times New Roman" w:hAnsi="Times New Roman"/>
          <w:sz w:val="24"/>
          <w:szCs w:val="24"/>
          <w:lang w:val="id-ID"/>
        </w:rPr>
      </w:pPr>
      <w:r w:rsidRPr="00AA1599">
        <w:rPr>
          <w:rFonts w:ascii="Times New Roman" w:hAnsi="Times New Roman"/>
          <w:sz w:val="24"/>
          <w:szCs w:val="24"/>
        </w:rPr>
        <w:tab/>
        <w:t>Dari data hasil wawancara yang dilakukan peneliti kepada beberapa responden menunjukkan alasan mengapa ter</w:t>
      </w:r>
      <w:r w:rsidR="00A755AF">
        <w:rPr>
          <w:rFonts w:ascii="Times New Roman" w:hAnsi="Times New Roman"/>
          <w:sz w:val="24"/>
          <w:szCs w:val="24"/>
        </w:rPr>
        <w:t xml:space="preserve">dapat mahasiswa yang belum memiliki kebiasaan untuk </w:t>
      </w:r>
      <w:r w:rsidRPr="00AA1599">
        <w:rPr>
          <w:rFonts w:ascii="Times New Roman" w:hAnsi="Times New Roman"/>
          <w:sz w:val="24"/>
          <w:szCs w:val="24"/>
          <w:lang w:val="id-ID"/>
        </w:rPr>
        <w:t>mencukupi kebutuhan minum</w:t>
      </w:r>
      <w:r w:rsidR="00A755AF">
        <w:rPr>
          <w:rFonts w:ascii="Times New Roman" w:hAnsi="Times New Roman"/>
          <w:sz w:val="24"/>
          <w:szCs w:val="24"/>
          <w:lang w:val="id-ID"/>
        </w:rPr>
        <w:t xml:space="preserve"> air putih</w:t>
      </w:r>
      <w:r w:rsidRPr="00AA1599">
        <w:rPr>
          <w:rFonts w:ascii="Times New Roman" w:hAnsi="Times New Roman"/>
          <w:sz w:val="24"/>
          <w:szCs w:val="24"/>
          <w:lang w:val="id-ID"/>
        </w:rPr>
        <w:t>nya. Responden beralasan bahwa ruangan kelas yang ditempati oleh mahasiswa sudah cukup dingin karena menggunakan AC (</w:t>
      </w:r>
      <w:r w:rsidRPr="00AA1599">
        <w:rPr>
          <w:rFonts w:ascii="Times New Roman" w:hAnsi="Times New Roman"/>
          <w:i/>
          <w:sz w:val="24"/>
          <w:szCs w:val="24"/>
          <w:lang w:val="id-ID"/>
        </w:rPr>
        <w:t>Air Conditioner</w:t>
      </w:r>
      <w:r w:rsidRPr="00AA1599">
        <w:rPr>
          <w:rFonts w:ascii="Times New Roman" w:hAnsi="Times New Roman"/>
          <w:sz w:val="24"/>
          <w:szCs w:val="24"/>
          <w:lang w:val="id-ID"/>
        </w:rPr>
        <w:t xml:space="preserve">) sehingga tidak merasa ingin minum. Responden lain menyebutkan bahwa banyaknya kegiatan menyebabkan dirinya sering lupa untuk meminum air putih. Membawa botol minum bisa menjadi alternatif agar tidak lupa meminum air putih. Namun, responden berpendapat bahwa botol minum terlalu berat untuk dibawa. Selain itu, botol minum juga rawan untuk hilang di kampus. </w:t>
      </w:r>
    </w:p>
    <w:p w14:paraId="79680C59" w14:textId="77777777" w:rsidR="00F37EE7" w:rsidRPr="00AA1599" w:rsidRDefault="00F37EE7" w:rsidP="00F37EE7">
      <w:pPr>
        <w:pStyle w:val="Bulleted"/>
        <w:numPr>
          <w:ilvl w:val="0"/>
          <w:numId w:val="0"/>
        </w:numPr>
        <w:rPr>
          <w:rFonts w:ascii="Times New Roman" w:hAnsi="Times New Roman"/>
          <w:sz w:val="24"/>
          <w:szCs w:val="24"/>
        </w:rPr>
      </w:pPr>
    </w:p>
    <w:p w14:paraId="1AD8D8C8" w14:textId="77777777" w:rsidR="009E4E7D" w:rsidRPr="00AA1599" w:rsidRDefault="009E4E7D" w:rsidP="003D49A2">
      <w:pPr>
        <w:pStyle w:val="section"/>
      </w:pPr>
      <w:r w:rsidRPr="00AA1599">
        <w:t>SIMPULAN</w:t>
      </w:r>
    </w:p>
    <w:p w14:paraId="0DFD5EEA" w14:textId="671A794D" w:rsidR="000E1FDD" w:rsidRDefault="000E1FDD" w:rsidP="00F509A9">
      <w:pPr>
        <w:pStyle w:val="Bulleted"/>
        <w:numPr>
          <w:ilvl w:val="0"/>
          <w:numId w:val="0"/>
        </w:numPr>
        <w:ind w:firstLine="284"/>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 xml:space="preserve">Air merupakan suatu unsur yang sangat penting bagi kehidupan manusia. Air digunakan oleh tubuh untuk melakukan metabolisme serta memepertahankan homeostasis. Jika tubuh kekurangan air, suhu tubuh akan meningkat, ADH akan </w:t>
      </w:r>
      <w:r>
        <w:rPr>
          <w:rFonts w:ascii="Times New Roman" w:hAnsi="Times New Roman"/>
          <w:color w:val="000000" w:themeColor="text1"/>
          <w:sz w:val="24"/>
          <w:szCs w:val="24"/>
          <w:lang w:val="id-ID"/>
        </w:rPr>
        <w:lastRenderedPageBreak/>
        <w:t xml:space="preserve">diproduksi, serta laju filtrasi glomerulus akan menurun sebagai bentuk kompensasi. Kondisi tubuh yang kekurangan air akan membahayaka individu itu sendiri karena akan mengubah metabolisme serta homeostasis tubuh melalui kompensasi. </w:t>
      </w:r>
    </w:p>
    <w:p w14:paraId="51C37172" w14:textId="62D035BC" w:rsidR="0090164B" w:rsidRDefault="009E4E7D" w:rsidP="003D49A2">
      <w:pPr>
        <w:pStyle w:val="Bulleted"/>
        <w:numPr>
          <w:ilvl w:val="0"/>
          <w:numId w:val="0"/>
        </w:numPr>
        <w:ind w:firstLine="284"/>
        <w:rPr>
          <w:rFonts w:ascii="Times New Roman" w:hAnsi="Times New Roman"/>
          <w:color w:val="000000" w:themeColor="text1"/>
          <w:sz w:val="24"/>
          <w:szCs w:val="24"/>
          <w:lang w:val="id-ID"/>
        </w:rPr>
      </w:pPr>
      <w:r w:rsidRPr="00AA1599">
        <w:rPr>
          <w:rFonts w:ascii="Times New Roman" w:hAnsi="Times New Roman"/>
          <w:color w:val="000000" w:themeColor="text1"/>
          <w:sz w:val="24"/>
          <w:szCs w:val="24"/>
        </w:rPr>
        <w:t>Setelah dilakukan</w:t>
      </w:r>
      <w:r w:rsidRPr="00AA1599">
        <w:rPr>
          <w:rFonts w:ascii="Times New Roman" w:hAnsi="Times New Roman"/>
          <w:color w:val="000000" w:themeColor="text1"/>
          <w:sz w:val="24"/>
          <w:szCs w:val="24"/>
          <w:lang w:val="id-ID"/>
        </w:rPr>
        <w:t xml:space="preserve"> pendekatan </w:t>
      </w:r>
      <w:r w:rsidRPr="00AA1599">
        <w:rPr>
          <w:rFonts w:ascii="Times New Roman" w:hAnsi="Times New Roman"/>
          <w:color w:val="000000" w:themeColor="text1"/>
          <w:sz w:val="24"/>
          <w:szCs w:val="24"/>
        </w:rPr>
        <w:t xml:space="preserve">analisis </w:t>
      </w:r>
      <w:r w:rsidRPr="00AA1599">
        <w:rPr>
          <w:rFonts w:ascii="Times New Roman" w:hAnsi="Times New Roman"/>
          <w:color w:val="000000" w:themeColor="text1"/>
          <w:sz w:val="24"/>
          <w:szCs w:val="24"/>
          <w:lang w:val="id-ID"/>
        </w:rPr>
        <w:t xml:space="preserve">isi </w:t>
      </w:r>
      <w:r w:rsidRPr="00AA1599">
        <w:rPr>
          <w:rFonts w:ascii="Times New Roman" w:hAnsi="Times New Roman"/>
          <w:color w:val="000000" w:themeColor="text1"/>
          <w:sz w:val="24"/>
          <w:szCs w:val="24"/>
        </w:rPr>
        <w:t>dapat disimpulkan bahwa</w:t>
      </w:r>
      <w:r w:rsidR="00A52D21" w:rsidRPr="00AA1599">
        <w:rPr>
          <w:rFonts w:ascii="Times New Roman" w:hAnsi="Times New Roman"/>
          <w:color w:val="000000" w:themeColor="text1"/>
          <w:sz w:val="24"/>
          <w:szCs w:val="24"/>
          <w:lang w:val="id-ID"/>
        </w:rPr>
        <w:t xml:space="preserve"> M</w:t>
      </w:r>
      <w:r w:rsidR="0090164B" w:rsidRPr="00AA1599">
        <w:rPr>
          <w:rFonts w:ascii="Times New Roman" w:hAnsi="Times New Roman"/>
          <w:color w:val="000000" w:themeColor="text1"/>
          <w:sz w:val="24"/>
          <w:szCs w:val="24"/>
          <w:lang w:val="id-ID"/>
        </w:rPr>
        <w:t xml:space="preserve">ahasiswa Fakultas Kedokteran Universitas Sebelas Maret telah memahami aturan minum air putih dalam sehari. </w:t>
      </w:r>
      <w:r w:rsidR="000E1FDD">
        <w:rPr>
          <w:rFonts w:ascii="Times New Roman" w:hAnsi="Times New Roman"/>
          <w:color w:val="000000" w:themeColor="text1"/>
          <w:sz w:val="24"/>
          <w:szCs w:val="24"/>
          <w:lang w:val="id-ID"/>
        </w:rPr>
        <w:t xml:space="preserve">Mereka juga telah memahami pentingnya minum air putih serta hubungannya dengan kerja ginjal. </w:t>
      </w:r>
      <w:r w:rsidR="0090164B" w:rsidRPr="00AA1599">
        <w:rPr>
          <w:rFonts w:ascii="Times New Roman" w:hAnsi="Times New Roman"/>
          <w:color w:val="000000" w:themeColor="text1"/>
          <w:sz w:val="24"/>
          <w:szCs w:val="24"/>
          <w:lang w:val="id-ID"/>
        </w:rPr>
        <w:t>Akan tetapi, terdapat beberapa mahasiswa yang belum d</w:t>
      </w:r>
      <w:r w:rsidR="000E1FDD">
        <w:rPr>
          <w:rFonts w:ascii="Times New Roman" w:hAnsi="Times New Roman"/>
          <w:color w:val="000000" w:themeColor="text1"/>
          <w:sz w:val="24"/>
          <w:szCs w:val="24"/>
          <w:lang w:val="id-ID"/>
        </w:rPr>
        <w:t>apat menerapkan aturan minum air putih dengan baik</w:t>
      </w:r>
      <w:r w:rsidR="00B90F4B" w:rsidRPr="00AA1599">
        <w:rPr>
          <w:rFonts w:ascii="Times New Roman" w:hAnsi="Times New Roman"/>
          <w:color w:val="000000" w:themeColor="text1"/>
          <w:sz w:val="24"/>
          <w:szCs w:val="24"/>
          <w:lang w:val="id-ID"/>
        </w:rPr>
        <w:t xml:space="preserve">. Alasannya adalah </w:t>
      </w:r>
      <w:r w:rsidR="0090164B" w:rsidRPr="00AA1599">
        <w:rPr>
          <w:rFonts w:ascii="Times New Roman" w:hAnsi="Times New Roman"/>
          <w:color w:val="000000" w:themeColor="text1"/>
          <w:sz w:val="24"/>
          <w:szCs w:val="24"/>
          <w:lang w:val="id-ID"/>
        </w:rPr>
        <w:t xml:space="preserve">karena banyaknya aktivitas sehingga hal </w:t>
      </w:r>
      <w:r w:rsidR="001B597E" w:rsidRPr="00AA1599">
        <w:rPr>
          <w:rFonts w:ascii="Times New Roman" w:hAnsi="Times New Roman"/>
          <w:color w:val="000000" w:themeColor="text1"/>
          <w:sz w:val="24"/>
          <w:szCs w:val="24"/>
          <w:lang w:val="id-ID"/>
        </w:rPr>
        <w:t xml:space="preserve">tersebut kadang </w:t>
      </w:r>
      <w:r w:rsidR="00780A38" w:rsidRPr="00AA1599">
        <w:rPr>
          <w:rFonts w:ascii="Times New Roman" w:hAnsi="Times New Roman"/>
          <w:color w:val="000000" w:themeColor="text1"/>
          <w:sz w:val="24"/>
          <w:szCs w:val="24"/>
          <w:lang w:val="id-ID"/>
        </w:rPr>
        <w:t xml:space="preserve">membuat mahasiswa </w:t>
      </w:r>
      <w:r w:rsidR="00B90F4B" w:rsidRPr="00AA1599">
        <w:rPr>
          <w:rFonts w:ascii="Times New Roman" w:hAnsi="Times New Roman"/>
          <w:color w:val="000000" w:themeColor="text1"/>
          <w:sz w:val="24"/>
          <w:szCs w:val="24"/>
          <w:lang w:val="id-ID"/>
        </w:rPr>
        <w:t xml:space="preserve">lupa untuk </w:t>
      </w:r>
      <w:r w:rsidR="001B597E" w:rsidRPr="00AA1599">
        <w:rPr>
          <w:rFonts w:ascii="Times New Roman" w:hAnsi="Times New Roman"/>
          <w:color w:val="000000" w:themeColor="text1"/>
          <w:sz w:val="24"/>
          <w:szCs w:val="24"/>
          <w:lang w:val="id-ID"/>
        </w:rPr>
        <w:t xml:space="preserve">minum air putih. Hal ini dapat </w:t>
      </w:r>
      <w:r w:rsidR="00B90F4B" w:rsidRPr="00AA1599">
        <w:rPr>
          <w:rFonts w:ascii="Times New Roman" w:hAnsi="Times New Roman"/>
          <w:color w:val="000000" w:themeColor="text1"/>
          <w:sz w:val="24"/>
          <w:szCs w:val="24"/>
          <w:lang w:val="id-ID"/>
        </w:rPr>
        <w:t xml:space="preserve">berbahaya bagi keseimbangan cairan dalam tubuh terutama organ </w:t>
      </w:r>
      <w:r w:rsidR="001B597E" w:rsidRPr="00AA1599">
        <w:rPr>
          <w:rFonts w:ascii="Times New Roman" w:hAnsi="Times New Roman"/>
          <w:color w:val="000000" w:themeColor="text1"/>
          <w:sz w:val="24"/>
          <w:szCs w:val="24"/>
          <w:lang w:val="id-ID"/>
        </w:rPr>
        <w:t>ginjal karena memperberat kerja dari ginjal.</w:t>
      </w:r>
      <w:r w:rsidR="00486BDE" w:rsidRPr="00AA1599">
        <w:rPr>
          <w:rFonts w:ascii="Times New Roman" w:hAnsi="Times New Roman"/>
          <w:color w:val="000000" w:themeColor="text1"/>
          <w:sz w:val="24"/>
          <w:szCs w:val="24"/>
          <w:lang w:val="id-ID"/>
        </w:rPr>
        <w:t xml:space="preserve"> Faktor lain yang membuat beberapa mahasiswa kurang mi</w:t>
      </w:r>
      <w:r w:rsidR="00D77FEE" w:rsidRPr="00AA1599">
        <w:rPr>
          <w:rFonts w:ascii="Times New Roman" w:hAnsi="Times New Roman"/>
          <w:color w:val="000000" w:themeColor="text1"/>
          <w:sz w:val="24"/>
          <w:szCs w:val="24"/>
          <w:lang w:val="id-ID"/>
        </w:rPr>
        <w:t>num air adalah</w:t>
      </w:r>
      <w:r w:rsidR="00486BDE" w:rsidRPr="00AA1599">
        <w:rPr>
          <w:rFonts w:ascii="Times New Roman" w:hAnsi="Times New Roman"/>
          <w:color w:val="000000" w:themeColor="text1"/>
          <w:sz w:val="24"/>
          <w:szCs w:val="24"/>
          <w:lang w:val="id-ID"/>
        </w:rPr>
        <w:t xml:space="preserve"> adanya rasa malas untuk membawa air minum ke kampus </w:t>
      </w:r>
      <w:r w:rsidR="00D77FEE" w:rsidRPr="00AA1599">
        <w:rPr>
          <w:rFonts w:ascii="Times New Roman" w:hAnsi="Times New Roman"/>
          <w:color w:val="000000" w:themeColor="text1"/>
          <w:sz w:val="24"/>
          <w:szCs w:val="24"/>
          <w:lang w:val="id-ID"/>
        </w:rPr>
        <w:t>karena merasa membawa botol air minum menyebabkan barang bawaan semakin berat.</w:t>
      </w:r>
      <w:r w:rsidR="00B90F4B" w:rsidRPr="00AA1599">
        <w:rPr>
          <w:rFonts w:ascii="Times New Roman" w:hAnsi="Times New Roman"/>
          <w:color w:val="000000" w:themeColor="text1"/>
          <w:sz w:val="24"/>
          <w:szCs w:val="24"/>
          <w:lang w:val="id-ID"/>
        </w:rPr>
        <w:t xml:space="preserve"> Selain itu, mereka juga sering mengalami kehilangan botol minum sehingga </w:t>
      </w:r>
      <w:r w:rsidR="003D49A2">
        <w:rPr>
          <w:rFonts w:ascii="Times New Roman" w:hAnsi="Times New Roman"/>
          <w:color w:val="000000" w:themeColor="text1"/>
          <w:sz w:val="24"/>
          <w:szCs w:val="24"/>
          <w:lang w:val="id-ID"/>
        </w:rPr>
        <w:t>malas untuk membawanya kembali.</w:t>
      </w:r>
    </w:p>
    <w:p w14:paraId="4EE28334" w14:textId="77777777" w:rsidR="003D49A2" w:rsidRPr="003D49A2" w:rsidRDefault="003D49A2" w:rsidP="003D49A2">
      <w:pPr>
        <w:pStyle w:val="Bulleted"/>
        <w:numPr>
          <w:ilvl w:val="0"/>
          <w:numId w:val="0"/>
        </w:numPr>
        <w:ind w:firstLine="284"/>
        <w:rPr>
          <w:rFonts w:ascii="Times New Roman" w:hAnsi="Times New Roman"/>
          <w:color w:val="000000" w:themeColor="text1"/>
          <w:sz w:val="24"/>
          <w:szCs w:val="24"/>
        </w:rPr>
      </w:pPr>
    </w:p>
    <w:p w14:paraId="277448BE" w14:textId="77777777" w:rsidR="009E4E7D" w:rsidRPr="00AA1599" w:rsidRDefault="009E4E7D" w:rsidP="003D49A2">
      <w:pPr>
        <w:pStyle w:val="section"/>
      </w:pPr>
      <w:r w:rsidRPr="00AA1599">
        <w:t>SARAN</w:t>
      </w:r>
    </w:p>
    <w:p w14:paraId="17818F12" w14:textId="32D51505" w:rsidR="00BA5E7B" w:rsidRPr="00AA1599" w:rsidRDefault="00F509A9" w:rsidP="009E4E7D">
      <w:pPr>
        <w:pStyle w:val="BodyChar"/>
        <w:rPr>
          <w:rFonts w:ascii="Times New Roman" w:hAnsi="Times New Roman"/>
          <w:sz w:val="24"/>
          <w:szCs w:val="24"/>
          <w:lang w:val="id-ID"/>
        </w:rPr>
      </w:pPr>
      <w:r w:rsidRPr="00AA1599">
        <w:rPr>
          <w:rFonts w:ascii="Times New Roman" w:hAnsi="Times New Roman"/>
          <w:sz w:val="24"/>
          <w:szCs w:val="24"/>
          <w:lang w:val="id-ID"/>
        </w:rPr>
        <w:tab/>
      </w:r>
      <w:r w:rsidR="00FF45F1" w:rsidRPr="00AA1599">
        <w:rPr>
          <w:rFonts w:ascii="Times New Roman" w:hAnsi="Times New Roman"/>
          <w:sz w:val="24"/>
          <w:szCs w:val="24"/>
          <w:lang w:val="id-ID"/>
        </w:rPr>
        <w:t xml:space="preserve">Mahasiswa sudah paham aturan meminum air putih dalam sehari. Sebaiknya aturan yang </w:t>
      </w:r>
      <w:r w:rsidR="00972FF7">
        <w:rPr>
          <w:rFonts w:ascii="Times New Roman" w:hAnsi="Times New Roman"/>
          <w:sz w:val="24"/>
          <w:szCs w:val="24"/>
          <w:lang w:val="id-ID"/>
        </w:rPr>
        <w:t xml:space="preserve">telah dipahami diterapkan dalam rangka </w:t>
      </w:r>
      <w:r w:rsidR="00FF45F1" w:rsidRPr="00AA1599">
        <w:rPr>
          <w:rFonts w:ascii="Times New Roman" w:hAnsi="Times New Roman"/>
          <w:sz w:val="24"/>
          <w:szCs w:val="24"/>
          <w:lang w:val="id-ID"/>
        </w:rPr>
        <w:t>membantu meringankan kerja ginjal agar organ tersebut dap</w:t>
      </w:r>
      <w:r w:rsidR="00972FF7">
        <w:rPr>
          <w:rFonts w:ascii="Times New Roman" w:hAnsi="Times New Roman"/>
          <w:sz w:val="24"/>
          <w:szCs w:val="24"/>
          <w:lang w:val="id-ID"/>
        </w:rPr>
        <w:t>at bekerja dengan lebih optimal serta dapat bekerja dalam jangka waktu yang lebih lama.</w:t>
      </w:r>
      <w:r w:rsidR="00FF45F1" w:rsidRPr="00AA1599">
        <w:rPr>
          <w:rFonts w:ascii="Times New Roman" w:hAnsi="Times New Roman"/>
          <w:sz w:val="24"/>
          <w:szCs w:val="24"/>
          <w:lang w:val="id-ID"/>
        </w:rPr>
        <w:t xml:space="preserve"> </w:t>
      </w:r>
      <w:r w:rsidR="009C215E" w:rsidRPr="00AA1599">
        <w:rPr>
          <w:rFonts w:ascii="Times New Roman" w:hAnsi="Times New Roman"/>
          <w:sz w:val="24"/>
          <w:szCs w:val="24"/>
          <w:lang w:val="id-ID"/>
        </w:rPr>
        <w:t xml:space="preserve">Apabila </w:t>
      </w:r>
      <w:r w:rsidR="004E6EBF">
        <w:rPr>
          <w:rFonts w:ascii="Times New Roman" w:hAnsi="Times New Roman"/>
          <w:sz w:val="24"/>
          <w:szCs w:val="24"/>
          <w:lang w:val="id-ID"/>
        </w:rPr>
        <w:t xml:space="preserve">khawatir </w:t>
      </w:r>
      <w:r w:rsidR="003550FD">
        <w:rPr>
          <w:rFonts w:ascii="Times New Roman" w:hAnsi="Times New Roman"/>
          <w:sz w:val="24"/>
          <w:szCs w:val="24"/>
          <w:lang w:val="id-ID"/>
        </w:rPr>
        <w:t>lupa untuk minum, aplikasi pengingat minum</w:t>
      </w:r>
      <w:r w:rsidR="00912939" w:rsidRPr="00AA1599">
        <w:rPr>
          <w:rFonts w:ascii="Times New Roman" w:hAnsi="Times New Roman"/>
          <w:sz w:val="24"/>
          <w:szCs w:val="24"/>
          <w:lang w:val="id-ID"/>
        </w:rPr>
        <w:t xml:space="preserve"> telah</w:t>
      </w:r>
      <w:r w:rsidR="004E6EBF">
        <w:rPr>
          <w:rFonts w:ascii="Times New Roman" w:hAnsi="Times New Roman"/>
          <w:sz w:val="24"/>
          <w:szCs w:val="24"/>
          <w:lang w:val="id-ID"/>
        </w:rPr>
        <w:t xml:space="preserve"> banyak</w:t>
      </w:r>
      <w:r w:rsidR="00912939" w:rsidRPr="00AA1599">
        <w:rPr>
          <w:rFonts w:ascii="Times New Roman" w:hAnsi="Times New Roman"/>
          <w:sz w:val="24"/>
          <w:szCs w:val="24"/>
          <w:lang w:val="id-ID"/>
        </w:rPr>
        <w:t xml:space="preserve"> tersedia secara gratis. </w:t>
      </w:r>
      <w:r w:rsidR="004E6EBF">
        <w:rPr>
          <w:rFonts w:ascii="Times New Roman" w:hAnsi="Times New Roman"/>
          <w:sz w:val="24"/>
          <w:szCs w:val="24"/>
          <w:lang w:val="id-ID"/>
        </w:rPr>
        <w:t xml:space="preserve">Mengunduhnya bisa menjadi alternatif agar tidak lupa minum. </w:t>
      </w:r>
      <w:r w:rsidR="00B90F4B" w:rsidRPr="00AA1599">
        <w:rPr>
          <w:rFonts w:ascii="Times New Roman" w:hAnsi="Times New Roman"/>
          <w:sz w:val="24"/>
          <w:szCs w:val="24"/>
          <w:lang w:val="id-ID"/>
        </w:rPr>
        <w:t>Membawa botol minum ke kampus dan berkomitmen untuk menghabiskan air yang ada di dalamnya menjadi salah satu cara agar kebutuhan konsumsi air putih terp</w:t>
      </w:r>
      <w:r w:rsidR="003550FD">
        <w:rPr>
          <w:rFonts w:ascii="Times New Roman" w:hAnsi="Times New Roman"/>
          <w:sz w:val="24"/>
          <w:szCs w:val="24"/>
          <w:lang w:val="id-ID"/>
        </w:rPr>
        <w:t>enuhi. Botol minum sebaiknya di</w:t>
      </w:r>
      <w:r w:rsidR="003D49A2">
        <w:rPr>
          <w:rFonts w:ascii="Times New Roman" w:hAnsi="Times New Roman"/>
          <w:sz w:val="24"/>
          <w:szCs w:val="24"/>
          <w:lang w:val="id-ID"/>
        </w:rPr>
        <w:t>beri identitas pemiliknya</w:t>
      </w:r>
      <w:r w:rsidR="00B90F4B" w:rsidRPr="00AA1599">
        <w:rPr>
          <w:rFonts w:ascii="Times New Roman" w:hAnsi="Times New Roman"/>
          <w:sz w:val="24"/>
          <w:szCs w:val="24"/>
          <w:lang w:val="id-ID"/>
        </w:rPr>
        <w:t xml:space="preserve"> supaya tidak hilang dengan mudah. Jika merasa botol minum terlalu berat untuk dibawa,</w:t>
      </w:r>
      <w:r w:rsidR="00912939" w:rsidRPr="00AA1599">
        <w:rPr>
          <w:rFonts w:ascii="Times New Roman" w:hAnsi="Times New Roman"/>
          <w:sz w:val="24"/>
          <w:szCs w:val="24"/>
          <w:lang w:val="id-ID"/>
        </w:rPr>
        <w:t xml:space="preserve"> pihak kampus juga telah menyediakan beberapa </w:t>
      </w:r>
      <w:r w:rsidR="00264E1E" w:rsidRPr="00AA1599">
        <w:rPr>
          <w:rFonts w:ascii="Times New Roman" w:hAnsi="Times New Roman"/>
          <w:sz w:val="24"/>
          <w:szCs w:val="24"/>
          <w:lang w:val="id-ID"/>
        </w:rPr>
        <w:t xml:space="preserve">SPAM </w:t>
      </w:r>
      <w:r w:rsidR="00912939" w:rsidRPr="00AA1599">
        <w:rPr>
          <w:rFonts w:ascii="Times New Roman" w:hAnsi="Times New Roman"/>
          <w:sz w:val="24"/>
          <w:szCs w:val="24"/>
          <w:lang w:val="id-ID"/>
        </w:rPr>
        <w:t>air minum di beberapa tempat strategis di kampus. Mahasiswa dapat membawa gelas</w:t>
      </w:r>
      <w:r w:rsidR="00B90F4B" w:rsidRPr="00AA1599">
        <w:rPr>
          <w:rFonts w:ascii="Times New Roman" w:hAnsi="Times New Roman"/>
          <w:sz w:val="24"/>
          <w:szCs w:val="24"/>
          <w:lang w:val="id-ID"/>
        </w:rPr>
        <w:t xml:space="preserve"> untuk mengambil air minum tersebut</w:t>
      </w:r>
      <w:r w:rsidR="00912939" w:rsidRPr="00AA1599">
        <w:rPr>
          <w:rFonts w:ascii="Times New Roman" w:hAnsi="Times New Roman"/>
          <w:sz w:val="24"/>
          <w:szCs w:val="24"/>
          <w:lang w:val="id-ID"/>
        </w:rPr>
        <w:t xml:space="preserve">. </w:t>
      </w:r>
    </w:p>
    <w:p w14:paraId="0373DC12" w14:textId="77777777" w:rsidR="00FF45F1" w:rsidRPr="00AA1599" w:rsidRDefault="00FF45F1" w:rsidP="009E4E7D">
      <w:pPr>
        <w:pStyle w:val="BodyChar"/>
        <w:rPr>
          <w:rFonts w:ascii="Times New Roman" w:hAnsi="Times New Roman"/>
          <w:sz w:val="24"/>
          <w:szCs w:val="24"/>
          <w:highlight w:val="yellow"/>
          <w:lang w:val="id-ID"/>
        </w:rPr>
      </w:pPr>
    </w:p>
    <w:p w14:paraId="2E8D1677" w14:textId="264D3542" w:rsidR="00E478F4" w:rsidRPr="00BD484C" w:rsidRDefault="009E4E7D" w:rsidP="00DC70F8">
      <w:pPr>
        <w:pStyle w:val="section"/>
      </w:pPr>
      <w:r w:rsidRPr="00AA1599">
        <w:t>DAFTAR PUSTAKA</w:t>
      </w:r>
    </w:p>
    <w:p w14:paraId="2C65BC7F" w14:textId="77777777" w:rsidR="00E478F4" w:rsidRDefault="00E478F4" w:rsidP="003550FD">
      <w:pPr>
        <w:jc w:val="both"/>
        <w:rPr>
          <w:rFonts w:ascii="Times New Roman" w:hAnsi="Times New Roman"/>
          <w:sz w:val="24"/>
          <w:szCs w:val="24"/>
        </w:rPr>
      </w:pPr>
      <w:r w:rsidRPr="00A0501A">
        <w:rPr>
          <w:rFonts w:ascii="Times New Roman" w:hAnsi="Times New Roman"/>
          <w:sz w:val="24"/>
          <w:szCs w:val="24"/>
        </w:rPr>
        <w:t>Badan Penelit</w:t>
      </w:r>
      <w:r>
        <w:rPr>
          <w:rFonts w:ascii="Times New Roman" w:hAnsi="Times New Roman"/>
          <w:sz w:val="24"/>
          <w:szCs w:val="24"/>
        </w:rPr>
        <w:t xml:space="preserve">ian dan Pengembangan Kesehatan. </w:t>
      </w:r>
      <w:r>
        <w:rPr>
          <w:rFonts w:ascii="Times New Roman" w:hAnsi="Times New Roman"/>
          <w:sz w:val="24"/>
          <w:szCs w:val="24"/>
          <w:lang w:val="id-ID"/>
        </w:rPr>
        <w:t xml:space="preserve">2013. </w:t>
      </w:r>
      <w:r w:rsidRPr="006B222A">
        <w:rPr>
          <w:rFonts w:ascii="Times New Roman" w:hAnsi="Times New Roman"/>
          <w:sz w:val="24"/>
          <w:szCs w:val="24"/>
        </w:rPr>
        <w:t>Riskesdas</w:t>
      </w:r>
      <w:r>
        <w:rPr>
          <w:rFonts w:ascii="Times New Roman" w:hAnsi="Times New Roman"/>
          <w:sz w:val="24"/>
          <w:szCs w:val="24"/>
        </w:rPr>
        <w:t>.</w:t>
      </w:r>
      <w:r w:rsidRPr="00A0501A">
        <w:rPr>
          <w:rFonts w:ascii="Times New Roman" w:hAnsi="Times New Roman"/>
          <w:sz w:val="24"/>
          <w:szCs w:val="24"/>
        </w:rPr>
        <w:t xml:space="preserve"> Jakarta</w:t>
      </w:r>
      <w:r>
        <w:rPr>
          <w:rFonts w:ascii="Times New Roman" w:hAnsi="Times New Roman"/>
          <w:sz w:val="24"/>
          <w:szCs w:val="24"/>
        </w:rPr>
        <w:t>: Badan Litbangkes Kemenkes RI.</w:t>
      </w:r>
    </w:p>
    <w:p w14:paraId="0B16A796" w14:textId="34686E89" w:rsidR="00E478F4" w:rsidRPr="00E478F4" w:rsidRDefault="00E478F4" w:rsidP="003550FD">
      <w:pPr>
        <w:jc w:val="both"/>
        <w:rPr>
          <w:rFonts w:ascii="Times New Roman" w:hAnsi="Times New Roman"/>
          <w:sz w:val="24"/>
          <w:szCs w:val="24"/>
          <w:lang w:val="id-ID"/>
        </w:rPr>
      </w:pPr>
      <w:r>
        <w:rPr>
          <w:rFonts w:ascii="Times New Roman" w:hAnsi="Times New Roman"/>
          <w:sz w:val="24"/>
          <w:szCs w:val="24"/>
          <w:lang w:val="id-ID"/>
        </w:rPr>
        <w:t xml:space="preserve">Briawan, D., Sedayu, T., &amp; Ekayanti, I. (2011). Kebiasaan Minum dan Asupan Cairan Remaja di Perkotaan. </w:t>
      </w:r>
      <w:r w:rsidRPr="00E17392">
        <w:rPr>
          <w:rFonts w:ascii="Times New Roman" w:hAnsi="Times New Roman"/>
          <w:i/>
          <w:sz w:val="24"/>
          <w:szCs w:val="24"/>
          <w:lang w:val="id-ID"/>
        </w:rPr>
        <w:t>Jurnal Gizi Klinik Indonesia</w:t>
      </w:r>
      <w:r>
        <w:rPr>
          <w:rFonts w:ascii="Times New Roman" w:hAnsi="Times New Roman"/>
          <w:sz w:val="24"/>
          <w:szCs w:val="24"/>
          <w:lang w:val="id-ID"/>
        </w:rPr>
        <w:t>. 8(1): 36-41</w:t>
      </w:r>
    </w:p>
    <w:p w14:paraId="7C3143B4" w14:textId="4342A5BB" w:rsidR="00E478F4" w:rsidRPr="00E478F4" w:rsidRDefault="00E478F4" w:rsidP="003550FD">
      <w:pPr>
        <w:jc w:val="both"/>
        <w:rPr>
          <w:rFonts w:ascii="Times New Roman" w:hAnsi="Times New Roman"/>
          <w:sz w:val="24"/>
          <w:szCs w:val="24"/>
          <w:lang w:val="id-ID"/>
        </w:rPr>
      </w:pPr>
      <w:r>
        <w:rPr>
          <w:rFonts w:ascii="Times New Roman" w:hAnsi="Times New Roman"/>
          <w:sz w:val="24"/>
          <w:szCs w:val="24"/>
          <w:lang w:val="id-ID"/>
        </w:rPr>
        <w:t xml:space="preserve">Delima, Tjitra, E., Tana, L., Halim, F., Ghani, L., Siswoyo, H., Idaiani, S., et al. (2017). </w:t>
      </w:r>
      <w:r w:rsidRPr="00863DAE">
        <w:rPr>
          <w:rFonts w:ascii="Times New Roman" w:hAnsi="Times New Roman"/>
          <w:sz w:val="24"/>
          <w:szCs w:val="24"/>
        </w:rPr>
        <w:t>Faktor Risiko Penyakit Ginjal Kronik : Studi Kasus Kontrol di Empat Rumah Sakit di Jakarta Tahun 2014</w:t>
      </w:r>
      <w:r>
        <w:rPr>
          <w:rFonts w:ascii="Times New Roman" w:hAnsi="Times New Roman"/>
          <w:sz w:val="24"/>
          <w:szCs w:val="24"/>
          <w:lang w:val="id-ID"/>
        </w:rPr>
        <w:t xml:space="preserve">. </w:t>
      </w:r>
      <w:r w:rsidRPr="00863DAE">
        <w:rPr>
          <w:rFonts w:ascii="Times New Roman" w:hAnsi="Times New Roman"/>
          <w:i/>
          <w:sz w:val="24"/>
          <w:szCs w:val="24"/>
          <w:lang w:val="id-ID"/>
        </w:rPr>
        <w:t>Buletin Penelitian Kesehatan</w:t>
      </w:r>
      <w:r>
        <w:rPr>
          <w:rFonts w:ascii="Times New Roman" w:hAnsi="Times New Roman"/>
          <w:sz w:val="24"/>
          <w:szCs w:val="24"/>
          <w:lang w:val="id-ID"/>
        </w:rPr>
        <w:t>. 45(1):17-26</w:t>
      </w:r>
    </w:p>
    <w:p w14:paraId="637CC5F6" w14:textId="448F3345" w:rsidR="00E478F4" w:rsidRDefault="00E478F4" w:rsidP="003550FD">
      <w:pPr>
        <w:jc w:val="both"/>
        <w:rPr>
          <w:rFonts w:ascii="Times New Roman" w:hAnsi="Times New Roman"/>
          <w:sz w:val="24"/>
          <w:szCs w:val="24"/>
          <w:lang w:val="id-ID"/>
        </w:rPr>
      </w:pPr>
      <w:r>
        <w:rPr>
          <w:rFonts w:ascii="Times New Roman" w:hAnsi="Times New Roman"/>
          <w:sz w:val="24"/>
          <w:szCs w:val="24"/>
        </w:rPr>
        <w:t xml:space="preserve">Depkes RI. (2018). </w:t>
      </w:r>
      <w:r>
        <w:rPr>
          <w:rFonts w:ascii="Times New Roman" w:hAnsi="Times New Roman"/>
          <w:i/>
          <w:sz w:val="24"/>
          <w:szCs w:val="24"/>
          <w:lang w:val="id-ID"/>
        </w:rPr>
        <w:t>Rawat Ginjal Anda dengan CERDIK</w:t>
      </w:r>
      <w:r>
        <w:rPr>
          <w:rFonts w:ascii="Times New Roman" w:hAnsi="Times New Roman"/>
          <w:sz w:val="24"/>
          <w:szCs w:val="24"/>
        </w:rPr>
        <w:t xml:space="preserve"> </w:t>
      </w:r>
      <w:r w:rsidRPr="006B222A">
        <w:rPr>
          <w:rFonts w:ascii="Times New Roman" w:hAnsi="Times New Roman"/>
          <w:sz w:val="24"/>
          <w:szCs w:val="24"/>
        </w:rPr>
        <w:t>(Online).</w:t>
      </w:r>
      <w:r>
        <w:rPr>
          <w:rFonts w:ascii="Times New Roman" w:hAnsi="Times New Roman"/>
          <w:sz w:val="24"/>
          <w:szCs w:val="24"/>
          <w:lang w:val="id-ID"/>
        </w:rPr>
        <w:t xml:space="preserve"> </w:t>
      </w:r>
      <w:r w:rsidRPr="006B222A">
        <w:rPr>
          <w:rFonts w:ascii="Times New Roman" w:hAnsi="Times New Roman"/>
          <w:sz w:val="24"/>
          <w:szCs w:val="24"/>
        </w:rPr>
        <w:t xml:space="preserve">Tersedia : http://www.depkes.go.id. </w:t>
      </w:r>
      <w:r>
        <w:rPr>
          <w:rFonts w:ascii="Times New Roman" w:hAnsi="Times New Roman"/>
          <w:sz w:val="24"/>
          <w:szCs w:val="24"/>
          <w:lang w:val="id-ID"/>
        </w:rPr>
        <w:t xml:space="preserve">Diakses </w:t>
      </w:r>
      <w:r>
        <w:rPr>
          <w:rFonts w:ascii="Times New Roman" w:hAnsi="Times New Roman"/>
          <w:sz w:val="24"/>
          <w:szCs w:val="24"/>
        </w:rPr>
        <w:t>24 Juni 2019</w:t>
      </w:r>
      <w:r>
        <w:rPr>
          <w:rFonts w:ascii="Times New Roman" w:hAnsi="Times New Roman"/>
          <w:sz w:val="24"/>
          <w:szCs w:val="24"/>
          <w:lang w:val="id-ID"/>
        </w:rPr>
        <w:t>.</w:t>
      </w:r>
    </w:p>
    <w:p w14:paraId="39F9E026" w14:textId="0A016C2D" w:rsidR="00A0501A" w:rsidRDefault="00E478F4" w:rsidP="003550FD">
      <w:pPr>
        <w:jc w:val="both"/>
        <w:rPr>
          <w:rFonts w:ascii="Times New Roman" w:hAnsi="Times New Roman"/>
          <w:sz w:val="24"/>
          <w:szCs w:val="24"/>
          <w:lang w:val="id-ID"/>
        </w:rPr>
      </w:pPr>
      <w:r>
        <w:rPr>
          <w:rFonts w:ascii="Times New Roman" w:hAnsi="Times New Roman"/>
          <w:sz w:val="24"/>
          <w:szCs w:val="24"/>
          <w:lang w:val="id-ID"/>
        </w:rPr>
        <w:t xml:space="preserve">Depkes RI. (2018). </w:t>
      </w:r>
      <w:r w:rsidRPr="006B222A">
        <w:rPr>
          <w:rFonts w:ascii="Times New Roman" w:hAnsi="Times New Roman"/>
          <w:i/>
          <w:sz w:val="24"/>
          <w:szCs w:val="24"/>
          <w:lang w:val="id-ID"/>
        </w:rPr>
        <w:t>Cegah dan Kendalikan Penyakit Ginjal dengan CERDIK dan PATUH</w:t>
      </w:r>
      <w:r>
        <w:rPr>
          <w:rFonts w:ascii="Times New Roman" w:hAnsi="Times New Roman"/>
          <w:i/>
          <w:sz w:val="24"/>
          <w:szCs w:val="24"/>
          <w:lang w:val="id-ID"/>
        </w:rPr>
        <w:t xml:space="preserve"> </w:t>
      </w:r>
      <w:r w:rsidRPr="006B222A">
        <w:rPr>
          <w:rFonts w:ascii="Times New Roman" w:hAnsi="Times New Roman"/>
          <w:i/>
          <w:sz w:val="24"/>
          <w:szCs w:val="24"/>
          <w:lang w:val="id-ID"/>
        </w:rPr>
        <w:t xml:space="preserve"> </w:t>
      </w:r>
      <w:r>
        <w:rPr>
          <w:rFonts w:ascii="Times New Roman" w:hAnsi="Times New Roman"/>
          <w:sz w:val="24"/>
          <w:szCs w:val="24"/>
          <w:lang w:val="id-ID"/>
        </w:rPr>
        <w:t>(Online).  Tersedia :</w:t>
      </w:r>
      <w:r w:rsidRPr="006B222A">
        <w:rPr>
          <w:rFonts w:ascii="Times New Roman" w:hAnsi="Times New Roman"/>
          <w:sz w:val="24"/>
          <w:szCs w:val="24"/>
          <w:lang w:val="id-ID"/>
        </w:rPr>
        <w:t xml:space="preserve"> </w:t>
      </w:r>
      <w:hyperlink r:id="rId8" w:history="1">
        <w:r w:rsidRPr="006B222A">
          <w:rPr>
            <w:rStyle w:val="Hyperlink"/>
            <w:rFonts w:ascii="Times New Roman" w:hAnsi="Times New Roman"/>
            <w:color w:val="auto"/>
            <w:sz w:val="24"/>
            <w:szCs w:val="24"/>
            <w:u w:val="none"/>
            <w:lang w:val="id-ID"/>
          </w:rPr>
          <w:t>http://www.depkes.go.id</w:t>
        </w:r>
      </w:hyperlink>
      <w:r>
        <w:rPr>
          <w:rFonts w:ascii="Times New Roman" w:hAnsi="Times New Roman"/>
          <w:sz w:val="24"/>
          <w:szCs w:val="24"/>
          <w:lang w:val="id-ID"/>
        </w:rPr>
        <w:t>. Diakses 24 Juni 2019.</w:t>
      </w:r>
    </w:p>
    <w:p w14:paraId="2D9362D5" w14:textId="561BB3D7" w:rsidR="00E478F4" w:rsidRPr="00E478F4" w:rsidRDefault="00E478F4" w:rsidP="003550FD">
      <w:pPr>
        <w:jc w:val="both"/>
        <w:rPr>
          <w:rFonts w:ascii="Times New Roman" w:hAnsi="Times New Roman"/>
          <w:sz w:val="24"/>
          <w:szCs w:val="24"/>
          <w:lang w:val="id-ID"/>
        </w:rPr>
      </w:pPr>
      <w:r>
        <w:rPr>
          <w:rFonts w:ascii="Times New Roman" w:hAnsi="Times New Roman"/>
          <w:sz w:val="24"/>
          <w:szCs w:val="24"/>
          <w:lang w:val="id-ID"/>
        </w:rPr>
        <w:t xml:space="preserve">Guyton, A., &amp; Hall, J. (2014). </w:t>
      </w:r>
      <w:r w:rsidRPr="00863DAE">
        <w:rPr>
          <w:rFonts w:ascii="Times New Roman" w:hAnsi="Times New Roman"/>
          <w:i/>
          <w:sz w:val="24"/>
          <w:szCs w:val="24"/>
          <w:lang w:val="id-ID"/>
        </w:rPr>
        <w:t>Guyton and Hall Text Book of Medical Physiology 13 th ed</w:t>
      </w:r>
      <w:r>
        <w:rPr>
          <w:rFonts w:ascii="Times New Roman" w:hAnsi="Times New Roman"/>
          <w:sz w:val="24"/>
          <w:szCs w:val="24"/>
          <w:lang w:val="id-ID"/>
        </w:rPr>
        <w:t>. Singapore : Elsivier.</w:t>
      </w:r>
    </w:p>
    <w:p w14:paraId="08323DDA" w14:textId="4F9DA2B1" w:rsidR="008204EB" w:rsidRDefault="009E1E9A" w:rsidP="003550FD">
      <w:pPr>
        <w:jc w:val="both"/>
        <w:rPr>
          <w:rFonts w:ascii="Times New Roman" w:hAnsi="Times New Roman"/>
          <w:sz w:val="24"/>
          <w:szCs w:val="24"/>
          <w:lang w:val="id-ID"/>
        </w:rPr>
      </w:pPr>
      <w:r w:rsidRPr="00DC70F8">
        <w:rPr>
          <w:rFonts w:ascii="Times New Roman" w:hAnsi="Times New Roman"/>
          <w:sz w:val="24"/>
          <w:szCs w:val="24"/>
          <w:lang w:val="id-ID"/>
        </w:rPr>
        <w:t>Kamaluddin, R.</w:t>
      </w:r>
      <w:r w:rsidR="00EB0337" w:rsidRPr="00DC70F8">
        <w:rPr>
          <w:rFonts w:ascii="Times New Roman" w:hAnsi="Times New Roman"/>
          <w:sz w:val="24"/>
          <w:szCs w:val="24"/>
          <w:lang w:val="id-ID"/>
        </w:rPr>
        <w:t xml:space="preserve">, &amp; </w:t>
      </w:r>
      <w:r w:rsidR="00DC70F8" w:rsidRPr="00DC70F8">
        <w:rPr>
          <w:rFonts w:ascii="Times New Roman" w:hAnsi="Times New Roman"/>
          <w:sz w:val="24"/>
          <w:szCs w:val="24"/>
          <w:lang w:val="id-ID"/>
        </w:rPr>
        <w:t xml:space="preserve">Rahayu, E. (2009). </w:t>
      </w:r>
      <w:r w:rsidR="00DC70F8" w:rsidRPr="00DC70F8">
        <w:rPr>
          <w:rFonts w:ascii="Times New Roman" w:hAnsi="Times New Roman"/>
          <w:sz w:val="24"/>
          <w:szCs w:val="24"/>
        </w:rPr>
        <w:t>A</w:t>
      </w:r>
      <w:r w:rsidR="00DC70F8" w:rsidRPr="00DC70F8">
        <w:rPr>
          <w:rFonts w:ascii="Times New Roman" w:hAnsi="Times New Roman"/>
          <w:sz w:val="24"/>
          <w:szCs w:val="24"/>
          <w:lang w:val="id-ID"/>
        </w:rPr>
        <w:t xml:space="preserve">nalisis Faktor – Faktor yang Memengaruhi Kepatuhan Asupan Cairan pada Pasien Gagal Ginjal Kronik dengan Hemodialisis </w:t>
      </w:r>
      <w:r w:rsidR="00DC70F8" w:rsidRPr="00DC70F8">
        <w:rPr>
          <w:rFonts w:ascii="Times New Roman" w:hAnsi="Times New Roman"/>
          <w:sz w:val="24"/>
          <w:szCs w:val="24"/>
          <w:lang w:val="id-ID"/>
        </w:rPr>
        <w:lastRenderedPageBreak/>
        <w:t xml:space="preserve">di RSUD Prof. Dr. Margono Soekarjo Purwokerto. </w:t>
      </w:r>
      <w:r w:rsidR="00DC70F8" w:rsidRPr="00DC70F8">
        <w:rPr>
          <w:rFonts w:ascii="Times New Roman" w:hAnsi="Times New Roman"/>
          <w:i/>
          <w:sz w:val="24"/>
          <w:szCs w:val="24"/>
          <w:lang w:val="id-ID"/>
        </w:rPr>
        <w:t xml:space="preserve">Jurnal Keperawatan Soedirman. </w:t>
      </w:r>
      <w:r w:rsidR="00DC70F8" w:rsidRPr="00DC70F8">
        <w:rPr>
          <w:rFonts w:ascii="Times New Roman" w:hAnsi="Times New Roman"/>
          <w:sz w:val="24"/>
          <w:szCs w:val="24"/>
          <w:lang w:val="id-ID"/>
        </w:rPr>
        <w:t>4(1): 20-31</w:t>
      </w:r>
      <w:r w:rsidR="003550FD">
        <w:rPr>
          <w:rFonts w:ascii="Times New Roman" w:hAnsi="Times New Roman"/>
          <w:sz w:val="24"/>
          <w:szCs w:val="24"/>
          <w:lang w:val="id-ID"/>
        </w:rPr>
        <w:t>.</w:t>
      </w:r>
    </w:p>
    <w:p w14:paraId="4218EC3E" w14:textId="7FCF3377" w:rsidR="00A0501A" w:rsidRPr="00E478F4" w:rsidRDefault="00E478F4" w:rsidP="003550FD">
      <w:pPr>
        <w:jc w:val="both"/>
        <w:rPr>
          <w:rFonts w:ascii="Times New Roman" w:hAnsi="Times New Roman"/>
          <w:sz w:val="24"/>
          <w:szCs w:val="24"/>
          <w:lang w:val="id-ID"/>
        </w:rPr>
      </w:pPr>
      <w:r>
        <w:rPr>
          <w:rFonts w:ascii="Times New Roman" w:hAnsi="Times New Roman"/>
          <w:sz w:val="24"/>
          <w:szCs w:val="24"/>
        </w:rPr>
        <w:t>Levey A.</w:t>
      </w:r>
      <w:r w:rsidRPr="00DC70F8">
        <w:rPr>
          <w:rFonts w:ascii="Times New Roman" w:hAnsi="Times New Roman"/>
          <w:sz w:val="24"/>
          <w:szCs w:val="24"/>
        </w:rPr>
        <w:t>,</w:t>
      </w:r>
      <w:r>
        <w:rPr>
          <w:rFonts w:ascii="Times New Roman" w:hAnsi="Times New Roman"/>
          <w:sz w:val="24"/>
          <w:szCs w:val="24"/>
          <w:lang w:val="id-ID"/>
        </w:rPr>
        <w:t xml:space="preserve"> &amp;</w:t>
      </w:r>
      <w:r>
        <w:rPr>
          <w:rFonts w:ascii="Times New Roman" w:hAnsi="Times New Roman"/>
          <w:sz w:val="24"/>
          <w:szCs w:val="24"/>
        </w:rPr>
        <w:t xml:space="preserve"> Coresh J. (2012).</w:t>
      </w:r>
      <w:r w:rsidRPr="00DC70F8">
        <w:rPr>
          <w:rFonts w:ascii="Times New Roman" w:hAnsi="Times New Roman"/>
          <w:sz w:val="24"/>
          <w:szCs w:val="24"/>
        </w:rPr>
        <w:t xml:space="preserve"> Chronic kidney disease. </w:t>
      </w:r>
      <w:r w:rsidRPr="00E17392">
        <w:rPr>
          <w:rFonts w:ascii="Times New Roman" w:hAnsi="Times New Roman"/>
          <w:i/>
          <w:sz w:val="24"/>
          <w:szCs w:val="24"/>
        </w:rPr>
        <w:t>Lancet</w:t>
      </w:r>
      <w:r>
        <w:rPr>
          <w:rFonts w:ascii="Times New Roman" w:hAnsi="Times New Roman"/>
          <w:sz w:val="24"/>
          <w:szCs w:val="24"/>
        </w:rPr>
        <w:t xml:space="preserve">. </w:t>
      </w:r>
      <w:r w:rsidRPr="00DC70F8">
        <w:rPr>
          <w:rFonts w:ascii="Times New Roman" w:hAnsi="Times New Roman"/>
          <w:sz w:val="24"/>
          <w:szCs w:val="24"/>
        </w:rPr>
        <w:t>379: 165-180.</w:t>
      </w:r>
    </w:p>
    <w:p w14:paraId="6103B338" w14:textId="77777777" w:rsidR="003D49A2" w:rsidRDefault="00DC70F8" w:rsidP="003550FD">
      <w:pPr>
        <w:jc w:val="both"/>
        <w:rPr>
          <w:rFonts w:ascii="Times New Roman" w:hAnsi="Times New Roman"/>
          <w:sz w:val="24"/>
          <w:szCs w:val="24"/>
          <w:lang w:val="id-ID"/>
        </w:rPr>
      </w:pPr>
      <w:r>
        <w:rPr>
          <w:rFonts w:ascii="Times New Roman" w:hAnsi="Times New Roman"/>
          <w:sz w:val="24"/>
          <w:szCs w:val="24"/>
          <w:lang w:val="id-ID"/>
        </w:rPr>
        <w:t xml:space="preserve">Sherwood, L. (2016). </w:t>
      </w:r>
      <w:r w:rsidRPr="00DC70F8">
        <w:rPr>
          <w:rFonts w:ascii="Times New Roman" w:hAnsi="Times New Roman"/>
          <w:i/>
          <w:sz w:val="24"/>
          <w:szCs w:val="24"/>
          <w:lang w:val="id-ID"/>
        </w:rPr>
        <w:t>Human Physiology from Cells to System</w:t>
      </w:r>
      <w:r w:rsidR="00863DAE">
        <w:rPr>
          <w:rFonts w:ascii="Times New Roman" w:hAnsi="Times New Roman"/>
          <w:i/>
          <w:sz w:val="24"/>
          <w:szCs w:val="24"/>
          <w:lang w:val="id-ID"/>
        </w:rPr>
        <w:t xml:space="preserve"> 9th ed</w:t>
      </w:r>
      <w:r>
        <w:rPr>
          <w:rFonts w:ascii="Times New Roman" w:hAnsi="Times New Roman"/>
          <w:sz w:val="24"/>
          <w:szCs w:val="24"/>
          <w:lang w:val="id-ID"/>
        </w:rPr>
        <w:t>. USA : Cengange Learning</w:t>
      </w:r>
      <w:r w:rsidR="00A0501A">
        <w:rPr>
          <w:rFonts w:ascii="Times New Roman" w:hAnsi="Times New Roman"/>
          <w:sz w:val="24"/>
          <w:szCs w:val="24"/>
          <w:lang w:val="id-ID"/>
        </w:rPr>
        <w:t>.</w:t>
      </w:r>
    </w:p>
    <w:p w14:paraId="48EB18D5" w14:textId="65FF68C6" w:rsidR="00736C65" w:rsidRDefault="00736C65" w:rsidP="003550FD">
      <w:pPr>
        <w:jc w:val="both"/>
        <w:rPr>
          <w:rFonts w:ascii="Times New Roman" w:hAnsi="Times New Roman"/>
          <w:sz w:val="24"/>
          <w:szCs w:val="24"/>
          <w:lang w:val="id-ID"/>
        </w:rPr>
      </w:pPr>
      <w:r>
        <w:rPr>
          <w:rFonts w:ascii="Times New Roman" w:hAnsi="Times New Roman"/>
          <w:sz w:val="24"/>
          <w:szCs w:val="24"/>
          <w:lang w:val="id-ID"/>
        </w:rPr>
        <w:t xml:space="preserve">Sugiono. (2010). </w:t>
      </w:r>
      <w:r w:rsidRPr="00736C65">
        <w:rPr>
          <w:rFonts w:ascii="Times New Roman" w:hAnsi="Times New Roman"/>
          <w:i/>
          <w:sz w:val="24"/>
          <w:szCs w:val="24"/>
          <w:lang w:val="id-ID"/>
        </w:rPr>
        <w:t>Metode Penelitian Kualitatif, Kuantitatif, dan RND</w:t>
      </w:r>
      <w:r>
        <w:rPr>
          <w:rFonts w:ascii="Times New Roman" w:hAnsi="Times New Roman"/>
          <w:sz w:val="24"/>
          <w:szCs w:val="24"/>
          <w:lang w:val="id-ID"/>
        </w:rPr>
        <w:t>. Bandung : Alfabeta</w:t>
      </w:r>
      <w:r w:rsidR="003550FD">
        <w:rPr>
          <w:rFonts w:ascii="Times New Roman" w:hAnsi="Times New Roman"/>
          <w:sz w:val="24"/>
          <w:szCs w:val="24"/>
          <w:lang w:val="id-ID"/>
        </w:rPr>
        <w:t>.</w:t>
      </w:r>
    </w:p>
    <w:p w14:paraId="12635052" w14:textId="77777777" w:rsidR="003D49A2" w:rsidRDefault="003D49A2" w:rsidP="003550FD">
      <w:pPr>
        <w:jc w:val="both"/>
        <w:rPr>
          <w:rFonts w:ascii="Times New Roman" w:hAnsi="Times New Roman"/>
          <w:sz w:val="24"/>
          <w:szCs w:val="24"/>
          <w:lang w:val="id-ID"/>
        </w:rPr>
      </w:pPr>
    </w:p>
    <w:p w14:paraId="3AD87EFE" w14:textId="3AFF1898" w:rsidR="003D49A2" w:rsidRDefault="003D49A2" w:rsidP="003D49A2">
      <w:pPr>
        <w:pStyle w:val="section"/>
      </w:pPr>
      <w:r w:rsidRPr="003D49A2">
        <w:t>LAMPIRAN</w:t>
      </w:r>
    </w:p>
    <w:p w14:paraId="6EB03100" w14:textId="46B813A2" w:rsidR="003D49A2" w:rsidRDefault="003D49A2" w:rsidP="00BF2CC3">
      <w:pPr>
        <w:pStyle w:val="section"/>
        <w:numPr>
          <w:ilvl w:val="0"/>
          <w:numId w:val="9"/>
        </w:numPr>
      </w:pPr>
      <w:r>
        <w:t>Transkrip wawancara</w:t>
      </w:r>
    </w:p>
    <w:p w14:paraId="05C8298C" w14:textId="57920614" w:rsidR="003D49A2" w:rsidRDefault="003D49A2" w:rsidP="00BF2CC3">
      <w:pPr>
        <w:pStyle w:val="section"/>
        <w:numPr>
          <w:ilvl w:val="0"/>
          <w:numId w:val="10"/>
        </w:numPr>
        <w:rPr>
          <w:b w:val="0"/>
        </w:rPr>
      </w:pPr>
      <w:r w:rsidRPr="003D49A2">
        <w:rPr>
          <w:b w:val="0"/>
        </w:rPr>
        <w:t>B</w:t>
      </w:r>
      <w:r>
        <w:rPr>
          <w:b w:val="0"/>
        </w:rPr>
        <w:t>erikut adal</w:t>
      </w:r>
      <w:r w:rsidRPr="003D49A2">
        <w:rPr>
          <w:b w:val="0"/>
        </w:rPr>
        <w:t>ah hasil wawancara peneliti</w:t>
      </w:r>
      <w:r>
        <w:rPr>
          <w:b w:val="0"/>
        </w:rPr>
        <w:t xml:space="preserve"> dengan Riza Atala via </w:t>
      </w:r>
      <w:r w:rsidRPr="003D49A2">
        <w:rPr>
          <w:b w:val="0"/>
          <w:i/>
        </w:rPr>
        <w:t>voice note</w:t>
      </w:r>
      <w:r>
        <w:rPr>
          <w:b w:val="0"/>
        </w:rPr>
        <w:t xml:space="preserve"> </w:t>
      </w:r>
      <w:r w:rsidRPr="000E3481">
        <w:rPr>
          <w:b w:val="0"/>
          <w:i/>
        </w:rPr>
        <w:t>whatsapp</w:t>
      </w:r>
      <w:r>
        <w:rPr>
          <w:b w:val="0"/>
        </w:rPr>
        <w:t xml:space="preserve"> pada tanggal 24 Juni 2019</w:t>
      </w:r>
      <w:r w:rsidR="00BC7437">
        <w:rPr>
          <w:b w:val="0"/>
        </w:rPr>
        <w:t>.</w:t>
      </w:r>
    </w:p>
    <w:p w14:paraId="356E5CD4" w14:textId="2FAC80A4" w:rsidR="00BC7437" w:rsidRDefault="00BC7437" w:rsidP="003D49A2">
      <w:pPr>
        <w:pStyle w:val="section"/>
        <w:numPr>
          <w:ilvl w:val="0"/>
          <w:numId w:val="0"/>
        </w:numPr>
        <w:ind w:left="284"/>
        <w:rPr>
          <w:b w:val="0"/>
        </w:rPr>
      </w:pPr>
      <w:r>
        <w:rPr>
          <w:b w:val="0"/>
        </w:rPr>
        <w:t>Peneliti</w:t>
      </w:r>
      <w:r>
        <w:rPr>
          <w:b w:val="0"/>
        </w:rPr>
        <w:tab/>
        <w:t>: Haloo, Tata! Sorry banget nih ganggu, aku boleh minta waktunya bentar buat wawancara?</w:t>
      </w:r>
    </w:p>
    <w:p w14:paraId="2C5ABA5E" w14:textId="72D95C0C" w:rsidR="00BC7437" w:rsidRDefault="00BC7437" w:rsidP="003D49A2">
      <w:pPr>
        <w:pStyle w:val="section"/>
        <w:numPr>
          <w:ilvl w:val="0"/>
          <w:numId w:val="0"/>
        </w:numPr>
        <w:ind w:left="284"/>
        <w:rPr>
          <w:b w:val="0"/>
        </w:rPr>
      </w:pPr>
      <w:r>
        <w:rPr>
          <w:b w:val="0"/>
        </w:rPr>
        <w:t>Tata</w:t>
      </w:r>
      <w:r>
        <w:rPr>
          <w:b w:val="0"/>
        </w:rPr>
        <w:tab/>
        <w:t>: Iya boleh, tapi aku balasnya pakai voice note ya</w:t>
      </w:r>
      <w:r w:rsidR="00624A71">
        <w:rPr>
          <w:b w:val="0"/>
        </w:rPr>
        <w:t xml:space="preserve"> karena ini lagi di luar.</w:t>
      </w:r>
    </w:p>
    <w:p w14:paraId="0AD6F09D" w14:textId="7119A38A" w:rsidR="00624A71" w:rsidRDefault="00624A71" w:rsidP="003D49A2">
      <w:pPr>
        <w:pStyle w:val="section"/>
        <w:numPr>
          <w:ilvl w:val="0"/>
          <w:numId w:val="0"/>
        </w:numPr>
        <w:ind w:left="284"/>
        <w:rPr>
          <w:b w:val="0"/>
        </w:rPr>
      </w:pPr>
      <w:r>
        <w:rPr>
          <w:b w:val="0"/>
        </w:rPr>
        <w:t>Peneliti</w:t>
      </w:r>
      <w:r>
        <w:rPr>
          <w:b w:val="0"/>
        </w:rPr>
        <w:tab/>
        <w:t>: Iya tidak apa</w:t>
      </w:r>
      <w:bookmarkStart w:id="0" w:name="_GoBack"/>
      <w:bookmarkEnd w:id="0"/>
      <w:r>
        <w:rPr>
          <w:b w:val="0"/>
        </w:rPr>
        <w:t xml:space="preserve"> - apa. Mulai ya. Kamu minum air putih sehari beneran kurang dari satu liter?</w:t>
      </w:r>
    </w:p>
    <w:p w14:paraId="26930453" w14:textId="4BB93BF9" w:rsidR="00624A71" w:rsidRDefault="00624A71" w:rsidP="003D49A2">
      <w:pPr>
        <w:pStyle w:val="section"/>
        <w:numPr>
          <w:ilvl w:val="0"/>
          <w:numId w:val="0"/>
        </w:numPr>
        <w:ind w:left="284"/>
        <w:rPr>
          <w:b w:val="0"/>
        </w:rPr>
      </w:pPr>
      <w:r>
        <w:rPr>
          <w:b w:val="0"/>
        </w:rPr>
        <w:t>Tata</w:t>
      </w:r>
      <w:r>
        <w:rPr>
          <w:b w:val="0"/>
        </w:rPr>
        <w:tab/>
        <w:t>: Iya, kurang dari satu liter.</w:t>
      </w:r>
    </w:p>
    <w:p w14:paraId="7FA3D898" w14:textId="25D64F8F" w:rsidR="00624A71" w:rsidRDefault="00624A71" w:rsidP="003D49A2">
      <w:pPr>
        <w:pStyle w:val="section"/>
        <w:numPr>
          <w:ilvl w:val="0"/>
          <w:numId w:val="0"/>
        </w:numPr>
        <w:ind w:left="284"/>
        <w:rPr>
          <w:b w:val="0"/>
        </w:rPr>
      </w:pPr>
      <w:r>
        <w:rPr>
          <w:b w:val="0"/>
        </w:rPr>
        <w:t>Peneliti</w:t>
      </w:r>
      <w:r>
        <w:rPr>
          <w:b w:val="0"/>
        </w:rPr>
        <w:tab/>
        <w:t xml:space="preserve">: Kok bisa kurang dari satu liter? </w:t>
      </w:r>
      <w:r w:rsidR="008E3AD1">
        <w:rPr>
          <w:b w:val="0"/>
        </w:rPr>
        <w:t>Kira – kira karena apa, Ta?</w:t>
      </w:r>
    </w:p>
    <w:p w14:paraId="2DC62716" w14:textId="7F1CC4C8" w:rsidR="008E3AD1" w:rsidRDefault="008E3AD1" w:rsidP="003D49A2">
      <w:pPr>
        <w:pStyle w:val="section"/>
        <w:numPr>
          <w:ilvl w:val="0"/>
          <w:numId w:val="0"/>
        </w:numPr>
        <w:ind w:left="284"/>
        <w:rPr>
          <w:b w:val="0"/>
        </w:rPr>
      </w:pPr>
      <w:r>
        <w:rPr>
          <w:b w:val="0"/>
        </w:rPr>
        <w:t>Tata</w:t>
      </w:r>
      <w:r>
        <w:rPr>
          <w:b w:val="0"/>
        </w:rPr>
        <w:tab/>
        <w:t>: Karena bisanya kayak apa ya? males dan nggak sempet aja gitu, suka lupa aja karena saking sibuknya.</w:t>
      </w:r>
    </w:p>
    <w:p w14:paraId="0C10B09A" w14:textId="77777777" w:rsidR="008E3AD1" w:rsidRDefault="008E3AD1" w:rsidP="003D49A2">
      <w:pPr>
        <w:pStyle w:val="section"/>
        <w:numPr>
          <w:ilvl w:val="0"/>
          <w:numId w:val="0"/>
        </w:numPr>
        <w:ind w:left="284"/>
        <w:rPr>
          <w:b w:val="0"/>
        </w:rPr>
      </w:pPr>
      <w:r>
        <w:rPr>
          <w:b w:val="0"/>
        </w:rPr>
        <w:t>Peneliti</w:t>
      </w:r>
      <w:r>
        <w:rPr>
          <w:b w:val="0"/>
        </w:rPr>
        <w:tab/>
        <w:t>: Hmm. Kamu kalau ke kampus bawa botol air minum?</w:t>
      </w:r>
    </w:p>
    <w:p w14:paraId="61CA5ABE" w14:textId="77777777" w:rsidR="008E3AD1" w:rsidRDefault="008E3AD1" w:rsidP="003D49A2">
      <w:pPr>
        <w:pStyle w:val="section"/>
        <w:numPr>
          <w:ilvl w:val="0"/>
          <w:numId w:val="0"/>
        </w:numPr>
        <w:ind w:left="284"/>
        <w:rPr>
          <w:b w:val="0"/>
        </w:rPr>
      </w:pPr>
      <w:r>
        <w:rPr>
          <w:b w:val="0"/>
        </w:rPr>
        <w:t>Tata</w:t>
      </w:r>
      <w:r>
        <w:rPr>
          <w:b w:val="0"/>
        </w:rPr>
        <w:tab/>
        <w:t>: Ke kampus nggak bawa botol air minum. Pernah sempat, baru tiga hari botolnya udah hilang. Jadi kayak nggak bawa lagi. Itu juga yang nyebabkan malas minum.</w:t>
      </w:r>
    </w:p>
    <w:p w14:paraId="6DD1E267" w14:textId="77777777" w:rsidR="008E3AD1" w:rsidRDefault="008E3AD1" w:rsidP="003D49A2">
      <w:pPr>
        <w:pStyle w:val="section"/>
        <w:numPr>
          <w:ilvl w:val="0"/>
          <w:numId w:val="0"/>
        </w:numPr>
        <w:ind w:left="284"/>
        <w:rPr>
          <w:b w:val="0"/>
        </w:rPr>
      </w:pPr>
      <w:r>
        <w:rPr>
          <w:b w:val="0"/>
        </w:rPr>
        <w:t>Peneliti</w:t>
      </w:r>
      <w:r>
        <w:rPr>
          <w:b w:val="0"/>
        </w:rPr>
        <w:tab/>
        <w:t>: Terus kamu minumnya gimana?</w:t>
      </w:r>
    </w:p>
    <w:p w14:paraId="76DCBE6C" w14:textId="77777777" w:rsidR="008E3AD1" w:rsidRDefault="008E3AD1" w:rsidP="003D49A2">
      <w:pPr>
        <w:pStyle w:val="section"/>
        <w:numPr>
          <w:ilvl w:val="0"/>
          <w:numId w:val="0"/>
        </w:numPr>
        <w:ind w:left="284"/>
        <w:rPr>
          <w:b w:val="0"/>
        </w:rPr>
      </w:pPr>
      <w:r>
        <w:rPr>
          <w:b w:val="0"/>
        </w:rPr>
        <w:t>Tata</w:t>
      </w:r>
      <w:r>
        <w:rPr>
          <w:b w:val="0"/>
        </w:rPr>
        <w:tab/>
        <w:t>: Ya beli, kadang minta sama temen</w:t>
      </w:r>
    </w:p>
    <w:p w14:paraId="4B43B252" w14:textId="4FA68CB0" w:rsidR="008E3AD1" w:rsidRDefault="008E3AD1" w:rsidP="003D49A2">
      <w:pPr>
        <w:pStyle w:val="section"/>
        <w:numPr>
          <w:ilvl w:val="0"/>
          <w:numId w:val="0"/>
        </w:numPr>
        <w:ind w:left="284"/>
        <w:rPr>
          <w:b w:val="0"/>
        </w:rPr>
      </w:pPr>
      <w:r>
        <w:rPr>
          <w:b w:val="0"/>
        </w:rPr>
        <w:t xml:space="preserve"> </w:t>
      </w:r>
      <w:r w:rsidR="000E3481">
        <w:rPr>
          <w:b w:val="0"/>
        </w:rPr>
        <w:t>Peneliti</w:t>
      </w:r>
      <w:r w:rsidR="000E3481">
        <w:rPr>
          <w:b w:val="0"/>
        </w:rPr>
        <w:tab/>
        <w:t>: Kenapa kamu kok nggak bawa botol air minum?</w:t>
      </w:r>
    </w:p>
    <w:p w14:paraId="6943231A" w14:textId="3E8FFE80" w:rsidR="000E3481" w:rsidRDefault="000E3481" w:rsidP="003D49A2">
      <w:pPr>
        <w:pStyle w:val="section"/>
        <w:numPr>
          <w:ilvl w:val="0"/>
          <w:numId w:val="0"/>
        </w:numPr>
        <w:ind w:left="284"/>
        <w:rPr>
          <w:b w:val="0"/>
        </w:rPr>
      </w:pPr>
      <w:r>
        <w:rPr>
          <w:b w:val="0"/>
        </w:rPr>
        <w:t>Tata</w:t>
      </w:r>
      <w:r>
        <w:rPr>
          <w:b w:val="0"/>
        </w:rPr>
        <w:tab/>
        <w:t>: Ya itu tadi, suka hilang botolnya sama kadang tuh berat kalau bawa botol</w:t>
      </w:r>
    </w:p>
    <w:p w14:paraId="43701986" w14:textId="41E76067" w:rsidR="000E3481" w:rsidRDefault="000E3481" w:rsidP="003D49A2">
      <w:pPr>
        <w:pStyle w:val="section"/>
        <w:numPr>
          <w:ilvl w:val="0"/>
          <w:numId w:val="0"/>
        </w:numPr>
        <w:ind w:left="284"/>
        <w:rPr>
          <w:b w:val="0"/>
        </w:rPr>
      </w:pPr>
      <w:r>
        <w:rPr>
          <w:b w:val="0"/>
        </w:rPr>
        <w:t>Peneliti</w:t>
      </w:r>
      <w:r>
        <w:rPr>
          <w:b w:val="0"/>
        </w:rPr>
        <w:tab/>
        <w:t>: Udah, Ta. Makasih ya, udah mau diwawancarai</w:t>
      </w:r>
    </w:p>
    <w:p w14:paraId="1459538F" w14:textId="646A25E2" w:rsidR="000E3481" w:rsidRDefault="000E3481" w:rsidP="003D49A2">
      <w:pPr>
        <w:pStyle w:val="section"/>
        <w:numPr>
          <w:ilvl w:val="0"/>
          <w:numId w:val="0"/>
        </w:numPr>
        <w:ind w:left="284"/>
        <w:rPr>
          <w:b w:val="0"/>
        </w:rPr>
      </w:pPr>
      <w:r>
        <w:rPr>
          <w:b w:val="0"/>
        </w:rPr>
        <w:t>Tata</w:t>
      </w:r>
      <w:r>
        <w:rPr>
          <w:b w:val="0"/>
        </w:rPr>
        <w:tab/>
        <w:t>: Sama - sama</w:t>
      </w:r>
    </w:p>
    <w:p w14:paraId="00C903B4" w14:textId="5658BEEF" w:rsidR="003D49A2" w:rsidRDefault="000E3481" w:rsidP="00BF2CC3">
      <w:pPr>
        <w:pStyle w:val="section"/>
        <w:numPr>
          <w:ilvl w:val="0"/>
          <w:numId w:val="10"/>
        </w:numPr>
        <w:rPr>
          <w:b w:val="0"/>
        </w:rPr>
      </w:pPr>
      <w:r>
        <w:rPr>
          <w:b w:val="0"/>
        </w:rPr>
        <w:lastRenderedPageBreak/>
        <w:t xml:space="preserve">Berikut adalah hasil wawancara peneliti dengan Izzah Sabila via </w:t>
      </w:r>
      <w:r w:rsidR="00360699" w:rsidRPr="00360699">
        <w:rPr>
          <w:b w:val="0"/>
          <w:i/>
        </w:rPr>
        <w:t>voice note</w:t>
      </w:r>
      <w:r w:rsidR="00360699">
        <w:rPr>
          <w:b w:val="0"/>
        </w:rPr>
        <w:t xml:space="preserve"> </w:t>
      </w:r>
      <w:r w:rsidRPr="000E3481">
        <w:rPr>
          <w:b w:val="0"/>
          <w:i/>
        </w:rPr>
        <w:t xml:space="preserve">whatsapp </w:t>
      </w:r>
      <w:r>
        <w:rPr>
          <w:b w:val="0"/>
        </w:rPr>
        <w:t>pada tanggal 24 Juni 2019.</w:t>
      </w:r>
    </w:p>
    <w:p w14:paraId="16EC038E" w14:textId="331F3B04" w:rsidR="000E3481" w:rsidRDefault="000E3481" w:rsidP="000E3481">
      <w:pPr>
        <w:pStyle w:val="section"/>
        <w:numPr>
          <w:ilvl w:val="0"/>
          <w:numId w:val="0"/>
        </w:numPr>
        <w:ind w:left="284"/>
        <w:rPr>
          <w:b w:val="0"/>
        </w:rPr>
      </w:pPr>
      <w:r>
        <w:rPr>
          <w:b w:val="0"/>
        </w:rPr>
        <w:t>Peneliti</w:t>
      </w:r>
      <w:r>
        <w:rPr>
          <w:b w:val="0"/>
        </w:rPr>
        <w:tab/>
        <w:t>: Zah, aku boleh tanya – tanya? Kamu baru sibuk nggak?</w:t>
      </w:r>
    </w:p>
    <w:p w14:paraId="619BDAA1" w14:textId="0F422F9A" w:rsidR="000E3481" w:rsidRDefault="000E3481" w:rsidP="000E3481">
      <w:pPr>
        <w:pStyle w:val="section"/>
        <w:numPr>
          <w:ilvl w:val="0"/>
          <w:numId w:val="0"/>
        </w:numPr>
        <w:ind w:left="284"/>
        <w:rPr>
          <w:b w:val="0"/>
        </w:rPr>
      </w:pPr>
      <w:r>
        <w:rPr>
          <w:b w:val="0"/>
        </w:rPr>
        <w:t>Izzah</w:t>
      </w:r>
      <w:r>
        <w:rPr>
          <w:b w:val="0"/>
        </w:rPr>
        <w:tab/>
        <w:t>: Boleh. Mau tanya apa?</w:t>
      </w:r>
    </w:p>
    <w:p w14:paraId="7928E86E" w14:textId="402D214D" w:rsidR="000E3481" w:rsidRDefault="000E3481" w:rsidP="000E3481">
      <w:pPr>
        <w:pStyle w:val="section"/>
        <w:numPr>
          <w:ilvl w:val="0"/>
          <w:numId w:val="0"/>
        </w:numPr>
        <w:ind w:left="284"/>
        <w:rPr>
          <w:b w:val="0"/>
        </w:rPr>
      </w:pPr>
      <w:r>
        <w:rPr>
          <w:b w:val="0"/>
        </w:rPr>
        <w:t>Peneliti</w:t>
      </w:r>
      <w:r>
        <w:rPr>
          <w:b w:val="0"/>
        </w:rPr>
        <w:tab/>
        <w:t>: Kamu minum air putih sehari beneran kurang dari satu liter?</w:t>
      </w:r>
    </w:p>
    <w:p w14:paraId="3169BAB9" w14:textId="63D3D0C3" w:rsidR="000E3481" w:rsidRDefault="000E3481" w:rsidP="000E3481">
      <w:pPr>
        <w:pStyle w:val="section"/>
        <w:numPr>
          <w:ilvl w:val="0"/>
          <w:numId w:val="0"/>
        </w:numPr>
        <w:ind w:left="284"/>
        <w:rPr>
          <w:b w:val="0"/>
        </w:rPr>
      </w:pPr>
      <w:r>
        <w:rPr>
          <w:b w:val="0"/>
        </w:rPr>
        <w:t>Izzah</w:t>
      </w:r>
      <w:r>
        <w:rPr>
          <w:b w:val="0"/>
        </w:rPr>
        <w:tab/>
        <w:t>: Iya bener</w:t>
      </w:r>
    </w:p>
    <w:p w14:paraId="1E635580" w14:textId="5DBE9BC3" w:rsidR="000E3481" w:rsidRDefault="000E3481" w:rsidP="000E3481">
      <w:pPr>
        <w:pStyle w:val="section"/>
        <w:numPr>
          <w:ilvl w:val="0"/>
          <w:numId w:val="0"/>
        </w:numPr>
        <w:ind w:left="284"/>
        <w:rPr>
          <w:b w:val="0"/>
        </w:rPr>
      </w:pPr>
      <w:r>
        <w:rPr>
          <w:b w:val="0"/>
        </w:rPr>
        <w:t>Peneliti</w:t>
      </w:r>
      <w:r>
        <w:rPr>
          <w:b w:val="0"/>
        </w:rPr>
        <w:tab/>
        <w:t>: Kok bisa kurang dari satu liter? Kira – kira karena apa?</w:t>
      </w:r>
    </w:p>
    <w:p w14:paraId="74B84F14" w14:textId="0B71D6FA" w:rsidR="000E3481" w:rsidRDefault="000E3481" w:rsidP="000E3481">
      <w:pPr>
        <w:pStyle w:val="section"/>
        <w:numPr>
          <w:ilvl w:val="0"/>
          <w:numId w:val="0"/>
        </w:numPr>
        <w:ind w:left="284"/>
        <w:rPr>
          <w:b w:val="0"/>
        </w:rPr>
      </w:pPr>
      <w:r>
        <w:rPr>
          <w:b w:val="0"/>
        </w:rPr>
        <w:t>Izzah</w:t>
      </w:r>
      <w:r>
        <w:rPr>
          <w:b w:val="0"/>
        </w:rPr>
        <w:tab/>
        <w:t xml:space="preserve">: Karena efek AC jadi nggak kerasa haus. </w:t>
      </w:r>
      <w:r w:rsidR="00360699">
        <w:rPr>
          <w:b w:val="0"/>
        </w:rPr>
        <w:t>Kalau minumnya tak banyakin jadi sering kebelet pipis nanti, kadang nggak sadar gitu.</w:t>
      </w:r>
    </w:p>
    <w:p w14:paraId="46BE3E89" w14:textId="720BB078" w:rsidR="00360699" w:rsidRDefault="00360699" w:rsidP="000E3481">
      <w:pPr>
        <w:pStyle w:val="section"/>
        <w:numPr>
          <w:ilvl w:val="0"/>
          <w:numId w:val="0"/>
        </w:numPr>
        <w:ind w:left="284"/>
        <w:rPr>
          <w:b w:val="0"/>
        </w:rPr>
      </w:pPr>
      <w:r>
        <w:rPr>
          <w:b w:val="0"/>
        </w:rPr>
        <w:t>Peneliti</w:t>
      </w:r>
      <w:r>
        <w:rPr>
          <w:b w:val="0"/>
        </w:rPr>
        <w:tab/>
        <w:t>: Iya ya, kalau banyak minum jadi sering kebelet. Lanjut ya, kamu ke kampus bawa botol air minum?</w:t>
      </w:r>
    </w:p>
    <w:p w14:paraId="228561F5" w14:textId="08677E7B" w:rsidR="00360699" w:rsidRDefault="00360699" w:rsidP="000E3481">
      <w:pPr>
        <w:pStyle w:val="section"/>
        <w:numPr>
          <w:ilvl w:val="0"/>
          <w:numId w:val="0"/>
        </w:numPr>
        <w:ind w:left="284"/>
        <w:rPr>
          <w:b w:val="0"/>
        </w:rPr>
      </w:pPr>
      <w:r>
        <w:rPr>
          <w:b w:val="0"/>
        </w:rPr>
        <w:t>Izzah</w:t>
      </w:r>
      <w:r>
        <w:rPr>
          <w:b w:val="0"/>
        </w:rPr>
        <w:tab/>
        <w:t>: Enggak bawa.</w:t>
      </w:r>
    </w:p>
    <w:p w14:paraId="457DDBD6" w14:textId="190C4F2E" w:rsidR="00360699" w:rsidRDefault="00360699" w:rsidP="000E3481">
      <w:pPr>
        <w:pStyle w:val="section"/>
        <w:numPr>
          <w:ilvl w:val="0"/>
          <w:numId w:val="0"/>
        </w:numPr>
        <w:ind w:left="284"/>
        <w:rPr>
          <w:b w:val="0"/>
        </w:rPr>
      </w:pPr>
      <w:r>
        <w:rPr>
          <w:b w:val="0"/>
        </w:rPr>
        <w:t>Peneliti</w:t>
      </w:r>
      <w:r>
        <w:rPr>
          <w:b w:val="0"/>
        </w:rPr>
        <w:tab/>
        <w:t>: Karena apa tuh kok nggak bawa?</w:t>
      </w:r>
    </w:p>
    <w:p w14:paraId="056BF114" w14:textId="7E397414" w:rsidR="00360699" w:rsidRDefault="00360699" w:rsidP="000E3481">
      <w:pPr>
        <w:pStyle w:val="section"/>
        <w:numPr>
          <w:ilvl w:val="0"/>
          <w:numId w:val="0"/>
        </w:numPr>
        <w:ind w:left="284"/>
        <w:rPr>
          <w:b w:val="0"/>
        </w:rPr>
      </w:pPr>
      <w:r>
        <w:rPr>
          <w:b w:val="0"/>
        </w:rPr>
        <w:t>Izzah</w:t>
      </w:r>
      <w:r>
        <w:rPr>
          <w:b w:val="0"/>
        </w:rPr>
        <w:tab/>
        <w:t xml:space="preserve">: Karena </w:t>
      </w:r>
      <w:r w:rsidRPr="00360699">
        <w:rPr>
          <w:b w:val="0"/>
          <w:i/>
        </w:rPr>
        <w:t>tupperware</w:t>
      </w:r>
      <w:r>
        <w:rPr>
          <w:b w:val="0"/>
        </w:rPr>
        <w:t>ku nggak tau kemana hehehe.</w:t>
      </w:r>
    </w:p>
    <w:p w14:paraId="0CED1489" w14:textId="289135C8" w:rsidR="00360699" w:rsidRDefault="00360699" w:rsidP="000E3481">
      <w:pPr>
        <w:pStyle w:val="section"/>
        <w:numPr>
          <w:ilvl w:val="0"/>
          <w:numId w:val="0"/>
        </w:numPr>
        <w:ind w:left="284"/>
        <w:rPr>
          <w:b w:val="0"/>
        </w:rPr>
      </w:pPr>
      <w:r>
        <w:rPr>
          <w:b w:val="0"/>
        </w:rPr>
        <w:t>Peneliti</w:t>
      </w:r>
      <w:r>
        <w:rPr>
          <w:b w:val="0"/>
        </w:rPr>
        <w:tab/>
        <w:t>: Udah selesai, Zah. Makasih banyak udah meluangkan waktunya</w:t>
      </w:r>
      <w:r w:rsidR="0095504A">
        <w:rPr>
          <w:b w:val="0"/>
        </w:rPr>
        <w:t xml:space="preserve"> untuk diwawancara</w:t>
      </w:r>
      <w:r>
        <w:rPr>
          <w:b w:val="0"/>
        </w:rPr>
        <w:t>.</w:t>
      </w:r>
    </w:p>
    <w:p w14:paraId="223B2191" w14:textId="6C017C47" w:rsidR="00360699" w:rsidRPr="00CE2E1D" w:rsidRDefault="00644B4F" w:rsidP="00BF2CC3">
      <w:pPr>
        <w:pStyle w:val="section"/>
        <w:numPr>
          <w:ilvl w:val="0"/>
          <w:numId w:val="9"/>
        </w:numPr>
      </w:pPr>
      <w:r w:rsidRPr="00CE2E1D">
        <w:t xml:space="preserve">Tampilan </w:t>
      </w:r>
      <w:r w:rsidR="00CE2E1D" w:rsidRPr="00CE2E1D">
        <w:t xml:space="preserve">Depan </w:t>
      </w:r>
      <w:r w:rsidRPr="00CE2E1D">
        <w:t>Kuisi</w:t>
      </w:r>
      <w:r w:rsidR="00CE2E1D" w:rsidRPr="00CE2E1D">
        <w:t>o</w:t>
      </w:r>
      <w:r w:rsidRPr="00CE2E1D">
        <w:t>ner</w:t>
      </w:r>
    </w:p>
    <w:p w14:paraId="10099C38" w14:textId="5BBABD86" w:rsidR="00CE2E1D" w:rsidRDefault="00CE2E1D" w:rsidP="00CE2E1D">
      <w:pPr>
        <w:pStyle w:val="section"/>
        <w:numPr>
          <w:ilvl w:val="0"/>
          <w:numId w:val="0"/>
        </w:numPr>
        <w:ind w:left="644"/>
        <w:rPr>
          <w:b w:val="0"/>
        </w:rPr>
      </w:pPr>
      <w:r>
        <w:rPr>
          <w:noProof/>
          <w:lang w:eastAsia="id-ID"/>
        </w:rPr>
        <w:drawing>
          <wp:inline distT="0" distB="0" distL="0" distR="0" wp14:anchorId="2605ABD4" wp14:editId="1175BAC8">
            <wp:extent cx="5039995" cy="2435149"/>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162" r="1285" b="6010"/>
                    <a:stretch/>
                  </pic:blipFill>
                  <pic:spPr bwMode="auto">
                    <a:xfrm>
                      <a:off x="0" y="0"/>
                      <a:ext cx="5039995" cy="2435149"/>
                    </a:xfrm>
                    <a:prstGeom prst="rect">
                      <a:avLst/>
                    </a:prstGeom>
                    <a:ln>
                      <a:noFill/>
                    </a:ln>
                    <a:extLst>
                      <a:ext uri="{53640926-AAD7-44D8-BBD7-CCE9431645EC}">
                        <a14:shadowObscured xmlns:a14="http://schemas.microsoft.com/office/drawing/2010/main"/>
                      </a:ext>
                    </a:extLst>
                  </pic:spPr>
                </pic:pic>
              </a:graphicData>
            </a:graphic>
          </wp:inline>
        </w:drawing>
      </w:r>
    </w:p>
    <w:p w14:paraId="4BDF4A1A" w14:textId="280AE3A2" w:rsidR="00644B4F" w:rsidRDefault="00644B4F" w:rsidP="00BF2CC3">
      <w:pPr>
        <w:pStyle w:val="section"/>
        <w:numPr>
          <w:ilvl w:val="0"/>
          <w:numId w:val="9"/>
        </w:numPr>
      </w:pPr>
      <w:r w:rsidRPr="00CE2E1D">
        <w:t>Diagram hasil</w:t>
      </w:r>
    </w:p>
    <w:p w14:paraId="752DFA33" w14:textId="5053DDEE" w:rsidR="00CE2E1D" w:rsidRDefault="00CE2E1D" w:rsidP="00CE2E1D">
      <w:pPr>
        <w:pStyle w:val="section"/>
        <w:numPr>
          <w:ilvl w:val="0"/>
          <w:numId w:val="0"/>
        </w:numPr>
        <w:ind w:left="644"/>
      </w:pPr>
      <w:r>
        <w:rPr>
          <w:noProof/>
          <w:lang w:eastAsia="id-ID"/>
        </w:rPr>
        <w:lastRenderedPageBreak/>
        <w:drawing>
          <wp:inline distT="0" distB="0" distL="0" distR="0" wp14:anchorId="3C75E607" wp14:editId="093FE518">
            <wp:extent cx="2748842"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9" t="9754" r="29039" b="20788"/>
                    <a:stretch/>
                  </pic:blipFill>
                  <pic:spPr bwMode="auto">
                    <a:xfrm>
                      <a:off x="0" y="0"/>
                      <a:ext cx="2753480" cy="1625798"/>
                    </a:xfrm>
                    <a:prstGeom prst="rect">
                      <a:avLst/>
                    </a:prstGeom>
                    <a:ln>
                      <a:noFill/>
                    </a:ln>
                    <a:extLst>
                      <a:ext uri="{53640926-AAD7-44D8-BBD7-CCE9431645EC}">
                        <a14:shadowObscured xmlns:a14="http://schemas.microsoft.com/office/drawing/2010/main"/>
                      </a:ext>
                    </a:extLst>
                  </pic:spPr>
                </pic:pic>
              </a:graphicData>
            </a:graphic>
          </wp:inline>
        </w:drawing>
      </w:r>
    </w:p>
    <w:p w14:paraId="1B1C1741" w14:textId="504A2660" w:rsidR="00CE2E1D" w:rsidRDefault="00CE2E1D" w:rsidP="00CE2E1D">
      <w:pPr>
        <w:pStyle w:val="section"/>
        <w:numPr>
          <w:ilvl w:val="0"/>
          <w:numId w:val="0"/>
        </w:numPr>
        <w:ind w:left="644"/>
      </w:pPr>
      <w:r>
        <w:rPr>
          <w:noProof/>
          <w:lang w:eastAsia="id-ID"/>
        </w:rPr>
        <w:drawing>
          <wp:inline distT="0" distB="0" distL="0" distR="0" wp14:anchorId="47AF1953" wp14:editId="2F044236">
            <wp:extent cx="3711038" cy="1851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86" t="9458" r="15079" b="19606"/>
                    <a:stretch/>
                  </pic:blipFill>
                  <pic:spPr bwMode="auto">
                    <a:xfrm>
                      <a:off x="0" y="0"/>
                      <a:ext cx="3726309" cy="1859280"/>
                    </a:xfrm>
                    <a:prstGeom prst="rect">
                      <a:avLst/>
                    </a:prstGeom>
                    <a:ln>
                      <a:noFill/>
                    </a:ln>
                    <a:extLst>
                      <a:ext uri="{53640926-AAD7-44D8-BBD7-CCE9431645EC}">
                        <a14:shadowObscured xmlns:a14="http://schemas.microsoft.com/office/drawing/2010/main"/>
                      </a:ext>
                    </a:extLst>
                  </pic:spPr>
                </pic:pic>
              </a:graphicData>
            </a:graphic>
          </wp:inline>
        </w:drawing>
      </w:r>
    </w:p>
    <w:p w14:paraId="6A58BA3C" w14:textId="7B000875" w:rsidR="00CE2E1D" w:rsidRPr="00CE2E1D" w:rsidRDefault="00CE2E1D" w:rsidP="00CE2E1D">
      <w:pPr>
        <w:pStyle w:val="section"/>
        <w:numPr>
          <w:ilvl w:val="0"/>
          <w:numId w:val="0"/>
        </w:numPr>
        <w:ind w:left="644"/>
      </w:pPr>
      <w:r>
        <w:rPr>
          <w:noProof/>
          <w:lang w:eastAsia="id-ID"/>
        </w:rPr>
        <w:drawing>
          <wp:inline distT="0" distB="0" distL="0" distR="0" wp14:anchorId="4B517893" wp14:editId="57940E9C">
            <wp:extent cx="3710940" cy="18669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318" t="9754" r="14082" b="18128"/>
                    <a:stretch/>
                  </pic:blipFill>
                  <pic:spPr bwMode="auto">
                    <a:xfrm>
                      <a:off x="0" y="0"/>
                      <a:ext cx="3716192" cy="1869589"/>
                    </a:xfrm>
                    <a:prstGeom prst="rect">
                      <a:avLst/>
                    </a:prstGeom>
                    <a:ln>
                      <a:noFill/>
                    </a:ln>
                    <a:extLst>
                      <a:ext uri="{53640926-AAD7-44D8-BBD7-CCE9431645EC}">
                        <a14:shadowObscured xmlns:a14="http://schemas.microsoft.com/office/drawing/2010/main"/>
                      </a:ext>
                    </a:extLst>
                  </pic:spPr>
                </pic:pic>
              </a:graphicData>
            </a:graphic>
          </wp:inline>
        </w:drawing>
      </w:r>
    </w:p>
    <w:p w14:paraId="11BEB990" w14:textId="77777777" w:rsidR="00644B4F" w:rsidRDefault="00644B4F" w:rsidP="00644B4F">
      <w:pPr>
        <w:pStyle w:val="section"/>
        <w:numPr>
          <w:ilvl w:val="0"/>
          <w:numId w:val="0"/>
        </w:numPr>
        <w:ind w:left="644"/>
        <w:rPr>
          <w:b w:val="0"/>
        </w:rPr>
      </w:pPr>
    </w:p>
    <w:p w14:paraId="3DB55322" w14:textId="77777777" w:rsidR="00360699" w:rsidRDefault="00360699" w:rsidP="000E3481">
      <w:pPr>
        <w:pStyle w:val="section"/>
        <w:numPr>
          <w:ilvl w:val="0"/>
          <w:numId w:val="0"/>
        </w:numPr>
        <w:ind w:left="284"/>
        <w:rPr>
          <w:b w:val="0"/>
        </w:rPr>
      </w:pPr>
    </w:p>
    <w:p w14:paraId="5027CAD7" w14:textId="77777777" w:rsidR="000E3481" w:rsidRDefault="000E3481" w:rsidP="000E3481">
      <w:pPr>
        <w:pStyle w:val="section"/>
        <w:numPr>
          <w:ilvl w:val="0"/>
          <w:numId w:val="0"/>
        </w:numPr>
        <w:ind w:left="284" w:hanging="284"/>
        <w:rPr>
          <w:b w:val="0"/>
        </w:rPr>
      </w:pPr>
    </w:p>
    <w:p w14:paraId="39BA7F35" w14:textId="77777777" w:rsidR="003D49A2" w:rsidRPr="003D49A2" w:rsidRDefault="003D49A2" w:rsidP="003D49A2">
      <w:pPr>
        <w:pStyle w:val="section"/>
        <w:numPr>
          <w:ilvl w:val="0"/>
          <w:numId w:val="0"/>
        </w:numPr>
        <w:ind w:left="284"/>
        <w:rPr>
          <w:b w:val="0"/>
        </w:rPr>
      </w:pPr>
    </w:p>
    <w:sectPr w:rsidR="003D49A2" w:rsidRPr="003D49A2" w:rsidSect="00B9316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758BB" w14:textId="77777777" w:rsidR="007E60FF" w:rsidRDefault="007E60FF" w:rsidP="00F509A9">
      <w:r>
        <w:separator/>
      </w:r>
    </w:p>
  </w:endnote>
  <w:endnote w:type="continuationSeparator" w:id="0">
    <w:p w14:paraId="0236FF34" w14:textId="77777777" w:rsidR="007E60FF" w:rsidRDefault="007E60FF" w:rsidP="00F5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b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D51C7" w14:textId="77777777" w:rsidR="007E60FF" w:rsidRDefault="007E60FF" w:rsidP="00F509A9">
      <w:r>
        <w:separator/>
      </w:r>
    </w:p>
  </w:footnote>
  <w:footnote w:type="continuationSeparator" w:id="0">
    <w:p w14:paraId="3B8FB68C" w14:textId="77777777" w:rsidR="007E60FF" w:rsidRDefault="007E60FF" w:rsidP="00F509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825"/>
    <w:multiLevelType w:val="multilevel"/>
    <w:tmpl w:val="52002A04"/>
    <w:lvl w:ilvl="0">
      <w:start w:val="2"/>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FF55D7"/>
    <w:multiLevelType w:val="hybridMultilevel"/>
    <w:tmpl w:val="923C94AA"/>
    <w:lvl w:ilvl="0" w:tplc="61AEAEE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
    <w:nsid w:val="39BD44F1"/>
    <w:multiLevelType w:val="hybridMultilevel"/>
    <w:tmpl w:val="F0E8828A"/>
    <w:lvl w:ilvl="0" w:tplc="4E0C9462">
      <w:start w:val="1"/>
      <w:numFmt w:val="decimal"/>
      <w:pStyle w:val="section"/>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1762093"/>
    <w:multiLevelType w:val="hybridMultilevel"/>
    <w:tmpl w:val="3DAA228A"/>
    <w:lvl w:ilvl="0" w:tplc="7C623CBA">
      <w:start w:val="1"/>
      <w:numFmt w:val="lowerLetter"/>
      <w:lvlText w:val="%1."/>
      <w:lvlJc w:val="left"/>
      <w:pPr>
        <w:ind w:left="644" w:hanging="360"/>
      </w:pPr>
      <w:rPr>
        <w:rFonts w:ascii="Times New Roman" w:eastAsia="Times New Roman" w:hAnsi="Times New Roman" w:cs="Times New Roman"/>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4CDC6163"/>
    <w:multiLevelType w:val="hybridMultilevel"/>
    <w:tmpl w:val="FC6C5B92"/>
    <w:lvl w:ilvl="0" w:tplc="0421000B">
      <w:start w:val="2"/>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61E309E8"/>
    <w:multiLevelType w:val="hybridMultilevel"/>
    <w:tmpl w:val="80A6EA94"/>
    <w:lvl w:ilvl="0" w:tplc="0421000B">
      <w:start w:val="2"/>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6F3F1636"/>
    <w:multiLevelType w:val="hybridMultilevel"/>
    <w:tmpl w:val="5ADE938E"/>
    <w:lvl w:ilvl="0" w:tplc="485428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9"/>
  </w:num>
  <w:num w:numId="5">
    <w:abstractNumId w:val="6"/>
  </w:num>
  <w:num w:numId="6">
    <w:abstractNumId w:val="7"/>
  </w:num>
  <w:num w:numId="7">
    <w:abstractNumId w:val="4"/>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7D"/>
    <w:rsid w:val="0000239A"/>
    <w:rsid w:val="000412E5"/>
    <w:rsid w:val="00057B1C"/>
    <w:rsid w:val="00061D0E"/>
    <w:rsid w:val="000E1FDD"/>
    <w:rsid w:val="000E3481"/>
    <w:rsid w:val="000F2031"/>
    <w:rsid w:val="000F4174"/>
    <w:rsid w:val="00121885"/>
    <w:rsid w:val="00173052"/>
    <w:rsid w:val="001861C6"/>
    <w:rsid w:val="00197408"/>
    <w:rsid w:val="001A0E2E"/>
    <w:rsid w:val="001B597E"/>
    <w:rsid w:val="00264E1E"/>
    <w:rsid w:val="00283CAF"/>
    <w:rsid w:val="00296132"/>
    <w:rsid w:val="003550FD"/>
    <w:rsid w:val="00360699"/>
    <w:rsid w:val="00381018"/>
    <w:rsid w:val="003D49A2"/>
    <w:rsid w:val="003E2345"/>
    <w:rsid w:val="004123D1"/>
    <w:rsid w:val="004408F9"/>
    <w:rsid w:val="00446B1A"/>
    <w:rsid w:val="00463B23"/>
    <w:rsid w:val="00486BDE"/>
    <w:rsid w:val="004967EE"/>
    <w:rsid w:val="004D1773"/>
    <w:rsid w:val="004E6EBF"/>
    <w:rsid w:val="00544CFB"/>
    <w:rsid w:val="00545EAA"/>
    <w:rsid w:val="005B3953"/>
    <w:rsid w:val="005B68BB"/>
    <w:rsid w:val="005C304A"/>
    <w:rsid w:val="005F3C07"/>
    <w:rsid w:val="00624A71"/>
    <w:rsid w:val="00644B4F"/>
    <w:rsid w:val="00661621"/>
    <w:rsid w:val="006B222A"/>
    <w:rsid w:val="007023B3"/>
    <w:rsid w:val="00736C65"/>
    <w:rsid w:val="00780A38"/>
    <w:rsid w:val="007E60FF"/>
    <w:rsid w:val="0081492A"/>
    <w:rsid w:val="008204EB"/>
    <w:rsid w:val="00863DAE"/>
    <w:rsid w:val="00877DBB"/>
    <w:rsid w:val="008A1450"/>
    <w:rsid w:val="008A4298"/>
    <w:rsid w:val="008C27F2"/>
    <w:rsid w:val="008C79D2"/>
    <w:rsid w:val="008E3AD1"/>
    <w:rsid w:val="0090164B"/>
    <w:rsid w:val="00912939"/>
    <w:rsid w:val="0095504A"/>
    <w:rsid w:val="009720C2"/>
    <w:rsid w:val="00972FF7"/>
    <w:rsid w:val="00984F0D"/>
    <w:rsid w:val="009C215E"/>
    <w:rsid w:val="009E1E9A"/>
    <w:rsid w:val="009E4E7D"/>
    <w:rsid w:val="009E7748"/>
    <w:rsid w:val="00A0501A"/>
    <w:rsid w:val="00A52D21"/>
    <w:rsid w:val="00A55A31"/>
    <w:rsid w:val="00A755AF"/>
    <w:rsid w:val="00A95881"/>
    <w:rsid w:val="00AA1599"/>
    <w:rsid w:val="00B72DBA"/>
    <w:rsid w:val="00B805CD"/>
    <w:rsid w:val="00B82313"/>
    <w:rsid w:val="00B90F4B"/>
    <w:rsid w:val="00B9316D"/>
    <w:rsid w:val="00BA5E7B"/>
    <w:rsid w:val="00BB65FD"/>
    <w:rsid w:val="00BC7437"/>
    <w:rsid w:val="00BD484C"/>
    <w:rsid w:val="00BF2CC3"/>
    <w:rsid w:val="00C13274"/>
    <w:rsid w:val="00CA31B0"/>
    <w:rsid w:val="00CB7DBD"/>
    <w:rsid w:val="00CD4910"/>
    <w:rsid w:val="00CE2E1D"/>
    <w:rsid w:val="00D635AB"/>
    <w:rsid w:val="00D7738B"/>
    <w:rsid w:val="00D77FEE"/>
    <w:rsid w:val="00DC70F8"/>
    <w:rsid w:val="00E14A22"/>
    <w:rsid w:val="00E17392"/>
    <w:rsid w:val="00E248E1"/>
    <w:rsid w:val="00E3718C"/>
    <w:rsid w:val="00E478F4"/>
    <w:rsid w:val="00E63382"/>
    <w:rsid w:val="00EB0337"/>
    <w:rsid w:val="00EB2C13"/>
    <w:rsid w:val="00EE687F"/>
    <w:rsid w:val="00EF3466"/>
    <w:rsid w:val="00F37EE7"/>
    <w:rsid w:val="00F509A9"/>
    <w:rsid w:val="00F641BF"/>
    <w:rsid w:val="00F67F32"/>
    <w:rsid w:val="00F92D66"/>
    <w:rsid w:val="00FE2924"/>
    <w:rsid w:val="00FF45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FC91"/>
  <w15:chartTrackingRefBased/>
  <w15:docId w15:val="{70CA99C3-4EAB-444A-A9B0-5347B0C6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7D"/>
    <w:pPr>
      <w:spacing w:after="0" w:line="240" w:lineRule="auto"/>
    </w:pPr>
    <w:rPr>
      <w:rFonts w:ascii="Sabon" w:eastAsia="Times New Roman" w:hAnsi="Sabon" w:cs="Times New Roman"/>
      <w:szCs w:val="20"/>
      <w:lang w:val="en-GB"/>
    </w:rPr>
  </w:style>
  <w:style w:type="paragraph" w:styleId="Heading1">
    <w:name w:val="heading 1"/>
    <w:basedOn w:val="Normal"/>
    <w:next w:val="Normal"/>
    <w:link w:val="Heading1Char"/>
    <w:qFormat/>
    <w:rsid w:val="009E4E7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E4E7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9E4E7D"/>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9E4E7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9E4E7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9E4E7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E4E7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qFormat/>
    <w:rsid w:val="009E4E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9E4E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4E7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rsid w:val="009E4E7D"/>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rsid w:val="009E4E7D"/>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rsid w:val="009E4E7D"/>
    <w:rPr>
      <w:rFonts w:asciiTheme="majorHAnsi" w:eastAsiaTheme="majorEastAsia" w:hAnsiTheme="majorHAnsi" w:cstheme="majorBidi"/>
      <w:i/>
      <w:iCs/>
      <w:color w:val="2F5496" w:themeColor="accent1" w:themeShade="BF"/>
      <w:szCs w:val="20"/>
      <w:lang w:val="en-GB"/>
    </w:rPr>
  </w:style>
  <w:style w:type="character" w:customStyle="1" w:styleId="Heading5Char">
    <w:name w:val="Heading 5 Char"/>
    <w:basedOn w:val="DefaultParagraphFont"/>
    <w:link w:val="Heading5"/>
    <w:rsid w:val="009E4E7D"/>
    <w:rPr>
      <w:rFonts w:asciiTheme="majorHAnsi" w:eastAsiaTheme="majorEastAsia" w:hAnsiTheme="majorHAnsi" w:cstheme="majorBidi"/>
      <w:color w:val="2F5496" w:themeColor="accent1" w:themeShade="BF"/>
      <w:szCs w:val="20"/>
      <w:lang w:val="en-GB"/>
    </w:rPr>
  </w:style>
  <w:style w:type="character" w:customStyle="1" w:styleId="Heading6Char">
    <w:name w:val="Heading 6 Char"/>
    <w:basedOn w:val="DefaultParagraphFont"/>
    <w:link w:val="Heading6"/>
    <w:rsid w:val="009E4E7D"/>
    <w:rPr>
      <w:rFonts w:asciiTheme="majorHAnsi" w:eastAsiaTheme="majorEastAsia" w:hAnsiTheme="majorHAnsi" w:cstheme="majorBidi"/>
      <w:color w:val="1F3763" w:themeColor="accent1" w:themeShade="7F"/>
      <w:szCs w:val="20"/>
      <w:lang w:val="en-GB"/>
    </w:rPr>
  </w:style>
  <w:style w:type="character" w:customStyle="1" w:styleId="Heading7Char">
    <w:name w:val="Heading 7 Char"/>
    <w:basedOn w:val="DefaultParagraphFont"/>
    <w:link w:val="Heading7"/>
    <w:rsid w:val="009E4E7D"/>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rsid w:val="009E4E7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rsid w:val="009E4E7D"/>
    <w:rPr>
      <w:rFonts w:asciiTheme="majorHAnsi" w:eastAsiaTheme="majorEastAsia" w:hAnsiTheme="majorHAnsi" w:cstheme="majorBidi"/>
      <w:i/>
      <w:iCs/>
      <w:color w:val="272727" w:themeColor="text1" w:themeTint="D8"/>
      <w:sz w:val="21"/>
      <w:szCs w:val="21"/>
      <w:lang w:val="en-GB"/>
    </w:rPr>
  </w:style>
  <w:style w:type="paragraph" w:customStyle="1" w:styleId="Bulleted">
    <w:name w:val="Bulleted"/>
    <w:rsid w:val="009E4E7D"/>
    <w:pPr>
      <w:numPr>
        <w:numId w:val="2"/>
      </w:numPr>
      <w:spacing w:after="0" w:line="240" w:lineRule="auto"/>
      <w:jc w:val="both"/>
    </w:pPr>
    <w:rPr>
      <w:rFonts w:ascii="Times" w:eastAsia="Times New Roman" w:hAnsi="Times" w:cs="Times New Roman"/>
      <w:color w:val="000000"/>
      <w:lang w:val="en-GB"/>
    </w:rPr>
  </w:style>
  <w:style w:type="paragraph" w:customStyle="1" w:styleId="BodyChar">
    <w:name w:val="Body Char"/>
    <w:link w:val="BodyCharChar"/>
    <w:rsid w:val="009E4E7D"/>
    <w:pPr>
      <w:tabs>
        <w:tab w:val="left" w:pos="567"/>
      </w:tabs>
      <w:spacing w:after="0" w:line="240" w:lineRule="auto"/>
      <w:jc w:val="both"/>
    </w:pPr>
    <w:rPr>
      <w:rFonts w:ascii="Times" w:eastAsia="Times New Roman" w:hAnsi="Times" w:cs="Times New Roman"/>
      <w:color w:val="000000"/>
      <w:lang w:val="en-GB"/>
    </w:rPr>
  </w:style>
  <w:style w:type="paragraph" w:styleId="NormalWeb">
    <w:name w:val="Normal (Web)"/>
    <w:basedOn w:val="Normal"/>
    <w:uiPriority w:val="99"/>
    <w:semiHidden/>
    <w:rsid w:val="009E4E7D"/>
    <w:pPr>
      <w:spacing w:before="100" w:beforeAutospacing="1" w:after="100" w:afterAutospacing="1"/>
    </w:pPr>
    <w:rPr>
      <w:rFonts w:ascii="Arial" w:hAnsi="Arial" w:cs="Arial"/>
      <w:color w:val="000000"/>
      <w:sz w:val="24"/>
      <w:szCs w:val="24"/>
      <w:lang w:val="en-US"/>
    </w:rPr>
  </w:style>
  <w:style w:type="paragraph" w:customStyle="1" w:styleId="subsection">
    <w:name w:val="subsection"/>
    <w:rsid w:val="009E4E7D"/>
    <w:pPr>
      <w:numPr>
        <w:ilvl w:val="1"/>
        <w:numId w:val="3"/>
      </w:numPr>
      <w:tabs>
        <w:tab w:val="left" w:pos="567"/>
      </w:tabs>
      <w:spacing w:before="240" w:after="0" w:line="240" w:lineRule="auto"/>
    </w:pPr>
    <w:rPr>
      <w:rFonts w:ascii="Times" w:eastAsia="Times New Roman" w:hAnsi="Times" w:cs="Times New Roman"/>
      <w:i/>
      <w:iCs/>
      <w:color w:val="000000"/>
      <w:lang w:val="en-US"/>
    </w:rPr>
  </w:style>
  <w:style w:type="paragraph" w:customStyle="1" w:styleId="section">
    <w:name w:val="section"/>
    <w:link w:val="sectionChar"/>
    <w:autoRedefine/>
    <w:rsid w:val="003D49A2"/>
    <w:pPr>
      <w:numPr>
        <w:numId w:val="7"/>
      </w:numPr>
      <w:tabs>
        <w:tab w:val="left" w:pos="567"/>
        <w:tab w:val="left" w:pos="1134"/>
      </w:tabs>
      <w:spacing w:before="240" w:after="0" w:line="240" w:lineRule="auto"/>
      <w:ind w:left="284"/>
      <w:jc w:val="both"/>
    </w:pPr>
    <w:rPr>
      <w:rFonts w:ascii="Times New Roman" w:eastAsia="Times New Roman" w:hAnsi="Times New Roman" w:cs="Times New Roman"/>
      <w:b/>
      <w:color w:val="000000"/>
      <w:sz w:val="24"/>
      <w:szCs w:val="24"/>
    </w:rPr>
  </w:style>
  <w:style w:type="numbering" w:styleId="ArticleSection">
    <w:name w:val="Outline List 3"/>
    <w:basedOn w:val="NoList"/>
    <w:semiHidden/>
    <w:rsid w:val="009E4E7D"/>
    <w:pPr>
      <w:numPr>
        <w:numId w:val="1"/>
      </w:numPr>
    </w:pPr>
  </w:style>
  <w:style w:type="paragraph" w:styleId="BodyText">
    <w:name w:val="Body Text"/>
    <w:basedOn w:val="Normal"/>
    <w:link w:val="BodyTextChar"/>
    <w:semiHidden/>
    <w:rsid w:val="009E4E7D"/>
    <w:pPr>
      <w:spacing w:after="120"/>
    </w:pPr>
  </w:style>
  <w:style w:type="character" w:customStyle="1" w:styleId="BodyTextChar">
    <w:name w:val="Body Text Char"/>
    <w:basedOn w:val="DefaultParagraphFont"/>
    <w:link w:val="BodyText"/>
    <w:semiHidden/>
    <w:rsid w:val="009E4E7D"/>
    <w:rPr>
      <w:rFonts w:ascii="Sabon" w:eastAsia="Times New Roman" w:hAnsi="Sabon" w:cs="Times New Roman"/>
      <w:szCs w:val="20"/>
      <w:lang w:val="en-GB"/>
    </w:rPr>
  </w:style>
  <w:style w:type="character" w:styleId="Hyperlink">
    <w:name w:val="Hyperlink"/>
    <w:semiHidden/>
    <w:rsid w:val="009E4E7D"/>
    <w:rPr>
      <w:color w:val="0000FF"/>
      <w:u w:val="single"/>
    </w:rPr>
  </w:style>
  <w:style w:type="paragraph" w:customStyle="1" w:styleId="subsubsection">
    <w:name w:val="subsubsection"/>
    <w:autoRedefine/>
    <w:rsid w:val="009E4E7D"/>
    <w:pPr>
      <w:numPr>
        <w:ilvl w:val="2"/>
        <w:numId w:val="3"/>
      </w:numPr>
      <w:tabs>
        <w:tab w:val="left" w:pos="567"/>
      </w:tabs>
      <w:spacing w:before="240" w:after="0" w:line="240" w:lineRule="auto"/>
      <w:ind w:left="0" w:firstLine="0"/>
      <w:jc w:val="both"/>
    </w:pPr>
    <w:rPr>
      <w:rFonts w:ascii="Times" w:eastAsia="Times New Roman" w:hAnsi="Times" w:cs="Times New Roman"/>
      <w:i/>
      <w:iCs/>
      <w:color w:val="000000"/>
      <w:lang w:val="en-US"/>
    </w:rPr>
  </w:style>
  <w:style w:type="character" w:customStyle="1" w:styleId="BodyCharChar">
    <w:name w:val="Body Char Char"/>
    <w:link w:val="BodyChar"/>
    <w:rsid w:val="009E4E7D"/>
    <w:rPr>
      <w:rFonts w:ascii="Times" w:eastAsia="Times New Roman" w:hAnsi="Times" w:cs="Times New Roman"/>
      <w:color w:val="000000"/>
      <w:lang w:val="en-GB"/>
    </w:rPr>
  </w:style>
  <w:style w:type="paragraph" w:customStyle="1" w:styleId="StyleTitleLeft005cm">
    <w:name w:val="Style Title + Left:  0.05 cm"/>
    <w:basedOn w:val="Title"/>
    <w:rsid w:val="009E4E7D"/>
    <w:pPr>
      <w:spacing w:before="1588" w:after="567"/>
      <w:contextualSpacing w:val="0"/>
    </w:pPr>
    <w:rPr>
      <w:rFonts w:ascii="Times" w:eastAsia="Times New Roman" w:hAnsi="Times" w:cs="Times New Roman"/>
      <w:b/>
      <w:bCs/>
      <w:spacing w:val="0"/>
      <w:kern w:val="0"/>
      <w:sz w:val="34"/>
      <w:szCs w:val="20"/>
    </w:rPr>
  </w:style>
  <w:style w:type="paragraph" w:customStyle="1" w:styleId="Abstract">
    <w:name w:val="Abstract"/>
    <w:rsid w:val="009E4E7D"/>
    <w:pPr>
      <w:spacing w:after="454" w:line="240" w:lineRule="auto"/>
      <w:ind w:left="1418"/>
      <w:jc w:val="both"/>
    </w:pPr>
    <w:rPr>
      <w:rFonts w:ascii="Times" w:eastAsia="Times New Roman" w:hAnsi="Times" w:cs="Times New Roman"/>
      <w:color w:val="000000"/>
      <w:sz w:val="20"/>
      <w:szCs w:val="20"/>
      <w:lang w:val="en-GB"/>
    </w:rPr>
  </w:style>
  <w:style w:type="character" w:customStyle="1" w:styleId="sectionChar">
    <w:name w:val="section Char"/>
    <w:link w:val="section"/>
    <w:rsid w:val="003D49A2"/>
    <w:rPr>
      <w:rFonts w:ascii="Times New Roman" w:eastAsia="Times New Roman" w:hAnsi="Times New Roman" w:cs="Times New Roman"/>
      <w:b/>
      <w:color w:val="000000"/>
      <w:sz w:val="24"/>
      <w:szCs w:val="24"/>
    </w:rPr>
  </w:style>
  <w:style w:type="paragraph" w:customStyle="1" w:styleId="TableParagraph">
    <w:name w:val="Table Paragraph"/>
    <w:basedOn w:val="Normal"/>
    <w:uiPriority w:val="1"/>
    <w:qFormat/>
    <w:rsid w:val="009E4E7D"/>
    <w:pPr>
      <w:widowControl w:val="0"/>
      <w:autoSpaceDE w:val="0"/>
      <w:autoSpaceDN w:val="0"/>
      <w:spacing w:before="22"/>
      <w:ind w:left="80"/>
    </w:pPr>
    <w:rPr>
      <w:rFonts w:ascii="Times New Roman" w:hAnsi="Times New Roman"/>
      <w:szCs w:val="22"/>
      <w:lang w:val="ca-ES" w:eastAsia="ca-ES" w:bidi="ca-ES"/>
    </w:rPr>
  </w:style>
  <w:style w:type="paragraph" w:styleId="Title">
    <w:name w:val="Title"/>
    <w:basedOn w:val="Normal"/>
    <w:next w:val="Normal"/>
    <w:link w:val="TitleChar"/>
    <w:uiPriority w:val="10"/>
    <w:qFormat/>
    <w:rsid w:val="009E4E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E7D"/>
    <w:rPr>
      <w:rFonts w:asciiTheme="majorHAnsi" w:eastAsiaTheme="majorEastAsia" w:hAnsiTheme="majorHAnsi" w:cstheme="majorBidi"/>
      <w:spacing w:val="-10"/>
      <w:kern w:val="28"/>
      <w:sz w:val="56"/>
      <w:szCs w:val="56"/>
      <w:lang w:val="en-GB"/>
    </w:rPr>
  </w:style>
  <w:style w:type="character" w:customStyle="1" w:styleId="tlid-translation">
    <w:name w:val="tlid-translation"/>
    <w:basedOn w:val="DefaultParagraphFont"/>
    <w:rsid w:val="00E3718C"/>
  </w:style>
  <w:style w:type="table" w:styleId="TableGrid">
    <w:name w:val="Table Grid"/>
    <w:basedOn w:val="TableNormal"/>
    <w:uiPriority w:val="39"/>
    <w:rsid w:val="00E63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09A9"/>
    <w:pPr>
      <w:tabs>
        <w:tab w:val="center" w:pos="4513"/>
        <w:tab w:val="right" w:pos="9026"/>
      </w:tabs>
    </w:pPr>
  </w:style>
  <w:style w:type="character" w:customStyle="1" w:styleId="HeaderChar">
    <w:name w:val="Header Char"/>
    <w:basedOn w:val="DefaultParagraphFont"/>
    <w:link w:val="Header"/>
    <w:uiPriority w:val="99"/>
    <w:rsid w:val="00F509A9"/>
    <w:rPr>
      <w:rFonts w:ascii="Sabon" w:eastAsia="Times New Roman" w:hAnsi="Sabon" w:cs="Times New Roman"/>
      <w:szCs w:val="20"/>
      <w:lang w:val="en-GB"/>
    </w:rPr>
  </w:style>
  <w:style w:type="paragraph" w:styleId="Footer">
    <w:name w:val="footer"/>
    <w:basedOn w:val="Normal"/>
    <w:link w:val="FooterChar"/>
    <w:uiPriority w:val="99"/>
    <w:unhideWhenUsed/>
    <w:rsid w:val="00F509A9"/>
    <w:pPr>
      <w:tabs>
        <w:tab w:val="center" w:pos="4513"/>
        <w:tab w:val="right" w:pos="9026"/>
      </w:tabs>
    </w:pPr>
  </w:style>
  <w:style w:type="character" w:customStyle="1" w:styleId="FooterChar">
    <w:name w:val="Footer Char"/>
    <w:basedOn w:val="DefaultParagraphFont"/>
    <w:link w:val="Footer"/>
    <w:uiPriority w:val="99"/>
    <w:rsid w:val="00F509A9"/>
    <w:rPr>
      <w:rFonts w:ascii="Sabon" w:eastAsia="Times New Roman" w:hAnsi="Sabo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487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274">
          <w:marLeft w:val="0"/>
          <w:marRight w:val="0"/>
          <w:marTop w:val="0"/>
          <w:marBottom w:val="0"/>
          <w:divBdr>
            <w:top w:val="none" w:sz="0" w:space="0" w:color="auto"/>
            <w:left w:val="none" w:sz="0" w:space="0" w:color="auto"/>
            <w:bottom w:val="none" w:sz="0" w:space="0" w:color="auto"/>
            <w:right w:val="none" w:sz="0" w:space="0" w:color="auto"/>
          </w:divBdr>
          <w:divsChild>
            <w:div w:id="1280649759">
              <w:marLeft w:val="0"/>
              <w:marRight w:val="0"/>
              <w:marTop w:val="0"/>
              <w:marBottom w:val="0"/>
              <w:divBdr>
                <w:top w:val="none" w:sz="0" w:space="0" w:color="auto"/>
                <w:left w:val="none" w:sz="0" w:space="0" w:color="auto"/>
                <w:bottom w:val="none" w:sz="0" w:space="0" w:color="auto"/>
                <w:right w:val="none" w:sz="0" w:space="0" w:color="auto"/>
              </w:divBdr>
              <w:divsChild>
                <w:div w:id="1420827432">
                  <w:marLeft w:val="0"/>
                  <w:marRight w:val="0"/>
                  <w:marTop w:val="0"/>
                  <w:marBottom w:val="0"/>
                  <w:divBdr>
                    <w:top w:val="none" w:sz="0" w:space="0" w:color="auto"/>
                    <w:left w:val="none" w:sz="0" w:space="0" w:color="auto"/>
                    <w:bottom w:val="none" w:sz="0" w:space="0" w:color="auto"/>
                    <w:right w:val="none" w:sz="0" w:space="0" w:color="auto"/>
                  </w:divBdr>
                  <w:divsChild>
                    <w:div w:id="534118499">
                      <w:marLeft w:val="0"/>
                      <w:marRight w:val="0"/>
                      <w:marTop w:val="0"/>
                      <w:marBottom w:val="0"/>
                      <w:divBdr>
                        <w:top w:val="none" w:sz="0" w:space="0" w:color="auto"/>
                        <w:left w:val="none" w:sz="0" w:space="0" w:color="auto"/>
                        <w:bottom w:val="none" w:sz="0" w:space="0" w:color="auto"/>
                        <w:right w:val="none" w:sz="0" w:space="0" w:color="auto"/>
                      </w:divBdr>
                      <w:divsChild>
                        <w:div w:id="114181569">
                          <w:marLeft w:val="0"/>
                          <w:marRight w:val="0"/>
                          <w:marTop w:val="0"/>
                          <w:marBottom w:val="0"/>
                          <w:divBdr>
                            <w:top w:val="none" w:sz="0" w:space="0" w:color="auto"/>
                            <w:left w:val="none" w:sz="0" w:space="0" w:color="auto"/>
                            <w:bottom w:val="none" w:sz="0" w:space="0" w:color="auto"/>
                            <w:right w:val="none" w:sz="0" w:space="0" w:color="auto"/>
                          </w:divBdr>
                          <w:divsChild>
                            <w:div w:id="429863079">
                              <w:marLeft w:val="0"/>
                              <w:marRight w:val="300"/>
                              <w:marTop w:val="180"/>
                              <w:marBottom w:val="0"/>
                              <w:divBdr>
                                <w:top w:val="none" w:sz="0" w:space="0" w:color="auto"/>
                                <w:left w:val="none" w:sz="0" w:space="0" w:color="auto"/>
                                <w:bottom w:val="none" w:sz="0" w:space="0" w:color="auto"/>
                                <w:right w:val="none" w:sz="0" w:space="0" w:color="auto"/>
                              </w:divBdr>
                              <w:divsChild>
                                <w:div w:id="8936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92167">
          <w:marLeft w:val="0"/>
          <w:marRight w:val="0"/>
          <w:marTop w:val="0"/>
          <w:marBottom w:val="0"/>
          <w:divBdr>
            <w:top w:val="none" w:sz="0" w:space="0" w:color="auto"/>
            <w:left w:val="none" w:sz="0" w:space="0" w:color="auto"/>
            <w:bottom w:val="none" w:sz="0" w:space="0" w:color="auto"/>
            <w:right w:val="none" w:sz="0" w:space="0" w:color="auto"/>
          </w:divBdr>
          <w:divsChild>
            <w:div w:id="17707902">
              <w:marLeft w:val="0"/>
              <w:marRight w:val="0"/>
              <w:marTop w:val="0"/>
              <w:marBottom w:val="0"/>
              <w:divBdr>
                <w:top w:val="none" w:sz="0" w:space="0" w:color="auto"/>
                <w:left w:val="none" w:sz="0" w:space="0" w:color="auto"/>
                <w:bottom w:val="none" w:sz="0" w:space="0" w:color="auto"/>
                <w:right w:val="none" w:sz="0" w:space="0" w:color="auto"/>
              </w:divBdr>
              <w:divsChild>
                <w:div w:id="1667593588">
                  <w:marLeft w:val="0"/>
                  <w:marRight w:val="0"/>
                  <w:marTop w:val="0"/>
                  <w:marBottom w:val="0"/>
                  <w:divBdr>
                    <w:top w:val="none" w:sz="0" w:space="0" w:color="auto"/>
                    <w:left w:val="none" w:sz="0" w:space="0" w:color="auto"/>
                    <w:bottom w:val="none" w:sz="0" w:space="0" w:color="auto"/>
                    <w:right w:val="none" w:sz="0" w:space="0" w:color="auto"/>
                  </w:divBdr>
                  <w:divsChild>
                    <w:div w:id="266931650">
                      <w:marLeft w:val="0"/>
                      <w:marRight w:val="0"/>
                      <w:marTop w:val="0"/>
                      <w:marBottom w:val="0"/>
                      <w:divBdr>
                        <w:top w:val="none" w:sz="0" w:space="0" w:color="auto"/>
                        <w:left w:val="none" w:sz="0" w:space="0" w:color="auto"/>
                        <w:bottom w:val="none" w:sz="0" w:space="0" w:color="auto"/>
                        <w:right w:val="none" w:sz="0" w:space="0" w:color="auto"/>
                      </w:divBdr>
                      <w:divsChild>
                        <w:div w:id="2464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pkes.go.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D17A1-77FC-40B8-9625-E2B1763B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8</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Nabiila Rifda</dc:creator>
  <cp:keywords/>
  <dc:description/>
  <cp:lastModifiedBy>Transend</cp:lastModifiedBy>
  <cp:revision>55</cp:revision>
  <dcterms:created xsi:type="dcterms:W3CDTF">2019-06-23T03:56:00Z</dcterms:created>
  <dcterms:modified xsi:type="dcterms:W3CDTF">2019-06-24T22:27:00Z</dcterms:modified>
</cp:coreProperties>
</file>