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C5FE3" w14:textId="19BCCDD3" w:rsidR="00E950BA" w:rsidRDefault="00542540">
      <w:pPr>
        <w:rPr>
          <w:rFonts w:ascii="Times New Roman" w:hAnsi="Times New Roman" w:cs="Times New Roman"/>
          <w:b/>
          <w:bCs/>
          <w:lang w:val="tr-TR"/>
        </w:rPr>
      </w:pPr>
      <w:r w:rsidRPr="00542540">
        <w:rPr>
          <w:rFonts w:ascii="Times New Roman" w:hAnsi="Times New Roman" w:cs="Times New Roman"/>
          <w:b/>
          <w:bCs/>
          <w:lang w:val="tr-TR"/>
        </w:rPr>
        <w:t>Java’da Interface Yapısı</w:t>
      </w:r>
    </w:p>
    <w:p w14:paraId="2D21873A" w14:textId="7AA69B62" w:rsidR="00542540" w:rsidRDefault="00542540">
      <w:pPr>
        <w:rPr>
          <w:rFonts w:ascii="Times New Roman" w:hAnsi="Times New Roman" w:cs="Times New Roman"/>
          <w:lang w:val="tr-TR"/>
        </w:rPr>
      </w:pPr>
      <w:r>
        <w:rPr>
          <w:rFonts w:ascii="Times New Roman" w:hAnsi="Times New Roman" w:cs="Times New Roman"/>
          <w:lang w:val="tr-TR"/>
        </w:rPr>
        <w:t>Interface</w:t>
      </w:r>
      <w:r w:rsidR="00E9326A">
        <w:rPr>
          <w:rFonts w:ascii="Times New Roman" w:hAnsi="Times New Roman" w:cs="Times New Roman"/>
          <w:lang w:val="tr-TR"/>
        </w:rPr>
        <w:t>ler</w:t>
      </w:r>
      <w:r>
        <w:rPr>
          <w:rFonts w:ascii="Times New Roman" w:hAnsi="Times New Roman" w:cs="Times New Roman"/>
          <w:lang w:val="tr-TR"/>
        </w:rPr>
        <w:t xml:space="preserve">, Java’da soyut bir veri tipidir. Yani </w:t>
      </w:r>
      <w:r w:rsidR="00E9326A">
        <w:rPr>
          <w:rFonts w:ascii="Times New Roman" w:hAnsi="Times New Roman" w:cs="Times New Roman"/>
          <w:lang w:val="tr-TR"/>
        </w:rPr>
        <w:t>i</w:t>
      </w:r>
      <w:r>
        <w:rPr>
          <w:rFonts w:ascii="Times New Roman" w:hAnsi="Times New Roman" w:cs="Times New Roman"/>
          <w:lang w:val="tr-TR"/>
        </w:rPr>
        <w:t xml:space="preserve">nterfaceler üzerinden somut doğrudan bir nesne oluşturulamaz. Bir interface, </w:t>
      </w:r>
      <w:r w:rsidR="00F75EDF">
        <w:rPr>
          <w:rFonts w:ascii="Times New Roman" w:hAnsi="Times New Roman" w:cs="Times New Roman"/>
          <w:lang w:val="tr-TR"/>
        </w:rPr>
        <w:t>alt sınıflarında kullanılacak değişken ve fonksiyonların imzasını tutar. Değişkenin ismini ve türünü, fonksiyonun ismini, dönüş türünü, parametrelini belirler.</w:t>
      </w:r>
    </w:p>
    <w:p w14:paraId="1FC0C9D9" w14:textId="57EE978D" w:rsidR="00542540" w:rsidRDefault="00542540">
      <w:pPr>
        <w:rPr>
          <w:rFonts w:ascii="Times New Roman" w:hAnsi="Times New Roman" w:cs="Times New Roman"/>
          <w:lang w:val="tr-TR"/>
        </w:rPr>
      </w:pPr>
      <w:r>
        <w:rPr>
          <w:rFonts w:ascii="Times New Roman" w:hAnsi="Times New Roman" w:cs="Times New Roman"/>
          <w:lang w:val="tr-TR"/>
        </w:rPr>
        <w:t>Interface</w:t>
      </w:r>
      <w:r w:rsidR="00E9326A">
        <w:rPr>
          <w:rFonts w:ascii="Times New Roman" w:hAnsi="Times New Roman" w:cs="Times New Roman"/>
          <w:lang w:val="tr-TR"/>
        </w:rPr>
        <w:t>l</w:t>
      </w:r>
      <w:r>
        <w:rPr>
          <w:rFonts w:ascii="Times New Roman" w:hAnsi="Times New Roman" w:cs="Times New Roman"/>
          <w:lang w:val="tr-TR"/>
        </w:rPr>
        <w:t xml:space="preserve">er, üzerinden somut obje üretilen </w:t>
      </w:r>
      <w:r w:rsidR="00E9326A">
        <w:rPr>
          <w:rFonts w:ascii="Times New Roman" w:hAnsi="Times New Roman" w:cs="Times New Roman"/>
          <w:lang w:val="tr-TR"/>
        </w:rPr>
        <w:t>classları</w:t>
      </w:r>
      <w:r>
        <w:rPr>
          <w:rFonts w:ascii="Times New Roman" w:hAnsi="Times New Roman" w:cs="Times New Roman"/>
          <w:lang w:val="tr-TR"/>
        </w:rPr>
        <w:t xml:space="preserve"> birbirine bağlayarak esneklik sağlar. İkisinin ortak özelliği, bir üst kategorisi gibi davranır, ortak özelliği olan </w:t>
      </w:r>
      <w:r w:rsidR="00E9326A">
        <w:rPr>
          <w:rFonts w:ascii="Times New Roman" w:hAnsi="Times New Roman" w:cs="Times New Roman"/>
          <w:lang w:val="tr-TR"/>
        </w:rPr>
        <w:t>class</w:t>
      </w:r>
      <w:r>
        <w:rPr>
          <w:rFonts w:ascii="Times New Roman" w:hAnsi="Times New Roman" w:cs="Times New Roman"/>
          <w:lang w:val="tr-TR"/>
        </w:rPr>
        <w:t xml:space="preserve"> ortak fonksiyonlarını ortak tanımlayarak kodun yeniden kullanılabilirliğini, daha okunabilir, anlaşılabilir olmasını ve kod üzerinde daha kolay değişiklik yapılabilmesini sağlar.</w:t>
      </w:r>
    </w:p>
    <w:p w14:paraId="0B2C458E" w14:textId="6FCBBD8D" w:rsidR="00542540" w:rsidRDefault="00542540">
      <w:pPr>
        <w:rPr>
          <w:rFonts w:ascii="Times New Roman" w:hAnsi="Times New Roman" w:cs="Times New Roman"/>
          <w:lang w:val="tr-TR"/>
        </w:rPr>
      </w:pPr>
      <w:r>
        <w:rPr>
          <w:rFonts w:ascii="Times New Roman" w:hAnsi="Times New Roman" w:cs="Times New Roman"/>
          <w:lang w:val="tr-TR"/>
        </w:rPr>
        <w:t xml:space="preserve">Bir örnek vermek gerekirse, </w:t>
      </w:r>
      <w:r w:rsidR="00E9326A">
        <w:rPr>
          <w:rFonts w:ascii="Times New Roman" w:hAnsi="Times New Roman" w:cs="Times New Roman"/>
          <w:lang w:val="tr-TR"/>
        </w:rPr>
        <w:t xml:space="preserve">farklı türlerde ürünler satan bir alışveriş marketi, ‘ürün’ adında bir interface oluşturup, buna bütün ürünlerin isim, fiyat gibi ortak özelliklerini tanımlayabilir. Daha sonra ürün türüne göre bu interfaceden türettiği classlara farklı özellikler ekleyebilir. Mesela mum satıyorsa mumun rengini ve kokusunu mum classına, su satıyorsa suyun pH değerini su classına tanımlayabilir. Bu şekilde tanımladığı bir sistemde bütün ürünlere </w:t>
      </w:r>
      <w:r w:rsidR="00E9326A">
        <w:rPr>
          <w:rFonts w:ascii="Times New Roman" w:hAnsi="Times New Roman" w:cs="Times New Roman"/>
          <w:lang w:val="tr-TR"/>
        </w:rPr>
        <w:t>ürünün maliyeti gibi</w:t>
      </w:r>
      <w:r w:rsidR="00E9326A">
        <w:rPr>
          <w:rFonts w:ascii="Times New Roman" w:hAnsi="Times New Roman" w:cs="Times New Roman"/>
          <w:lang w:val="tr-TR"/>
        </w:rPr>
        <w:t xml:space="preserve"> ortak bir özellik ya da ortak bir fonksiyon eklemek isterse ürün interface’ine rahat bir şekilde ekleyerek tek hamlede üründen implemente edilen bütün classlara da bu özelliği de eklemiş olur. Bunun dışında bütün ürünleri ortak bir yerde saklamak isterse, ürün türünde tanımladığı bir dizide bütün ürünleri tutabilir, tabi ki bu dizideki elemanların sadece ürün interface’inde tanımlanan fonksiyon ve değ</w:t>
      </w:r>
      <w:r w:rsidR="00F75EDF">
        <w:rPr>
          <w:rFonts w:ascii="Times New Roman" w:hAnsi="Times New Roman" w:cs="Times New Roman"/>
          <w:lang w:val="tr-TR"/>
        </w:rPr>
        <w:t>erlerine erişebilir.</w:t>
      </w:r>
    </w:p>
    <w:p w14:paraId="3A291D85" w14:textId="22968A50" w:rsidR="00F75EDF" w:rsidRPr="00542540" w:rsidRDefault="00F75EDF">
      <w:pPr>
        <w:rPr>
          <w:rFonts w:ascii="Times New Roman" w:hAnsi="Times New Roman" w:cs="Times New Roman"/>
          <w:b/>
          <w:bCs/>
          <w:lang w:val="tr-TR"/>
        </w:rPr>
      </w:pPr>
      <w:r>
        <w:rPr>
          <w:rFonts w:ascii="Times New Roman" w:hAnsi="Times New Roman" w:cs="Times New Roman"/>
          <w:lang w:val="tr-TR"/>
        </w:rPr>
        <w:t>Örnekte olduğu gibi, interfaceler karmaşık sistemleri daha küçük ve daha yönetmesi kolay parçalara ayırmak için kullanılarak kod verimini arttırır.</w:t>
      </w:r>
    </w:p>
    <w:sectPr w:rsidR="00F75EDF" w:rsidRPr="0054254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047"/>
    <w:rsid w:val="00542540"/>
    <w:rsid w:val="00760047"/>
    <w:rsid w:val="00C745B4"/>
    <w:rsid w:val="00E9326A"/>
    <w:rsid w:val="00E950BA"/>
    <w:rsid w:val="00F75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8FAB"/>
  <w15:chartTrackingRefBased/>
  <w15:docId w15:val="{8A29ABC0-4251-406A-827B-899971CFE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257</Words>
  <Characters>1467</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ASLANARGUN</dc:creator>
  <cp:keywords/>
  <dc:description/>
  <cp:lastModifiedBy>YUSUF ASLANARGUN</cp:lastModifiedBy>
  <cp:revision>2</cp:revision>
  <dcterms:created xsi:type="dcterms:W3CDTF">2024-02-27T02:49:00Z</dcterms:created>
  <dcterms:modified xsi:type="dcterms:W3CDTF">2024-02-27T03:14:00Z</dcterms:modified>
</cp:coreProperties>
</file>