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63428" w:rsidRPr="00C96727" w14:paraId="3CC4A607" w14:textId="77777777" w:rsidTr="00C07231">
        <w:tc>
          <w:tcPr>
            <w:tcW w:w="1109" w:type="dxa"/>
          </w:tcPr>
          <w:p w14:paraId="1BEAA1E8" w14:textId="77777777" w:rsidR="00563428" w:rsidRPr="00C96727" w:rsidRDefault="00563428" w:rsidP="00C07231">
            <w:pPr>
              <w:ind w:left="72"/>
              <w:jc w:val="center"/>
              <w:rPr>
                <w:b/>
                <w:bCs/>
              </w:rPr>
            </w:pPr>
            <w:r w:rsidRPr="00C96727">
              <w:rPr>
                <w:b/>
                <w:bCs/>
              </w:rPr>
              <w:t>ID</w:t>
            </w:r>
          </w:p>
        </w:tc>
        <w:tc>
          <w:tcPr>
            <w:tcW w:w="3031" w:type="dxa"/>
          </w:tcPr>
          <w:p w14:paraId="1351F5BC" w14:textId="77777777" w:rsidR="00563428" w:rsidRPr="00C96727" w:rsidRDefault="00563428" w:rsidP="00C07231">
            <w:pPr>
              <w:jc w:val="center"/>
              <w:rPr>
                <w:b/>
                <w:bCs/>
              </w:rPr>
            </w:pPr>
            <w:r w:rsidRPr="00C96727">
              <w:rPr>
                <w:b/>
                <w:bCs/>
              </w:rPr>
              <w:t>Name</w:t>
            </w:r>
          </w:p>
        </w:tc>
        <w:tc>
          <w:tcPr>
            <w:tcW w:w="3960" w:type="dxa"/>
          </w:tcPr>
          <w:p w14:paraId="4A4CE678" w14:textId="77777777" w:rsidR="00563428" w:rsidRPr="00C96727" w:rsidRDefault="00563428" w:rsidP="00C07231">
            <w:pPr>
              <w:jc w:val="center"/>
              <w:rPr>
                <w:b/>
                <w:bCs/>
              </w:rPr>
            </w:pPr>
            <w:r w:rsidRPr="00C96727">
              <w:rPr>
                <w:b/>
                <w:bCs/>
              </w:rPr>
              <w:t>Email</w:t>
            </w:r>
          </w:p>
        </w:tc>
        <w:tc>
          <w:tcPr>
            <w:tcW w:w="1350" w:type="dxa"/>
          </w:tcPr>
          <w:p w14:paraId="033253C7" w14:textId="77777777" w:rsidR="00563428" w:rsidRPr="00C96727" w:rsidRDefault="00563428" w:rsidP="00C07231">
            <w:pPr>
              <w:jc w:val="center"/>
              <w:rPr>
                <w:b/>
                <w:bCs/>
              </w:rPr>
            </w:pPr>
            <w:r w:rsidRPr="00C96727">
              <w:rPr>
                <w:b/>
                <w:bCs/>
              </w:rPr>
              <w:t>Mobile</w:t>
            </w:r>
          </w:p>
        </w:tc>
      </w:tr>
      <w:tr w:rsidR="00563428" w:rsidRPr="00C96727" w14:paraId="01C73C0F" w14:textId="77777777" w:rsidTr="00C07231">
        <w:tc>
          <w:tcPr>
            <w:tcW w:w="1109" w:type="dxa"/>
          </w:tcPr>
          <w:p w14:paraId="5F221EE1" w14:textId="77777777" w:rsidR="00563428" w:rsidRPr="00C96727" w:rsidRDefault="00563428" w:rsidP="00C07231">
            <w:r>
              <w:t>20210502</w:t>
            </w:r>
          </w:p>
        </w:tc>
        <w:tc>
          <w:tcPr>
            <w:tcW w:w="3031" w:type="dxa"/>
          </w:tcPr>
          <w:p w14:paraId="3B078165" w14:textId="77777777" w:rsidR="00563428" w:rsidRPr="00C96727" w:rsidRDefault="00563428" w:rsidP="00C07231">
            <w:r>
              <w:t>Yusuf Elsayed Abdelrahman Badr</w:t>
            </w:r>
          </w:p>
        </w:tc>
        <w:tc>
          <w:tcPr>
            <w:tcW w:w="3960" w:type="dxa"/>
          </w:tcPr>
          <w:p w14:paraId="29FBC97F" w14:textId="77777777" w:rsidR="00563428" w:rsidRPr="00C96727" w:rsidRDefault="00563428" w:rsidP="00C07231">
            <w:hyperlink r:id="rId9" w:history="1">
              <w:r w:rsidRPr="002E54B5">
                <w:rPr>
                  <w:rStyle w:val="Hyperlink"/>
                </w:rPr>
                <w:t>yusufbadr@yahoo.com</w:t>
              </w:r>
            </w:hyperlink>
          </w:p>
        </w:tc>
        <w:tc>
          <w:tcPr>
            <w:tcW w:w="1350" w:type="dxa"/>
          </w:tcPr>
          <w:p w14:paraId="3B6DE3C1" w14:textId="77777777" w:rsidR="00563428" w:rsidRPr="00C96727" w:rsidRDefault="00563428" w:rsidP="00C07231">
            <w:r>
              <w:t>01063033085</w:t>
            </w:r>
          </w:p>
        </w:tc>
      </w:tr>
      <w:tr w:rsidR="00563428" w:rsidRPr="00C96727" w14:paraId="0F106C74" w14:textId="77777777" w:rsidTr="00C07231">
        <w:tc>
          <w:tcPr>
            <w:tcW w:w="1109" w:type="dxa"/>
          </w:tcPr>
          <w:p w14:paraId="5357AFDD" w14:textId="77777777" w:rsidR="00563428" w:rsidRPr="00C96727" w:rsidRDefault="00563428" w:rsidP="00C07231">
            <w:r>
              <w:t>20210251</w:t>
            </w:r>
          </w:p>
        </w:tc>
        <w:tc>
          <w:tcPr>
            <w:tcW w:w="3031" w:type="dxa"/>
          </w:tcPr>
          <w:p w14:paraId="660295C4" w14:textId="77777777" w:rsidR="00563428" w:rsidRPr="00C96727" w:rsidRDefault="00563428" w:rsidP="00C07231">
            <w:r>
              <w:t>Alialdin Muhammad mostafa</w:t>
            </w:r>
          </w:p>
        </w:tc>
        <w:tc>
          <w:tcPr>
            <w:tcW w:w="3960" w:type="dxa"/>
          </w:tcPr>
          <w:p w14:paraId="0C3860F0" w14:textId="77777777" w:rsidR="00563428" w:rsidRPr="00C96727" w:rsidRDefault="00563428" w:rsidP="00C07231">
            <w:r>
              <w:t>Alialdin.mohamad@gmail.com</w:t>
            </w:r>
          </w:p>
        </w:tc>
        <w:tc>
          <w:tcPr>
            <w:tcW w:w="1350" w:type="dxa"/>
          </w:tcPr>
          <w:p w14:paraId="69EB9DC5" w14:textId="77777777" w:rsidR="00563428" w:rsidRPr="00C96727" w:rsidRDefault="00563428" w:rsidP="00C07231">
            <w:r>
              <w:t>01120765911</w:t>
            </w:r>
          </w:p>
        </w:tc>
      </w:tr>
      <w:tr w:rsidR="00563428" w:rsidRPr="00C96727" w14:paraId="0080D9FB" w14:textId="77777777" w:rsidTr="00C07231">
        <w:tc>
          <w:tcPr>
            <w:tcW w:w="1109" w:type="dxa"/>
          </w:tcPr>
          <w:p w14:paraId="041D6879" w14:textId="77777777" w:rsidR="00563428" w:rsidRPr="00C96727" w:rsidRDefault="00563428" w:rsidP="00C07231">
            <w:r>
              <w:t>20210060</w:t>
            </w:r>
          </w:p>
        </w:tc>
        <w:tc>
          <w:tcPr>
            <w:tcW w:w="3031" w:type="dxa"/>
          </w:tcPr>
          <w:p w14:paraId="773DA49F" w14:textId="77777777" w:rsidR="00563428" w:rsidRPr="00C96727" w:rsidRDefault="00563428" w:rsidP="00C07231">
            <w:r>
              <w:t>Osama maher masoued</w:t>
            </w:r>
          </w:p>
        </w:tc>
        <w:tc>
          <w:tcPr>
            <w:tcW w:w="3960" w:type="dxa"/>
          </w:tcPr>
          <w:p w14:paraId="12E17095" w14:textId="77777777" w:rsidR="00563428" w:rsidRPr="00C96727" w:rsidRDefault="00563428" w:rsidP="00C07231">
            <w:r>
              <w:t>Osama392maher@gmail.com</w:t>
            </w:r>
          </w:p>
        </w:tc>
        <w:tc>
          <w:tcPr>
            <w:tcW w:w="1350" w:type="dxa"/>
          </w:tcPr>
          <w:p w14:paraId="6DA8D1AD" w14:textId="77777777" w:rsidR="00563428" w:rsidRPr="00C96727" w:rsidRDefault="00563428" w:rsidP="00C07231">
            <w:r>
              <w:t>01020083229</w:t>
            </w:r>
          </w:p>
        </w:tc>
      </w:tr>
    </w:tbl>
    <w:p w14:paraId="38F0647C" w14:textId="60C0F5FE" w:rsidR="00D67AD5" w:rsidRPr="003F1FE6" w:rsidRDefault="00563428" w:rsidP="00D67AD5">
      <w:pPr>
        <w:jc w:val="center"/>
        <w:rPr>
          <w:sz w:val="62"/>
          <w:szCs w:val="62"/>
          <w:rtl/>
          <w:lang w:bidi="ar-EG"/>
        </w:rPr>
      </w:pPr>
      <w:r>
        <w:rPr>
          <w:sz w:val="62"/>
          <w:szCs w:val="62"/>
          <w:lang w:bidi="ar-EG"/>
        </w:rPr>
        <w:lastRenderedPageBreak/>
        <w:t>May 2023</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lastRenderedPageBreak/>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Yusuf Elsayed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6A5943A8" w:rsidR="00C4662C" w:rsidRPr="00C96727" w:rsidRDefault="00761B25" w:rsidP="00C4662C">
            <w:r>
              <w:t>Alialdin Muhammad mostafa</w:t>
            </w:r>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674A984" w:rsidR="00C4662C" w:rsidRPr="00C96727" w:rsidRDefault="00A3055B" w:rsidP="00C4662C">
            <w:r>
              <w:t>Osama maher masoued</w:t>
            </w:r>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16580548" w14:textId="3496C5D8" w:rsidR="00F43D14" w:rsidRPr="00563428" w:rsidRDefault="00120E0A" w:rsidP="00563428">
      <w:pPr>
        <w:pStyle w:val="Heading1"/>
      </w:pPr>
      <w:bookmarkStart w:id="3" w:name="_Toc133519912"/>
      <w:r w:rsidRPr="00031C04">
        <w:t>Document Purpose and Audience</w:t>
      </w:r>
      <w:bookmarkEnd w:id="3"/>
    </w:p>
    <w:p w14:paraId="42F845D8" w14:textId="472904AD" w:rsidR="00563428" w:rsidRPr="00563428" w:rsidRDefault="00563428" w:rsidP="00563428">
      <w:pPr>
        <w:rPr>
          <w:rFonts w:asciiTheme="majorBidi" w:hAnsiTheme="majorBidi" w:cstheme="majorBidi"/>
          <w:sz w:val="24"/>
          <w:szCs w:val="24"/>
        </w:rPr>
      </w:pPr>
      <w:r w:rsidRPr="00563428">
        <w:rPr>
          <w:rFonts w:asciiTheme="majorBidi" w:hAnsiTheme="majorBidi" w:cstheme="majorBidi"/>
          <w:sz w:val="24"/>
          <w:szCs w:val="24"/>
        </w:rPr>
        <w:t>This document is about the software design specifications of the Toffee Project system. This document is intended for software developers so that they can gain a better understanding of how the system is supposed to work. Furthermore, various diagrams have been included in the document for the aforementioned purpose. A clear class diagram has been included too to facilitate a better understanding of the different components of the system. If you have any concerns about this design specifications document, please do not hesitate to contact the software design team responsible for generating this document</w:t>
      </w:r>
    </w:p>
    <w:p w14:paraId="5D14003F" w14:textId="77777777" w:rsidR="00563428" w:rsidRDefault="00563428" w:rsidP="00277461">
      <w:pPr>
        <w:pStyle w:val="Heading1"/>
      </w:pPr>
      <w:bookmarkStart w:id="4" w:name="_Toc133519913"/>
    </w:p>
    <w:p w14:paraId="1B110650" w14:textId="77777777" w:rsidR="00563428" w:rsidRDefault="00563428" w:rsidP="00277461">
      <w:pPr>
        <w:pStyle w:val="Heading1"/>
      </w:pPr>
    </w:p>
    <w:p w14:paraId="6A6F5582" w14:textId="77777777" w:rsidR="00563428" w:rsidRDefault="00563428" w:rsidP="00277461">
      <w:pPr>
        <w:pStyle w:val="Heading1"/>
      </w:pPr>
    </w:p>
    <w:p w14:paraId="49CF4D48" w14:textId="772BE7FA" w:rsidR="00CE41B0" w:rsidRPr="00277461" w:rsidRDefault="000455BA" w:rsidP="00277461">
      <w:pPr>
        <w:pStyle w:val="Heading1"/>
      </w:pPr>
      <w:r>
        <w:lastRenderedPageBreak/>
        <w:t>System Models</w:t>
      </w:r>
      <w:bookmarkEnd w:id="4"/>
    </w:p>
    <w:p w14:paraId="5909C1AC" w14:textId="77777777" w:rsidR="00A3055B" w:rsidRDefault="00A3055B" w:rsidP="00A3055B">
      <w:pPr>
        <w:pStyle w:val="Heading2"/>
      </w:pPr>
      <w:r>
        <w:t xml:space="preserve">I. Architecture Diagram </w:t>
      </w:r>
    </w:p>
    <w:p w14:paraId="2252281F" w14:textId="22FC47AD" w:rsidR="00A3055B" w:rsidRPr="00563428" w:rsidRDefault="00FF20FE" w:rsidP="00FF20FE">
      <w:pPr>
        <w:spacing w:after="0" w:line="240" w:lineRule="auto"/>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1- </w:t>
      </w:r>
      <w:r w:rsidR="00A3055B" w:rsidRPr="00563428">
        <w:rPr>
          <w:rFonts w:asciiTheme="majorBidi" w:hAnsiTheme="majorBidi" w:cstheme="majorBidi"/>
          <w:sz w:val="24"/>
          <w:szCs w:val="24"/>
          <w:lang w:val="en-GB"/>
        </w:rPr>
        <w:t>Main Components or Subsystems:</w:t>
      </w:r>
    </w:p>
    <w:p w14:paraId="44D9E9E1" w14:textId="77777777" w:rsidR="00A3055B" w:rsidRPr="00563428" w:rsidRDefault="00A3055B" w:rsidP="00A3055B">
      <w:pPr>
        <w:rPr>
          <w:rFonts w:asciiTheme="majorBidi" w:hAnsiTheme="majorBidi" w:cstheme="majorBidi"/>
          <w:sz w:val="24"/>
          <w:szCs w:val="24"/>
          <w:lang w:val="en-GB"/>
        </w:rPr>
      </w:pPr>
    </w:p>
    <w:p w14:paraId="76EE348D" w14:textId="041C08E8" w:rsidR="00A3055B" w:rsidRPr="00563428" w:rsidRDefault="00563428"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Catalogue</w:t>
      </w:r>
      <w:r w:rsidR="00A3055B" w:rsidRPr="00563428">
        <w:rPr>
          <w:rFonts w:asciiTheme="majorBidi" w:hAnsiTheme="majorBidi" w:cstheme="majorBidi"/>
          <w:sz w:val="24"/>
          <w:szCs w:val="24"/>
          <w:lang w:val="en-GB"/>
        </w:rPr>
        <w:t xml:space="preserve"> Subsystem: This subsystem is responsible for managing the catalog of products that the system will offer. It stores product information such as name, category, description, image, brand, price, and discount percentage (if any). This subsystem will be updated by the admin</w:t>
      </w:r>
    </w:p>
    <w:p w14:paraId="2B6300EE"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Order Management Subsystem: This subsystem is responsible for managing orders placed by users. It includes features such as order tracking, shipping, and payment processing.</w:t>
      </w:r>
    </w:p>
    <w:p w14:paraId="48941C74"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Gift Voucher Subsystem: This subsystem is responsible for managing gift vouchers. It generates unique codes for each voucher and allows users to redeem vouchers during the checkout process.</w:t>
      </w:r>
    </w:p>
    <w:p w14:paraId="2BC32FE6"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563428" w:rsidRDefault="00A3055B" w:rsidP="00A3055B">
      <w:pPr>
        <w:ind w:left="360"/>
        <w:rPr>
          <w:rFonts w:asciiTheme="majorBidi" w:hAnsiTheme="majorBidi" w:cstheme="majorBidi"/>
          <w:sz w:val="24"/>
          <w:szCs w:val="24"/>
          <w:lang w:val="en-GB"/>
        </w:rPr>
      </w:pPr>
    </w:p>
    <w:p w14:paraId="5D5A6111" w14:textId="0A3DA8FD" w:rsidR="00A3055B" w:rsidRPr="00563428" w:rsidRDefault="00A3055B" w:rsidP="00FF20FE">
      <w:pPr>
        <w:pStyle w:val="ListParagraph"/>
        <w:numPr>
          <w:ilvl w:val="0"/>
          <w:numId w:val="12"/>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A suitable architectural design for e-commerce systems like Toffee could be a three-tier    system consisting of </w:t>
      </w:r>
    </w:p>
    <w:p w14:paraId="3F8089F6" w14:textId="77777777" w:rsidR="00A3055B" w:rsidRPr="00563428" w:rsidRDefault="00A3055B" w:rsidP="00A3055B">
      <w:pPr>
        <w:spacing w:after="0" w:line="240" w:lineRule="auto"/>
        <w:ind w:left="360"/>
        <w:rPr>
          <w:rFonts w:asciiTheme="majorBidi" w:hAnsiTheme="majorBidi" w:cstheme="majorBidi"/>
          <w:sz w:val="24"/>
          <w:szCs w:val="24"/>
          <w:lang w:val="en-GB"/>
        </w:rPr>
      </w:pPr>
    </w:p>
    <w:p w14:paraId="211F96CE" w14:textId="7059155E"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a) Presentation Tier: This layer provides the user interface for customers to interact with the system. It includes web pages, mobile apps, and other interfaces.</w:t>
      </w:r>
    </w:p>
    <w:p w14:paraId="2F295E7A" w14:textId="528DB061"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 xml:space="preserve">b) Application Layer: This layer is responsible for implementing the business logic of the system. It includes subsystems such as the </w:t>
      </w:r>
      <w:r w:rsidR="00563428" w:rsidRPr="00563428">
        <w:rPr>
          <w:rFonts w:asciiTheme="majorBidi" w:hAnsiTheme="majorBidi" w:cstheme="majorBidi"/>
          <w:sz w:val="24"/>
          <w:szCs w:val="24"/>
          <w:lang w:val="en-GB"/>
        </w:rPr>
        <w:t>Catalogue</w:t>
      </w:r>
      <w:r w:rsidRPr="00563428">
        <w:rPr>
          <w:rFonts w:asciiTheme="majorBidi" w:hAnsiTheme="majorBidi" w:cstheme="majorBidi"/>
          <w:sz w:val="24"/>
          <w:szCs w:val="24"/>
          <w:lang w:val="en-GB"/>
        </w:rPr>
        <w:t>, Authentication and Authorization, Shopping Cart, Order Management, Loyalty Points, and Gift Voucher subsystems.</w:t>
      </w:r>
    </w:p>
    <w:p w14:paraId="611A3F77" w14:textId="4B90B97A" w:rsidR="00A3055B" w:rsidRPr="00563428" w:rsidRDefault="00A3055B" w:rsidP="00A3055B">
      <w:pPr>
        <w:ind w:left="720"/>
        <w:rPr>
          <w:rFonts w:asciiTheme="majorBidi" w:hAnsiTheme="majorBidi" w:cstheme="majorBidi"/>
          <w:sz w:val="24"/>
          <w:szCs w:val="24"/>
          <w:rtl/>
          <w:lang w:val="en-GB"/>
        </w:rPr>
      </w:pPr>
      <w:r w:rsidRPr="00563428">
        <w:rPr>
          <w:rFonts w:asciiTheme="majorBidi" w:hAnsiTheme="majorBidi" w:cstheme="majorBidi"/>
          <w:sz w:val="24"/>
          <w:szCs w:val="24"/>
          <w:lang w:val="en-GB"/>
        </w:rPr>
        <w:lastRenderedPageBreak/>
        <w:t xml:space="preserve">c) </w:t>
      </w:r>
      <w:r w:rsidR="00563428" w:rsidRPr="00563428">
        <w:rPr>
          <w:rFonts w:asciiTheme="majorBidi" w:hAnsiTheme="majorBidi" w:cstheme="majorBidi"/>
          <w:sz w:val="24"/>
          <w:szCs w:val="24"/>
          <w:lang w:val="en-GB"/>
        </w:rPr>
        <w:t>Database</w:t>
      </w:r>
      <w:r w:rsidRPr="00563428">
        <w:rPr>
          <w:rFonts w:asciiTheme="majorBidi" w:hAnsiTheme="majorBidi" w:cstheme="majorBidi"/>
          <w:sz w:val="24"/>
          <w:szCs w:val="24"/>
          <w:lang w:val="en-GB"/>
        </w:rPr>
        <w:t xml:space="preserve"> </w:t>
      </w:r>
      <w:r w:rsidR="00FF20FE" w:rsidRPr="00563428">
        <w:rPr>
          <w:rFonts w:asciiTheme="majorBidi" w:hAnsiTheme="majorBidi" w:cstheme="majorBidi"/>
          <w:sz w:val="24"/>
          <w:szCs w:val="24"/>
          <w:lang w:val="en-GB"/>
        </w:rPr>
        <w:t>Layer</w:t>
      </w:r>
      <w:r w:rsidRPr="00563428">
        <w:rPr>
          <w:rFonts w:asciiTheme="majorBidi" w:hAnsiTheme="majorBidi" w:cstheme="majorBidi"/>
          <w:sz w:val="24"/>
          <w:szCs w:val="24"/>
          <w:lang w:val="en-GB"/>
        </w:rPr>
        <w:t xml:space="preserve">: This layer stores and manages customer data, product </w:t>
      </w:r>
      <w:r w:rsidR="00563428" w:rsidRPr="00563428">
        <w:rPr>
          <w:rFonts w:asciiTheme="majorBidi" w:hAnsiTheme="majorBidi" w:cstheme="majorBidi"/>
          <w:sz w:val="24"/>
          <w:szCs w:val="24"/>
          <w:lang w:val="en-GB"/>
        </w:rPr>
        <w:t>catalogues</w:t>
      </w:r>
      <w:r w:rsidRPr="00563428">
        <w:rPr>
          <w:rFonts w:asciiTheme="majorBidi" w:hAnsiTheme="majorBidi" w:cstheme="majorBidi"/>
          <w:sz w:val="24"/>
          <w:szCs w:val="24"/>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563428">
      <w:pPr>
        <w:ind w:left="720"/>
        <w:jc w:val="center"/>
        <w:rPr>
          <w:rtl/>
        </w:rPr>
      </w:pPr>
      <w:r w:rsidRPr="00FF20FE">
        <w:rPr>
          <w:noProof/>
        </w:rPr>
        <w:drawing>
          <wp:inline distT="0" distB="0" distL="0" distR="0" wp14:anchorId="01F3C555" wp14:editId="1C44502D">
            <wp:extent cx="3241040" cy="5203049"/>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242060" cy="5204686"/>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6D692B2E" w14:textId="77777777" w:rsidR="00563428" w:rsidRDefault="00563428" w:rsidP="00F660CC">
      <w:pPr>
        <w:pStyle w:val="Heading2"/>
        <w:rPr>
          <w:noProof/>
        </w:rPr>
      </w:pPr>
      <w:bookmarkStart w:id="5" w:name="_Toc133519915"/>
    </w:p>
    <w:p w14:paraId="4CBB9233" w14:textId="7100CCEA" w:rsidR="00F660CC" w:rsidRDefault="00F660CC" w:rsidP="00F660CC">
      <w:pPr>
        <w:pStyle w:val="Heading2"/>
      </w:pPr>
      <w:r>
        <w:lastRenderedPageBreak/>
        <w:t>II. Class Diagram(s)</w:t>
      </w:r>
      <w:bookmarkEnd w:id="5"/>
      <w:r w:rsidR="00563428">
        <w:t xml:space="preserve"> – </w:t>
      </w:r>
      <w:r w:rsidR="007579CE">
        <w:rPr>
          <w:rFonts w:asciiTheme="majorBidi" w:hAnsiTheme="majorBidi" w:cstheme="majorBidi"/>
          <w:b w:val="0"/>
          <w:bCs w:val="0"/>
          <w:color w:val="auto"/>
          <w:sz w:val="22"/>
          <w:szCs w:val="22"/>
        </w:rPr>
        <w:t>F</w:t>
      </w:r>
      <w:r w:rsidR="00563428" w:rsidRPr="00563428">
        <w:rPr>
          <w:rFonts w:asciiTheme="majorBidi" w:hAnsiTheme="majorBidi" w:cstheme="majorBidi"/>
          <w:b w:val="0"/>
          <w:bCs w:val="0"/>
          <w:color w:val="auto"/>
          <w:sz w:val="22"/>
          <w:szCs w:val="22"/>
        </w:rPr>
        <w:t>or a higher quality please find the attached image</w:t>
      </w:r>
      <w:r w:rsidR="007579CE">
        <w:rPr>
          <w:rFonts w:asciiTheme="majorBidi" w:hAnsiTheme="majorBidi" w:cstheme="majorBidi"/>
          <w:b w:val="0"/>
          <w:bCs w:val="0"/>
          <w:color w:val="auto"/>
          <w:sz w:val="22"/>
          <w:szCs w:val="22"/>
        </w:rPr>
        <w:t xml:space="preserve"> in the compressed folder.</w:t>
      </w:r>
    </w:p>
    <w:p w14:paraId="2C152AF6" w14:textId="46C22BB6" w:rsidR="00AF7AF8" w:rsidRDefault="00563428" w:rsidP="007579CE">
      <w:pPr>
        <w:ind w:left="-1276"/>
        <w:jc w:val="center"/>
      </w:pPr>
      <w:r>
        <w:rPr>
          <w:noProof/>
        </w:rPr>
        <w:drawing>
          <wp:inline distT="0" distB="0" distL="0" distR="0" wp14:anchorId="49D72FBD" wp14:editId="04080740">
            <wp:extent cx="6017162"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17" cy="6915505"/>
                    </a:xfrm>
                    <a:prstGeom prst="rect">
                      <a:avLst/>
                    </a:prstGeom>
                  </pic:spPr>
                </pic:pic>
              </a:graphicData>
            </a:graphic>
          </wp:inline>
        </w:drawing>
      </w:r>
    </w:p>
    <w:p w14:paraId="75476BD1" w14:textId="2E1E24D8" w:rsidR="00F15282" w:rsidRDefault="00F15282" w:rsidP="00F15282">
      <w:pPr>
        <w:pStyle w:val="Heading2"/>
      </w:pPr>
      <w:bookmarkStart w:id="6" w:name="_Toc133519916"/>
      <w:r>
        <w:lastRenderedPageBreak/>
        <w:t>II</w:t>
      </w:r>
      <w:r w:rsidR="00F660CC">
        <w:t>I</w:t>
      </w:r>
      <w:r>
        <w:t>. Class Descriptions</w:t>
      </w:r>
      <w:bookmarkEnd w:id="6"/>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Pr="007579CE" w:rsidRDefault="00FA3C8F" w:rsidP="00195902">
            <w:pPr>
              <w:pStyle w:val="TableText"/>
              <w:rPr>
                <w:rFonts w:asciiTheme="majorBidi" w:hAnsiTheme="majorBidi" w:cstheme="majorBidi"/>
                <w:sz w:val="24"/>
                <w:szCs w:val="30"/>
              </w:rPr>
            </w:pPr>
            <w:r w:rsidRPr="007579CE">
              <w:rPr>
                <w:rFonts w:asciiTheme="majorBidi" w:hAnsiTheme="majorBidi" w:cstheme="majorBidi"/>
                <w:sz w:val="24"/>
                <w:szCs w:val="30"/>
              </w:rPr>
              <w:t>1</w:t>
            </w:r>
          </w:p>
        </w:tc>
        <w:tc>
          <w:tcPr>
            <w:tcW w:w="1962" w:type="dxa"/>
            <w:shd w:val="clear" w:color="auto" w:fill="FFFFFF"/>
            <w:vAlign w:val="center"/>
          </w:tcPr>
          <w:p w14:paraId="5D32DCBA" w14:textId="58D75286"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Item</w:t>
            </w:r>
          </w:p>
        </w:tc>
        <w:tc>
          <w:tcPr>
            <w:tcW w:w="6521" w:type="dxa"/>
            <w:vAlign w:val="center"/>
          </w:tcPr>
          <w:p w14:paraId="034AAF27" w14:textId="4399547E"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Pr="007579CE" w:rsidRDefault="00FA3C8F" w:rsidP="00FA3C8F">
            <w:pPr>
              <w:pStyle w:val="TableText"/>
              <w:rPr>
                <w:rFonts w:asciiTheme="majorBidi" w:hAnsiTheme="majorBidi" w:cstheme="majorBidi"/>
                <w:sz w:val="24"/>
                <w:szCs w:val="30"/>
              </w:rPr>
            </w:pPr>
            <w:r w:rsidRPr="007579CE">
              <w:rPr>
                <w:rFonts w:asciiTheme="majorBidi" w:hAnsiTheme="majorBidi" w:cstheme="majorBidi"/>
                <w:sz w:val="24"/>
                <w:szCs w:val="30"/>
              </w:rPr>
              <w:t>2</w:t>
            </w:r>
          </w:p>
        </w:tc>
        <w:tc>
          <w:tcPr>
            <w:tcW w:w="1962" w:type="dxa"/>
            <w:shd w:val="clear" w:color="auto" w:fill="FFFFFF"/>
            <w:vAlign w:val="center"/>
          </w:tcPr>
          <w:p w14:paraId="6BF71278" w14:textId="2726330A"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ItemStatus</w:t>
            </w:r>
          </w:p>
        </w:tc>
        <w:tc>
          <w:tcPr>
            <w:tcW w:w="6521" w:type="dxa"/>
            <w:vAlign w:val="center"/>
          </w:tcPr>
          <w:p w14:paraId="008C898C" w14:textId="4A83E4B4"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 xml:space="preserve">Enumeration </w:t>
            </w:r>
          </w:p>
        </w:tc>
      </w:tr>
      <w:tr w:rsidR="00AF7AF8" w14:paraId="64B960E8" w14:textId="77777777" w:rsidTr="00F15282">
        <w:trPr>
          <w:cantSplit/>
        </w:trPr>
        <w:tc>
          <w:tcPr>
            <w:tcW w:w="1014" w:type="dxa"/>
            <w:vAlign w:val="center"/>
          </w:tcPr>
          <w:p w14:paraId="2E135813" w14:textId="3454637B"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3</w:t>
            </w:r>
          </w:p>
        </w:tc>
        <w:tc>
          <w:tcPr>
            <w:tcW w:w="1962" w:type="dxa"/>
            <w:shd w:val="clear" w:color="auto" w:fill="FFFFFF"/>
            <w:vAlign w:val="center"/>
          </w:tcPr>
          <w:p w14:paraId="3726A4AC" w14:textId="363A2F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UnitType</w:t>
            </w:r>
          </w:p>
        </w:tc>
        <w:tc>
          <w:tcPr>
            <w:tcW w:w="6521" w:type="dxa"/>
            <w:vAlign w:val="center"/>
          </w:tcPr>
          <w:p w14:paraId="6088372B" w14:textId="690F74AA"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F725264" w14:textId="77777777" w:rsidTr="00F15282">
        <w:trPr>
          <w:cantSplit/>
        </w:trPr>
        <w:tc>
          <w:tcPr>
            <w:tcW w:w="1014" w:type="dxa"/>
            <w:vAlign w:val="center"/>
          </w:tcPr>
          <w:p w14:paraId="642DD99B" w14:textId="4FCF90E2"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4</w:t>
            </w:r>
          </w:p>
        </w:tc>
        <w:tc>
          <w:tcPr>
            <w:tcW w:w="1962" w:type="dxa"/>
            <w:shd w:val="clear" w:color="auto" w:fill="FFFFFF"/>
            <w:vAlign w:val="center"/>
          </w:tcPr>
          <w:p w14:paraId="4E01F7C2" w14:textId="60F06CC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Inventory</w:t>
            </w:r>
          </w:p>
        </w:tc>
        <w:tc>
          <w:tcPr>
            <w:tcW w:w="6521" w:type="dxa"/>
            <w:vAlign w:val="center"/>
          </w:tcPr>
          <w:p w14:paraId="3C8AAF42" w14:textId="6F8248E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To keep track of all items available</w:t>
            </w:r>
          </w:p>
        </w:tc>
      </w:tr>
      <w:tr w:rsidR="00AF7AF8" w14:paraId="6AB4CA6B" w14:textId="77777777" w:rsidTr="00F15282">
        <w:trPr>
          <w:cantSplit/>
        </w:trPr>
        <w:tc>
          <w:tcPr>
            <w:tcW w:w="1014" w:type="dxa"/>
            <w:vAlign w:val="center"/>
          </w:tcPr>
          <w:p w14:paraId="56801C99" w14:textId="34C65977"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5</w:t>
            </w:r>
          </w:p>
        </w:tc>
        <w:tc>
          <w:tcPr>
            <w:tcW w:w="1962" w:type="dxa"/>
            <w:shd w:val="clear" w:color="auto" w:fill="FFFFFF"/>
            <w:vAlign w:val="center"/>
          </w:tcPr>
          <w:p w14:paraId="0BD5F23A" w14:textId="0EA7DD0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User</w:t>
            </w:r>
          </w:p>
        </w:tc>
        <w:tc>
          <w:tcPr>
            <w:tcW w:w="6521" w:type="dxa"/>
            <w:vAlign w:val="center"/>
          </w:tcPr>
          <w:p w14:paraId="29BA49FA" w14:textId="4A11EC7D"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6</w:t>
            </w:r>
          </w:p>
        </w:tc>
        <w:tc>
          <w:tcPr>
            <w:tcW w:w="1962" w:type="dxa"/>
            <w:shd w:val="clear" w:color="auto" w:fill="FFFFFF"/>
            <w:vAlign w:val="center"/>
          </w:tcPr>
          <w:p w14:paraId="3B5ABCF1" w14:textId="4C15F79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PaymentMethod</w:t>
            </w:r>
          </w:p>
        </w:tc>
        <w:tc>
          <w:tcPr>
            <w:tcW w:w="6521" w:type="dxa"/>
            <w:vAlign w:val="center"/>
          </w:tcPr>
          <w:p w14:paraId="230F41E5" w14:textId="21D4EF46"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9F7FB33" w14:textId="77777777" w:rsidTr="00F15282">
        <w:trPr>
          <w:cantSplit/>
        </w:trPr>
        <w:tc>
          <w:tcPr>
            <w:tcW w:w="1014" w:type="dxa"/>
            <w:vAlign w:val="center"/>
          </w:tcPr>
          <w:p w14:paraId="57EF4265" w14:textId="296CAE4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7</w:t>
            </w:r>
          </w:p>
        </w:tc>
        <w:tc>
          <w:tcPr>
            <w:tcW w:w="1962" w:type="dxa"/>
            <w:shd w:val="clear" w:color="auto" w:fill="FFFFFF"/>
            <w:vAlign w:val="center"/>
          </w:tcPr>
          <w:p w14:paraId="10D2F15D" w14:textId="0CCFBF5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Address</w:t>
            </w:r>
          </w:p>
        </w:tc>
        <w:tc>
          <w:tcPr>
            <w:tcW w:w="6521" w:type="dxa"/>
            <w:vAlign w:val="center"/>
          </w:tcPr>
          <w:p w14:paraId="07823A01" w14:textId="3A1BE38C"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address of the user</w:t>
            </w:r>
          </w:p>
        </w:tc>
      </w:tr>
      <w:tr w:rsidR="00AF7AF8" w14:paraId="480BA8FA" w14:textId="77777777" w:rsidTr="00F15282">
        <w:trPr>
          <w:cantSplit/>
        </w:trPr>
        <w:tc>
          <w:tcPr>
            <w:tcW w:w="1014" w:type="dxa"/>
            <w:vAlign w:val="center"/>
          </w:tcPr>
          <w:p w14:paraId="347B49F8" w14:textId="025E69AC"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8</w:t>
            </w:r>
          </w:p>
        </w:tc>
        <w:tc>
          <w:tcPr>
            <w:tcW w:w="1962" w:type="dxa"/>
            <w:shd w:val="clear" w:color="auto" w:fill="FFFFFF"/>
            <w:vAlign w:val="center"/>
          </w:tcPr>
          <w:p w14:paraId="78D174D9" w14:textId="5583675B"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SystemUsers</w:t>
            </w:r>
          </w:p>
        </w:tc>
        <w:tc>
          <w:tcPr>
            <w:tcW w:w="6521" w:type="dxa"/>
            <w:vAlign w:val="center"/>
          </w:tcPr>
          <w:p w14:paraId="167CAD29" w14:textId="2A624041"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9</w:t>
            </w:r>
          </w:p>
        </w:tc>
        <w:tc>
          <w:tcPr>
            <w:tcW w:w="1962" w:type="dxa"/>
            <w:shd w:val="clear" w:color="auto" w:fill="FFFFFF"/>
            <w:vAlign w:val="center"/>
          </w:tcPr>
          <w:p w14:paraId="63EE4DD5" w14:textId="36FC788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Order</w:t>
            </w:r>
          </w:p>
        </w:tc>
        <w:tc>
          <w:tcPr>
            <w:tcW w:w="6521" w:type="dxa"/>
            <w:vAlign w:val="center"/>
          </w:tcPr>
          <w:p w14:paraId="482CCA35" w14:textId="169138DF"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Details about previous orders</w:t>
            </w:r>
          </w:p>
        </w:tc>
      </w:tr>
      <w:tr w:rsidR="00AF7AF8" w14:paraId="68CE1A63" w14:textId="77777777" w:rsidTr="00F15282">
        <w:trPr>
          <w:cantSplit/>
        </w:trPr>
        <w:tc>
          <w:tcPr>
            <w:tcW w:w="1014" w:type="dxa"/>
            <w:vAlign w:val="center"/>
          </w:tcPr>
          <w:p w14:paraId="66029EF4" w14:textId="6CA56610"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10</w:t>
            </w:r>
          </w:p>
        </w:tc>
        <w:tc>
          <w:tcPr>
            <w:tcW w:w="1962" w:type="dxa"/>
            <w:shd w:val="clear" w:color="auto" w:fill="FFFFFF"/>
            <w:vAlign w:val="center"/>
          </w:tcPr>
          <w:p w14:paraId="0D98D760" w14:textId="1408FAF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ShoppingCart</w:t>
            </w:r>
          </w:p>
        </w:tc>
        <w:tc>
          <w:tcPr>
            <w:tcW w:w="6521" w:type="dxa"/>
            <w:vAlign w:val="center"/>
          </w:tcPr>
          <w:p w14:paraId="3B8B4475" w14:textId="1DA35971" w:rsidR="00AF7AF8" w:rsidRPr="007579CE" w:rsidRDefault="00AF7AF8" w:rsidP="0034397C">
            <w:pPr>
              <w:rPr>
                <w:rFonts w:asciiTheme="majorBidi" w:hAnsiTheme="majorBidi" w:cstheme="majorBidi"/>
                <w:sz w:val="24"/>
                <w:szCs w:val="30"/>
              </w:rPr>
            </w:pPr>
            <w:r w:rsidRPr="007579CE">
              <w:rPr>
                <w:rFonts w:asciiTheme="majorBidi" w:hAnsiTheme="majorBidi" w:cstheme="majorBidi"/>
                <w:sz w:val="24"/>
                <w:szCs w:val="30"/>
              </w:rP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11</w:t>
            </w:r>
          </w:p>
        </w:tc>
        <w:tc>
          <w:tcPr>
            <w:tcW w:w="1962" w:type="dxa"/>
            <w:shd w:val="clear" w:color="auto" w:fill="FFFFFF"/>
            <w:vAlign w:val="center"/>
          </w:tcPr>
          <w:p w14:paraId="73B3C313" w14:textId="09DE00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Admin</w:t>
            </w:r>
          </w:p>
        </w:tc>
        <w:tc>
          <w:tcPr>
            <w:tcW w:w="6521" w:type="dxa"/>
            <w:vAlign w:val="center"/>
          </w:tcPr>
          <w:p w14:paraId="524F968E" w14:textId="63E20BCA"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12</w:t>
            </w:r>
          </w:p>
        </w:tc>
        <w:tc>
          <w:tcPr>
            <w:tcW w:w="1962" w:type="dxa"/>
            <w:shd w:val="clear" w:color="auto" w:fill="FFFFFF"/>
            <w:vAlign w:val="center"/>
          </w:tcPr>
          <w:p w14:paraId="279A40A1" w14:textId="5A07F7F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Owner</w:t>
            </w:r>
          </w:p>
        </w:tc>
        <w:tc>
          <w:tcPr>
            <w:tcW w:w="6521" w:type="dxa"/>
            <w:vAlign w:val="center"/>
          </w:tcPr>
          <w:p w14:paraId="63AE1A55" w14:textId="6BDBBFB4"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Pr="007579CE" w:rsidRDefault="000A5DF8" w:rsidP="00FA3C8F">
            <w:pPr>
              <w:pStyle w:val="TableText"/>
              <w:rPr>
                <w:rFonts w:asciiTheme="majorBidi" w:hAnsiTheme="majorBidi" w:cstheme="majorBidi"/>
                <w:sz w:val="24"/>
                <w:szCs w:val="30"/>
              </w:rPr>
            </w:pPr>
            <w:r w:rsidRPr="007579CE">
              <w:rPr>
                <w:rFonts w:asciiTheme="majorBidi" w:hAnsiTheme="majorBidi" w:cstheme="majorBidi"/>
                <w:sz w:val="24"/>
                <w:szCs w:val="30"/>
              </w:rPr>
              <w:t>13</w:t>
            </w:r>
          </w:p>
        </w:tc>
        <w:tc>
          <w:tcPr>
            <w:tcW w:w="1962" w:type="dxa"/>
            <w:shd w:val="clear" w:color="auto" w:fill="FFFFFF"/>
            <w:vAlign w:val="center"/>
          </w:tcPr>
          <w:p w14:paraId="76D4D30A" w14:textId="475A838A" w:rsidR="000A5DF8" w:rsidRPr="007579CE" w:rsidRDefault="000A5DF8" w:rsidP="00DB76B9">
            <w:pPr>
              <w:pStyle w:val="TableText"/>
              <w:rPr>
                <w:rFonts w:asciiTheme="majorBidi" w:hAnsiTheme="majorBidi" w:cstheme="majorBidi"/>
                <w:sz w:val="24"/>
                <w:szCs w:val="30"/>
              </w:rPr>
            </w:pPr>
            <w:r w:rsidRPr="007579CE">
              <w:rPr>
                <w:rFonts w:asciiTheme="majorBidi" w:hAnsiTheme="majorBidi" w:cstheme="majorBidi"/>
                <w:sz w:val="24"/>
                <w:szCs w:val="30"/>
              </w:rPr>
              <w:t>EWallet</w:t>
            </w:r>
          </w:p>
        </w:tc>
        <w:tc>
          <w:tcPr>
            <w:tcW w:w="6521" w:type="dxa"/>
            <w:vAlign w:val="center"/>
          </w:tcPr>
          <w:p w14:paraId="5DB11DB1" w14:textId="44A6C53D" w:rsidR="000A5DF8" w:rsidRPr="007579CE" w:rsidRDefault="004E67DD" w:rsidP="00AF7AF8">
            <w:pPr>
              <w:pStyle w:val="TableText"/>
              <w:rPr>
                <w:rFonts w:asciiTheme="majorBidi" w:hAnsiTheme="majorBidi" w:cstheme="majorBidi"/>
                <w:sz w:val="24"/>
                <w:szCs w:val="30"/>
              </w:rPr>
            </w:pPr>
            <w:r w:rsidRPr="007579CE">
              <w:rPr>
                <w:rFonts w:asciiTheme="majorBidi" w:hAnsiTheme="majorBidi" w:cstheme="majorBidi"/>
                <w:sz w:val="24"/>
                <w:szCs w:val="30"/>
              </w:rPr>
              <w:t>A class for an electronic wallet (EWallet)</w:t>
            </w:r>
          </w:p>
        </w:tc>
      </w:tr>
      <w:tr w:rsidR="007579CE" w14:paraId="12E2A1AC" w14:textId="77777777" w:rsidTr="00F15282">
        <w:trPr>
          <w:cantSplit/>
        </w:trPr>
        <w:tc>
          <w:tcPr>
            <w:tcW w:w="1014" w:type="dxa"/>
            <w:vAlign w:val="center"/>
          </w:tcPr>
          <w:p w14:paraId="6C59C005" w14:textId="755325FB" w:rsidR="007579CE" w:rsidRPr="007579CE" w:rsidRDefault="007579CE" w:rsidP="00FA3C8F">
            <w:pPr>
              <w:pStyle w:val="TableText"/>
              <w:rPr>
                <w:rFonts w:asciiTheme="majorBidi" w:hAnsiTheme="majorBidi" w:cstheme="majorBidi"/>
                <w:sz w:val="24"/>
                <w:szCs w:val="30"/>
              </w:rPr>
            </w:pPr>
            <w:r>
              <w:rPr>
                <w:rFonts w:asciiTheme="majorBidi" w:hAnsiTheme="majorBidi" w:cstheme="majorBidi"/>
                <w:sz w:val="24"/>
                <w:szCs w:val="30"/>
              </w:rPr>
              <w:t>14</w:t>
            </w:r>
          </w:p>
        </w:tc>
        <w:tc>
          <w:tcPr>
            <w:tcW w:w="1962" w:type="dxa"/>
            <w:shd w:val="clear" w:color="auto" w:fill="FFFFFF"/>
            <w:vAlign w:val="center"/>
          </w:tcPr>
          <w:p w14:paraId="4A288005" w14:textId="539FFAAC" w:rsidR="007579CE" w:rsidRPr="007579CE" w:rsidRDefault="007579CE" w:rsidP="00DB76B9">
            <w:pPr>
              <w:pStyle w:val="TableText"/>
              <w:rPr>
                <w:rFonts w:asciiTheme="majorBidi" w:hAnsiTheme="majorBidi" w:cstheme="majorBidi"/>
                <w:sz w:val="24"/>
                <w:szCs w:val="30"/>
              </w:rPr>
            </w:pPr>
            <w:r>
              <w:rPr>
                <w:rFonts w:asciiTheme="majorBidi" w:hAnsiTheme="majorBidi" w:cstheme="majorBidi"/>
                <w:sz w:val="24"/>
                <w:szCs w:val="30"/>
              </w:rPr>
              <w:t>SQLPersistence</w:t>
            </w:r>
          </w:p>
        </w:tc>
        <w:tc>
          <w:tcPr>
            <w:tcW w:w="6521" w:type="dxa"/>
            <w:vAlign w:val="center"/>
          </w:tcPr>
          <w:p w14:paraId="0EC41191" w14:textId="389E920D" w:rsidR="007579CE" w:rsidRPr="007579CE" w:rsidRDefault="007579CE" w:rsidP="00AF7AF8">
            <w:pPr>
              <w:pStyle w:val="TableText"/>
              <w:rPr>
                <w:rFonts w:asciiTheme="majorBidi" w:hAnsiTheme="majorBidi" w:cstheme="majorBidi"/>
                <w:sz w:val="24"/>
                <w:szCs w:val="30"/>
              </w:rPr>
            </w:pPr>
            <w:r>
              <w:rPr>
                <w:rFonts w:asciiTheme="majorBidi" w:hAnsiTheme="majorBidi" w:cstheme="majorBidi"/>
                <w:sz w:val="24"/>
                <w:szCs w:val="30"/>
              </w:rPr>
              <w:t>For handling the retrieving and saving of the data to and from a database using SQL</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7" w:name="_Toc133519917"/>
      <w:r>
        <w:lastRenderedPageBreak/>
        <w:t>I</w:t>
      </w:r>
      <w:r w:rsidR="00F660CC">
        <w:t>V</w:t>
      </w:r>
      <w:r w:rsidR="001C384C">
        <w:t xml:space="preserve">. </w:t>
      </w:r>
      <w:r w:rsidR="000455BA">
        <w:t>Sequence diagrams</w:t>
      </w:r>
      <w:bookmarkEnd w:id="7"/>
    </w:p>
    <w:p w14:paraId="3D16EFD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BF848ED" w14:textId="77777777" w:rsidR="00761B25" w:rsidRDefault="00761B25" w:rsidP="00761B25">
      <w:pPr>
        <w:spacing w:after="0"/>
        <w:rPr>
          <w:b/>
          <w:bCs/>
          <w:color w:val="C00000"/>
        </w:rPr>
      </w:pPr>
    </w:p>
    <w:p w14:paraId="5FFDFA7E" w14:textId="77777777" w:rsidR="00761B25" w:rsidRDefault="00761B25" w:rsidP="00761B25">
      <w:pPr>
        <w:spacing w:after="0"/>
        <w:rPr>
          <w:b/>
          <w:bCs/>
          <w:color w:val="C00000"/>
        </w:rPr>
      </w:pPr>
    </w:p>
    <w:p w14:paraId="71685776" w14:textId="77777777" w:rsidR="00761B25" w:rsidRDefault="00761B25" w:rsidP="00761B25">
      <w:pPr>
        <w:spacing w:after="0"/>
        <w:rPr>
          <w:b/>
          <w:bCs/>
          <w:color w:val="C00000"/>
        </w:rPr>
      </w:pPr>
    </w:p>
    <w:p w14:paraId="1E1166E7" w14:textId="742AD437"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Adding items to cart</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lastRenderedPageBreak/>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A1C2ABB"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Searching an item</w:t>
      </w:r>
    </w:p>
    <w:p w14:paraId="7717654A" w14:textId="219308C0" w:rsidR="00761B25" w:rsidRPr="00761B25" w:rsidRDefault="00761B25" w:rsidP="00761B25">
      <w:pPr>
        <w:spacing w:after="0"/>
        <w:rPr>
          <w:b/>
          <w:bCs/>
          <w:color w:val="C00000"/>
        </w:rPr>
      </w:pPr>
      <w:r>
        <w:rPr>
          <w:b/>
          <w:bCs/>
          <w:noProof/>
          <w:color w:val="C00000"/>
        </w:rPr>
        <w:lastRenderedPageBreak/>
        <w:drawing>
          <wp:inline distT="0" distB="0" distL="0" distR="0" wp14:anchorId="033BAF72" wp14:editId="0F1EFF29">
            <wp:extent cx="5618480" cy="3178667"/>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5626676" cy="3183304"/>
                    </a:xfrm>
                    <a:prstGeom prst="rect">
                      <a:avLst/>
                    </a:prstGeom>
                  </pic:spPr>
                </pic:pic>
              </a:graphicData>
            </a:graphic>
          </wp:inline>
        </w:drawing>
      </w:r>
    </w:p>
    <w:p w14:paraId="107D2392" w14:textId="77777777" w:rsidR="005B01F9" w:rsidRPr="005B6721" w:rsidRDefault="005B01F9" w:rsidP="00141EE6">
      <w:pPr>
        <w:pStyle w:val="Heading3"/>
        <w:rPr>
          <w:color w:val="4F81BD" w:themeColor="accent1"/>
        </w:rPr>
      </w:pPr>
      <w:bookmarkStart w:id="8" w:name="_Toc133519918"/>
      <w:r w:rsidRPr="005B6721">
        <w:rPr>
          <w:color w:val="4F81BD" w:themeColor="accent1"/>
        </w:rPr>
        <w:t>Class - Sequence Usage</w:t>
      </w:r>
      <w:r w:rsidR="005B6721" w:rsidRPr="005B6721">
        <w:rPr>
          <w:color w:val="4F81BD" w:themeColor="accent1"/>
        </w:rPr>
        <w:t xml:space="preserve"> Table</w:t>
      </w:r>
      <w:bookmarkEnd w:id="8"/>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2DE4F467" w:rsidR="005B01F9" w:rsidRDefault="00A67D66" w:rsidP="00A67D66">
            <w:pPr>
              <w:pStyle w:val="TableText"/>
              <w:numPr>
                <w:ilvl w:val="0"/>
                <w:numId w:val="9"/>
              </w:numPr>
            </w:pPr>
            <w:r>
              <w:t>Book Field</w:t>
            </w: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bl>
    <w:p w14:paraId="366CDCE1" w14:textId="754970E7" w:rsidR="00653DA4" w:rsidRDefault="005F0E4B" w:rsidP="005F0E4B">
      <w:pPr>
        <w:pStyle w:val="Heading2"/>
      </w:pPr>
      <w:bookmarkStart w:id="9" w:name="_Toc133519919"/>
      <w:r>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426B5CDA" w14:textId="77777777" w:rsidR="00E434E0" w:rsidRDefault="00E434E0" w:rsidP="00EA4256">
      <w:pPr>
        <w:jc w:val="center"/>
        <w:rPr>
          <w:b/>
          <w:bCs/>
          <w:color w:val="000000" w:themeColor="text1"/>
          <w:sz w:val="32"/>
          <w:szCs w:val="32"/>
        </w:rPr>
      </w:pPr>
    </w:p>
    <w:p w14:paraId="725CAD1D" w14:textId="332F8E1A" w:rsidR="00EA4256" w:rsidRPr="00EA4256" w:rsidRDefault="00EA4256" w:rsidP="00EA4256">
      <w:pPr>
        <w:jc w:val="center"/>
        <w:rPr>
          <w:b/>
          <w:bCs/>
          <w:color w:val="000000" w:themeColor="text1"/>
          <w:sz w:val="32"/>
          <w:szCs w:val="32"/>
        </w:rPr>
      </w:pPr>
      <w:r w:rsidRPr="00EA4256">
        <w:rPr>
          <w:b/>
          <w:bCs/>
          <w:color w:val="000000" w:themeColor="text1"/>
          <w:sz w:val="32"/>
          <w:szCs w:val="32"/>
        </w:rPr>
        <w:lastRenderedPageBreak/>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5">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85F43D0" w14:textId="77777777" w:rsidR="00EA4256" w:rsidRPr="00EA4256" w:rsidRDefault="00EA4256" w:rsidP="00EA4256">
      <w:pPr>
        <w:rPr>
          <w:b/>
          <w:bCs/>
          <w:color w:val="C00000"/>
        </w:rPr>
      </w:pPr>
    </w:p>
    <w:p w14:paraId="2A4522BA" w14:textId="75A560B0" w:rsidR="006153CB" w:rsidRPr="00031C04" w:rsidRDefault="006153CB" w:rsidP="006153CB">
      <w:pPr>
        <w:pStyle w:val="Heading1"/>
      </w:pPr>
      <w:bookmarkStart w:id="10" w:name="_Toc133519920"/>
      <w:r>
        <w:t>Tools</w:t>
      </w:r>
      <w:bookmarkEnd w:id="10"/>
    </w:p>
    <w:p w14:paraId="1C03D73E" w14:textId="421D8677" w:rsidR="003E1782" w:rsidRPr="00E434E0" w:rsidRDefault="00E434E0" w:rsidP="00E434E0">
      <w:pPr>
        <w:pStyle w:val="Heading1"/>
        <w:numPr>
          <w:ilvl w:val="0"/>
          <w:numId w:val="13"/>
        </w:numPr>
        <w:rPr>
          <w:rFonts w:asciiTheme="majorBidi" w:hAnsiTheme="majorBidi" w:cstheme="majorBidi"/>
          <w:b w:val="0"/>
          <w:bCs w:val="0"/>
          <w:color w:val="auto"/>
          <w:sz w:val="24"/>
          <w:szCs w:val="16"/>
        </w:rPr>
      </w:pPr>
      <w:bookmarkStart w:id="11" w:name="_Toc133519921"/>
      <w:r w:rsidRPr="00E434E0">
        <w:rPr>
          <w:rFonts w:asciiTheme="majorBidi" w:hAnsiTheme="majorBidi" w:cstheme="majorBidi"/>
          <w:b w:val="0"/>
          <w:bCs w:val="0"/>
          <w:color w:val="auto"/>
          <w:sz w:val="24"/>
          <w:szCs w:val="16"/>
        </w:rPr>
        <w:t>Lucidchart</w:t>
      </w:r>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234AC5A1" w14:textId="77777777" w:rsidR="003E1782" w:rsidRDefault="003E1782" w:rsidP="00F31DC9">
      <w:pPr>
        <w:pStyle w:val="Heading1"/>
      </w:pPr>
    </w:p>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lastRenderedPageBreak/>
        <w:t>Yusuf Elsayed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Tool Number 65: ChatGPT</w:t>
      </w:r>
    </w:p>
    <w:p w14:paraId="286DA6D7" w14:textId="1F983ED9" w:rsidR="003E1782" w:rsidRDefault="003E1782" w:rsidP="003E1782">
      <w:pPr>
        <w:rPr>
          <w:rFonts w:asciiTheme="majorBidi" w:hAnsiTheme="majorBidi" w:cstheme="majorBidi"/>
          <w:sz w:val="24"/>
          <w:szCs w:val="24"/>
        </w:rPr>
      </w:pPr>
      <w:r>
        <w:rPr>
          <w:rFonts w:asciiTheme="majorBidi" w:hAnsiTheme="majorBidi" w:cstheme="majorBidi"/>
          <w:sz w:val="24"/>
          <w:szCs w:val="24"/>
        </w:rPr>
        <w:t>ChatGPT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ChatGPT has the ability to help people with various stuff. Although it does not have the ability to generate pictures or images (as of ChatGPT 3), it can depict what it means by using text characters only. For instance, ChatGPT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One particular interesting thing about ChatGPT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aspect which ChatGPT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51A642AF" w14:textId="77777777" w:rsidR="003E1782" w:rsidRDefault="003E1782" w:rsidP="00F31DC9">
      <w:pPr>
        <w:pStyle w:val="Heading1"/>
      </w:pPr>
    </w:p>
    <w:p w14:paraId="5F6CB5C5" w14:textId="77777777" w:rsidR="003E1782" w:rsidRDefault="003E1782" w:rsidP="00F31DC9">
      <w:pPr>
        <w:pStyle w:val="Heading1"/>
      </w:pPr>
    </w:p>
    <w:p w14:paraId="7FBAE33D" w14:textId="77777777" w:rsidR="003E1782" w:rsidRDefault="003E1782" w:rsidP="00F31DC9">
      <w:pPr>
        <w:pStyle w:val="Heading1"/>
      </w:pPr>
    </w:p>
    <w:p w14:paraId="5B4CD67B" w14:textId="77777777" w:rsidR="003E1782" w:rsidRDefault="003E1782" w:rsidP="00F31DC9">
      <w:pPr>
        <w:pStyle w:val="Heading1"/>
      </w:pPr>
    </w:p>
    <w:p w14:paraId="2E23ECFB" w14:textId="77777777" w:rsidR="003E1782" w:rsidRDefault="003E1782" w:rsidP="00F31DC9">
      <w:pPr>
        <w:pStyle w:val="Heading1"/>
      </w:pPr>
    </w:p>
    <w:p w14:paraId="4CB6E7C6" w14:textId="77777777" w:rsidR="003E1782" w:rsidRDefault="003E1782" w:rsidP="00F31DC9">
      <w:pPr>
        <w:pStyle w:val="Heading1"/>
      </w:pPr>
    </w:p>
    <w:p w14:paraId="68CE4CB9" w14:textId="77777777" w:rsidR="003E1782" w:rsidRDefault="003E1782" w:rsidP="00F31DC9">
      <w:pPr>
        <w:pStyle w:val="Heading1"/>
      </w:pPr>
    </w:p>
    <w:p w14:paraId="50429104" w14:textId="77777777" w:rsidR="003E1782" w:rsidRDefault="003E1782" w:rsidP="00F31DC9">
      <w:pPr>
        <w:pStyle w:val="Heading1"/>
      </w:pPr>
    </w:p>
    <w:p w14:paraId="454C9B34" w14:textId="77777777" w:rsidR="003E1782" w:rsidRDefault="003E1782" w:rsidP="00F31DC9">
      <w:pPr>
        <w:pStyle w:val="Heading1"/>
      </w:pPr>
    </w:p>
    <w:p w14:paraId="1FB1B1CE" w14:textId="77777777" w:rsidR="003E1782" w:rsidRDefault="003E1782" w:rsidP="00F31DC9">
      <w:pPr>
        <w:pStyle w:val="Heading1"/>
      </w:pPr>
    </w:p>
    <w:p w14:paraId="14D21A54" w14:textId="77777777" w:rsidR="003E1782" w:rsidRDefault="003E1782" w:rsidP="00F31DC9">
      <w:pPr>
        <w:pStyle w:val="Heading1"/>
      </w:pPr>
    </w:p>
    <w:p w14:paraId="1385ACBD" w14:textId="77777777" w:rsidR="003E1782" w:rsidRDefault="003E1782" w:rsidP="00F31DC9">
      <w:pPr>
        <w:pStyle w:val="Heading1"/>
      </w:pPr>
    </w:p>
    <w:p w14:paraId="67491055" w14:textId="77777777" w:rsidR="003E1782" w:rsidRDefault="003E1782" w:rsidP="00F31DC9">
      <w:pPr>
        <w:pStyle w:val="Heading1"/>
      </w:pPr>
    </w:p>
    <w:p w14:paraId="3E3DB4F5" w14:textId="77777777" w:rsidR="003E1782" w:rsidRDefault="003E1782" w:rsidP="00F31DC9">
      <w:pPr>
        <w:pStyle w:val="Heading1"/>
      </w:pPr>
    </w:p>
    <w:p w14:paraId="0F15DD75" w14:textId="77777777" w:rsidR="003E1782" w:rsidRDefault="003E1782" w:rsidP="00F31DC9">
      <w:pPr>
        <w:pStyle w:val="Heading1"/>
      </w:pPr>
    </w:p>
    <w:p w14:paraId="4FAB3538" w14:textId="77777777" w:rsidR="003E1782" w:rsidRDefault="003E1782" w:rsidP="00F31DC9">
      <w:pPr>
        <w:pStyle w:val="Heading1"/>
      </w:pPr>
    </w:p>
    <w:p w14:paraId="18F16FB6" w14:textId="77777777" w:rsidR="003E1782" w:rsidRDefault="003E1782" w:rsidP="00F31DC9">
      <w:pPr>
        <w:pStyle w:val="Heading1"/>
      </w:pPr>
    </w:p>
    <w:p w14:paraId="10FF0868" w14:textId="77777777" w:rsidR="003E1782" w:rsidRDefault="003E1782" w:rsidP="00F31DC9">
      <w:pPr>
        <w:pStyle w:val="Heading1"/>
      </w:pPr>
    </w:p>
    <w:p w14:paraId="408C4BD3" w14:textId="77777777" w:rsidR="003E1782" w:rsidRDefault="003E1782" w:rsidP="00F31DC9">
      <w:pPr>
        <w:pStyle w:val="Heading1"/>
      </w:pPr>
    </w:p>
    <w:p w14:paraId="475FE3CB" w14:textId="77777777" w:rsidR="003E1782" w:rsidRDefault="003E1782" w:rsidP="00F31DC9">
      <w:pPr>
        <w:pStyle w:val="Heading1"/>
      </w:pPr>
    </w:p>
    <w:p w14:paraId="18611383"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1"/>
    </w:p>
    <w:p w14:paraId="358FA679"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2F24453" w14:textId="2221EB53"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40AC5F37" w:rsidR="00E64D9C" w:rsidRPr="00A63E36" w:rsidRDefault="0034397C" w:rsidP="00BD2815">
            <w:r>
              <w:t>Class Diagram</w:t>
            </w:r>
            <w:r w:rsidR="00560F26">
              <w:t xml:space="preserve"> + Class Descriptions</w:t>
            </w:r>
            <w:r w:rsidR="00E434E0">
              <w:t xml:space="preserve"> + DisplayCatalog Sequence Diagram + Classes: </w:t>
            </w:r>
            <w:r w:rsidR="00325AA0">
              <w:t>Item + Inventory + ShoppingCart + Order</w:t>
            </w:r>
          </w:p>
        </w:tc>
        <w:tc>
          <w:tcPr>
            <w:tcW w:w="3636" w:type="dxa"/>
          </w:tcPr>
          <w:p w14:paraId="3DF439CA" w14:textId="343E2213" w:rsidR="00E64D9C" w:rsidRPr="00BD2815" w:rsidRDefault="0034397C" w:rsidP="0034397C">
            <w:r w:rsidRPr="0034397C">
              <w:t>Yusuf Elsayed Abdelrahman Badr</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34397C">
      <w:pPr>
        <w:rPr>
          <w:rtl/>
        </w:rPr>
      </w:pPr>
    </w:p>
    <w:sectPr w:rsidR="00BD2815" w:rsidRPr="00A02B76" w:rsidSect="007E49F5">
      <w:headerReference w:type="default" r:id="rId16"/>
      <w:footerReference w:type="default" r:id="rId17"/>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303EB" w14:textId="77777777" w:rsidR="0006665F" w:rsidRDefault="0006665F" w:rsidP="0015651B">
      <w:pPr>
        <w:spacing w:after="0" w:line="240" w:lineRule="auto"/>
      </w:pPr>
      <w:r>
        <w:separator/>
      </w:r>
    </w:p>
  </w:endnote>
  <w:endnote w:type="continuationSeparator" w:id="0">
    <w:p w14:paraId="49A2A639" w14:textId="77777777" w:rsidR="0006665F" w:rsidRDefault="0006665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C2DD" w14:textId="77777777" w:rsidR="0006665F" w:rsidRDefault="0006665F" w:rsidP="0015651B">
      <w:pPr>
        <w:spacing w:after="0" w:line="240" w:lineRule="auto"/>
      </w:pPr>
      <w:r>
        <w:separator/>
      </w:r>
    </w:p>
  </w:footnote>
  <w:footnote w:type="continuationSeparator" w:id="0">
    <w:p w14:paraId="32D81196" w14:textId="77777777" w:rsidR="0006665F" w:rsidRDefault="0006665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11E1"/>
    <w:multiLevelType w:val="hybridMultilevel"/>
    <w:tmpl w:val="3018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5"/>
  </w:num>
  <w:num w:numId="2" w16cid:durableId="588776472">
    <w:abstractNumId w:val="7"/>
  </w:num>
  <w:num w:numId="3" w16cid:durableId="209847546">
    <w:abstractNumId w:val="1"/>
  </w:num>
  <w:num w:numId="4" w16cid:durableId="983898335">
    <w:abstractNumId w:val="11"/>
  </w:num>
  <w:num w:numId="5" w16cid:durableId="1482387293">
    <w:abstractNumId w:val="0"/>
  </w:num>
  <w:num w:numId="6" w16cid:durableId="694117291">
    <w:abstractNumId w:val="9"/>
  </w:num>
  <w:num w:numId="7" w16cid:durableId="806050351">
    <w:abstractNumId w:val="10"/>
  </w:num>
  <w:num w:numId="8" w16cid:durableId="1463963128">
    <w:abstractNumId w:val="3"/>
  </w:num>
  <w:num w:numId="9" w16cid:durableId="70582675">
    <w:abstractNumId w:val="2"/>
  </w:num>
  <w:num w:numId="10" w16cid:durableId="1127889409">
    <w:abstractNumId w:val="6"/>
  </w:num>
  <w:num w:numId="11" w16cid:durableId="2006861247">
    <w:abstractNumId w:val="8"/>
  </w:num>
  <w:num w:numId="12" w16cid:durableId="634064252">
    <w:abstractNumId w:val="12"/>
  </w:num>
  <w:num w:numId="13" w16cid:durableId="193057766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665F"/>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5AA0"/>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5E3"/>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3428"/>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579CE"/>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0AF2"/>
    <w:rsid w:val="00AF5EB1"/>
    <w:rsid w:val="00AF6352"/>
    <w:rsid w:val="00AF7AF8"/>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6EA3"/>
    <w:rsid w:val="00E025D6"/>
    <w:rsid w:val="00E0278E"/>
    <w:rsid w:val="00E02D03"/>
    <w:rsid w:val="00E20A50"/>
    <w:rsid w:val="00E24C8B"/>
    <w:rsid w:val="00E25113"/>
    <w:rsid w:val="00E2665D"/>
    <w:rsid w:val="00E27434"/>
    <w:rsid w:val="00E30169"/>
    <w:rsid w:val="00E40A72"/>
    <w:rsid w:val="00E41A23"/>
    <w:rsid w:val="00E41F3E"/>
    <w:rsid w:val="00E424CF"/>
    <w:rsid w:val="00E434E0"/>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yusufbadr@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20</cp:revision>
  <cp:lastPrinted>2013-04-18T14:26:00Z</cp:lastPrinted>
  <dcterms:created xsi:type="dcterms:W3CDTF">2023-04-11T15:11:00Z</dcterms:created>
  <dcterms:modified xsi:type="dcterms:W3CDTF">2023-05-13T12:46:00Z</dcterms:modified>
</cp:coreProperties>
</file>