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9FF3" w14:textId="1BDDE233" w:rsidR="001310AA" w:rsidRPr="004D39D8" w:rsidRDefault="00C93072">
      <w:pPr>
        <w:rPr>
          <w:rFonts w:asciiTheme="majorBidi" w:hAnsiTheme="majorBidi" w:cstheme="majorBidi"/>
          <w:sz w:val="24"/>
          <w:szCs w:val="24"/>
        </w:rPr>
      </w:pPr>
      <w:bookmarkStart w:id="0" w:name="_Hlk129706441"/>
      <w:r w:rsidRPr="004D39D8">
        <w:rPr>
          <w:rFonts w:asciiTheme="majorBidi" w:hAnsiTheme="majorBidi" w:cstheme="majorBidi"/>
          <w:sz w:val="24"/>
          <w:szCs w:val="24"/>
        </w:rPr>
        <w:t>Functional Requirements</w:t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2405"/>
        <w:gridCol w:w="6781"/>
      </w:tblGrid>
      <w:tr w:rsidR="00C93072" w:rsidRPr="004D39D8" w14:paraId="6097ACD3" w14:textId="77777777" w:rsidTr="00FE7A84">
        <w:trPr>
          <w:trHeight w:val="510"/>
        </w:trPr>
        <w:tc>
          <w:tcPr>
            <w:tcW w:w="2405" w:type="dxa"/>
          </w:tcPr>
          <w:p w14:paraId="36BE8BE7" w14:textId="03971780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Requirement ID</w:t>
            </w:r>
          </w:p>
        </w:tc>
        <w:tc>
          <w:tcPr>
            <w:tcW w:w="6781" w:type="dxa"/>
          </w:tcPr>
          <w:p w14:paraId="4709DE08" w14:textId="31DB1C37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</w:tc>
      </w:tr>
      <w:tr w:rsidR="00C93072" w:rsidRPr="004D39D8" w14:paraId="7FA9314F" w14:textId="77777777" w:rsidTr="00FE7A84">
        <w:trPr>
          <w:trHeight w:val="526"/>
        </w:trPr>
        <w:tc>
          <w:tcPr>
            <w:tcW w:w="2405" w:type="dxa"/>
          </w:tcPr>
          <w:p w14:paraId="35CE0547" w14:textId="1204C859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FR01</w:t>
            </w:r>
          </w:p>
        </w:tc>
        <w:tc>
          <w:tcPr>
            <w:tcW w:w="6781" w:type="dxa"/>
          </w:tcPr>
          <w:p w14:paraId="1B66AE58" w14:textId="77777777" w:rsidR="00C93072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Upon opening the website, the user shall see a homepage displaying best-seller </w:t>
            </w:r>
            <w:r w:rsidR="00FA2C24" w:rsidRPr="004D39D8"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sold by the store along with a sign up/sign in button.</w:t>
            </w:r>
          </w:p>
          <w:p w14:paraId="3BAD3A7A" w14:textId="7701CEC7" w:rsidR="004D39D8" w:rsidRPr="004D39D8" w:rsidRDefault="004D39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5CF8926" w14:textId="77777777" w:rsidTr="00FE7A84">
        <w:trPr>
          <w:trHeight w:val="510"/>
        </w:trPr>
        <w:tc>
          <w:tcPr>
            <w:tcW w:w="2405" w:type="dxa"/>
          </w:tcPr>
          <w:p w14:paraId="02077E4E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781" w:type="dxa"/>
          </w:tcPr>
          <w:p w14:paraId="17C25A9E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item will be composed of the following data:</w:t>
            </w:r>
          </w:p>
          <w:p w14:paraId="5FB531A7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  <w:p w14:paraId="5036870F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Category</w:t>
            </w:r>
          </w:p>
          <w:p w14:paraId="3025C6CC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  <w:p w14:paraId="5AE90971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  <w:p w14:paraId="0C671AF7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  <w:p w14:paraId="201E2538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  <w:p w14:paraId="0D9F6A0C" w14:textId="3C1DFC99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Discount </w:t>
            </w:r>
            <w:r w:rsidR="001F3075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ercentage</w:t>
            </w:r>
            <w:r w:rsidR="001F3075">
              <w:rPr>
                <w:rFonts w:asciiTheme="majorBidi" w:hAnsiTheme="majorBidi" w:cstheme="majorBidi"/>
                <w:sz w:val="24"/>
                <w:szCs w:val="24"/>
              </w:rPr>
              <w:t xml:space="preserve"> if any</w:t>
            </w:r>
          </w:p>
          <w:p w14:paraId="74853858" w14:textId="38C23607" w:rsidR="001F3075" w:rsidRPr="001F3075" w:rsidRDefault="001F3075" w:rsidP="001F307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1B260B1" w14:textId="77777777" w:rsidTr="00FE7A84">
        <w:trPr>
          <w:trHeight w:val="510"/>
        </w:trPr>
        <w:tc>
          <w:tcPr>
            <w:tcW w:w="2405" w:type="dxa"/>
          </w:tcPr>
          <w:p w14:paraId="18D59F7C" w14:textId="5555580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FR02</w:t>
            </w:r>
          </w:p>
        </w:tc>
        <w:tc>
          <w:tcPr>
            <w:tcW w:w="6781" w:type="dxa"/>
          </w:tcPr>
          <w:p w14:paraId="5FF343D1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up button, the user shall see a sign up page including personal information asked by the sign up page. These personal information fields are:</w:t>
            </w:r>
          </w:p>
          <w:p w14:paraId="7509A7CD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</w:p>
          <w:p w14:paraId="706B8B58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  <w:p w14:paraId="6F0CBEEE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  <w:p w14:paraId="56540E38" w14:textId="4D3B17C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1DF5CA41" w14:textId="77777777" w:rsidTr="00FE7A84">
        <w:trPr>
          <w:trHeight w:val="526"/>
        </w:trPr>
        <w:tc>
          <w:tcPr>
            <w:tcW w:w="2405" w:type="dxa"/>
          </w:tcPr>
          <w:p w14:paraId="63346B26" w14:textId="542E23B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FR03</w:t>
            </w:r>
          </w:p>
        </w:tc>
        <w:tc>
          <w:tcPr>
            <w:tcW w:w="6781" w:type="dxa"/>
          </w:tcPr>
          <w:p w14:paraId="76A42C85" w14:textId="44683AE5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E-mail field should validate the following:</w:t>
            </w:r>
          </w:p>
          <w:p w14:paraId="19AAD262" w14:textId="41946A4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exists and is valid</w:t>
            </w:r>
          </w:p>
          <w:p w14:paraId="10A33AD4" w14:textId="30E0FA5E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has never been used before for creating an account</w:t>
            </w:r>
          </w:p>
          <w:p w14:paraId="1018B21B" w14:textId="1E75714E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 the account using a One Time Password(OTP) sent to the Email entered. Upon valid OTP, the registration is approved.</w:t>
            </w:r>
          </w:p>
          <w:p w14:paraId="41F1B241" w14:textId="354E18C3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Otherwise, the registration is rejected and no account is created.</w:t>
            </w:r>
          </w:p>
          <w:p w14:paraId="6CFF6C97" w14:textId="6D47418E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2C38A226" w14:textId="77777777" w:rsidTr="00FE7A84">
        <w:trPr>
          <w:trHeight w:val="526"/>
        </w:trPr>
        <w:tc>
          <w:tcPr>
            <w:tcW w:w="2405" w:type="dxa"/>
          </w:tcPr>
          <w:p w14:paraId="795CDA94" w14:textId="3EBB43A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FR04</w:t>
            </w:r>
          </w:p>
        </w:tc>
        <w:tc>
          <w:tcPr>
            <w:tcW w:w="6781" w:type="dxa"/>
          </w:tcPr>
          <w:p w14:paraId="7A3A5E17" w14:textId="07DB92A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password field should adhere to secure password requirements</w:t>
            </w:r>
          </w:p>
        </w:tc>
      </w:tr>
      <w:tr w:rsidR="00025A5F" w:rsidRPr="004D39D8" w14:paraId="1E2587B8" w14:textId="77777777" w:rsidTr="00FE7A84">
        <w:trPr>
          <w:trHeight w:val="526"/>
        </w:trPr>
        <w:tc>
          <w:tcPr>
            <w:tcW w:w="2405" w:type="dxa"/>
          </w:tcPr>
          <w:p w14:paraId="1C687773" w14:textId="7BB78F96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FR05</w:t>
            </w:r>
          </w:p>
        </w:tc>
        <w:tc>
          <w:tcPr>
            <w:tcW w:w="6781" w:type="dxa"/>
          </w:tcPr>
          <w:p w14:paraId="2300E25E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in button, the user shall be prompted with two fields asking him to input his/her E-mail and password.</w:t>
            </w:r>
          </w:p>
          <w:p w14:paraId="6EBB2FCC" w14:textId="7AEE4CAF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B151571" w14:textId="77777777" w:rsidTr="00FE7A84">
        <w:trPr>
          <w:trHeight w:val="526"/>
        </w:trPr>
        <w:tc>
          <w:tcPr>
            <w:tcW w:w="2405" w:type="dxa"/>
          </w:tcPr>
          <w:p w14:paraId="06834AD2" w14:textId="68AC05AD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FR06</w:t>
            </w:r>
          </w:p>
        </w:tc>
        <w:tc>
          <w:tcPr>
            <w:tcW w:w="6781" w:type="dxa"/>
          </w:tcPr>
          <w:p w14:paraId="7FFCAA59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user shall view the products using the following categories:</w:t>
            </w:r>
          </w:p>
          <w:p w14:paraId="38BB272F" w14:textId="376D408F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 items</w:t>
            </w:r>
          </w:p>
          <w:p w14:paraId="72FE338A" w14:textId="220519C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Best-seller products</w:t>
            </w:r>
          </w:p>
          <w:p w14:paraId="3001AEA0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Type/Brand of candy</w:t>
            </w:r>
          </w:p>
          <w:p w14:paraId="75DA199A" w14:textId="73F8EF4F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8436484" w14:textId="77777777" w:rsidTr="00FE7A84">
        <w:trPr>
          <w:trHeight w:val="526"/>
        </w:trPr>
        <w:tc>
          <w:tcPr>
            <w:tcW w:w="2405" w:type="dxa"/>
          </w:tcPr>
          <w:p w14:paraId="55651B9D" w14:textId="423BE08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FR07</w:t>
            </w:r>
          </w:p>
        </w:tc>
        <w:tc>
          <w:tcPr>
            <w:tcW w:w="6781" w:type="dxa"/>
          </w:tcPr>
          <w:p w14:paraId="2F0954B1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search bar allowing the user to search for a specific product/brand.</w:t>
            </w:r>
          </w:p>
          <w:p w14:paraId="22E14C93" w14:textId="69F31F6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29DD9A1A" w14:textId="77777777" w:rsidTr="00FE7A84">
        <w:trPr>
          <w:trHeight w:val="526"/>
        </w:trPr>
        <w:tc>
          <w:tcPr>
            <w:tcW w:w="2405" w:type="dxa"/>
          </w:tcPr>
          <w:p w14:paraId="20884979" w14:textId="38763D2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FR08</w:t>
            </w:r>
          </w:p>
        </w:tc>
        <w:tc>
          <w:tcPr>
            <w:tcW w:w="6781" w:type="dxa"/>
          </w:tcPr>
          <w:p w14:paraId="4C19E038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logging in, the user will be able to add products to his/her shopping cart.</w:t>
            </w:r>
          </w:p>
          <w:p w14:paraId="27776154" w14:textId="1402D7B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025A5F" w:rsidRPr="004D39D8" w14:paraId="4F602D0F" w14:textId="77777777" w:rsidTr="00FE7A84">
        <w:trPr>
          <w:trHeight w:val="526"/>
        </w:trPr>
        <w:tc>
          <w:tcPr>
            <w:tcW w:w="2405" w:type="dxa"/>
          </w:tcPr>
          <w:p w14:paraId="25FD2E55" w14:textId="4D7211A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FR09</w:t>
            </w:r>
          </w:p>
        </w:tc>
        <w:tc>
          <w:tcPr>
            <w:tcW w:w="6781" w:type="dxa"/>
          </w:tcPr>
          <w:p w14:paraId="0548B525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shopping cart shall have the following properties:</w:t>
            </w:r>
          </w:p>
          <w:p w14:paraId="3F2ED718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Allows the user to change a product’s quantity, or remove an item</w:t>
            </w:r>
          </w:p>
          <w:p w14:paraId="1719785C" w14:textId="5DB1507B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quantity of a single sealed item is bound within a maximum of 50 units.</w:t>
            </w:r>
          </w:p>
          <w:p w14:paraId="12A7CEA6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weight of a single loose item is bound within a maximum of weight of 50 kilograms</w:t>
            </w:r>
          </w:p>
          <w:p w14:paraId="7CE74572" w14:textId="17BB974B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CB8BE1F" w14:textId="77777777" w:rsidTr="00FE7A84">
        <w:trPr>
          <w:trHeight w:val="526"/>
        </w:trPr>
        <w:tc>
          <w:tcPr>
            <w:tcW w:w="2405" w:type="dxa"/>
          </w:tcPr>
          <w:p w14:paraId="1117F7D4" w14:textId="7F28C7CD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FR10</w:t>
            </w:r>
          </w:p>
        </w:tc>
        <w:tc>
          <w:tcPr>
            <w:tcW w:w="6781" w:type="dxa"/>
          </w:tcPr>
          <w:p w14:paraId="16755296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separate web page dedicated for the purchases of gift cards.</w:t>
            </w:r>
          </w:p>
          <w:p w14:paraId="5F8B43E6" w14:textId="57028356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EF50897" w14:textId="77777777" w:rsidTr="00FE7A84">
        <w:trPr>
          <w:trHeight w:val="526"/>
        </w:trPr>
        <w:tc>
          <w:tcPr>
            <w:tcW w:w="2405" w:type="dxa"/>
          </w:tcPr>
          <w:p w14:paraId="0EEDB605" w14:textId="0FAC588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FR11</w:t>
            </w:r>
          </w:p>
        </w:tc>
        <w:tc>
          <w:tcPr>
            <w:tcW w:w="6781" w:type="dxa"/>
          </w:tcPr>
          <w:p w14:paraId="6C2CF151" w14:textId="1332AD1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checkout, there will be the following payment options:</w:t>
            </w:r>
          </w:p>
          <w:p w14:paraId="1A27C83E" w14:textId="228D1B95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Cash On Delivery (COD) - can be used to pay for an order (or the remaining amount if any)</w:t>
            </w:r>
          </w:p>
          <w:p w14:paraId="4C8F79B7" w14:textId="77674DF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Smart Wallets – can be used to pay for an order (or the remaining amount if any)</w:t>
            </w:r>
          </w:p>
          <w:p w14:paraId="1EEFAEB6" w14:textId="63FC0493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One or more gift vouchers – the value of this/these vouchers shall be subtracted from the total sum.</w:t>
            </w:r>
          </w:p>
          <w:p w14:paraId="60E734BC" w14:textId="2DEDFDE4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Loyalty points can be redeemed to pay for an order or a part of an order.</w:t>
            </w:r>
          </w:p>
          <w:p w14:paraId="1E31CC8D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6C89F3" w14:textId="6466B3C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EF3E94A" w14:textId="77777777" w:rsidTr="004522B7">
        <w:trPr>
          <w:trHeight w:val="1225"/>
        </w:trPr>
        <w:tc>
          <w:tcPr>
            <w:tcW w:w="2405" w:type="dxa"/>
          </w:tcPr>
          <w:p w14:paraId="34500B79" w14:textId="58CFB5F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FR12</w:t>
            </w:r>
          </w:p>
        </w:tc>
        <w:tc>
          <w:tcPr>
            <w:tcW w:w="6781" w:type="dxa"/>
          </w:tcPr>
          <w:p w14:paraId="627398A9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If Cash on Delivery (COD) is selected, the user should enter a valid phone number which is verified by a One Time Password (OTP) sent to the user to be entered to the system for successful verification.</w:t>
            </w:r>
          </w:p>
          <w:p w14:paraId="7DD4FCD1" w14:textId="6F1DB9F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65147B4" w14:textId="77777777" w:rsidTr="00FE7A84">
        <w:trPr>
          <w:trHeight w:val="526"/>
        </w:trPr>
        <w:tc>
          <w:tcPr>
            <w:tcW w:w="2405" w:type="dxa"/>
          </w:tcPr>
          <w:p w14:paraId="0989749F" w14:textId="0CE6F392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FR13</w:t>
            </w:r>
          </w:p>
        </w:tc>
        <w:tc>
          <w:tcPr>
            <w:tcW w:w="6781" w:type="dxa"/>
          </w:tcPr>
          <w:p w14:paraId="3017EF66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a successful purchase, the user shall earn loyalty point according to the scheme decided by the admin.</w:t>
            </w:r>
          </w:p>
          <w:p w14:paraId="794BA6F7" w14:textId="07B46F21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ED9E5F5" w14:textId="77777777" w:rsidTr="00FE7A84">
        <w:trPr>
          <w:trHeight w:val="526"/>
        </w:trPr>
        <w:tc>
          <w:tcPr>
            <w:tcW w:w="2405" w:type="dxa"/>
          </w:tcPr>
          <w:p w14:paraId="0554B260" w14:textId="70A19997" w:rsidR="00025A5F" w:rsidRPr="004D39D8" w:rsidRDefault="00B56C4C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FR14</w:t>
            </w:r>
          </w:p>
        </w:tc>
        <w:tc>
          <w:tcPr>
            <w:tcW w:w="6781" w:type="dxa"/>
          </w:tcPr>
          <w:p w14:paraId="6156094B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After successful payment, the user will be prompted to choose whether to use the shipping address on his/her profile or to enter another address.</w:t>
            </w:r>
          </w:p>
          <w:p w14:paraId="1D4BC539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79E10AB" w14:textId="77777777" w:rsidTr="00FE7A84">
        <w:trPr>
          <w:trHeight w:val="526"/>
        </w:trPr>
        <w:tc>
          <w:tcPr>
            <w:tcW w:w="2405" w:type="dxa"/>
          </w:tcPr>
          <w:p w14:paraId="6D791F13" w14:textId="258BA5E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781" w:type="dxa"/>
          </w:tcPr>
          <w:p w14:paraId="5F977089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shipping cart, there shall be an option called ‘reorder’. Upon clicking on the reorder button, the user will be prompted to re-order the previous order with the same quantities.</w:t>
            </w:r>
          </w:p>
          <w:p w14:paraId="5AAA0566" w14:textId="2147EE8E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98F500A" w14:textId="77777777" w:rsidTr="00FE7A84">
        <w:trPr>
          <w:trHeight w:val="526"/>
        </w:trPr>
        <w:tc>
          <w:tcPr>
            <w:tcW w:w="2405" w:type="dxa"/>
          </w:tcPr>
          <w:p w14:paraId="4849FC59" w14:textId="1B4A116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781" w:type="dxa"/>
          </w:tcPr>
          <w:p w14:paraId="59383D33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user profile, there will be a category called ‘Order History’. This will enable the user to view all of the his/her previous order activity/history.</w:t>
            </w:r>
          </w:p>
          <w:p w14:paraId="5962ACE2" w14:textId="4FC5256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9538742" w14:textId="77777777" w:rsidTr="00FE7A84">
        <w:trPr>
          <w:trHeight w:val="526"/>
        </w:trPr>
        <w:tc>
          <w:tcPr>
            <w:tcW w:w="2405" w:type="dxa"/>
          </w:tcPr>
          <w:p w14:paraId="1EF4B478" w14:textId="59BDA9F5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781" w:type="dxa"/>
          </w:tcPr>
          <w:p w14:paraId="782DC2F2" w14:textId="403E86DD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system administrator will </w:t>
            </w:r>
            <w:r w:rsidR="001109CF">
              <w:rPr>
                <w:rFonts w:asciiTheme="majorBidi" w:hAnsiTheme="majorBidi" w:cstheme="majorBidi"/>
                <w:sz w:val="24"/>
                <w:szCs w:val="24"/>
              </w:rPr>
              <w:t xml:space="preserve">have a dedicated page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be able to manage items in the following ways</w:t>
            </w:r>
          </w:p>
          <w:p w14:paraId="62C22986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catalogue with new items</w:t>
            </w:r>
          </w:p>
          <w:p w14:paraId="4B93D072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Cancel items</w:t>
            </w:r>
          </w:p>
          <w:p w14:paraId="74F6ECD8" w14:textId="664BC82B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item information</w:t>
            </w:r>
          </w:p>
          <w:p w14:paraId="044B0632" w14:textId="77777777" w:rsidR="00B56C4C" w:rsidRPr="00B56C4C" w:rsidRDefault="00B56C4C" w:rsidP="00B56C4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BC27E7" w14:textId="4E9CEB2D" w:rsidR="00025A5F" w:rsidRP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50C897C" w14:textId="77777777" w:rsidTr="00FE7A84">
        <w:trPr>
          <w:trHeight w:val="526"/>
        </w:trPr>
        <w:tc>
          <w:tcPr>
            <w:tcW w:w="2405" w:type="dxa"/>
          </w:tcPr>
          <w:p w14:paraId="2A74A594" w14:textId="6B28E68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6781" w:type="dxa"/>
          </w:tcPr>
          <w:p w14:paraId="25A9418B" w14:textId="524D6229" w:rsidR="00025A5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view the following information about the system:</w:t>
            </w:r>
          </w:p>
          <w:p w14:paraId="7FD28E51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 made by users</w:t>
            </w:r>
          </w:p>
          <w:p w14:paraId="6F0F78B0" w14:textId="363A36FF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Statistics about the following:</w:t>
            </w:r>
          </w:p>
          <w:p w14:paraId="725CB4EB" w14:textId="36739E09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Daily sales</w:t>
            </w:r>
          </w:p>
          <w:p w14:paraId="62234B00" w14:textId="0C828B07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Monthly sales</w:t>
            </w:r>
          </w:p>
          <w:p w14:paraId="071C3129" w14:textId="1C05E3DF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Sales of </w:t>
            </w:r>
            <w:r w:rsidR="009731DC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time in a given period of time</w:t>
            </w:r>
          </w:p>
          <w:p w14:paraId="2240C610" w14:textId="45E9DBD9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Most popular products</w:t>
            </w:r>
          </w:p>
          <w:p w14:paraId="37A3E5E1" w14:textId="77777777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00E2E0" w14:textId="05BC3109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109CF" w:rsidRPr="004D39D8" w14:paraId="216A44E7" w14:textId="77777777" w:rsidTr="00FE7A84">
        <w:trPr>
          <w:trHeight w:val="526"/>
        </w:trPr>
        <w:tc>
          <w:tcPr>
            <w:tcW w:w="2405" w:type="dxa"/>
          </w:tcPr>
          <w:p w14:paraId="1C04C33A" w14:textId="5A9D7985" w:rsidR="001109C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6781" w:type="dxa"/>
          </w:tcPr>
          <w:p w14:paraId="144B1A96" w14:textId="24690E5B" w:rsidR="001109C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the privileges to do the following each in a dedicated page:</w:t>
            </w:r>
          </w:p>
          <w:p w14:paraId="45390D6C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a loyalty points scheme</w:t>
            </w:r>
          </w:p>
          <w:p w14:paraId="2EB54099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Suspend a user</w:t>
            </w:r>
          </w:p>
          <w:p w14:paraId="7DC248A8" w14:textId="176C3EE3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9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bookmarkEnd w:id="0"/>
    </w:tbl>
    <w:p w14:paraId="2A3B8796" w14:textId="77777777" w:rsidR="00C93072" w:rsidRPr="004D39D8" w:rsidRDefault="00C93072">
      <w:pPr>
        <w:rPr>
          <w:rFonts w:asciiTheme="majorBidi" w:hAnsiTheme="majorBidi" w:cstheme="majorBidi"/>
          <w:sz w:val="24"/>
          <w:szCs w:val="24"/>
        </w:rPr>
      </w:pPr>
    </w:p>
    <w:p w14:paraId="7508713C" w14:textId="77777777" w:rsidR="00C93072" w:rsidRPr="004D39D8" w:rsidRDefault="00C93072">
      <w:pPr>
        <w:rPr>
          <w:rFonts w:asciiTheme="majorBidi" w:hAnsiTheme="majorBidi" w:cstheme="majorBidi"/>
          <w:sz w:val="24"/>
          <w:szCs w:val="24"/>
        </w:rPr>
      </w:pPr>
    </w:p>
    <w:sectPr w:rsidR="00C93072" w:rsidRPr="004D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F7B09"/>
    <w:multiLevelType w:val="hybridMultilevel"/>
    <w:tmpl w:val="3E6288D4"/>
    <w:lvl w:ilvl="0" w:tplc="29226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D2B3C"/>
    <w:multiLevelType w:val="hybridMultilevel"/>
    <w:tmpl w:val="5FB29286"/>
    <w:lvl w:ilvl="0" w:tplc="0F30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5315">
    <w:abstractNumId w:val="1"/>
  </w:num>
  <w:num w:numId="2" w16cid:durableId="126970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00"/>
    <w:rsid w:val="00007C15"/>
    <w:rsid w:val="00025A5F"/>
    <w:rsid w:val="001109CF"/>
    <w:rsid w:val="001310AA"/>
    <w:rsid w:val="0015447D"/>
    <w:rsid w:val="001F3075"/>
    <w:rsid w:val="00230780"/>
    <w:rsid w:val="00320500"/>
    <w:rsid w:val="003B0F3A"/>
    <w:rsid w:val="004522B7"/>
    <w:rsid w:val="004D39D8"/>
    <w:rsid w:val="004F2E52"/>
    <w:rsid w:val="005630F1"/>
    <w:rsid w:val="009731DC"/>
    <w:rsid w:val="00B56C4C"/>
    <w:rsid w:val="00B73553"/>
    <w:rsid w:val="00C328AC"/>
    <w:rsid w:val="00C93072"/>
    <w:rsid w:val="00D25C2F"/>
    <w:rsid w:val="00EF0D05"/>
    <w:rsid w:val="00FA2C24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C7CF"/>
  <w15:chartTrackingRefBased/>
  <w15:docId w15:val="{83458EB6-E708-451E-9CC3-895F1F96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Badr</dc:creator>
  <cp:keywords/>
  <dc:description/>
  <cp:lastModifiedBy>Yusuf Badr</cp:lastModifiedBy>
  <cp:revision>7</cp:revision>
  <dcterms:created xsi:type="dcterms:W3CDTF">2023-03-10T19:13:00Z</dcterms:created>
  <dcterms:modified xsi:type="dcterms:W3CDTF">2023-03-14T15:31:00Z</dcterms:modified>
</cp:coreProperties>
</file>