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6F7368" w:rsidRDefault="006F7368" w14:paraId="0CA03BB4" w14:textId="77777777">
      <w:pPr>
        <w:ind w:right="-4"/>
        <w:rPr>
          <w:rFonts w:ascii="Arial" w:hAnsi="Arial" w:cs="Arial"/>
        </w:rPr>
      </w:pPr>
    </w:p>
    <w:p w:rsidR="006F7368" w:rsidRDefault="006F7368" w14:paraId="7A1F2395" w14:textId="77777777">
      <w:pPr>
        <w:ind w:right="-4"/>
        <w:rPr>
          <w:rFonts w:ascii="Arial" w:hAnsi="Arial" w:cs="Arial"/>
        </w:rPr>
      </w:pPr>
    </w:p>
    <w:p w:rsidR="006F7368" w:rsidRDefault="006F7368" w14:paraId="17A4F801" w14:textId="77777777">
      <w:pPr>
        <w:ind w:right="-4"/>
        <w:rPr>
          <w:rFonts w:ascii="Arial" w:hAnsi="Arial" w:cs="Arial"/>
        </w:rPr>
      </w:pPr>
    </w:p>
    <w:p w:rsidR="006F7368" w:rsidRDefault="002E7A1C" w14:paraId="2ECAEEFE" w14:textId="77777777">
      <w:pPr>
        <w:ind w:right="-4"/>
        <w:rPr>
          <w:rFonts w:ascii="Arial" w:hAnsi="Arial" w:cs="Arial"/>
        </w:rPr>
      </w:pPr>
      <w:r>
        <w:rPr>
          <w:rFonts w:ascii="Arial" w:hAnsi="Arial" w:cs="Arial"/>
          <w:noProof/>
        </w:rPr>
        <w:drawing>
          <wp:anchor distT="0" distB="0" distL="0" distR="0" simplePos="0" relativeHeight="5" behindDoc="0" locked="0" layoutInCell="1" allowOverlap="1" wp14:anchorId="744E011A" wp14:editId="6F8D3B01">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bwMode="auto">
                    <a:xfrm>
                      <a:off x="0" y="0"/>
                      <a:ext cx="957580" cy="1274445"/>
                    </a:xfrm>
                    <a:prstGeom prst="rect">
                      <a:avLst/>
                    </a:prstGeom>
                  </pic:spPr>
                </pic:pic>
              </a:graphicData>
            </a:graphic>
          </wp:anchor>
        </w:drawing>
      </w:r>
    </w:p>
    <w:p w:rsidR="006F7368" w:rsidRDefault="006F7368" w14:paraId="3A3F5BB1" w14:textId="77777777">
      <w:pPr>
        <w:spacing w:line="388" w:lineRule="exact"/>
        <w:ind w:left="774" w:right="882"/>
        <w:jc w:val="center"/>
        <w:rPr>
          <w:rFonts w:ascii="Arial" w:hAnsi="Arial" w:cs="Arial"/>
          <w:color w:val="28386B"/>
          <w:w w:val="57"/>
          <w:sz w:val="36"/>
          <w:szCs w:val="36"/>
        </w:rPr>
      </w:pPr>
    </w:p>
    <w:p w:rsidR="006F7368" w:rsidRDefault="006F7368" w14:paraId="2BAD71D7" w14:textId="77777777">
      <w:pPr>
        <w:spacing w:line="388" w:lineRule="exact"/>
        <w:ind w:left="774" w:right="882"/>
        <w:jc w:val="center"/>
        <w:rPr>
          <w:rFonts w:ascii="Arial" w:hAnsi="Arial" w:cs="Arial"/>
          <w:color w:val="28386B"/>
          <w:w w:val="57"/>
          <w:sz w:val="36"/>
          <w:szCs w:val="36"/>
        </w:rPr>
      </w:pPr>
    </w:p>
    <w:p w:rsidR="006F7368" w:rsidRDefault="006F7368" w14:paraId="37F50518" w14:textId="77777777">
      <w:pPr>
        <w:spacing w:line="388" w:lineRule="exact"/>
        <w:ind w:left="774" w:right="882"/>
        <w:jc w:val="center"/>
        <w:rPr>
          <w:rFonts w:ascii="Arial" w:hAnsi="Arial" w:cs="Arial"/>
          <w:color w:val="28386B"/>
          <w:w w:val="57"/>
          <w:sz w:val="36"/>
          <w:szCs w:val="36"/>
        </w:rPr>
      </w:pPr>
    </w:p>
    <w:p w:rsidR="006F7368" w:rsidRDefault="006F7368" w14:paraId="4DD14834" w14:textId="77777777">
      <w:pPr>
        <w:spacing w:line="388" w:lineRule="exact"/>
        <w:ind w:left="774" w:right="882"/>
        <w:jc w:val="center"/>
        <w:rPr>
          <w:rFonts w:ascii="Arial" w:hAnsi="Arial" w:cs="Arial"/>
          <w:color w:val="28386B"/>
          <w:w w:val="57"/>
          <w:sz w:val="36"/>
          <w:szCs w:val="36"/>
        </w:rPr>
      </w:pPr>
    </w:p>
    <w:p w:rsidR="006F7368" w:rsidRDefault="006F7368" w14:paraId="70CBCE9A" w14:textId="77777777">
      <w:pPr>
        <w:ind w:right="-4"/>
        <w:rPr>
          <w:rFonts w:ascii="Arial" w:hAnsi="Arial" w:cs="Arial"/>
        </w:rPr>
      </w:pPr>
    </w:p>
    <w:p w:rsidR="006F7368" w:rsidRDefault="006F7368" w14:paraId="55C1D05F" w14:textId="77777777">
      <w:pPr>
        <w:spacing w:line="388" w:lineRule="exact"/>
        <w:ind w:left="774" w:right="882"/>
        <w:jc w:val="center"/>
        <w:rPr>
          <w:rFonts w:ascii="Arial" w:hAnsi="Arial" w:cs="Arial"/>
          <w:color w:val="28386B"/>
          <w:w w:val="57"/>
          <w:sz w:val="36"/>
          <w:szCs w:val="36"/>
        </w:rPr>
      </w:pPr>
    </w:p>
    <w:p w:rsidR="006F7368" w:rsidRDefault="006F7368" w14:paraId="0763B20B" w14:textId="77777777">
      <w:pPr>
        <w:spacing w:line="388" w:lineRule="exact"/>
        <w:ind w:left="774" w:right="882"/>
        <w:jc w:val="center"/>
        <w:rPr>
          <w:rFonts w:ascii="Arial" w:hAnsi="Arial" w:cs="Arial"/>
          <w:color w:val="28386B"/>
          <w:w w:val="57"/>
          <w:sz w:val="36"/>
          <w:szCs w:val="36"/>
        </w:rPr>
      </w:pPr>
    </w:p>
    <w:p w:rsidR="006F7368" w:rsidRDefault="006F7368" w14:paraId="16B20832" w14:textId="77777777">
      <w:pPr>
        <w:spacing w:line="388" w:lineRule="exact"/>
        <w:ind w:left="774" w:right="882"/>
        <w:jc w:val="center"/>
        <w:rPr>
          <w:rFonts w:ascii="Arial" w:hAnsi="Arial" w:cs="Arial"/>
          <w:color w:val="28386B"/>
          <w:w w:val="57"/>
          <w:sz w:val="36"/>
          <w:szCs w:val="36"/>
        </w:rPr>
      </w:pPr>
    </w:p>
    <w:p w:rsidR="006F7368" w:rsidRDefault="006F7368" w14:paraId="46F1227B" w14:textId="77777777">
      <w:pPr>
        <w:spacing w:line="388" w:lineRule="exact"/>
        <w:ind w:left="774" w:right="882"/>
        <w:jc w:val="center"/>
        <w:rPr>
          <w:rFonts w:ascii="Arial" w:hAnsi="Arial" w:cs="Arial"/>
          <w:color w:val="28386B"/>
          <w:w w:val="57"/>
          <w:sz w:val="36"/>
          <w:szCs w:val="36"/>
        </w:rPr>
      </w:pPr>
    </w:p>
    <w:p w:rsidR="006F7368" w:rsidRDefault="006F7368" w14:paraId="2BC4AAFE" w14:textId="77777777">
      <w:pPr>
        <w:ind w:right="-4"/>
        <w:jc w:val="center"/>
        <w:rPr>
          <w:rFonts w:ascii="Arial" w:hAnsi="Arial" w:cs="Arial"/>
        </w:rPr>
      </w:pPr>
    </w:p>
    <w:p w:rsidR="006F7368" w:rsidRDefault="006F7368" w14:paraId="32E091BD" w14:textId="77777777">
      <w:pPr>
        <w:ind w:right="-4"/>
        <w:jc w:val="center"/>
        <w:rPr>
          <w:rFonts w:ascii="Arial" w:hAnsi="Arial" w:cs="Arial"/>
        </w:rPr>
      </w:pPr>
    </w:p>
    <w:p w:rsidR="006F7368" w:rsidRDefault="002E7A1C" w14:paraId="6C43D3BA" w14:textId="77777777">
      <w:pPr>
        <w:pStyle w:val="GvdeMetni"/>
        <w:ind w:right="565"/>
        <w:jc w:val="center"/>
        <w:rPr>
          <w:rStyle w:val="Gl"/>
          <w:rFonts w:cs="Arial"/>
          <w:b/>
          <w:sz w:val="28"/>
          <w:szCs w:val="28"/>
          <w:lang w:val="tr-TR"/>
        </w:rPr>
      </w:pPr>
      <w:r>
        <w:rPr>
          <w:rFonts w:cs="Arial"/>
          <w:sz w:val="28"/>
          <w:szCs w:val="28"/>
        </w:rPr>
        <w:t>TÜBİTAK–</w:t>
      </w:r>
      <w:r>
        <w:rPr>
          <w:rStyle w:val="Gl"/>
          <w:rFonts w:cs="Arial"/>
          <w:b/>
          <w:sz w:val="28"/>
          <w:szCs w:val="28"/>
          <w:lang w:val="tr-TR"/>
        </w:rPr>
        <w:t>2209-A ÜNİVERSİTE ÖĞRENCİLERİ ARAŞTIRMA PROJELERİ DESTEĞİ PROGRAMI</w:t>
      </w:r>
    </w:p>
    <w:p w:rsidR="006F7368" w:rsidRDefault="006F7368" w14:paraId="011E7F22" w14:textId="77777777">
      <w:pPr>
        <w:pStyle w:val="GvdeMetni"/>
        <w:ind w:right="565"/>
        <w:jc w:val="center"/>
        <w:rPr>
          <w:rStyle w:val="Gl"/>
          <w:rFonts w:cs="Arial"/>
          <w:b/>
          <w:sz w:val="28"/>
          <w:szCs w:val="28"/>
        </w:rPr>
      </w:pPr>
    </w:p>
    <w:p w:rsidR="006F7368" w:rsidRDefault="006F7368" w14:paraId="3BFB3B5C" w14:textId="27F52418">
      <w:pPr>
        <w:pStyle w:val="GvdeMetni"/>
        <w:ind w:right="565"/>
        <w:jc w:val="center"/>
        <w:rPr>
          <w:rStyle w:val="Gl"/>
          <w:rFonts w:cs="Arial"/>
          <w:b/>
          <w:sz w:val="28"/>
          <w:szCs w:val="28"/>
        </w:rPr>
      </w:pPr>
    </w:p>
    <w:p w:rsidR="006F4DA8" w:rsidRDefault="006F4DA8" w14:paraId="02766897" w14:textId="1397215B">
      <w:pPr>
        <w:pStyle w:val="GvdeMetni"/>
        <w:ind w:right="565"/>
        <w:jc w:val="center"/>
        <w:rPr>
          <w:rStyle w:val="Gl"/>
          <w:rFonts w:cs="Arial"/>
          <w:b/>
          <w:sz w:val="28"/>
          <w:szCs w:val="28"/>
        </w:rPr>
      </w:pPr>
    </w:p>
    <w:p w:rsidR="006F4DA8" w:rsidRDefault="006F4DA8" w14:paraId="27E751E4" w14:textId="703D5A49">
      <w:pPr>
        <w:pStyle w:val="GvdeMetni"/>
        <w:ind w:right="565"/>
        <w:jc w:val="center"/>
        <w:rPr>
          <w:rStyle w:val="Gl"/>
          <w:rFonts w:cs="Arial"/>
          <w:b/>
          <w:sz w:val="28"/>
          <w:szCs w:val="28"/>
        </w:rPr>
      </w:pPr>
    </w:p>
    <w:p w:rsidR="006F4DA8" w:rsidRDefault="006F4DA8" w14:paraId="7CBDA724" w14:textId="12C1FD67">
      <w:pPr>
        <w:pStyle w:val="GvdeMetni"/>
        <w:ind w:right="565"/>
        <w:jc w:val="center"/>
        <w:rPr>
          <w:rStyle w:val="Gl"/>
          <w:rFonts w:cs="Arial"/>
          <w:b/>
          <w:sz w:val="28"/>
          <w:szCs w:val="28"/>
        </w:rPr>
      </w:pPr>
    </w:p>
    <w:p w:rsidR="006F4DA8" w:rsidRDefault="006F4DA8" w14:paraId="37230C7E" w14:textId="56A320D4">
      <w:pPr>
        <w:pStyle w:val="GvdeMetni"/>
        <w:ind w:right="565"/>
        <w:jc w:val="center"/>
        <w:rPr>
          <w:rStyle w:val="Gl"/>
          <w:rFonts w:cs="Arial"/>
          <w:b/>
          <w:sz w:val="28"/>
          <w:szCs w:val="28"/>
        </w:rPr>
      </w:pPr>
    </w:p>
    <w:p w:rsidR="006F4DA8" w:rsidRDefault="006F4DA8" w14:paraId="50EEF607" w14:textId="77777777">
      <w:pPr>
        <w:pStyle w:val="GvdeMetni"/>
        <w:ind w:right="565"/>
        <w:jc w:val="center"/>
        <w:rPr>
          <w:rStyle w:val="Gl"/>
          <w:rFonts w:cs="Arial"/>
          <w:b/>
          <w:sz w:val="28"/>
          <w:szCs w:val="28"/>
        </w:rPr>
      </w:pPr>
    </w:p>
    <w:p w:rsidR="006F4DA8" w:rsidP="006F4DA8" w:rsidRDefault="006F4DA8" w14:paraId="034695B9" w14:textId="77777777">
      <w:pPr>
        <w:pStyle w:val="GvdeMetni"/>
        <w:ind w:right="565"/>
        <w:jc w:val="center"/>
        <w:rPr>
          <w:rStyle w:val="Gl"/>
          <w:rFonts w:cs="Arial"/>
          <w:b/>
          <w:sz w:val="28"/>
          <w:szCs w:val="28"/>
        </w:rPr>
      </w:pPr>
    </w:p>
    <w:p w:rsidR="006F7368" w:rsidP="006F4DA8" w:rsidRDefault="002E7A1C" w14:paraId="30210E2E" w14:textId="67A43E02">
      <w:pPr>
        <w:pStyle w:val="GvdeMetni"/>
        <w:ind w:right="565"/>
        <w:jc w:val="center"/>
        <w:rPr>
          <w:rFonts w:cs="Arial"/>
          <w:sz w:val="28"/>
          <w:szCs w:val="28"/>
          <w:lang w:val="tr-TR"/>
        </w:rPr>
      </w:pPr>
      <w:r>
        <w:rPr>
          <w:rStyle w:val="Gl"/>
          <w:rFonts w:cs="Arial"/>
          <w:b/>
          <w:sz w:val="28"/>
          <w:szCs w:val="28"/>
        </w:rPr>
        <w:t>ARAŞTIRMA ÖNERİSİ</w:t>
      </w:r>
      <w:r>
        <w:rPr>
          <w:rFonts w:cs="Arial"/>
          <w:sz w:val="28"/>
          <w:szCs w:val="28"/>
        </w:rPr>
        <w:t xml:space="preserve"> FORMU</w:t>
      </w:r>
      <w:r w:rsidR="00287B10">
        <w:rPr>
          <w:rFonts w:cs="Arial"/>
          <w:sz w:val="28"/>
          <w:szCs w:val="28"/>
          <w:lang w:val="tr-TR"/>
        </w:rPr>
        <w:t xml:space="preserve"> </w:t>
      </w:r>
    </w:p>
    <w:p w:rsidR="00287B10" w:rsidP="006F4DA8" w:rsidRDefault="00287B10" w14:paraId="22EBC1FF" w14:textId="50EAE70C">
      <w:pPr>
        <w:pStyle w:val="GvdeMetni"/>
        <w:ind w:right="565"/>
        <w:jc w:val="center"/>
        <w:rPr>
          <w:rFonts w:cs="Arial"/>
          <w:sz w:val="28"/>
          <w:szCs w:val="28"/>
          <w:lang w:val="tr-TR"/>
        </w:rPr>
      </w:pPr>
    </w:p>
    <w:p w:rsidR="00287B10" w:rsidP="006F4DA8" w:rsidRDefault="00287B10" w14:paraId="2CB3A38F" w14:textId="2D49B819">
      <w:pPr>
        <w:pStyle w:val="GvdeMetni"/>
        <w:ind w:right="565"/>
        <w:jc w:val="center"/>
        <w:rPr>
          <w:rFonts w:cs="Arial"/>
          <w:sz w:val="28"/>
          <w:szCs w:val="28"/>
          <w:lang w:val="tr-TR"/>
        </w:rPr>
      </w:pPr>
    </w:p>
    <w:p w:rsidR="00287B10" w:rsidP="006F4DA8" w:rsidRDefault="00287B10" w14:paraId="0028508E" w14:textId="07269369">
      <w:pPr>
        <w:pStyle w:val="GvdeMetni"/>
        <w:ind w:right="565"/>
        <w:jc w:val="center"/>
        <w:rPr>
          <w:rFonts w:cs="Arial"/>
          <w:sz w:val="28"/>
          <w:szCs w:val="28"/>
          <w:lang w:val="tr-TR"/>
        </w:rPr>
      </w:pPr>
    </w:p>
    <w:p w:rsidRPr="00287B10" w:rsidR="00287B10" w:rsidP="006F4DA8" w:rsidRDefault="00287B10" w14:paraId="6DF1D7D1" w14:textId="77777777">
      <w:pPr>
        <w:pStyle w:val="GvdeMetni"/>
        <w:ind w:right="565"/>
        <w:jc w:val="center"/>
        <w:rPr>
          <w:rFonts w:cs="Arial"/>
          <w:sz w:val="28"/>
          <w:szCs w:val="28"/>
          <w:lang w:val="tr-TR"/>
        </w:rPr>
      </w:pPr>
    </w:p>
    <w:p w:rsidRPr="00287B10" w:rsidR="00287B10" w:rsidP="0027095B" w:rsidRDefault="00287B10" w14:paraId="6F4A3167" w14:textId="1CEE5FBD">
      <w:pPr>
        <w:pStyle w:val="GvdeMetni"/>
        <w:ind w:right="565"/>
        <w:rPr>
          <w:rFonts w:cs="Arial"/>
          <w:sz w:val="28"/>
          <w:szCs w:val="28"/>
          <w:lang w:val="tr-TR"/>
        </w:rPr>
      </w:pPr>
      <w:r>
        <w:rPr>
          <w:rFonts w:cs="Arial"/>
          <w:sz w:val="28"/>
          <w:szCs w:val="28"/>
          <w:lang w:val="tr-TR"/>
        </w:rPr>
        <w:t xml:space="preserve">   </w:t>
      </w:r>
      <w:r w:rsidR="00CE5617">
        <w:rPr>
          <w:rFonts w:cs="Arial"/>
          <w:sz w:val="28"/>
          <w:szCs w:val="28"/>
          <w:lang w:val="tr-TR"/>
        </w:rPr>
        <w:t xml:space="preserve">                              </w:t>
      </w:r>
    </w:p>
    <w:p w:rsidR="006F7368" w:rsidRDefault="006F7368" w14:paraId="11B410E2" w14:textId="77777777">
      <w:pPr>
        <w:pStyle w:val="GvdeMetni"/>
        <w:ind w:right="565"/>
        <w:jc w:val="center"/>
        <w:rPr>
          <w:rFonts w:cs="Arial"/>
          <w:sz w:val="28"/>
          <w:szCs w:val="28"/>
        </w:rPr>
      </w:pPr>
    </w:p>
    <w:p w:rsidR="006F7368" w:rsidRDefault="006F7368" w14:paraId="43F85AD5" w14:textId="77777777">
      <w:pPr>
        <w:pStyle w:val="GvdeMetni"/>
        <w:ind w:right="565"/>
        <w:jc w:val="center"/>
        <w:rPr>
          <w:rFonts w:cs="Arial"/>
          <w:sz w:val="28"/>
          <w:szCs w:val="28"/>
        </w:rPr>
      </w:pPr>
    </w:p>
    <w:p w:rsidR="006F7368" w:rsidRDefault="006F7368" w14:paraId="29C18814" w14:textId="77777777">
      <w:pPr>
        <w:pStyle w:val="GvdeMetni"/>
        <w:ind w:right="565"/>
        <w:jc w:val="center"/>
        <w:rPr>
          <w:rFonts w:cs="Arial"/>
          <w:sz w:val="28"/>
          <w:szCs w:val="28"/>
        </w:rPr>
      </w:pPr>
    </w:p>
    <w:p w:rsidR="006F7368" w:rsidRDefault="006F7368" w14:paraId="008E33EC" w14:textId="77777777">
      <w:pPr>
        <w:pStyle w:val="GvdeMetni"/>
        <w:ind w:right="565"/>
        <w:jc w:val="center"/>
        <w:rPr>
          <w:rFonts w:cs="Arial"/>
          <w:sz w:val="28"/>
          <w:szCs w:val="28"/>
        </w:rPr>
      </w:pPr>
    </w:p>
    <w:p w:rsidR="006F7368" w:rsidRDefault="006F7368" w14:paraId="6A6A913D" w14:textId="77777777">
      <w:pPr>
        <w:pStyle w:val="GvdeMetni"/>
        <w:ind w:right="565"/>
        <w:jc w:val="center"/>
        <w:rPr>
          <w:rFonts w:cs="Arial"/>
          <w:sz w:val="28"/>
          <w:szCs w:val="28"/>
        </w:rPr>
      </w:pPr>
    </w:p>
    <w:p w:rsidR="006F7368" w:rsidRDefault="006F7368" w14:paraId="1552CD52" w14:textId="77777777">
      <w:pPr>
        <w:pStyle w:val="GvdeMetni"/>
        <w:ind w:right="565"/>
        <w:jc w:val="center"/>
        <w:rPr>
          <w:rFonts w:cs="Arial"/>
          <w:sz w:val="28"/>
          <w:szCs w:val="28"/>
        </w:rPr>
      </w:pPr>
    </w:p>
    <w:p w:rsidR="006F7368" w:rsidP="1C252FD3" w:rsidRDefault="00C477EA" w14:paraId="0A6ED6FB" w14:textId="68D1B3A1">
      <w:pPr>
        <w:pStyle w:val="Normal"/>
        <w:ind w:right="565"/>
        <w:jc w:val="center"/>
        <w:rPr>
          <w:rFonts w:ascii="Arial" w:hAnsi="Arial" w:cs="Arial"/>
          <w:sz w:val="28"/>
          <w:szCs w:val="28"/>
        </w:rPr>
      </w:pPr>
      <w:r w:rsidRPr="1C252FD3" w:rsidR="18495969">
        <w:rPr>
          <w:rFonts w:ascii="Arial" w:hAnsi="Arial" w:cs="Arial"/>
          <w:sz w:val="28"/>
          <w:szCs w:val="28"/>
        </w:rPr>
        <w:t>202</w:t>
      </w:r>
      <w:r w:rsidRPr="1C252FD3" w:rsidR="33D70A0F">
        <w:rPr>
          <w:rFonts w:ascii="Arial" w:hAnsi="Arial" w:cs="Arial"/>
          <w:sz w:val="28"/>
          <w:szCs w:val="28"/>
        </w:rPr>
        <w:t>4</w:t>
      </w:r>
      <w:r w:rsidRPr="1C252FD3" w:rsidR="18495969">
        <w:rPr>
          <w:rFonts w:ascii="Arial" w:hAnsi="Arial" w:cs="Arial"/>
          <w:sz w:val="28"/>
          <w:szCs w:val="28"/>
        </w:rPr>
        <w:t>-202</w:t>
      </w:r>
      <w:r w:rsidRPr="1C252FD3" w:rsidR="5D1C117E">
        <w:rPr>
          <w:rFonts w:ascii="Arial" w:hAnsi="Arial" w:cs="Arial"/>
          <w:sz w:val="28"/>
          <w:szCs w:val="28"/>
        </w:rPr>
        <w:t>5</w:t>
      </w:r>
      <w:r w:rsidRPr="1C252FD3" w:rsidR="1AA639A2">
        <w:rPr>
          <w:rFonts w:ascii="Arial" w:hAnsi="Arial" w:cs="Arial"/>
          <w:sz w:val="28"/>
          <w:szCs w:val="28"/>
        </w:rPr>
        <w:t xml:space="preserve"> </w:t>
      </w:r>
      <w:r w:rsidRPr="1C252FD3" w:rsidR="24CCBA63">
        <w:rPr>
          <w:rFonts w:ascii="Arial" w:hAnsi="Arial" w:cs="Arial"/>
          <w:sz w:val="28"/>
          <w:szCs w:val="28"/>
        </w:rPr>
        <w:t>Yılı</w:t>
      </w:r>
    </w:p>
    <w:p w:rsidR="006F7368" w:rsidP="1C252FD3" w:rsidRDefault="00C477EA" w14:paraId="34702E27" w14:textId="3235EA97">
      <w:pPr>
        <w:pStyle w:val="Normal"/>
        <w:ind w:right="565"/>
        <w:jc w:val="center"/>
        <w:rPr>
          <w:rFonts w:ascii="Arial" w:hAnsi="Arial" w:cs="Arial"/>
          <w:sz w:val="28"/>
          <w:szCs w:val="28"/>
        </w:rPr>
        <w:sectPr w:rsidR="006F7368">
          <w:pgSz w:w="11906" w:h="16838" w:orient="portrait"/>
          <w:pgMar w:top="1440" w:right="1344" w:bottom="720" w:left="1239" w:header="0" w:footer="0" w:gutter="0"/>
          <w:cols w:space="708"/>
          <w:formProt w:val="0"/>
          <w:docGrid w:linePitch="272" w:charSpace="24576"/>
          <w:headerReference w:type="default" r:id="R9d7bd45abdb946c2"/>
          <w:footerReference w:type="default" r:id="R566181b3545f44e6"/>
        </w:sectPr>
      </w:pPr>
      <w:r w:rsidRPr="1C252FD3" w:rsidR="1AA639A2">
        <w:rPr>
          <w:rFonts w:ascii="Arial" w:hAnsi="Arial" w:cs="Arial"/>
          <w:sz w:val="28"/>
          <w:szCs w:val="28"/>
        </w:rPr>
        <w:t>2.</w:t>
      </w:r>
      <w:r w:rsidRPr="1C252FD3" w:rsidR="24CCBA63">
        <w:rPr>
          <w:rFonts w:ascii="Arial" w:hAnsi="Arial" w:cs="Arial"/>
          <w:sz w:val="28"/>
          <w:szCs w:val="28"/>
        </w:rPr>
        <w:t xml:space="preserve"> Dönem Başvurusu</w:t>
      </w:r>
    </w:p>
    <w:p w:rsidR="006F7368" w:rsidRDefault="002E7A1C" w14:paraId="4EA7543A" w14:textId="77777777">
      <w:pPr>
        <w:tabs>
          <w:tab w:val="left" w:pos="284"/>
        </w:tabs>
        <w:spacing w:before="5"/>
        <w:jc w:val="both"/>
        <w:rPr>
          <w:rFonts w:ascii="Arial" w:hAnsi="Arial" w:cs="Arial"/>
          <w:b/>
          <w:sz w:val="18"/>
          <w:szCs w:val="18"/>
        </w:rPr>
      </w:pPr>
      <w:r>
        <w:rPr>
          <w:rFonts w:ascii="Arial" w:hAnsi="Arial" w:cs="Arial"/>
          <w:b/>
          <w:sz w:val="18"/>
          <w:szCs w:val="18"/>
        </w:rPr>
        <w:lastRenderedPageBreak/>
        <w:t>A. GENEL BİLGİLER</w:t>
      </w:r>
    </w:p>
    <w:p w:rsidR="006F7368" w:rsidRDefault="006F7368" w14:paraId="0457088B" w14:textId="77777777">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6F7368" w:rsidTr="1C252FD3" w14:paraId="13A71E1D" w14:textId="77777777">
        <w:trPr>
          <w:trHeight w:val="20"/>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6F7368" w:rsidP="1C252FD3" w:rsidRDefault="00287B10" w14:paraId="19EF7D50" w14:textId="09FBB4B6">
            <w:pPr>
              <w:pStyle w:val="WW-NormalWeb1"/>
              <w:widowControl w:val="0"/>
              <w:snapToGrid w:val="0"/>
              <w:spacing w:before="60" w:after="60"/>
              <w:jc w:val="both"/>
              <w:rPr>
                <w:rFonts w:ascii="Arial" w:hAnsi="Arial" w:cs="Arial"/>
                <w:b w:val="1"/>
                <w:bCs w:val="1"/>
                <w:color w:val="000000"/>
                <w:sz w:val="18"/>
                <w:szCs w:val="18"/>
              </w:rPr>
            </w:pPr>
            <w:r w:rsidRPr="1C252FD3" w:rsidR="18495969">
              <w:rPr>
                <w:rFonts w:ascii="Arial" w:hAnsi="Arial" w:cs="Arial"/>
                <w:b w:val="1"/>
                <w:bCs w:val="1"/>
                <w:color w:val="000000" w:themeColor="text1" w:themeTint="FF" w:themeShade="FF"/>
                <w:sz w:val="18"/>
                <w:szCs w:val="18"/>
              </w:rPr>
              <w:t>Başvuru Sahibinin Adı Soyadı:</w:t>
            </w:r>
            <w:r w:rsidRPr="1C252FD3" w:rsidR="6237EF44">
              <w:rPr>
                <w:rFonts w:ascii="Arial" w:hAnsi="Arial" w:cs="Arial"/>
                <w:color w:val="000000" w:themeColor="text1" w:themeTint="FF" w:themeShade="FF"/>
                <w:sz w:val="18"/>
                <w:szCs w:val="18"/>
              </w:rPr>
              <w:t xml:space="preserve"> </w:t>
            </w:r>
            <w:r w:rsidRPr="1C252FD3" w:rsidR="78A35242">
              <w:rPr>
                <w:rFonts w:ascii="Arial" w:hAnsi="Arial" w:cs="Arial"/>
                <w:color w:val="000000" w:themeColor="text1" w:themeTint="FF" w:themeShade="FF"/>
                <w:sz w:val="18"/>
                <w:szCs w:val="18"/>
              </w:rPr>
              <w:t>Yusuf Efe Koçhan</w:t>
            </w:r>
          </w:p>
        </w:tc>
      </w:tr>
      <w:tr w:rsidR="006F7368" w:rsidTr="1C252FD3" w14:paraId="289FB78F" w14:textId="77777777">
        <w:trPr>
          <w:trHeight w:val="20"/>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6F7368" w:rsidP="1C252FD3" w:rsidRDefault="002E7A1C" w14:paraId="0D3AECEB" w14:textId="2FA0187B">
            <w:pPr>
              <w:pStyle w:val="WW-NormalWeb1"/>
              <w:widowControl w:val="0"/>
              <w:snapToGrid w:val="0"/>
              <w:spacing w:before="60" w:after="60"/>
              <w:jc w:val="both"/>
              <w:rPr>
                <w:rFonts w:ascii="Arial" w:hAnsi="Arial" w:eastAsia="Arial" w:cs="Arial"/>
                <w:noProof w:val="0"/>
                <w:sz w:val="18"/>
                <w:szCs w:val="18"/>
                <w:lang w:val="tr-TR"/>
              </w:rPr>
            </w:pPr>
            <w:r w:rsidRPr="1C252FD3" w:rsidR="24CCBA63">
              <w:rPr>
                <w:rFonts w:ascii="Arial" w:hAnsi="Arial" w:cs="Arial"/>
                <w:b w:val="1"/>
                <w:bCs w:val="1"/>
                <w:color w:val="000000" w:themeColor="text1" w:themeTint="FF" w:themeShade="FF"/>
                <w:sz w:val="18"/>
                <w:szCs w:val="18"/>
              </w:rPr>
              <w:t>Araştırma Önerisinin Başlığı:</w:t>
            </w:r>
            <w:r w:rsidRPr="1C252FD3" w:rsidR="6BD2248E">
              <w:rPr>
                <w:rFonts w:ascii="Arial" w:hAnsi="Arial" w:eastAsia="Arial" w:cs="Arial"/>
                <w:b w:val="1"/>
                <w:bCs w:val="1"/>
                <w:color w:val="000000" w:themeColor="text1" w:themeTint="FF" w:themeShade="FF"/>
                <w:sz w:val="18"/>
                <w:szCs w:val="18"/>
              </w:rPr>
              <w:t xml:space="preserve"> </w:t>
            </w:r>
            <w:r w:rsidRPr="1C252FD3" w:rsidR="5363AFD6">
              <w:rPr>
                <w:rFonts w:ascii="Arial" w:hAnsi="Arial" w:eastAsia="Arial" w:cs="Arial"/>
                <w:b w:val="1"/>
                <w:bCs w:val="1"/>
                <w:color w:val="000000" w:themeColor="text1" w:themeTint="FF" w:themeShade="FF"/>
                <w:sz w:val="18"/>
                <w:szCs w:val="18"/>
              </w:rPr>
              <w:t>Konveyör bant içi</w:t>
            </w:r>
            <w:r w:rsidRPr="1C252FD3" w:rsidR="5363AFD6">
              <w:rPr>
                <w:rFonts w:ascii="Arial" w:hAnsi="Arial" w:eastAsia="Arial" w:cs="Arial"/>
                <w:b w:val="1"/>
                <w:bCs w:val="1"/>
                <w:color w:val="000000" w:themeColor="text1" w:themeTint="FF" w:themeShade="FF"/>
                <w:sz w:val="18"/>
                <w:szCs w:val="18"/>
              </w:rPr>
              <w:t>n</w:t>
            </w:r>
            <w:r w:rsidRPr="1C252FD3" w:rsidR="5363AFD6">
              <w:rPr>
                <w:rFonts w:ascii="Arial" w:hAnsi="Arial" w:eastAsia="Arial" w:cs="Arial"/>
                <w:b w:val="0"/>
                <w:bCs w:val="0"/>
                <w:i w:val="0"/>
                <w:iCs w:val="0"/>
                <w:caps w:val="0"/>
                <w:smallCaps w:val="0"/>
                <w:noProof w:val="0"/>
                <w:color w:val="222222"/>
                <w:sz w:val="18"/>
                <w:szCs w:val="18"/>
                <w:lang w:val="tr-TR"/>
              </w:rPr>
              <w:t xml:space="preserve"> Senkron, Asenkron ve DC Motorların Karşılaştırılması</w:t>
            </w:r>
          </w:p>
        </w:tc>
      </w:tr>
      <w:tr w:rsidR="006F7368" w:rsidTr="1C252FD3" w14:paraId="6199FFDE" w14:textId="77777777">
        <w:trPr>
          <w:trHeight w:val="20"/>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6F7368" w:rsidP="1C252FD3" w:rsidRDefault="002E7A1C" w14:paraId="1251A7AB" w14:textId="1A380F78">
            <w:pPr>
              <w:pStyle w:val="WW-NormalWeb1"/>
              <w:widowControl w:val="0"/>
              <w:snapToGrid w:val="0"/>
              <w:spacing w:before="60" w:after="60"/>
              <w:jc w:val="both"/>
              <w:rPr>
                <w:rFonts w:ascii="Arial" w:hAnsi="Arial" w:cs="Arial"/>
                <w:b w:val="1"/>
                <w:bCs w:val="1"/>
                <w:color w:val="000000"/>
                <w:sz w:val="18"/>
                <w:szCs w:val="18"/>
              </w:rPr>
            </w:pPr>
            <w:r w:rsidRPr="1C252FD3" w:rsidR="24CCBA63">
              <w:rPr>
                <w:rFonts w:ascii="Arial" w:hAnsi="Arial" w:cs="Arial"/>
                <w:b w:val="1"/>
                <w:bCs w:val="1"/>
                <w:color w:val="000000" w:themeColor="text1" w:themeTint="FF" w:themeShade="FF"/>
                <w:sz w:val="18"/>
                <w:szCs w:val="18"/>
              </w:rPr>
              <w:t>Danışmanın Adı Soyadı:</w:t>
            </w:r>
            <w:r w:rsidRPr="1C252FD3" w:rsidR="1AA639A2">
              <w:rPr>
                <w:rFonts w:ascii="Arial" w:hAnsi="Arial" w:cs="Arial"/>
                <w:b w:val="1"/>
                <w:bCs w:val="1"/>
                <w:color w:val="000000" w:themeColor="text1" w:themeTint="FF" w:themeShade="FF"/>
                <w:sz w:val="18"/>
                <w:szCs w:val="18"/>
              </w:rPr>
              <w:t xml:space="preserve"> </w:t>
            </w:r>
            <w:r w:rsidRPr="1C252FD3" w:rsidR="2529B624">
              <w:rPr>
                <w:rFonts w:ascii="Arial" w:hAnsi="Arial" w:eastAsia="Arial" w:cs="Arial"/>
                <w:b w:val="1"/>
                <w:bCs w:val="1"/>
                <w:color w:val="000000" w:themeColor="text1" w:themeTint="FF" w:themeShade="FF"/>
                <w:sz w:val="18"/>
                <w:szCs w:val="18"/>
              </w:rPr>
              <w:t>Prof</w:t>
            </w:r>
            <w:r w:rsidRPr="1C252FD3" w:rsidR="2529B624">
              <w:rPr>
                <w:rFonts w:ascii="Arial" w:hAnsi="Arial" w:eastAsia="Arial" w:cs="Arial"/>
                <w:b w:val="1"/>
                <w:bCs w:val="1"/>
                <w:color w:val="000000" w:themeColor="text1" w:themeTint="FF" w:themeShade="FF"/>
                <w:sz w:val="18"/>
                <w:szCs w:val="18"/>
              </w:rPr>
              <w:t xml:space="preserve"> Dr. Adnan DERDİYOK</w:t>
            </w:r>
          </w:p>
        </w:tc>
      </w:tr>
      <w:tr w:rsidR="006F7368" w:rsidTr="1C252FD3" w14:paraId="6C887024" w14:textId="77777777">
        <w:trPr>
          <w:trHeight w:val="361"/>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6F7368" w:rsidRDefault="002E7A1C" w14:paraId="6BF9E30E" w14:textId="27426B87">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Araştırmanın Yürütüleceği Kurum/Kuruluş:</w:t>
            </w:r>
            <w:r w:rsidR="00C477EA">
              <w:rPr>
                <w:rFonts w:ascii="Arial" w:hAnsi="Arial" w:cs="Arial"/>
                <w:b/>
                <w:color w:val="000000"/>
                <w:sz w:val="18"/>
                <w:szCs w:val="18"/>
              </w:rPr>
              <w:t xml:space="preserve"> </w:t>
            </w:r>
            <w:r w:rsidRPr="00C477EA" w:rsidR="00C477EA">
              <w:rPr>
                <w:rFonts w:ascii="Arial" w:hAnsi="Arial" w:cs="Arial"/>
                <w:bCs/>
                <w:color w:val="000000"/>
                <w:sz w:val="18"/>
                <w:szCs w:val="18"/>
              </w:rPr>
              <w:t>Sakarya Uygulamalı Bilimler Üniversitesi</w:t>
            </w:r>
          </w:p>
        </w:tc>
      </w:tr>
    </w:tbl>
    <w:p w:rsidR="006F7368" w:rsidRDefault="006F7368" w14:paraId="4943102F" w14:textId="77777777">
      <w:pPr>
        <w:spacing w:before="5"/>
        <w:ind w:right="-144"/>
        <w:jc w:val="both"/>
        <w:rPr>
          <w:rFonts w:ascii="Arial" w:hAnsi="Arial" w:cs="Arial"/>
          <w:sz w:val="22"/>
          <w:szCs w:val="22"/>
        </w:rPr>
      </w:pPr>
    </w:p>
    <w:p w:rsidR="006F7368" w:rsidRDefault="00DD1350" w14:paraId="2CD0C5B3" w14:textId="12ABA9EF">
      <w:pPr>
        <w:spacing w:before="5"/>
        <w:ind w:right="-144"/>
        <w:jc w:val="both"/>
        <w:rPr>
          <w:rFonts w:ascii="Arial" w:hAnsi="Arial" w:cs="Arial"/>
          <w:sz w:val="18"/>
          <w:szCs w:val="18"/>
        </w:rPr>
      </w:pPr>
      <w:r>
        <w:rPr>
          <w:rFonts w:ascii="Arial" w:hAnsi="Arial" w:cs="Arial"/>
          <w:sz w:val="18"/>
          <w:szCs w:val="18"/>
        </w:rPr>
        <w:t xml:space="preserve"> </w:t>
      </w:r>
    </w:p>
    <w:p w:rsidRPr="006F4DA8" w:rsidR="006F7368" w:rsidP="006F4DA8" w:rsidRDefault="002E7A1C" w14:paraId="3B3BC197" w14:textId="79896BAF">
      <w:pPr>
        <w:spacing w:before="5"/>
        <w:ind w:right="-144"/>
        <w:jc w:val="both"/>
        <w:rPr>
          <w:rFonts w:ascii="Arial" w:hAnsi="Arial" w:cs="Arial"/>
          <w:b/>
          <w:sz w:val="18"/>
          <w:szCs w:val="18"/>
        </w:rPr>
      </w:pPr>
      <w:r>
        <w:rPr>
          <w:rFonts w:ascii="Arial" w:hAnsi="Arial" w:cs="Arial"/>
          <w:b/>
          <w:sz w:val="18"/>
          <w:szCs w:val="18"/>
        </w:rPr>
        <w:t>ÖZET</w:t>
      </w:r>
    </w:p>
    <w:p w:rsidR="006F7368" w:rsidRDefault="006F7368" w14:paraId="7E7E9A63" w14:textId="77777777">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6F7368" w:rsidTr="1C252FD3" w14:paraId="1F21E216" w14:textId="77777777">
        <w:trPr>
          <w:trHeight w:val="1418"/>
        </w:trPr>
        <w:tc>
          <w:tcPr>
            <w:tcW w:w="9072" w:type="dxa"/>
            <w:tcBorders>
              <w:top w:val="single" w:color="000000" w:themeColor="text1" w:sz="8" w:space="0"/>
              <w:left w:val="single" w:color="000000" w:themeColor="text1" w:sz="8" w:space="0"/>
              <w:bottom w:val="single" w:color="000000" w:themeColor="text1" w:sz="4" w:space="0"/>
              <w:right w:val="single" w:color="000000" w:themeColor="text1" w:sz="8" w:space="0"/>
            </w:tcBorders>
            <w:shd w:val="clear" w:color="auto" w:fill="auto"/>
            <w:tcMar/>
          </w:tcPr>
          <w:p w:rsidRPr="001E45E6" w:rsidR="00287B10" w:rsidP="1C252FD3" w:rsidRDefault="00287B10" w14:paraId="28954EA6" w14:textId="62E1A4C7">
            <w:pPr>
              <w:widowControl w:val="0"/>
              <w:snapToGrid w:val="0"/>
              <w:spacing w:before="240" w:beforeAutospacing="off" w:after="240" w:afterAutospacing="off"/>
              <w:rPr>
                <w:rFonts w:ascii="Arial" w:hAnsi="Arial" w:eastAsia="Arial" w:cs="Arial"/>
                <w:noProof w:val="0"/>
                <w:sz w:val="18"/>
                <w:szCs w:val="18"/>
                <w:lang w:val="tr-TR"/>
              </w:rPr>
            </w:pPr>
            <w:r w:rsidRPr="1C252FD3" w:rsidR="439E74E6">
              <w:rPr>
                <w:rFonts w:ascii="Arial" w:hAnsi="Arial" w:eastAsia="Arial" w:cs="Arial"/>
                <w:noProof w:val="0"/>
                <w:sz w:val="18"/>
                <w:szCs w:val="18"/>
                <w:lang w:val="tr-TR"/>
              </w:rPr>
              <w:t>Bu proje, endüstriyel otomasyon sistemlerinde yaygın olarak kullanılan konveyör bant uygulamalarında tercih edilen senkron, asenkron ve doğru akım (DC) motorların teknik açıdan karşılaştırılmasını amaçlamaktadır. Motor türleri; enerji verimliliği, tork üretimi, hız kararlılığı, kontrol edilebilirlik, maliyet ve bakım gereksinimleri gibi çok yönlü kriterler doğrultusunda analiz edilecektir.</w:t>
            </w:r>
          </w:p>
          <w:p w:rsidRPr="001E45E6" w:rsidR="00287B10" w:rsidP="1C252FD3" w:rsidRDefault="00287B10" w14:paraId="28479268" w14:textId="03836524">
            <w:pPr>
              <w:widowControl w:val="0"/>
              <w:snapToGrid w:val="0"/>
              <w:spacing w:before="240" w:beforeAutospacing="off" w:after="240" w:afterAutospacing="off"/>
              <w:rPr>
                <w:rFonts w:ascii="Arial" w:hAnsi="Arial" w:eastAsia="Arial" w:cs="Arial"/>
                <w:noProof w:val="0"/>
                <w:sz w:val="18"/>
                <w:szCs w:val="18"/>
                <w:lang w:val="tr-TR"/>
              </w:rPr>
            </w:pPr>
            <w:r w:rsidRPr="1C252FD3" w:rsidR="439E74E6">
              <w:rPr>
                <w:rFonts w:ascii="Arial" w:hAnsi="Arial" w:eastAsia="Arial" w:cs="Arial"/>
                <w:noProof w:val="0"/>
                <w:sz w:val="18"/>
                <w:szCs w:val="18"/>
                <w:lang w:val="tr-TR"/>
              </w:rPr>
              <w:t xml:space="preserve">Proje kapsamında her motor tipi, sabit hızlı ve düşük yük kapasiteli tipik bir konveyör bant senaryosu çerçevesinde değerlendirilerek avantajları ve dezavantajları ortaya konacaktır. Bu analiz, teknik </w:t>
            </w:r>
            <w:r w:rsidRPr="1C252FD3" w:rsidR="439E74E6">
              <w:rPr>
                <w:rFonts w:ascii="Arial" w:hAnsi="Arial" w:eastAsia="Arial" w:cs="Arial"/>
                <w:noProof w:val="0"/>
                <w:sz w:val="18"/>
                <w:szCs w:val="18"/>
                <w:lang w:val="tr-TR"/>
              </w:rPr>
              <w:t>dokümantasyonlar</w:t>
            </w:r>
            <w:r w:rsidRPr="1C252FD3" w:rsidR="439E74E6">
              <w:rPr>
                <w:rFonts w:ascii="Arial" w:hAnsi="Arial" w:eastAsia="Arial" w:cs="Arial"/>
                <w:noProof w:val="0"/>
                <w:sz w:val="18"/>
                <w:szCs w:val="18"/>
                <w:lang w:val="tr-TR"/>
              </w:rPr>
              <w:t>, üretici verileri ve saha gözlemlerine dayalı olarak yapılacaktır. Elde edilen bulgular doğrultusunda, konveyör sistemleri için motor seçimi konusunda yönlendirici nitelikte bir karar matrisi oluşturulması hedeflenmektedir.</w:t>
            </w:r>
          </w:p>
          <w:p w:rsidRPr="001E45E6" w:rsidR="00287B10" w:rsidP="1C252FD3" w:rsidRDefault="00287B10" w14:paraId="2EFA53CD" w14:textId="7994D202">
            <w:pPr>
              <w:widowControl w:val="0"/>
              <w:snapToGrid w:val="0"/>
              <w:spacing w:before="240" w:beforeAutospacing="off" w:after="240" w:afterAutospacing="off"/>
              <w:rPr>
                <w:rFonts w:ascii="Arial" w:hAnsi="Arial" w:eastAsia="Arial" w:cs="Arial"/>
                <w:noProof w:val="0"/>
                <w:sz w:val="18"/>
                <w:szCs w:val="18"/>
                <w:lang w:val="tr-TR"/>
              </w:rPr>
            </w:pPr>
            <w:r w:rsidRPr="1C252FD3" w:rsidR="439E74E6">
              <w:rPr>
                <w:rFonts w:ascii="Arial" w:hAnsi="Arial" w:eastAsia="Arial" w:cs="Arial"/>
                <w:noProof w:val="0"/>
                <w:sz w:val="18"/>
                <w:szCs w:val="18"/>
                <w:lang w:val="tr-TR"/>
              </w:rPr>
              <w:t>Proje; teknik karşılaştırma, uygulama uygunluğu ve sürdürülebilirlik kriterlerini bir arada ele almasıyla literatürdeki sınırlı uygulamalı karşılaştırmalı çalışmalara katkı sunmayı amaçlamaktadır.</w:t>
            </w:r>
          </w:p>
          <w:p w:rsidRPr="001E45E6" w:rsidR="00287B10" w:rsidP="1C252FD3" w:rsidRDefault="00287B10" w14:paraId="0BA0491F" w14:textId="3D9D77D8">
            <w:pPr>
              <w:pStyle w:val="WW-NormalWeb1"/>
              <w:widowControl w:val="0"/>
              <w:snapToGrid w:val="0"/>
              <w:spacing w:before="0" w:after="0"/>
              <w:jc w:val="both"/>
              <w:rPr>
                <w:rFonts w:ascii="Arial" w:hAnsi="Arial" w:cs="Arial"/>
                <w:color w:val="000000"/>
                <w:sz w:val="18"/>
                <w:szCs w:val="18"/>
              </w:rPr>
            </w:pPr>
          </w:p>
        </w:tc>
      </w:tr>
      <w:tr w:rsidR="006F7368" w:rsidTr="1C252FD3" w14:paraId="65172CED" w14:textId="77777777">
        <w:tc>
          <w:tcPr>
            <w:tcW w:w="9072" w:type="dxa"/>
            <w:tcBorders>
              <w:top w:val="single" w:color="000000" w:themeColor="text1" w:sz="8" w:space="0"/>
              <w:left w:val="single" w:color="000000" w:themeColor="text1" w:sz="8" w:space="0"/>
              <w:bottom w:val="single" w:color="000000" w:themeColor="text1" w:sz="4" w:space="0"/>
              <w:right w:val="single" w:color="000000" w:themeColor="text1" w:sz="8" w:space="0"/>
            </w:tcBorders>
            <w:shd w:val="clear" w:color="auto" w:fill="auto"/>
            <w:tcMar/>
          </w:tcPr>
          <w:p w:rsidRPr="00A5160F" w:rsidR="006F7368" w:rsidRDefault="002E7A1C" w14:paraId="71EB25D4" w14:textId="33224F22">
            <w:pPr>
              <w:pStyle w:val="WW-NormalWeb1"/>
              <w:widowControl w:val="0"/>
              <w:snapToGrid w:val="0"/>
              <w:spacing w:before="60" w:after="60"/>
              <w:jc w:val="both"/>
              <w:rPr>
                <w:rFonts w:ascii="Arial" w:hAnsi="Arial" w:cs="Arial"/>
                <w:color w:val="000000"/>
                <w:sz w:val="18"/>
                <w:szCs w:val="18"/>
              </w:rPr>
            </w:pPr>
            <w:r w:rsidRPr="1C252FD3" w:rsidR="24CCBA63">
              <w:rPr>
                <w:rFonts w:ascii="Arial" w:hAnsi="Arial" w:cs="Arial"/>
                <w:b w:val="1"/>
                <w:bCs w:val="1"/>
                <w:color w:val="000000" w:themeColor="text1" w:themeTint="FF" w:themeShade="FF"/>
                <w:sz w:val="18"/>
                <w:szCs w:val="18"/>
              </w:rPr>
              <w:t>Anahtar Kelimeler:</w:t>
            </w:r>
            <w:r w:rsidRPr="1C252FD3" w:rsidR="47253813">
              <w:rPr>
                <w:rFonts w:ascii="Arial" w:hAnsi="Arial" w:cs="Arial"/>
                <w:b w:val="1"/>
                <w:bCs w:val="1"/>
                <w:color w:val="000000" w:themeColor="text1" w:themeTint="FF" w:themeShade="FF"/>
                <w:sz w:val="18"/>
                <w:szCs w:val="18"/>
              </w:rPr>
              <w:t xml:space="preserve"> </w:t>
            </w:r>
            <w:r w:rsidRPr="1C252FD3" w:rsidR="35A36B1B">
              <w:rPr>
                <w:rFonts w:ascii="Arial" w:hAnsi="Arial" w:eastAsia="Arial" w:cs="Arial"/>
                <w:noProof w:val="0"/>
                <w:sz w:val="18"/>
                <w:szCs w:val="18"/>
                <w:lang w:val="tr-TR"/>
              </w:rPr>
              <w:t xml:space="preserve">Konveyör Bant, Senkron Motor, Asenkron Motor, DC Motor, Motor Karşılaştırması, Endüstriyel Otomasyon, Enerji Verimliliği, </w:t>
            </w:r>
            <w:r w:rsidRPr="1C252FD3" w:rsidR="35A36B1B">
              <w:rPr>
                <w:rFonts w:ascii="Arial" w:hAnsi="Arial" w:eastAsia="Arial" w:cs="Arial"/>
                <w:noProof w:val="0"/>
                <w:sz w:val="18"/>
                <w:szCs w:val="18"/>
                <w:lang w:val="tr-TR"/>
              </w:rPr>
              <w:t>Tork</w:t>
            </w:r>
            <w:r w:rsidRPr="1C252FD3" w:rsidR="35A36B1B">
              <w:rPr>
                <w:rFonts w:ascii="Arial" w:hAnsi="Arial" w:eastAsia="Arial" w:cs="Arial"/>
                <w:noProof w:val="0"/>
                <w:sz w:val="18"/>
                <w:szCs w:val="18"/>
                <w:lang w:val="tr-TR"/>
              </w:rPr>
              <w:t xml:space="preserve"> Üretimi, Motor Seçimi, Uygulama Uygunluğu</w:t>
            </w:r>
          </w:p>
        </w:tc>
      </w:tr>
    </w:tbl>
    <w:p w:rsidR="006F7368" w:rsidRDefault="006F7368" w14:paraId="45236420" w14:textId="77777777">
      <w:pPr>
        <w:jc w:val="both"/>
        <w:rPr>
          <w:rFonts w:ascii="Arial" w:hAnsi="Arial" w:cs="Arial"/>
          <w:bCs/>
          <w:color w:val="000000"/>
          <w:sz w:val="18"/>
          <w:szCs w:val="18"/>
          <w:lang w:eastAsia="ar-SA"/>
        </w:rPr>
      </w:pPr>
    </w:p>
    <w:p w:rsidR="006F7368" w:rsidRDefault="006F7368" w14:paraId="79C50C45" w14:textId="77777777">
      <w:pPr>
        <w:suppressAutoHyphens/>
        <w:spacing w:before="5" w:line="300" w:lineRule="atLeast"/>
        <w:jc w:val="both"/>
        <w:rPr>
          <w:rFonts w:ascii="Arial" w:hAnsi="Arial" w:cs="Arial"/>
          <w:b/>
          <w:sz w:val="18"/>
          <w:szCs w:val="18"/>
        </w:rPr>
      </w:pPr>
    </w:p>
    <w:p w:rsidR="006F7368" w:rsidRDefault="002E7A1C" w14:paraId="17749B72" w14:textId="77777777">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 xml:space="preserve">ÖZGÜN DEĞER </w:t>
      </w:r>
    </w:p>
    <w:p w:rsidR="006F7368" w:rsidRDefault="006F7368" w14:paraId="6F7C18F0" w14:textId="77777777">
      <w:pPr>
        <w:pStyle w:val="WW-NormalWeb1"/>
        <w:spacing w:before="0" w:after="0"/>
        <w:jc w:val="both"/>
        <w:rPr>
          <w:rFonts w:ascii="Arial" w:hAnsi="Arial" w:cs="Arial"/>
          <w:bCs/>
          <w:sz w:val="18"/>
          <w:szCs w:val="18"/>
        </w:rPr>
      </w:pPr>
    </w:p>
    <w:p w:rsidR="006F7368" w:rsidRDefault="002E7A1C" w14:paraId="06D595B1" w14:textId="77777777">
      <w:pPr>
        <w:pStyle w:val="WW-NormalWeb1"/>
        <w:spacing w:before="0" w:after="0"/>
        <w:jc w:val="both"/>
        <w:rPr>
          <w:rFonts w:ascii="Arial" w:hAnsi="Arial" w:cs="Arial"/>
          <w:b/>
          <w:bCs/>
          <w:sz w:val="18"/>
          <w:szCs w:val="18"/>
        </w:rPr>
      </w:pPr>
      <w:r>
        <w:rPr>
          <w:rFonts w:ascii="Arial" w:hAnsi="Arial" w:cs="Arial"/>
          <w:b/>
          <w:bCs/>
          <w:sz w:val="18"/>
          <w:szCs w:val="18"/>
        </w:rPr>
        <w:t xml:space="preserve"> 1.1. Konunun Önemi, Araştırma Önerisinin Özgün Değeri ve Araştırma Sorusu/Hipotezi</w:t>
      </w:r>
    </w:p>
    <w:p w:rsidR="1C252FD3" w:rsidP="1C252FD3" w:rsidRDefault="1C252FD3" w14:noSpellErr="1" w14:paraId="5BC9C821" w14:textId="15CF1E76">
      <w:pPr>
        <w:pStyle w:val="Normal"/>
        <w:spacing w:before="0" w:after="0"/>
        <w:ind w:left="142" w:firstLine="284"/>
        <w:jc w:val="both"/>
        <w:rPr>
          <w:rFonts w:ascii="Arial" w:hAnsi="Arial" w:cs="Arial"/>
          <w:sz w:val="18"/>
          <w:szCs w:val="18"/>
        </w:rPr>
      </w:pPr>
    </w:p>
    <w:tbl>
      <w:tblPr>
        <w:tblW w:w="9163" w:type="dxa"/>
        <w:tblInd w:w="109" w:type="dxa"/>
        <w:tblLook w:val="0000" w:firstRow="0" w:lastRow="0" w:firstColumn="0" w:lastColumn="0" w:noHBand="0" w:noVBand="0"/>
      </w:tblPr>
      <w:tblGrid>
        <w:gridCol w:w="9163"/>
      </w:tblGrid>
      <w:tr w:rsidR="006F7368" w:rsidTr="1C252FD3" w14:paraId="1052A759" w14:textId="77777777">
        <w:trPr>
          <w:trHeight w:val="300"/>
        </w:trPr>
        <w:tc>
          <w:tcPr>
            <w:tcW w:w="91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300775" w:rsidP="1C252FD3" w:rsidRDefault="00DF2577" w14:paraId="0775714E" w14:textId="7D4E5C19">
            <w:pPr>
              <w:pStyle w:val="Normal"/>
              <w:widowControl w:val="0"/>
              <w:spacing w:before="281" w:beforeAutospacing="off" w:after="281" w:afterAutospacing="off"/>
              <w:ind w:left="0"/>
              <w:rPr>
                <w:rFonts w:ascii="Arial" w:hAnsi="Arial" w:eastAsia="Arial" w:cs="Arial"/>
                <w:noProof w:val="0"/>
                <w:sz w:val="18"/>
                <w:szCs w:val="18"/>
                <w:lang w:val="tr-TR"/>
              </w:rPr>
            </w:pPr>
            <w:r w:rsidRPr="1C252FD3" w:rsidR="68FDA32D">
              <w:rPr>
                <w:rFonts w:ascii="Arial" w:hAnsi="Arial" w:eastAsia="Arial" w:cs="Arial"/>
                <w:b w:val="1"/>
                <w:bCs w:val="1"/>
                <w:i w:val="0"/>
                <w:iCs w:val="0"/>
                <w:noProof w:val="0"/>
                <w:sz w:val="18"/>
                <w:szCs w:val="18"/>
                <w:lang w:val="tr-TR"/>
              </w:rPr>
              <w:t>Konunun Önemi:</w:t>
            </w:r>
            <w:r w:rsidRPr="1C252FD3" w:rsidR="4C8569EF">
              <w:rPr>
                <w:rFonts w:ascii="Arial" w:hAnsi="Arial" w:eastAsia="Arial" w:cs="Arial"/>
                <w:b w:val="1"/>
                <w:bCs w:val="1"/>
                <w:i w:val="0"/>
                <w:iCs w:val="0"/>
                <w:noProof w:val="0"/>
                <w:sz w:val="18"/>
                <w:szCs w:val="18"/>
                <w:lang w:val="tr-TR"/>
              </w:rPr>
              <w:t xml:space="preserve"> </w:t>
            </w:r>
          </w:p>
          <w:p w:rsidR="00300775" w:rsidP="1C252FD3" w:rsidRDefault="00DF2577" w14:paraId="1600D823" w14:textId="7695B4EC">
            <w:pPr>
              <w:pStyle w:val="Normal"/>
              <w:widowControl w:val="0"/>
              <w:spacing w:before="281" w:beforeAutospacing="off" w:after="281" w:afterAutospacing="off"/>
              <w:ind w:left="0"/>
              <w:rPr>
                <w:rFonts w:ascii="Arial" w:hAnsi="Arial" w:eastAsia="Arial" w:cs="Arial"/>
                <w:noProof w:val="0"/>
                <w:sz w:val="18"/>
                <w:szCs w:val="18"/>
                <w:lang w:val="tr-TR"/>
              </w:rPr>
            </w:pPr>
            <w:r w:rsidRPr="1C252FD3" w:rsidR="68FDA32D">
              <w:rPr>
                <w:rFonts w:ascii="Arial" w:hAnsi="Arial" w:eastAsia="Arial" w:cs="Arial"/>
                <w:noProof w:val="0"/>
                <w:sz w:val="18"/>
                <w:szCs w:val="18"/>
                <w:lang w:val="tr-TR"/>
              </w:rPr>
              <w:t>K</w:t>
            </w:r>
            <w:r w:rsidRPr="1C252FD3" w:rsidR="68FDA32D">
              <w:rPr>
                <w:rFonts w:ascii="Arial" w:hAnsi="Arial" w:eastAsia="Arial" w:cs="Arial"/>
                <w:noProof w:val="0"/>
                <w:sz w:val="18"/>
                <w:szCs w:val="18"/>
                <w:lang w:val="tr-TR"/>
              </w:rPr>
              <w:t>onveyör bant sistemleri endüstride sıkça kullanılan taşıma çözümleridir. Bu sistemlerde motor seçimi, enerji verimliliği, sistem kararlılığı ve bakım maliyeti gibi kritik unsurları doğrudan etkiler. Uygun motor tipinin belirlenmesi hem sistem performansını artırır hem de işletme maliyetlerini düşürür.</w:t>
            </w:r>
          </w:p>
          <w:p w:rsidR="00300775" w:rsidP="1C252FD3" w:rsidRDefault="00DF2577" w14:paraId="13360CA3" w14:textId="6C703A75">
            <w:pPr>
              <w:pStyle w:val="Normal"/>
              <w:widowControl w:val="0"/>
              <w:spacing w:before="0" w:after="0"/>
              <w:rPr>
                <w:rFonts w:ascii="Arial" w:hAnsi="Arial" w:eastAsia="Arial" w:cs="Arial"/>
                <w:b w:val="1"/>
                <w:bCs w:val="1"/>
                <w:i w:val="0"/>
                <w:iCs w:val="0"/>
                <w:noProof w:val="0"/>
                <w:sz w:val="18"/>
                <w:szCs w:val="18"/>
                <w:lang w:val="tr-TR"/>
              </w:rPr>
            </w:pPr>
            <w:r w:rsidRPr="1C252FD3" w:rsidR="68FDA32D">
              <w:rPr>
                <w:rFonts w:ascii="Arial" w:hAnsi="Arial" w:eastAsia="Arial" w:cs="Arial"/>
                <w:b w:val="1"/>
                <w:bCs w:val="1"/>
                <w:i w:val="0"/>
                <w:iCs w:val="0"/>
                <w:noProof w:val="0"/>
                <w:sz w:val="18"/>
                <w:szCs w:val="18"/>
                <w:lang w:val="tr-TR"/>
              </w:rPr>
              <w:t>Özgün değeri:</w:t>
            </w:r>
          </w:p>
          <w:p w:rsidR="00300775" w:rsidP="1C252FD3" w:rsidRDefault="00DF2577" w14:paraId="3FB0CEAE" w14:textId="45A788F5">
            <w:pPr>
              <w:pStyle w:val="Normal"/>
              <w:widowControl w:val="0"/>
              <w:spacing w:before="0" w:after="0"/>
              <w:rPr>
                <w:rFonts w:ascii="Arial" w:hAnsi="Arial" w:eastAsia="Arial" w:cs="Arial"/>
                <w:noProof w:val="0"/>
                <w:sz w:val="18"/>
                <w:szCs w:val="18"/>
                <w:lang w:val="tr-TR"/>
              </w:rPr>
            </w:pPr>
            <w:r w:rsidRPr="1C252FD3" w:rsidR="68FDA32D">
              <w:rPr>
                <w:rFonts w:ascii="Arial" w:hAnsi="Arial" w:eastAsia="Arial" w:cs="Arial"/>
                <w:noProof w:val="0"/>
                <w:sz w:val="18"/>
                <w:szCs w:val="18"/>
                <w:lang w:val="tr-TR"/>
              </w:rPr>
              <w:t>Proje, senkron, asenkron ve DC motorları aynı uygulama (konveyör bant) içinde çok yönlü kriterlerle karşılaştırması açısından özgündür. Teknik veriler ışığında hazırlanacak karar matrisi, sektörde motor seçimi için pratik bir rehber işlevi görecektir.</w:t>
            </w:r>
          </w:p>
          <w:p w:rsidR="00300775" w:rsidP="1C252FD3" w:rsidRDefault="00DF2577" w14:paraId="011D1AEF" w14:textId="4F3ED698">
            <w:pPr>
              <w:pStyle w:val="Normal"/>
              <w:widowControl w:val="0"/>
              <w:spacing w:before="0" w:after="0"/>
              <w:rPr>
                <w:rFonts w:ascii="Arial" w:hAnsi="Arial" w:eastAsia="Arial" w:cs="Arial"/>
                <w:b w:val="1"/>
                <w:bCs w:val="1"/>
                <w:noProof w:val="0"/>
                <w:sz w:val="18"/>
                <w:szCs w:val="18"/>
                <w:lang w:val="tr-TR"/>
              </w:rPr>
            </w:pPr>
          </w:p>
          <w:p w:rsidR="00300775" w:rsidP="1C252FD3" w:rsidRDefault="00DF2577" w14:paraId="1CCC2661" w14:textId="4B6D45C4">
            <w:pPr>
              <w:pStyle w:val="Normal"/>
              <w:widowControl w:val="0"/>
              <w:spacing w:before="0" w:after="0"/>
              <w:rPr>
                <w:rFonts w:ascii="Arial" w:hAnsi="Arial" w:eastAsia="Arial" w:cs="Arial"/>
                <w:noProof w:val="0"/>
                <w:sz w:val="18"/>
                <w:szCs w:val="18"/>
                <w:lang w:val="tr-TR"/>
              </w:rPr>
            </w:pPr>
            <w:r w:rsidRPr="1C252FD3" w:rsidR="68FDA32D">
              <w:rPr>
                <w:rFonts w:ascii="Arial" w:hAnsi="Arial" w:eastAsia="Arial" w:cs="Arial"/>
                <w:b w:val="1"/>
                <w:bCs w:val="1"/>
                <w:noProof w:val="0"/>
                <w:sz w:val="18"/>
                <w:szCs w:val="18"/>
                <w:lang w:val="tr-TR"/>
              </w:rPr>
              <w:t>Araştırma Sorusu:</w:t>
            </w:r>
            <w:r>
              <w:br/>
            </w:r>
            <w:r w:rsidRPr="1C252FD3" w:rsidR="68FDA32D">
              <w:rPr>
                <w:rFonts w:ascii="Arial" w:hAnsi="Arial" w:eastAsia="Arial" w:cs="Arial"/>
                <w:noProof w:val="0"/>
                <w:sz w:val="18"/>
                <w:szCs w:val="18"/>
                <w:lang w:val="tr-TR"/>
              </w:rPr>
              <w:t xml:space="preserve"> Konveyör bant sistemlerinde hangi motor tipi genel performans açısından daha avantajlıdır?</w:t>
            </w:r>
          </w:p>
          <w:p w:rsidR="00300775" w:rsidP="1C252FD3" w:rsidRDefault="00DF2577" w14:paraId="458570B5" w14:textId="1E6FF707">
            <w:pPr>
              <w:widowControl w:val="0"/>
              <w:spacing w:before="240" w:beforeAutospacing="off" w:after="240" w:afterAutospacing="off"/>
              <w:rPr>
                <w:rFonts w:ascii="Arial" w:hAnsi="Arial" w:eastAsia="Arial" w:cs="Arial"/>
                <w:noProof w:val="0"/>
                <w:sz w:val="18"/>
                <w:szCs w:val="18"/>
                <w:lang w:val="tr-TR"/>
              </w:rPr>
            </w:pPr>
            <w:r w:rsidRPr="1C252FD3" w:rsidR="68FDA32D">
              <w:rPr>
                <w:rFonts w:ascii="Arial" w:hAnsi="Arial" w:eastAsia="Arial" w:cs="Arial"/>
                <w:b w:val="1"/>
                <w:bCs w:val="1"/>
                <w:noProof w:val="0"/>
                <w:sz w:val="18"/>
                <w:szCs w:val="18"/>
                <w:lang w:val="tr-TR"/>
              </w:rPr>
              <w:t>Hipotez:</w:t>
            </w:r>
            <w:r>
              <w:br/>
            </w:r>
            <w:r w:rsidRPr="1C252FD3" w:rsidR="68FDA32D">
              <w:rPr>
                <w:rFonts w:ascii="Arial" w:hAnsi="Arial" w:eastAsia="Arial" w:cs="Arial"/>
                <w:noProof w:val="0"/>
                <w:sz w:val="18"/>
                <w:szCs w:val="18"/>
                <w:lang w:val="tr-TR"/>
              </w:rPr>
              <w:t xml:space="preserve"> Senkron motorlar verimlilik açısından; DC motorlar kontrol kolaylığı </w:t>
            </w:r>
            <w:r w:rsidRPr="1C252FD3" w:rsidR="68FDA32D">
              <w:rPr>
                <w:rFonts w:ascii="Arial" w:hAnsi="Arial" w:eastAsia="Arial" w:cs="Arial"/>
                <w:noProof w:val="0"/>
                <w:sz w:val="18"/>
                <w:szCs w:val="18"/>
                <w:lang w:val="tr-TR"/>
              </w:rPr>
              <w:t>açısından;</w:t>
            </w:r>
            <w:r w:rsidRPr="1C252FD3" w:rsidR="68FDA32D">
              <w:rPr>
                <w:rFonts w:ascii="Arial" w:hAnsi="Arial" w:eastAsia="Arial" w:cs="Arial"/>
                <w:noProof w:val="0"/>
                <w:sz w:val="18"/>
                <w:szCs w:val="18"/>
                <w:lang w:val="tr-TR"/>
              </w:rPr>
              <w:t xml:space="preserve"> asenkron motorlar ise maliyet açısından avantajlıdır.</w:t>
            </w:r>
          </w:p>
          <w:p w:rsidR="00300775" w:rsidP="00DF2577" w:rsidRDefault="00DF2577" w14:paraId="0A45F78F" w14:textId="338FA324">
            <w:pPr>
              <w:pStyle w:val="WW-NormalWeb1"/>
              <w:widowControl w:val="0"/>
              <w:spacing w:before="0" w:after="0"/>
              <w:rPr>
                <w:snapToGrid w:val="0"/>
                <w:color w:val="000000"/>
                <w:w w:val="0"/>
                <w:sz w:val="0"/>
                <w:szCs w:val="0"/>
                <w:bdr w:val="none" w:color="000000" w:sz="0" w:space="0"/>
                <w:shd w:val="clear" w:color="000000" w:fill="000000"/>
                <w:lang w:val="x-none" w:eastAsia="x-none" w:bidi="x-none"/>
              </w:rPr>
            </w:pPr>
          </w:p>
          <w:p w:rsidR="008D28B8" w:rsidP="00DF2577" w:rsidRDefault="008D28B8" w14:paraId="009C76BF" w14:textId="77777777">
            <w:pPr>
              <w:pStyle w:val="WW-NormalWeb1"/>
              <w:widowControl w:val="0"/>
              <w:spacing w:before="0" w:after="0"/>
              <w:rPr>
                <w:rFonts w:ascii="Arial" w:hAnsi="Arial" w:cs="Arial"/>
                <w:color w:val="000000"/>
                <w:sz w:val="18"/>
                <w:szCs w:val="18"/>
                <w:vertAlign w:val="superscript"/>
              </w:rPr>
            </w:pPr>
          </w:p>
          <w:p w:rsidR="00DF2577" w:rsidP="00300775" w:rsidRDefault="008D28B8" w14:paraId="78A3E4D7" w14:textId="7EA1065C">
            <w:pPr>
              <w:pStyle w:val="WW-NormalWeb1"/>
              <w:widowControl w:val="0"/>
              <w:spacing w:before="0" w:after="0"/>
              <w:jc w:val="center"/>
            </w:pPr>
            <w:r w:rsidR="6D89DA02">
              <w:drawing>
                <wp:inline wp14:editId="416DB814" wp14:anchorId="54153DA7">
                  <wp:extent cx="4090773" cy="2303209"/>
                  <wp:effectExtent l="0" t="0" r="0" b="0"/>
                  <wp:docPr id="202654748" name="" title=""/>
                  <wp:cNvGraphicFramePr>
                    <a:graphicFrameLocks noChangeAspect="1"/>
                  </wp:cNvGraphicFramePr>
                  <a:graphic>
                    <a:graphicData uri="http://schemas.openxmlformats.org/drawingml/2006/picture">
                      <pic:pic>
                        <pic:nvPicPr>
                          <pic:cNvPr id="0" name=""/>
                          <pic:cNvPicPr/>
                        </pic:nvPicPr>
                        <pic:blipFill>
                          <a:blip r:embed="Rf58e40fafaf74455">
                            <a:extLst>
                              <a:ext xmlns:a="http://schemas.openxmlformats.org/drawingml/2006/main" uri="{28A0092B-C50C-407E-A947-70E740481C1C}">
                                <a14:useLocalDpi val="0"/>
                              </a:ext>
                            </a:extLst>
                          </a:blip>
                          <a:stretch>
                            <a:fillRect/>
                          </a:stretch>
                        </pic:blipFill>
                        <pic:spPr>
                          <a:xfrm>
                            <a:off x="0" y="0"/>
                            <a:ext cx="4090773" cy="2303209"/>
                          </a:xfrm>
                          <a:prstGeom prst="rect">
                            <a:avLst/>
                          </a:prstGeom>
                        </pic:spPr>
                      </pic:pic>
                    </a:graphicData>
                  </a:graphic>
                </wp:inline>
              </w:drawing>
            </w:r>
          </w:p>
          <w:p w:rsidR="00DF2577" w:rsidP="00300775" w:rsidRDefault="008D28B8" w14:paraId="6A8D9FB1" w14:textId="538EAF30">
            <w:pPr>
              <w:pStyle w:val="WW-NormalWeb1"/>
              <w:widowControl w:val="0"/>
              <w:spacing w:before="0" w:after="0"/>
              <w:jc w:val="center"/>
            </w:pPr>
            <w:r w:rsidR="6D89DA02">
              <w:rPr/>
              <w:t xml:space="preserve"> </w:t>
            </w:r>
          </w:p>
          <w:p w:rsidR="00DF2577" w:rsidP="1C252FD3" w:rsidRDefault="008D28B8" w14:paraId="552C48A6" w14:textId="659B19B3">
            <w:pPr>
              <w:pStyle w:val="WW-NormalWeb1"/>
              <w:widowControl w:val="0"/>
              <w:spacing w:before="0" w:after="0"/>
              <w:jc w:val="center"/>
              <w:rPr>
                <w:rFonts w:ascii="Arial" w:hAnsi="Arial" w:eastAsia="Arial" w:cs="Arial"/>
                <w:b w:val="1"/>
                <w:bCs w:val="1"/>
                <w:i w:val="0"/>
                <w:iCs w:val="0"/>
              </w:rPr>
            </w:pPr>
            <w:r w:rsidRPr="1C252FD3" w:rsidR="6D89DA02">
              <w:rPr>
                <w:rFonts w:ascii="Arial" w:hAnsi="Arial" w:eastAsia="Arial" w:cs="Arial"/>
                <w:b w:val="1"/>
                <w:bCs w:val="1"/>
                <w:i w:val="0"/>
                <w:iCs w:val="0"/>
                <w:sz w:val="18"/>
                <w:szCs w:val="18"/>
              </w:rPr>
              <w:t>Şekil 1:</w:t>
            </w:r>
            <w:r w:rsidRPr="1C252FD3" w:rsidR="6D89DA02">
              <w:rPr>
                <w:rFonts w:ascii="Arial" w:hAnsi="Arial" w:eastAsia="Arial" w:cs="Arial"/>
                <w:b w:val="1"/>
                <w:bCs w:val="1"/>
                <w:i w:val="0"/>
                <w:iCs w:val="0"/>
                <w:sz w:val="18"/>
                <w:szCs w:val="18"/>
              </w:rPr>
              <w:t xml:space="preserve"> </w:t>
            </w:r>
            <w:r w:rsidRPr="1C252FD3" w:rsidR="55B3CF11">
              <w:rPr>
                <w:rFonts w:ascii="Arial" w:hAnsi="Arial" w:eastAsia="Arial" w:cs="Arial"/>
                <w:noProof w:val="0"/>
                <w:sz w:val="18"/>
                <w:szCs w:val="18"/>
                <w:lang w:val="tr-TR"/>
              </w:rPr>
              <w:t>Motorlu Konveyör Bant Sistemi – Kompakt Tip DC Motor Kullanımı</w:t>
            </w:r>
          </w:p>
          <w:p w:rsidR="00DF2577" w:rsidP="1C252FD3" w:rsidRDefault="008D28B8" w14:paraId="0F581675" w14:textId="307F77B2">
            <w:pPr>
              <w:pStyle w:val="WW-NormalWeb1"/>
              <w:widowControl w:val="0"/>
              <w:spacing w:before="0" w:after="0"/>
              <w:jc w:val="center"/>
              <w:rPr>
                <w:rFonts w:ascii="Arial" w:hAnsi="Arial" w:eastAsia="Arial" w:cs="Arial"/>
                <w:noProof w:val="0"/>
                <w:sz w:val="18"/>
                <w:szCs w:val="18"/>
                <w:lang w:val="tr-TR"/>
              </w:rPr>
            </w:pPr>
          </w:p>
          <w:p w:rsidR="00DF2577" w:rsidP="00300775" w:rsidRDefault="008D28B8" w14:paraId="21A93167" w14:textId="5ECC835A">
            <w:pPr>
              <w:pStyle w:val="WW-NormalWeb1"/>
              <w:widowControl w:val="0"/>
              <w:spacing w:before="0" w:after="0"/>
              <w:jc w:val="center"/>
            </w:pPr>
            <w:r w:rsidR="6D89DA02">
              <w:drawing>
                <wp:inline wp14:editId="621D112B" wp14:anchorId="7F728A9A">
                  <wp:extent cx="4152951" cy="3112969"/>
                  <wp:effectExtent l="0" t="0" r="0" b="0"/>
                  <wp:docPr id="560419" name="" title=""/>
                  <wp:cNvGraphicFramePr>
                    <a:graphicFrameLocks noChangeAspect="1"/>
                  </wp:cNvGraphicFramePr>
                  <a:graphic>
                    <a:graphicData uri="http://schemas.openxmlformats.org/drawingml/2006/picture">
                      <pic:pic>
                        <pic:nvPicPr>
                          <pic:cNvPr id="0" name=""/>
                          <pic:cNvPicPr/>
                        </pic:nvPicPr>
                        <pic:blipFill>
                          <a:blip r:embed="R8bd257eb55d34157">
                            <a:extLst>
                              <a:ext xmlns:a="http://schemas.openxmlformats.org/drawingml/2006/main" uri="{28A0092B-C50C-407E-A947-70E740481C1C}">
                                <a14:useLocalDpi val="0"/>
                              </a:ext>
                            </a:extLst>
                          </a:blip>
                          <a:stretch>
                            <a:fillRect/>
                          </a:stretch>
                        </pic:blipFill>
                        <pic:spPr>
                          <a:xfrm>
                            <a:off x="0" y="0"/>
                            <a:ext cx="4152951" cy="3112969"/>
                          </a:xfrm>
                          <a:prstGeom prst="rect">
                            <a:avLst/>
                          </a:prstGeom>
                        </pic:spPr>
                      </pic:pic>
                    </a:graphicData>
                  </a:graphic>
                </wp:inline>
              </w:drawing>
            </w:r>
          </w:p>
          <w:p w:rsidR="00DF2577" w:rsidP="00300775" w:rsidRDefault="008D28B8" w14:paraId="3C8052B0" w14:textId="4B6C362B">
            <w:pPr>
              <w:pStyle w:val="WW-NormalWeb1"/>
              <w:widowControl w:val="0"/>
              <w:spacing w:before="0" w:after="0"/>
              <w:jc w:val="center"/>
            </w:pPr>
          </w:p>
          <w:p w:rsidR="00DF2577" w:rsidP="1C252FD3" w:rsidRDefault="008D28B8" w14:paraId="3BD46A94" w14:textId="14B53BD3">
            <w:pPr>
              <w:pStyle w:val="WW-NormalWeb1"/>
              <w:widowControl w:val="0"/>
              <w:spacing w:before="0" w:after="0"/>
              <w:jc w:val="center"/>
              <w:rPr>
                <w:rFonts w:ascii="Arial" w:hAnsi="Arial" w:eastAsia="Arial" w:cs="Arial"/>
                <w:b w:val="1"/>
                <w:bCs w:val="1"/>
                <w:i w:val="0"/>
                <w:iCs w:val="0"/>
                <w:sz w:val="18"/>
                <w:szCs w:val="18"/>
              </w:rPr>
            </w:pPr>
            <w:r w:rsidRPr="1C252FD3" w:rsidR="25B990A7">
              <w:rPr>
                <w:rFonts w:ascii="Arial" w:hAnsi="Arial" w:eastAsia="Arial" w:cs="Arial"/>
                <w:b w:val="1"/>
                <w:bCs w:val="1"/>
                <w:i w:val="0"/>
                <w:iCs w:val="0"/>
                <w:sz w:val="18"/>
                <w:szCs w:val="18"/>
              </w:rPr>
              <w:t xml:space="preserve">Şekil 2: </w:t>
            </w:r>
            <w:r w:rsidRPr="1C252FD3" w:rsidR="25B990A7">
              <w:rPr>
                <w:rFonts w:ascii="Arial" w:hAnsi="Arial" w:eastAsia="Arial" w:cs="Arial"/>
                <w:noProof w:val="0"/>
                <w:sz w:val="18"/>
                <w:szCs w:val="18"/>
                <w:lang w:val="tr-TR"/>
              </w:rPr>
              <w:t>Endüstriyel Paketleme Konveyörü – Asenkron Motor Tahrikli Sistem</w:t>
            </w:r>
          </w:p>
          <w:p w:rsidR="00DF2577" w:rsidP="00300775" w:rsidRDefault="008D28B8" w14:paraId="58082993" w14:textId="26A8A972">
            <w:pPr>
              <w:pStyle w:val="WW-NormalWeb1"/>
              <w:widowControl w:val="0"/>
              <w:spacing w:before="0" w:after="0"/>
              <w:jc w:val="center"/>
            </w:pPr>
          </w:p>
          <w:p w:rsidR="00DF2577" w:rsidP="00300775" w:rsidRDefault="008D28B8" w14:paraId="4C7004EB" w14:textId="311EEA7A">
            <w:pPr>
              <w:pStyle w:val="WW-NormalWeb1"/>
              <w:widowControl w:val="0"/>
              <w:spacing w:before="0" w:after="0"/>
              <w:jc w:val="center"/>
            </w:pPr>
          </w:p>
          <w:p w:rsidR="00DF2577" w:rsidP="00300775" w:rsidRDefault="008D28B8" w14:paraId="120494CA" w14:textId="52464009">
            <w:pPr>
              <w:pStyle w:val="WW-NormalWeb1"/>
              <w:widowControl w:val="0"/>
              <w:spacing w:before="0" w:after="0"/>
              <w:jc w:val="center"/>
            </w:pPr>
            <w:r w:rsidR="6D89DA02">
              <w:drawing>
                <wp:inline wp14:editId="5BF53647" wp14:anchorId="40EAC0E7">
                  <wp:extent cx="3439989" cy="3439989"/>
                  <wp:effectExtent l="0" t="0" r="0" b="0"/>
                  <wp:docPr id="872207548" name="" title=""/>
                  <wp:cNvGraphicFramePr>
                    <a:graphicFrameLocks noChangeAspect="1"/>
                  </wp:cNvGraphicFramePr>
                  <a:graphic>
                    <a:graphicData uri="http://schemas.openxmlformats.org/drawingml/2006/picture">
                      <pic:pic>
                        <pic:nvPicPr>
                          <pic:cNvPr id="0" name=""/>
                          <pic:cNvPicPr/>
                        </pic:nvPicPr>
                        <pic:blipFill>
                          <a:blip r:embed="R55d7a9972b5047be">
                            <a:extLst>
                              <a:ext xmlns:a="http://schemas.openxmlformats.org/drawingml/2006/main" uri="{28A0092B-C50C-407E-A947-70E740481C1C}">
                                <a14:useLocalDpi val="0"/>
                              </a:ext>
                            </a:extLst>
                          </a:blip>
                          <a:stretch>
                            <a:fillRect/>
                          </a:stretch>
                        </pic:blipFill>
                        <pic:spPr>
                          <a:xfrm>
                            <a:off x="0" y="0"/>
                            <a:ext cx="3439989" cy="3439989"/>
                          </a:xfrm>
                          <a:prstGeom prst="rect">
                            <a:avLst/>
                          </a:prstGeom>
                        </pic:spPr>
                      </pic:pic>
                    </a:graphicData>
                  </a:graphic>
                </wp:inline>
              </w:drawing>
            </w:r>
          </w:p>
          <w:p w:rsidR="1C252FD3" w:rsidP="1C252FD3" w:rsidRDefault="1C252FD3" w14:paraId="452E65A6" w14:textId="45E96A58">
            <w:pPr>
              <w:pStyle w:val="WW-NormalWeb1"/>
              <w:widowControl w:val="0"/>
              <w:spacing w:before="0" w:after="0"/>
              <w:jc w:val="center"/>
            </w:pPr>
          </w:p>
          <w:p w:rsidR="06DC4DEF" w:rsidP="1C252FD3" w:rsidRDefault="06DC4DEF" w14:paraId="2F07525C" w14:textId="5469E5E4">
            <w:pPr>
              <w:widowControl w:val="0"/>
              <w:spacing w:before="0" w:after="0"/>
              <w:jc w:val="center"/>
            </w:pPr>
            <w:r w:rsidRPr="1C252FD3" w:rsidR="06DC4DEF">
              <w:rPr>
                <w:rFonts w:ascii="Arial" w:hAnsi="Arial" w:eastAsia="Arial" w:cs="Arial"/>
                <w:b w:val="1"/>
                <w:bCs w:val="1"/>
                <w:i w:val="0"/>
                <w:iCs w:val="0"/>
                <w:noProof w:val="0"/>
                <w:sz w:val="18"/>
                <w:szCs w:val="18"/>
                <w:lang w:val="tr-TR"/>
              </w:rPr>
              <w:t>Şekil 4:</w:t>
            </w:r>
            <w:r w:rsidRPr="1C252FD3" w:rsidR="06DC4DEF">
              <w:rPr>
                <w:noProof w:val="0"/>
                <w:lang w:val="tr-TR"/>
              </w:rPr>
              <w:t xml:space="preserve"> </w:t>
            </w:r>
            <w:r w:rsidRPr="1C252FD3" w:rsidR="06DC4DEF">
              <w:rPr>
                <w:rFonts w:ascii="Arial" w:hAnsi="Arial" w:eastAsia="Arial" w:cs="Arial"/>
                <w:noProof w:val="0"/>
                <w:sz w:val="18"/>
                <w:szCs w:val="18"/>
                <w:lang w:val="tr-TR"/>
              </w:rPr>
              <w:t>Yüksek Taşıma Kapasiteli Konveyör Bant – Senkron Motor Uygulaması</w:t>
            </w:r>
          </w:p>
          <w:p w:rsidRPr="00384DD2" w:rsidR="00300775" w:rsidP="1C252FD3" w:rsidRDefault="00300775" w14:paraId="0FC4EA06" w14:textId="4E30E6F7">
            <w:pPr>
              <w:pStyle w:val="WW-NormalWeb1"/>
              <w:widowControl w:val="0"/>
              <w:spacing w:before="0" w:after="0"/>
              <w:jc w:val="center"/>
              <w:rPr>
                <w:rFonts w:ascii="Arial" w:hAnsi="Arial" w:cs="Arial"/>
                <w:b w:val="1"/>
                <w:bCs w:val="1"/>
                <w:color w:val="000000"/>
                <w:sz w:val="18"/>
                <w:szCs w:val="18"/>
              </w:rPr>
            </w:pPr>
          </w:p>
        </w:tc>
      </w:tr>
      <w:tr w:rsidR="00043BCA" w:rsidTr="1C252FD3" w14:paraId="0E4C93E6" w14:textId="77777777">
        <w:trPr>
          <w:trHeight w:val="300"/>
        </w:trPr>
        <w:tc>
          <w:tcPr>
            <w:tcW w:w="91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43BCA" w:rsidRDefault="00043BCA" w14:paraId="5FE92566" w14:textId="2DC8ED31">
            <w:pPr>
              <w:pStyle w:val="WW-NormalWeb1"/>
              <w:widowControl w:val="0"/>
              <w:spacing w:before="0" w:after="0"/>
              <w:jc w:val="both"/>
              <w:rPr>
                <w:rFonts w:ascii="Arial" w:hAnsi="Arial" w:cs="Arial"/>
                <w:color w:val="000000"/>
                <w:sz w:val="18"/>
                <w:szCs w:val="18"/>
              </w:rPr>
            </w:pPr>
          </w:p>
        </w:tc>
      </w:tr>
    </w:tbl>
    <w:p w:rsidR="000D4D12" w:rsidP="000D4D12" w:rsidRDefault="000D4D12" w14:paraId="2E15397C" w14:textId="77777777">
      <w:pPr>
        <w:pStyle w:val="WW-NormalWeb1"/>
        <w:spacing w:before="0" w:after="0"/>
        <w:jc w:val="both"/>
        <w:rPr>
          <w:rFonts w:ascii="Arial" w:hAnsi="Arial" w:cs="Arial"/>
          <w:bCs/>
          <w:sz w:val="18"/>
          <w:szCs w:val="18"/>
        </w:rPr>
      </w:pPr>
    </w:p>
    <w:p w:rsidR="006F7368" w:rsidRDefault="006F7368" w14:paraId="40DC52B9" w14:textId="77777777">
      <w:pPr>
        <w:pStyle w:val="WW-NormalWeb1"/>
        <w:tabs>
          <w:tab w:val="left" w:pos="993"/>
        </w:tabs>
        <w:spacing w:before="0" w:after="0"/>
        <w:ind w:left="360"/>
        <w:jc w:val="both"/>
        <w:rPr>
          <w:rFonts w:ascii="Arial" w:hAnsi="Arial" w:cs="Arial"/>
          <w:b/>
          <w:bCs/>
          <w:sz w:val="18"/>
          <w:szCs w:val="18"/>
        </w:rPr>
      </w:pPr>
    </w:p>
    <w:p w:rsidR="006F7368" w:rsidP="006F4DA8" w:rsidRDefault="002E7A1C" w14:paraId="2149D3C0" w14:textId="7DF5560E">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rsidRPr="006F4DA8" w:rsidR="006F4DA8" w:rsidP="006F4DA8" w:rsidRDefault="006F4DA8" w14:paraId="47F364B3" w14:textId="77777777">
      <w:pPr>
        <w:pStyle w:val="WW-NormalWeb1"/>
        <w:tabs>
          <w:tab w:val="left" w:pos="993"/>
        </w:tabs>
        <w:spacing w:before="0" w:after="0"/>
        <w:ind w:left="-76"/>
        <w:jc w:val="both"/>
        <w:rPr>
          <w:rFonts w:ascii="Arial" w:hAnsi="Arial" w:cs="Arial"/>
          <w:b/>
          <w:bCs/>
          <w:sz w:val="18"/>
          <w:szCs w:val="18"/>
        </w:rPr>
      </w:pPr>
    </w:p>
    <w:tbl>
      <w:tblPr>
        <w:tblW w:w="9148" w:type="dxa"/>
        <w:tblInd w:w="109" w:type="dxa"/>
        <w:tblLook w:val="0000" w:firstRow="0" w:lastRow="0" w:firstColumn="0" w:lastColumn="0" w:noHBand="0" w:noVBand="0"/>
      </w:tblPr>
      <w:tblGrid>
        <w:gridCol w:w="9148"/>
      </w:tblGrid>
      <w:tr w:rsidR="006F7368" w:rsidTr="73727226" w14:paraId="7D71A8ED" w14:textId="77777777">
        <w:trPr>
          <w:trHeight w:val="397"/>
        </w:trPr>
        <w:tc>
          <w:tcPr>
            <w:tcW w:w="91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6F7368" w:rsidRDefault="006F7368" w14:paraId="6F9969A5" w14:textId="354FD4A0">
            <w:pPr>
              <w:pStyle w:val="WW-NormalWeb1"/>
              <w:widowControl w:val="0"/>
              <w:spacing w:before="0" w:after="0"/>
              <w:jc w:val="both"/>
              <w:rPr>
                <w:rFonts w:ascii="Arial" w:hAnsi="Arial" w:cs="Arial"/>
                <w:color w:val="000000"/>
                <w:sz w:val="18"/>
                <w:szCs w:val="18"/>
              </w:rPr>
            </w:pPr>
          </w:p>
          <w:p w:rsidR="00D102DD" w:rsidP="1C252FD3" w:rsidRDefault="00D102DD" w14:paraId="66CEF321" w14:textId="44136ECC">
            <w:pPr>
              <w:widowControl w:val="0"/>
              <w:spacing w:before="0" w:after="0"/>
              <w:ind w:left="720"/>
              <w:jc w:val="both"/>
              <w:rPr>
                <w:rFonts w:ascii="Arial" w:hAnsi="Arial" w:eastAsia="Arial" w:cs="Arial"/>
                <w:noProof w:val="0"/>
                <w:sz w:val="18"/>
                <w:szCs w:val="18"/>
                <w:lang w:val="tr-TR"/>
              </w:rPr>
            </w:pPr>
            <w:r w:rsidRPr="1C252FD3" w:rsidR="134B6250">
              <w:rPr>
                <w:rFonts w:ascii="Arial" w:hAnsi="Arial" w:eastAsia="Arial" w:cs="Arial"/>
                <w:noProof w:val="0"/>
                <w:sz w:val="18"/>
                <w:szCs w:val="18"/>
                <w:lang w:val="tr-TR"/>
              </w:rPr>
              <w:t>Bu projenin amacı, konveyör bant sistemlerinde yaygın olarak kullanılan senkron, asenkron ve DC motorları; enerji verimliliği, tork üretimi, kontrol edilebilirlik, maliyet ve bakım gereksinimleri açısından karşılaştırmaktır. Projede, her motor tipi teknik özellikleri ve uygulama koşulları doğrultusunda değerlendirilerek, konveyör sistemleri için en uygun motor seçiminin hangi kriterlere göre yapılması gerektiği ortaya konacaktır.</w:t>
            </w:r>
          </w:p>
          <w:p w:rsidR="1C252FD3" w:rsidP="1C252FD3" w:rsidRDefault="1C252FD3" w14:paraId="5A207F12" w14:textId="3F4C8365">
            <w:pPr>
              <w:widowControl w:val="0"/>
              <w:spacing w:before="0" w:after="0"/>
              <w:ind w:left="720"/>
              <w:jc w:val="both"/>
              <w:rPr>
                <w:rFonts w:ascii="Arial" w:hAnsi="Arial" w:eastAsia="Arial" w:cs="Arial"/>
                <w:noProof w:val="0"/>
                <w:sz w:val="18"/>
                <w:szCs w:val="18"/>
                <w:lang w:val="tr-TR"/>
              </w:rPr>
            </w:pPr>
          </w:p>
          <w:p w:rsidR="14D27544" w:rsidP="1C252FD3" w:rsidRDefault="14D27544" w14:paraId="6863497D" w14:textId="5569F936">
            <w:pPr>
              <w:widowControl w:val="0"/>
              <w:spacing w:before="0" w:after="0"/>
              <w:ind w:left="720"/>
              <w:jc w:val="both"/>
              <w:rPr>
                <w:rFonts w:ascii="Arial" w:hAnsi="Arial" w:eastAsia="Arial" w:cs="Arial"/>
                <w:b w:val="1"/>
                <w:bCs w:val="1"/>
                <w:i w:val="0"/>
                <w:iCs w:val="0"/>
                <w:noProof w:val="0"/>
                <w:sz w:val="18"/>
                <w:szCs w:val="18"/>
                <w:lang w:val="tr-TR"/>
              </w:rPr>
            </w:pPr>
            <w:r w:rsidRPr="1C252FD3" w:rsidR="14D27544">
              <w:rPr>
                <w:rFonts w:ascii="Arial" w:hAnsi="Arial" w:eastAsia="Arial" w:cs="Arial"/>
                <w:b w:val="1"/>
                <w:bCs w:val="1"/>
                <w:i w:val="0"/>
                <w:iCs w:val="0"/>
                <w:noProof w:val="0"/>
                <w:sz w:val="18"/>
                <w:szCs w:val="18"/>
                <w:lang w:val="tr-TR"/>
              </w:rPr>
              <w:t>Proje Hedefleri;</w:t>
            </w:r>
          </w:p>
          <w:p w:rsidR="134B6250" w:rsidP="1C252FD3" w:rsidRDefault="134B6250" w14:paraId="70D40ACC" w14:textId="496CD508">
            <w:pPr>
              <w:pStyle w:val="ListeParagraf"/>
              <w:numPr>
                <w:ilvl w:val="0"/>
                <w:numId w:val="10"/>
              </w:numPr>
              <w:spacing w:before="240" w:beforeAutospacing="off" w:after="240" w:afterAutospacing="off"/>
              <w:jc w:val="both"/>
              <w:rPr>
                <w:rFonts w:ascii="Arial" w:hAnsi="Arial" w:eastAsia="Arial" w:cs="Arial"/>
                <w:noProof w:val="0"/>
                <w:sz w:val="18"/>
                <w:szCs w:val="18"/>
                <w:lang w:val="tr-TR"/>
              </w:rPr>
            </w:pPr>
            <w:r w:rsidRPr="1C252FD3" w:rsidR="134B6250">
              <w:rPr>
                <w:rFonts w:ascii="Arial" w:hAnsi="Arial" w:eastAsia="Arial" w:cs="Arial"/>
                <w:noProof w:val="0"/>
                <w:sz w:val="18"/>
                <w:szCs w:val="18"/>
                <w:lang w:val="tr-TR"/>
              </w:rPr>
              <w:t>Konveyör bant sistemleri için uygun motor tipini belirlemek amacıyla, senkron, asenkron ve DC motorların teknik ve ekonomik yönlerden karşılaştırılması</w:t>
            </w:r>
          </w:p>
          <w:p w:rsidR="134B6250" w:rsidP="1C252FD3" w:rsidRDefault="134B6250" w14:paraId="3A6ADB9E" w14:textId="33FBDF14">
            <w:pPr>
              <w:pStyle w:val="ListeParagraf"/>
              <w:numPr>
                <w:ilvl w:val="0"/>
                <w:numId w:val="10"/>
              </w:numPr>
              <w:spacing w:before="240" w:beforeAutospacing="off" w:after="240" w:afterAutospacing="off"/>
              <w:jc w:val="both"/>
              <w:rPr>
                <w:rFonts w:ascii="Arial" w:hAnsi="Arial" w:eastAsia="Arial" w:cs="Arial"/>
                <w:noProof w:val="0"/>
                <w:sz w:val="18"/>
                <w:szCs w:val="18"/>
                <w:lang w:val="tr-TR"/>
              </w:rPr>
            </w:pPr>
            <w:r w:rsidRPr="1C252FD3" w:rsidR="134B6250">
              <w:rPr>
                <w:rFonts w:ascii="Arial" w:hAnsi="Arial" w:eastAsia="Arial" w:cs="Arial"/>
                <w:noProof w:val="0"/>
                <w:sz w:val="18"/>
                <w:szCs w:val="18"/>
                <w:lang w:val="tr-TR"/>
              </w:rPr>
              <w:t>Her motorun enerji tüketimi, hız sabitliği ve bakım ihtiyaçları açısından değerlendirilmesi</w:t>
            </w:r>
          </w:p>
          <w:p w:rsidR="134B6250" w:rsidP="1C252FD3" w:rsidRDefault="134B6250" w14:paraId="26D782B6" w14:textId="2370AD15">
            <w:pPr>
              <w:pStyle w:val="ListeParagraf"/>
              <w:numPr>
                <w:ilvl w:val="0"/>
                <w:numId w:val="10"/>
              </w:numPr>
              <w:spacing w:before="240" w:beforeAutospacing="off" w:after="240" w:afterAutospacing="off"/>
              <w:jc w:val="both"/>
              <w:rPr>
                <w:rFonts w:ascii="Arial" w:hAnsi="Arial" w:eastAsia="Arial" w:cs="Arial"/>
                <w:noProof w:val="0"/>
                <w:sz w:val="18"/>
                <w:szCs w:val="18"/>
                <w:lang w:val="tr-TR"/>
              </w:rPr>
            </w:pPr>
            <w:r w:rsidRPr="1C252FD3" w:rsidR="134B6250">
              <w:rPr>
                <w:rFonts w:ascii="Arial" w:hAnsi="Arial" w:eastAsia="Arial" w:cs="Arial"/>
                <w:noProof w:val="0"/>
                <w:sz w:val="18"/>
                <w:szCs w:val="18"/>
                <w:lang w:val="tr-TR"/>
              </w:rPr>
              <w:t>Farklı kullanım senaryolarına göre motorların avantaj ve dezavantajlarını ortaya koymak</w:t>
            </w:r>
          </w:p>
          <w:p w:rsidR="5C4A9D69" w:rsidP="73727226" w:rsidRDefault="5C4A9D69" w14:paraId="0915A7D7" w14:textId="58E5C3E8">
            <w:pPr>
              <w:pStyle w:val="ListeParagraf"/>
              <w:numPr>
                <w:ilvl w:val="0"/>
                <w:numId w:val="10"/>
              </w:numPr>
              <w:spacing w:before="240" w:beforeAutospacing="off" w:after="240" w:afterAutospacing="off"/>
              <w:jc w:val="both"/>
              <w:rPr>
                <w:rFonts w:ascii="Arial" w:hAnsi="Arial" w:eastAsia="Arial" w:cs="Arial"/>
                <w:noProof w:val="0"/>
                <w:sz w:val="18"/>
                <w:szCs w:val="18"/>
                <w:lang w:val="tr-TR"/>
              </w:rPr>
            </w:pPr>
            <w:r w:rsidRPr="73727226" w:rsidR="5C4A9D69">
              <w:rPr>
                <w:rFonts w:ascii="Arial" w:hAnsi="Arial" w:eastAsia="Arial" w:cs="Arial"/>
                <w:noProof w:val="0"/>
                <w:sz w:val="18"/>
                <w:szCs w:val="18"/>
                <w:lang w:val="tr-TR"/>
              </w:rPr>
              <w:t>Elde edilen verilere dayalı olarak kullanıcılar için motor seçimine yardımcı olacak sade bir karar matrisi oluşturmak</w:t>
            </w:r>
          </w:p>
          <w:p w:rsidR="1C252FD3" w:rsidP="1C252FD3" w:rsidRDefault="1C252FD3" w14:paraId="3CE12506" w14:textId="1191D935">
            <w:pPr>
              <w:widowControl w:val="0"/>
              <w:spacing w:before="0" w:after="0"/>
              <w:ind w:left="720"/>
              <w:jc w:val="both"/>
              <w:rPr>
                <w:noProof w:val="0"/>
                <w:lang w:val="tr-TR"/>
              </w:rPr>
            </w:pPr>
          </w:p>
          <w:p w:rsidRPr="006F4DA8" w:rsidR="006F4DA8" w:rsidP="001E326E" w:rsidRDefault="006F4DA8" w14:paraId="0FF9CE72" w14:textId="6863532B">
            <w:pPr>
              <w:pStyle w:val="WW-NormalWeb1"/>
              <w:widowControl w:val="0"/>
              <w:spacing w:before="0" w:after="0"/>
              <w:jc w:val="both"/>
              <w:rPr>
                <w:rFonts w:ascii="Arial" w:hAnsi="Arial" w:cs="Arial"/>
                <w:color w:val="000000"/>
                <w:sz w:val="18"/>
                <w:szCs w:val="18"/>
              </w:rPr>
            </w:pPr>
          </w:p>
        </w:tc>
      </w:tr>
    </w:tbl>
    <w:p w:rsidR="006F7368" w:rsidRDefault="006F7368" w14:paraId="0C6A912C" w14:textId="77777777" w14:noSpellErr="1">
      <w:pPr>
        <w:pStyle w:val="WW-NormalWeb1"/>
        <w:spacing w:before="0" w:after="0"/>
        <w:rPr>
          <w:rFonts w:ascii="Arial" w:hAnsi="Arial" w:cs="Arial"/>
          <w:color w:val="000000"/>
          <w:sz w:val="18"/>
          <w:szCs w:val="18"/>
        </w:rPr>
      </w:pPr>
    </w:p>
    <w:p w:rsidR="1C252FD3" w:rsidP="1C252FD3" w:rsidRDefault="1C252FD3" w14:paraId="02EE8BB2" w14:textId="6EA17673">
      <w:pPr>
        <w:pStyle w:val="WW-NormalWeb1"/>
        <w:spacing w:before="0" w:after="0"/>
        <w:rPr>
          <w:rFonts w:ascii="Arial" w:hAnsi="Arial" w:cs="Arial"/>
          <w:color w:val="000000" w:themeColor="text1" w:themeTint="FF" w:themeShade="FF"/>
          <w:sz w:val="18"/>
          <w:szCs w:val="18"/>
        </w:rPr>
      </w:pPr>
    </w:p>
    <w:p w:rsidR="1C252FD3" w:rsidP="1C252FD3" w:rsidRDefault="1C252FD3" w14:paraId="0326A8AA" w14:textId="12AD05E9">
      <w:pPr>
        <w:pStyle w:val="WW-NormalWeb1"/>
        <w:spacing w:before="0" w:after="0"/>
        <w:rPr>
          <w:rFonts w:ascii="Arial" w:hAnsi="Arial" w:cs="Arial"/>
          <w:color w:val="000000" w:themeColor="text1" w:themeTint="FF" w:themeShade="FF"/>
          <w:sz w:val="18"/>
          <w:szCs w:val="18"/>
        </w:rPr>
      </w:pPr>
    </w:p>
    <w:p w:rsidR="1C252FD3" w:rsidP="1C252FD3" w:rsidRDefault="1C252FD3" w14:paraId="3823F773" w14:textId="71E151FA">
      <w:pPr>
        <w:pStyle w:val="WW-NormalWeb1"/>
        <w:spacing w:before="0" w:after="0"/>
        <w:rPr>
          <w:rFonts w:ascii="Arial" w:hAnsi="Arial" w:cs="Arial"/>
          <w:color w:val="000000" w:themeColor="text1" w:themeTint="FF" w:themeShade="FF"/>
          <w:sz w:val="18"/>
          <w:szCs w:val="18"/>
        </w:rPr>
      </w:pPr>
    </w:p>
    <w:p w:rsidR="1C252FD3" w:rsidP="1C252FD3" w:rsidRDefault="1C252FD3" w14:paraId="258C5C69" w14:textId="638E950E">
      <w:pPr>
        <w:pStyle w:val="WW-NormalWeb1"/>
        <w:spacing w:before="0" w:after="0"/>
        <w:rPr>
          <w:rFonts w:ascii="Arial" w:hAnsi="Arial" w:cs="Arial"/>
          <w:color w:val="000000" w:themeColor="text1" w:themeTint="FF" w:themeShade="FF"/>
          <w:sz w:val="18"/>
          <w:szCs w:val="18"/>
        </w:rPr>
      </w:pPr>
    </w:p>
    <w:p w:rsidR="1C252FD3" w:rsidP="1C252FD3" w:rsidRDefault="1C252FD3" w14:paraId="3F34F4A1" w14:textId="6622A117">
      <w:pPr>
        <w:pStyle w:val="WW-NormalWeb1"/>
        <w:spacing w:before="0" w:after="0"/>
        <w:rPr>
          <w:rFonts w:ascii="Arial" w:hAnsi="Arial" w:cs="Arial"/>
          <w:color w:val="000000" w:themeColor="text1" w:themeTint="FF" w:themeShade="FF"/>
          <w:sz w:val="18"/>
          <w:szCs w:val="18"/>
        </w:rPr>
      </w:pPr>
    </w:p>
    <w:p w:rsidR="1C252FD3" w:rsidP="1C252FD3" w:rsidRDefault="1C252FD3" w14:paraId="5EFBFF01" w14:textId="75BC356F">
      <w:pPr>
        <w:pStyle w:val="WW-NormalWeb1"/>
        <w:spacing w:before="0" w:after="0"/>
        <w:rPr>
          <w:rFonts w:ascii="Arial" w:hAnsi="Arial" w:cs="Arial"/>
          <w:color w:val="000000" w:themeColor="text1" w:themeTint="FF" w:themeShade="FF"/>
          <w:sz w:val="18"/>
          <w:szCs w:val="18"/>
        </w:rPr>
      </w:pPr>
    </w:p>
    <w:p w:rsidR="1C252FD3" w:rsidP="1C252FD3" w:rsidRDefault="1C252FD3" w14:paraId="69E7D52D" w14:textId="661DD6DF">
      <w:pPr>
        <w:pStyle w:val="WW-NormalWeb1"/>
        <w:spacing w:before="0" w:after="0"/>
        <w:rPr>
          <w:rFonts w:ascii="Arial" w:hAnsi="Arial" w:cs="Arial"/>
          <w:color w:val="000000" w:themeColor="text1" w:themeTint="FF" w:themeShade="FF"/>
          <w:sz w:val="18"/>
          <w:szCs w:val="18"/>
        </w:rPr>
      </w:pPr>
    </w:p>
    <w:p w:rsidR="1C252FD3" w:rsidP="1C252FD3" w:rsidRDefault="1C252FD3" w14:paraId="54753630" w14:textId="5EBB85A6">
      <w:pPr>
        <w:pStyle w:val="WW-NormalWeb1"/>
        <w:spacing w:before="0" w:after="0"/>
        <w:rPr>
          <w:rFonts w:ascii="Arial" w:hAnsi="Arial" w:cs="Arial"/>
          <w:color w:val="000000" w:themeColor="text1" w:themeTint="FF" w:themeShade="FF"/>
          <w:sz w:val="18"/>
          <w:szCs w:val="18"/>
        </w:rPr>
      </w:pPr>
    </w:p>
    <w:p w:rsidR="1C252FD3" w:rsidP="1C252FD3" w:rsidRDefault="1C252FD3" w14:paraId="0320B993" w14:textId="6DF2EA9F">
      <w:pPr>
        <w:pStyle w:val="WW-NormalWeb1"/>
        <w:spacing w:before="0" w:after="0"/>
        <w:rPr>
          <w:rFonts w:ascii="Arial" w:hAnsi="Arial" w:cs="Arial"/>
          <w:color w:val="000000" w:themeColor="text1" w:themeTint="FF" w:themeShade="FF"/>
          <w:sz w:val="18"/>
          <w:szCs w:val="18"/>
        </w:rPr>
      </w:pPr>
    </w:p>
    <w:p w:rsidR="006F7368" w:rsidRDefault="002E7A1C" w14:paraId="6F500F3C" w14:textId="77777777">
      <w:pPr>
        <w:pStyle w:val="WW-NormalWeb1"/>
        <w:numPr>
          <w:ilvl w:val="0"/>
          <w:numId w:val="2"/>
        </w:numPr>
        <w:spacing w:before="0" w:after="0"/>
        <w:ind w:left="142" w:hanging="218"/>
        <w:jc w:val="both"/>
        <w:rPr>
          <w:rFonts w:ascii="Arial" w:hAnsi="Arial" w:cs="Arial"/>
          <w:sz w:val="18"/>
          <w:szCs w:val="18"/>
        </w:rPr>
      </w:pPr>
      <w:r>
        <w:rPr>
          <w:rFonts w:ascii="Arial" w:hAnsi="Arial" w:cs="Arial"/>
          <w:b/>
          <w:bCs/>
          <w:sz w:val="18"/>
          <w:szCs w:val="18"/>
        </w:rPr>
        <w:t>YÖNTEM</w:t>
      </w:r>
    </w:p>
    <w:p w:rsidR="006F7368" w:rsidRDefault="006F7368" w14:paraId="695E2019" w14:textId="77777777">
      <w:pPr>
        <w:pStyle w:val="WW-NormalWeb1"/>
        <w:spacing w:before="0" w:after="0"/>
        <w:jc w:val="both"/>
        <w:rPr>
          <w:rFonts w:ascii="Arial" w:hAnsi="Arial" w:cs="Arial"/>
          <w:color w:val="000000"/>
          <w:sz w:val="18"/>
        </w:rPr>
      </w:pPr>
    </w:p>
    <w:tbl>
      <w:tblPr>
        <w:tblW w:w="9525" w:type="dxa"/>
        <w:tblInd w:w="109" w:type="dxa"/>
        <w:tblLook w:val="0000" w:firstRow="0" w:lastRow="0" w:firstColumn="0" w:lastColumn="0" w:noHBand="0" w:noVBand="0"/>
      </w:tblPr>
      <w:tblGrid>
        <w:gridCol w:w="9936"/>
      </w:tblGrid>
      <w:tr w:rsidR="00A1189D" w:rsidTr="73727226" w14:paraId="70F545D9" w14:textId="77777777">
        <w:trPr>
          <w:trHeight w:val="300"/>
        </w:trPr>
        <w:tc>
          <w:tcPr>
            <w:tcW w:w="952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A1189D" w:rsidP="1C252FD3" w:rsidRDefault="00A1189D" w14:paraId="1747BB55" w14:textId="5160AA6B">
            <w:pPr>
              <w:widowControl w:val="0"/>
              <w:spacing w:before="240" w:beforeAutospacing="off" w:after="240" w:afterAutospacing="off"/>
              <w:rPr>
                <w:rFonts w:ascii="Arial" w:hAnsi="Arial" w:eastAsia="Arial" w:cs="Arial"/>
                <w:noProof w:val="0"/>
                <w:sz w:val="18"/>
                <w:szCs w:val="18"/>
                <w:lang w:val="tr-TR"/>
              </w:rPr>
            </w:pPr>
            <w:r w:rsidRPr="1C252FD3" w:rsidR="22EE4499">
              <w:rPr>
                <w:rFonts w:ascii="Arial" w:hAnsi="Arial" w:eastAsia="Arial" w:cs="Arial"/>
                <w:noProof w:val="0"/>
                <w:sz w:val="18"/>
                <w:szCs w:val="18"/>
                <w:lang w:val="tr-TR"/>
              </w:rPr>
              <w:t>Bu projede, senkron, asenkron ve DC motorların konveyör bant sistemlerindeki performansları karşılaştırmalı olarak analiz edilecektir. İlk aşamada, konveyör sistemlerinin yapısı ve motor gereksinimleri üzerine literatür taraması yapılacaktır. Daha sonra her motor tipi; enerji verimliliği, tork üretimi, hız sabitliği, kontrol kolaylığı, maliyet ve bakım gibi ölçütler açısından değerlendirilerek tablo haline getirilecektir.</w:t>
            </w:r>
          </w:p>
          <w:p w:rsidR="00A1189D" w:rsidP="1C252FD3" w:rsidRDefault="00A1189D" w14:paraId="1E509C64" w14:textId="6E97D6DA">
            <w:pPr>
              <w:widowControl w:val="0"/>
              <w:spacing w:before="240" w:beforeAutospacing="off" w:after="240" w:afterAutospacing="off"/>
              <w:rPr>
                <w:rFonts w:ascii="Arial" w:hAnsi="Arial" w:eastAsia="Arial" w:cs="Arial"/>
                <w:noProof w:val="0"/>
                <w:sz w:val="18"/>
                <w:szCs w:val="18"/>
                <w:lang w:val="tr-TR"/>
              </w:rPr>
            </w:pPr>
            <w:r w:rsidRPr="73727226" w:rsidR="22EE4499">
              <w:rPr>
                <w:rFonts w:ascii="Arial" w:hAnsi="Arial" w:eastAsia="Arial" w:cs="Arial"/>
                <w:noProof w:val="0"/>
                <w:sz w:val="18"/>
                <w:szCs w:val="18"/>
                <w:lang w:val="tr-TR"/>
              </w:rPr>
              <w:t xml:space="preserve">Teknik veriler, üretici katalogları ve standart </w:t>
            </w:r>
            <w:r w:rsidRPr="73727226" w:rsidR="22EE4499">
              <w:rPr>
                <w:rFonts w:ascii="Arial" w:hAnsi="Arial" w:eastAsia="Arial" w:cs="Arial"/>
                <w:noProof w:val="0"/>
                <w:sz w:val="18"/>
                <w:szCs w:val="18"/>
                <w:lang w:val="tr-TR"/>
              </w:rPr>
              <w:t>dökümanlardan</w:t>
            </w:r>
            <w:r w:rsidRPr="73727226" w:rsidR="22EE4499">
              <w:rPr>
                <w:rFonts w:ascii="Arial" w:hAnsi="Arial" w:eastAsia="Arial" w:cs="Arial"/>
                <w:noProof w:val="0"/>
                <w:sz w:val="18"/>
                <w:szCs w:val="18"/>
                <w:lang w:val="tr-TR"/>
              </w:rPr>
              <w:t xml:space="preserve"> temin edilecektir. Değerlendirmeler teorik bilgiye ve saha gözlemlerine dayalı yapılacak, her motor tipi için avantaj-dezavantaj analizi çıkarılacaktır. Son olarak, elde edilen sonuçlara göre motor seçimi konusunda karar vermeyi kolaylaştıracak bir karşılaştırma matrisi oluşturulacaktır.</w:t>
            </w:r>
          </w:p>
          <w:p w:rsidR="00A1189D" w:rsidP="73727226" w:rsidRDefault="00A1189D" w14:paraId="6CE02E2B" w14:textId="083475F8">
            <w:pPr>
              <w:widowControl w:val="0"/>
              <w:spacing w:before="240" w:beforeAutospacing="off" w:after="240" w:afterAutospacing="off"/>
              <w:rPr>
                <w:rFonts w:ascii="Arial" w:hAnsi="Arial" w:eastAsia="Arial" w:cs="Arial"/>
                <w:noProof w:val="0"/>
                <w:sz w:val="18"/>
                <w:szCs w:val="18"/>
                <w:lang w:val="tr-TR"/>
              </w:rPr>
            </w:pPr>
            <w:r w:rsidRPr="73727226" w:rsidR="68EDD2C6">
              <w:rPr>
                <w:rFonts w:ascii="Arial" w:hAnsi="Arial" w:eastAsia="Arial" w:cs="Arial"/>
                <w:noProof w:val="0"/>
                <w:sz w:val="18"/>
                <w:szCs w:val="18"/>
                <w:lang w:val="tr-TR"/>
              </w:rPr>
              <w:t xml:space="preserve">Yöntemsel </w:t>
            </w:r>
            <w:r w:rsidRPr="73727226" w:rsidR="68EDD2C6">
              <w:rPr>
                <w:rFonts w:ascii="Arial" w:hAnsi="Arial" w:eastAsia="Arial" w:cs="Arial"/>
                <w:noProof w:val="0"/>
                <w:sz w:val="18"/>
                <w:szCs w:val="18"/>
                <w:lang w:val="tr-TR"/>
              </w:rPr>
              <w:t>yaklaşım,</w:t>
            </w:r>
            <w:r w:rsidRPr="73727226" w:rsidR="68EDD2C6">
              <w:rPr>
                <w:rFonts w:ascii="Arial" w:hAnsi="Arial" w:eastAsia="Arial" w:cs="Arial"/>
                <w:noProof w:val="0"/>
                <w:sz w:val="18"/>
                <w:szCs w:val="18"/>
                <w:lang w:val="tr-TR"/>
              </w:rPr>
              <w:t xml:space="preserve"> hem literatür taramasına hem de üretici katalog verilerine dayalı çok kriterli bir analiz modeli üzerine kurulmuştur. Çalışma beş ana aşamadan oluşmaktadır:</w:t>
            </w:r>
          </w:p>
          <w:p w:rsidR="00A1189D" w:rsidP="73727226" w:rsidRDefault="00A1189D" w14:paraId="5AC663F0" w14:textId="15053A34">
            <w:pPr>
              <w:pStyle w:val="ListeParagraf"/>
              <w:widowControl w:val="0"/>
              <w:numPr>
                <w:ilvl w:val="0"/>
                <w:numId w:val="12"/>
              </w:numPr>
              <w:spacing w:before="240" w:beforeAutospacing="off" w:after="240" w:afterAutospacing="off"/>
              <w:rPr>
                <w:rFonts w:ascii="Arial" w:hAnsi="Arial" w:eastAsia="Arial" w:cs="Arial"/>
                <w:noProof w:val="0"/>
                <w:sz w:val="18"/>
                <w:szCs w:val="18"/>
                <w:lang w:val="tr-TR"/>
              </w:rPr>
            </w:pPr>
            <w:r w:rsidRPr="73727226" w:rsidR="68EDD2C6">
              <w:rPr>
                <w:rFonts w:ascii="Arial" w:hAnsi="Arial" w:eastAsia="Arial" w:cs="Arial"/>
                <w:b w:val="1"/>
                <w:bCs w:val="1"/>
                <w:noProof w:val="0"/>
                <w:sz w:val="18"/>
                <w:szCs w:val="18"/>
                <w:lang w:val="tr-TR"/>
              </w:rPr>
              <w:t>Sistem Senaryosunun Belirlenmesi</w:t>
            </w:r>
            <w:r>
              <w:br/>
            </w:r>
            <w:r w:rsidRPr="73727226" w:rsidR="68EDD2C6">
              <w:rPr>
                <w:rFonts w:ascii="Arial" w:hAnsi="Arial" w:eastAsia="Arial" w:cs="Arial"/>
                <w:noProof w:val="0"/>
                <w:sz w:val="18"/>
                <w:szCs w:val="18"/>
                <w:lang w:val="tr-TR"/>
              </w:rPr>
              <w:t xml:space="preserve"> Proje kapsamında, motorların karşılaştırılacağı örnek sistem olarak düşük yük taşıma kapasiteli, sabit hızlı bir konveyör bant düzeneği esas alınmıştır. Bu sistemde, motor tipi dışında tüm parametreler (bant uzunluğu, taşıma yükü, hız vb.) sabit tutularak adil bir karşılaştırma ortamı sağlanmıştır.</w:t>
            </w:r>
          </w:p>
          <w:p w:rsidR="00A1189D" w:rsidP="73727226" w:rsidRDefault="00A1189D" w14:paraId="2214C7FE" w14:textId="58C6F42F">
            <w:pPr>
              <w:pStyle w:val="ListeParagraf"/>
              <w:widowControl w:val="0"/>
              <w:numPr>
                <w:ilvl w:val="0"/>
                <w:numId w:val="12"/>
              </w:numPr>
              <w:spacing w:before="240" w:beforeAutospacing="off" w:after="240" w:afterAutospacing="off"/>
              <w:rPr>
                <w:rFonts w:ascii="Arial" w:hAnsi="Arial" w:eastAsia="Arial" w:cs="Arial"/>
                <w:noProof w:val="0"/>
                <w:sz w:val="18"/>
                <w:szCs w:val="18"/>
                <w:lang w:val="tr-TR"/>
              </w:rPr>
            </w:pPr>
            <w:r w:rsidRPr="73727226" w:rsidR="68EDD2C6">
              <w:rPr>
                <w:rFonts w:ascii="Arial" w:hAnsi="Arial" w:eastAsia="Arial" w:cs="Arial"/>
                <w:b w:val="1"/>
                <w:bCs w:val="1"/>
                <w:noProof w:val="0"/>
                <w:sz w:val="18"/>
                <w:szCs w:val="18"/>
                <w:lang w:val="tr-TR"/>
              </w:rPr>
              <w:t>Teknik Kriterlerin Tanımlanması</w:t>
            </w:r>
            <w:r>
              <w:br/>
            </w:r>
            <w:r w:rsidRPr="73727226" w:rsidR="68EDD2C6">
              <w:rPr>
                <w:rFonts w:ascii="Arial" w:hAnsi="Arial" w:eastAsia="Arial" w:cs="Arial"/>
                <w:noProof w:val="0"/>
                <w:sz w:val="18"/>
                <w:szCs w:val="18"/>
                <w:lang w:val="tr-TR"/>
              </w:rPr>
              <w:t xml:space="preserve"> Karşılaştırmada kullanılacak teknik ölçütler, literatür ve üretici kataloglarına dayalı olarak belirlenmiştir. Bu kriterler şunlardır:</w:t>
            </w:r>
          </w:p>
          <w:p w:rsidR="00A1189D" w:rsidP="73727226" w:rsidRDefault="00A1189D" w14:paraId="0ADF3B9E" w14:textId="64CD20C9">
            <w:pPr>
              <w:pStyle w:val="ListeParagraf"/>
              <w:widowControl w:val="0"/>
              <w:numPr>
                <w:ilvl w:val="1"/>
                <w:numId w:val="12"/>
              </w:numPr>
              <w:spacing w:before="240" w:beforeAutospacing="off" w:after="240" w:afterAutospacing="off"/>
              <w:rPr>
                <w:rFonts w:ascii="Arial" w:hAnsi="Arial" w:eastAsia="Arial" w:cs="Arial"/>
                <w:noProof w:val="0"/>
                <w:sz w:val="18"/>
                <w:szCs w:val="18"/>
                <w:lang w:val="tr-TR"/>
              </w:rPr>
            </w:pPr>
            <w:r w:rsidRPr="73727226" w:rsidR="68EDD2C6">
              <w:rPr>
                <w:rFonts w:ascii="Arial" w:hAnsi="Arial" w:eastAsia="Arial" w:cs="Arial"/>
                <w:noProof w:val="0"/>
                <w:sz w:val="18"/>
                <w:szCs w:val="18"/>
                <w:lang w:val="tr-TR"/>
              </w:rPr>
              <w:t>Nominal tork</w:t>
            </w:r>
          </w:p>
          <w:p w:rsidR="00A1189D" w:rsidP="73727226" w:rsidRDefault="00A1189D" w14:paraId="606C024E" w14:textId="75607565">
            <w:pPr>
              <w:pStyle w:val="ListeParagraf"/>
              <w:widowControl w:val="0"/>
              <w:numPr>
                <w:ilvl w:val="1"/>
                <w:numId w:val="12"/>
              </w:numPr>
              <w:spacing w:before="240" w:beforeAutospacing="off" w:after="240" w:afterAutospacing="off"/>
              <w:rPr>
                <w:rFonts w:ascii="Arial" w:hAnsi="Arial" w:eastAsia="Arial" w:cs="Arial"/>
                <w:noProof w:val="0"/>
                <w:sz w:val="18"/>
                <w:szCs w:val="18"/>
                <w:lang w:val="tr-TR"/>
              </w:rPr>
            </w:pPr>
            <w:r w:rsidRPr="73727226" w:rsidR="68EDD2C6">
              <w:rPr>
                <w:rFonts w:ascii="Arial" w:hAnsi="Arial" w:eastAsia="Arial" w:cs="Arial"/>
                <w:noProof w:val="0"/>
                <w:sz w:val="18"/>
                <w:szCs w:val="18"/>
                <w:lang w:val="tr-TR"/>
              </w:rPr>
              <w:t>Enerji tüketimi</w:t>
            </w:r>
          </w:p>
          <w:p w:rsidR="00A1189D" w:rsidP="73727226" w:rsidRDefault="00A1189D" w14:paraId="7B24D4D2" w14:textId="3196EFC8">
            <w:pPr>
              <w:pStyle w:val="ListeParagraf"/>
              <w:widowControl w:val="0"/>
              <w:numPr>
                <w:ilvl w:val="1"/>
                <w:numId w:val="12"/>
              </w:numPr>
              <w:spacing w:before="240" w:beforeAutospacing="off" w:after="240" w:afterAutospacing="off"/>
              <w:rPr>
                <w:rFonts w:ascii="Arial" w:hAnsi="Arial" w:eastAsia="Arial" w:cs="Arial"/>
                <w:noProof w:val="0"/>
                <w:sz w:val="18"/>
                <w:szCs w:val="18"/>
                <w:lang w:val="tr-TR"/>
              </w:rPr>
            </w:pPr>
            <w:r w:rsidRPr="73727226" w:rsidR="68EDD2C6">
              <w:rPr>
                <w:rFonts w:ascii="Arial" w:hAnsi="Arial" w:eastAsia="Arial" w:cs="Arial"/>
                <w:noProof w:val="0"/>
                <w:sz w:val="18"/>
                <w:szCs w:val="18"/>
                <w:lang w:val="tr-TR"/>
              </w:rPr>
              <w:t>Hız kararlılığı</w:t>
            </w:r>
          </w:p>
          <w:p w:rsidR="00A1189D" w:rsidP="73727226" w:rsidRDefault="00A1189D" w14:paraId="64465998" w14:textId="0059D8FE">
            <w:pPr>
              <w:pStyle w:val="ListeParagraf"/>
              <w:widowControl w:val="0"/>
              <w:numPr>
                <w:ilvl w:val="1"/>
                <w:numId w:val="12"/>
              </w:numPr>
              <w:spacing w:before="240" w:beforeAutospacing="off" w:after="240" w:afterAutospacing="off"/>
              <w:rPr>
                <w:rFonts w:ascii="Arial" w:hAnsi="Arial" w:eastAsia="Arial" w:cs="Arial"/>
                <w:noProof w:val="0"/>
                <w:sz w:val="18"/>
                <w:szCs w:val="18"/>
                <w:lang w:val="tr-TR"/>
              </w:rPr>
            </w:pPr>
            <w:r w:rsidRPr="73727226" w:rsidR="68EDD2C6">
              <w:rPr>
                <w:rFonts w:ascii="Arial" w:hAnsi="Arial" w:eastAsia="Arial" w:cs="Arial"/>
                <w:noProof w:val="0"/>
                <w:sz w:val="18"/>
                <w:szCs w:val="18"/>
                <w:lang w:val="tr-TR"/>
              </w:rPr>
              <w:t>Kontrol kolaylığı</w:t>
            </w:r>
          </w:p>
          <w:p w:rsidR="00A1189D" w:rsidP="73727226" w:rsidRDefault="00A1189D" w14:paraId="514CC6CF" w14:textId="6751DED7">
            <w:pPr>
              <w:pStyle w:val="ListeParagraf"/>
              <w:widowControl w:val="0"/>
              <w:numPr>
                <w:ilvl w:val="1"/>
                <w:numId w:val="12"/>
              </w:numPr>
              <w:spacing w:before="240" w:beforeAutospacing="off" w:after="240" w:afterAutospacing="off"/>
              <w:rPr>
                <w:rFonts w:ascii="Arial" w:hAnsi="Arial" w:eastAsia="Arial" w:cs="Arial"/>
                <w:noProof w:val="0"/>
                <w:sz w:val="18"/>
                <w:szCs w:val="18"/>
                <w:lang w:val="tr-TR"/>
              </w:rPr>
            </w:pPr>
            <w:r w:rsidRPr="73727226" w:rsidR="68EDD2C6">
              <w:rPr>
                <w:rFonts w:ascii="Arial" w:hAnsi="Arial" w:eastAsia="Arial" w:cs="Arial"/>
                <w:noProof w:val="0"/>
                <w:sz w:val="18"/>
                <w:szCs w:val="18"/>
                <w:lang w:val="tr-TR"/>
              </w:rPr>
              <w:t>İlk maliyet ve bakım sıklığı</w:t>
            </w:r>
          </w:p>
          <w:p w:rsidR="00A1189D" w:rsidP="73727226" w:rsidRDefault="00A1189D" w14:paraId="392232B3" w14:textId="0E59A89A">
            <w:pPr>
              <w:pStyle w:val="ListeParagraf"/>
              <w:widowControl w:val="0"/>
              <w:numPr>
                <w:ilvl w:val="1"/>
                <w:numId w:val="12"/>
              </w:numPr>
              <w:spacing w:before="240" w:beforeAutospacing="off" w:after="240" w:afterAutospacing="off"/>
              <w:rPr>
                <w:rFonts w:ascii="Arial" w:hAnsi="Arial" w:eastAsia="Arial" w:cs="Arial"/>
                <w:noProof w:val="0"/>
                <w:sz w:val="18"/>
                <w:szCs w:val="18"/>
                <w:lang w:val="tr-TR"/>
              </w:rPr>
            </w:pPr>
            <w:r w:rsidRPr="73727226" w:rsidR="68EDD2C6">
              <w:rPr>
                <w:rFonts w:ascii="Arial" w:hAnsi="Arial" w:eastAsia="Arial" w:cs="Arial"/>
                <w:noProof w:val="0"/>
                <w:sz w:val="18"/>
                <w:szCs w:val="18"/>
                <w:lang w:val="tr-TR"/>
              </w:rPr>
              <w:t>Uygulama uyumluluğu (esneklik)</w:t>
            </w:r>
            <w:r>
              <w:br/>
            </w:r>
            <w:r w:rsidRPr="73727226" w:rsidR="68EDD2C6">
              <w:rPr>
                <w:rFonts w:ascii="Arial" w:hAnsi="Arial" w:eastAsia="Arial" w:cs="Arial"/>
                <w:noProof w:val="0"/>
                <w:sz w:val="18"/>
                <w:szCs w:val="18"/>
                <w:lang w:val="tr-TR"/>
              </w:rPr>
              <w:t xml:space="preserve"> Bu kriterler doğrultusunda motorlar çok boyutlu şekilde analiz edilmiştir.</w:t>
            </w:r>
          </w:p>
          <w:p w:rsidR="00A1189D" w:rsidP="73727226" w:rsidRDefault="00A1189D" w14:paraId="589580BC" w14:textId="26A86DD2">
            <w:pPr>
              <w:pStyle w:val="ListeParagraf"/>
              <w:widowControl w:val="0"/>
              <w:numPr>
                <w:ilvl w:val="0"/>
                <w:numId w:val="12"/>
              </w:numPr>
              <w:spacing w:before="240" w:beforeAutospacing="off" w:after="240" w:afterAutospacing="off"/>
              <w:rPr>
                <w:rFonts w:ascii="Arial" w:hAnsi="Arial" w:eastAsia="Arial" w:cs="Arial"/>
                <w:noProof w:val="0"/>
                <w:sz w:val="18"/>
                <w:szCs w:val="18"/>
                <w:lang w:val="tr-TR"/>
              </w:rPr>
            </w:pPr>
            <w:r w:rsidRPr="73727226" w:rsidR="68EDD2C6">
              <w:rPr>
                <w:rFonts w:ascii="Arial" w:hAnsi="Arial" w:eastAsia="Arial" w:cs="Arial"/>
                <w:b w:val="1"/>
                <w:bCs w:val="1"/>
                <w:noProof w:val="0"/>
                <w:sz w:val="18"/>
                <w:szCs w:val="18"/>
                <w:lang w:val="tr-TR"/>
              </w:rPr>
              <w:t>Veri Toplama ve Derleme Süreci</w:t>
            </w:r>
            <w:r>
              <w:br/>
            </w:r>
            <w:r w:rsidRPr="73727226" w:rsidR="68EDD2C6">
              <w:rPr>
                <w:rFonts w:ascii="Arial" w:hAnsi="Arial" w:eastAsia="Arial" w:cs="Arial"/>
                <w:noProof w:val="0"/>
                <w:sz w:val="18"/>
                <w:szCs w:val="18"/>
                <w:lang w:val="tr-TR"/>
              </w:rPr>
              <w:t xml:space="preserve"> Her bir motor tipi için üretici firmaların teknik kataloglarından alınan veriler karşılaştırılabilir formata getirilmiştir. Ayrıca akademik yayınlardan elde edilen performans analizleri ve saha uygulama raporları da destekleyici kaynak olarak kullanılmıştır.</w:t>
            </w:r>
          </w:p>
          <w:p w:rsidR="00A1189D" w:rsidP="73727226" w:rsidRDefault="00A1189D" w14:paraId="2E27F5ED" w14:textId="358C6204">
            <w:pPr>
              <w:pStyle w:val="ListeParagraf"/>
              <w:widowControl w:val="0"/>
              <w:numPr>
                <w:ilvl w:val="0"/>
                <w:numId w:val="12"/>
              </w:numPr>
              <w:spacing w:before="240" w:beforeAutospacing="off" w:after="240" w:afterAutospacing="off"/>
              <w:rPr>
                <w:rFonts w:ascii="Arial" w:hAnsi="Arial" w:eastAsia="Arial" w:cs="Arial"/>
                <w:noProof w:val="0"/>
                <w:sz w:val="18"/>
                <w:szCs w:val="18"/>
                <w:lang w:val="tr-TR"/>
              </w:rPr>
            </w:pPr>
            <w:r w:rsidRPr="73727226" w:rsidR="68EDD2C6">
              <w:rPr>
                <w:rFonts w:ascii="Arial" w:hAnsi="Arial" w:eastAsia="Arial" w:cs="Arial"/>
                <w:b w:val="1"/>
                <w:bCs w:val="1"/>
                <w:noProof w:val="0"/>
                <w:sz w:val="18"/>
                <w:szCs w:val="18"/>
                <w:lang w:val="tr-TR"/>
              </w:rPr>
              <w:t>Karşılaştırmalı Analiz ve Değerlendirme</w:t>
            </w:r>
            <w:r>
              <w:br/>
            </w:r>
            <w:r w:rsidRPr="73727226" w:rsidR="68EDD2C6">
              <w:rPr>
                <w:rFonts w:ascii="Arial" w:hAnsi="Arial" w:eastAsia="Arial" w:cs="Arial"/>
                <w:noProof w:val="0"/>
                <w:sz w:val="18"/>
                <w:szCs w:val="18"/>
                <w:lang w:val="tr-TR"/>
              </w:rPr>
              <w:t xml:space="preserve"> Motor tipleri, belirlenen kriterler üzerinden tablo ve grafiklerle karşılaştırılmış, her biri için avantaj ve dezavantajlar belirlenmiştir. Veriler yorumlanarak uygulama senaryosuna göre hangi motor tipinin hangi durumlarda daha uygun olduğu analiz edilmiştir. Ayrıca motorlara ait riskler (ısınma, bakım, sistem arızası) da ayrı bir tabloda değerlendirilmiştir.</w:t>
            </w:r>
          </w:p>
          <w:p w:rsidR="00A1189D" w:rsidP="73727226" w:rsidRDefault="00A1189D" w14:paraId="5646FB1C" w14:textId="4607F3C2">
            <w:pPr>
              <w:pStyle w:val="ListeParagraf"/>
              <w:widowControl w:val="0"/>
              <w:numPr>
                <w:ilvl w:val="0"/>
                <w:numId w:val="12"/>
              </w:numPr>
              <w:spacing w:before="240" w:beforeAutospacing="off" w:after="240" w:afterAutospacing="off"/>
              <w:rPr>
                <w:rFonts w:ascii="Arial" w:hAnsi="Arial" w:eastAsia="Arial" w:cs="Arial"/>
                <w:noProof w:val="0"/>
                <w:sz w:val="18"/>
                <w:szCs w:val="18"/>
                <w:lang w:val="tr-TR"/>
              </w:rPr>
            </w:pPr>
            <w:r w:rsidRPr="73727226" w:rsidR="68EDD2C6">
              <w:rPr>
                <w:rFonts w:ascii="Arial" w:hAnsi="Arial" w:eastAsia="Arial" w:cs="Arial"/>
                <w:b w:val="1"/>
                <w:bCs w:val="1"/>
                <w:noProof w:val="0"/>
                <w:sz w:val="18"/>
                <w:szCs w:val="18"/>
                <w:lang w:val="tr-TR"/>
              </w:rPr>
              <w:t>Karar Matrisi Oluşturulması</w:t>
            </w:r>
            <w:r>
              <w:br/>
            </w:r>
            <w:r w:rsidRPr="73727226" w:rsidR="68EDD2C6">
              <w:rPr>
                <w:rFonts w:ascii="Arial" w:hAnsi="Arial" w:eastAsia="Arial" w:cs="Arial"/>
                <w:noProof w:val="0"/>
                <w:sz w:val="18"/>
                <w:szCs w:val="18"/>
                <w:lang w:val="tr-TR"/>
              </w:rPr>
              <w:t xml:space="preserve"> Elde edilen veriler ışığında, kullanıcıların uygulama gereksinimlerine göre doğru motor tipini seçebilmelerine yardımcı olacak şekilde sadeleştirilmiş bir karar matrisi hazırlanmıştır. Bu matris, mühendislikte karar verme sürecini kolaylaştırmak üzere projenin çıktısı olarak sunulmuştur.</w:t>
            </w:r>
          </w:p>
          <w:p w:rsidR="00A1189D" w:rsidP="73727226" w:rsidRDefault="00A1189D" w14:paraId="18FEF23A" w14:textId="49442A12">
            <w:pPr>
              <w:pStyle w:val="WW-NormalWeb1"/>
              <w:widowControl w:val="0"/>
              <w:spacing w:before="240" w:beforeAutospacing="off" w:after="240" w:afterAutospacing="off"/>
              <w:rPr>
                <w:rFonts w:ascii="Arial" w:hAnsi="Arial" w:eastAsia="Arial" w:cs="Arial"/>
                <w:noProof w:val="0"/>
                <w:sz w:val="18"/>
                <w:szCs w:val="18"/>
                <w:lang w:val="tr-TR"/>
              </w:rPr>
            </w:pPr>
            <w:r w:rsidRPr="73727226" w:rsidR="5BAB4BFD">
              <w:rPr>
                <w:rFonts w:ascii="Arial" w:hAnsi="Arial" w:eastAsia="Arial" w:cs="Arial"/>
                <w:noProof w:val="0"/>
                <w:sz w:val="18"/>
                <w:szCs w:val="18"/>
                <w:lang w:val="tr-TR"/>
              </w:rPr>
              <w:t xml:space="preserve"> </w:t>
            </w:r>
            <w:r w:rsidRPr="73727226" w:rsidR="3CCE4E33">
              <w:rPr>
                <w:rFonts w:ascii="Arial" w:hAnsi="Arial" w:eastAsia="Arial" w:cs="Arial"/>
                <w:noProof w:val="0"/>
                <w:sz w:val="18"/>
                <w:szCs w:val="18"/>
                <w:lang w:val="tr-TR"/>
              </w:rPr>
              <w:t xml:space="preserve"> </w:t>
            </w:r>
            <w:r w:rsidRPr="73727226" w:rsidR="63BA8C32">
              <w:rPr>
                <w:rFonts w:ascii="Arial" w:hAnsi="Arial" w:eastAsia="Arial" w:cs="Arial"/>
                <w:noProof w:val="0"/>
                <w:sz w:val="18"/>
                <w:szCs w:val="18"/>
                <w:lang w:val="tr-TR"/>
              </w:rPr>
              <w:t xml:space="preserve">Projenin temel amacı, sistemin ihtiyaçları doğrultusunda en uygun motor tipinin belirlenmesidir. Uygulama senaryosu değiştikçe bazı teknik gereksinimlerde farklılıklar (örneğin hız, tork, kontrol hassasiyeti) oluşsa </w:t>
            </w:r>
            <w:r w:rsidRPr="73727226" w:rsidR="63BA8C32">
              <w:rPr>
                <w:rFonts w:ascii="Arial" w:hAnsi="Arial" w:eastAsia="Arial" w:cs="Arial"/>
                <w:noProof w:val="0"/>
                <w:sz w:val="18"/>
                <w:szCs w:val="18"/>
                <w:lang w:val="tr-TR"/>
              </w:rPr>
              <w:t>da,</w:t>
            </w:r>
            <w:r w:rsidRPr="73727226" w:rsidR="63BA8C32">
              <w:rPr>
                <w:rFonts w:ascii="Arial" w:hAnsi="Arial" w:eastAsia="Arial" w:cs="Arial"/>
                <w:noProof w:val="0"/>
                <w:sz w:val="18"/>
                <w:szCs w:val="18"/>
                <w:lang w:val="tr-TR"/>
              </w:rPr>
              <w:t xml:space="preserve"> esas hedef; proje kapsamında tanımlanan kriterlere göre motorları karşılaştırmak ve bunlar arasından en verimli şekilde kullanılabilecek olanı tespit etmektir.</w:t>
            </w:r>
          </w:p>
          <w:p w:rsidR="00A1189D" w:rsidP="73727226" w:rsidRDefault="00A1189D" w14:paraId="1939E40E" w14:textId="55A6967F">
            <w:pPr>
              <w:widowControl w:val="0"/>
              <w:spacing w:before="240" w:beforeAutospacing="off" w:after="240" w:afterAutospacing="off"/>
            </w:pPr>
            <w:r w:rsidRPr="73727226" w:rsidR="63BA8C32">
              <w:rPr>
                <w:rFonts w:ascii="Arial" w:hAnsi="Arial" w:eastAsia="Arial" w:cs="Arial"/>
                <w:noProof w:val="0"/>
                <w:sz w:val="18"/>
                <w:szCs w:val="18"/>
                <w:lang w:val="tr-TR"/>
              </w:rPr>
              <w:t>Bu doğrultuda, öncelikle belirlenen teknik kriterlere göre karşılaştırma şablonları ve analiz tabloları</w:t>
            </w:r>
            <w:r w:rsidRPr="73727226" w:rsidR="63BA8C32">
              <w:rPr>
                <w:rFonts w:ascii="Arial" w:hAnsi="Arial" w:eastAsia="Arial" w:cs="Arial"/>
                <w:noProof w:val="0"/>
                <w:lang w:val="tr-TR"/>
              </w:rPr>
              <w:t xml:space="preserve"> oluşturulacaktır. Ardından enerji verimliliği, maliyet, bakım ihtiyacı ve uygulama uygunluğu gibi parametreler göz önünde</w:t>
            </w:r>
            <w:r w:rsidRPr="73727226" w:rsidR="63BA8C32">
              <w:rPr>
                <w:noProof w:val="0"/>
                <w:lang w:val="tr-TR"/>
              </w:rPr>
              <w:t xml:space="preserve"> bulundurularak, sistemin ihtiyacına en uygun motor tip</w:t>
            </w:r>
            <w:r w:rsidRPr="73727226" w:rsidR="63BA8C32">
              <w:rPr>
                <w:noProof w:val="0"/>
                <w:lang w:val="tr-TR"/>
              </w:rPr>
              <w:t>i seçilecektir.</w:t>
            </w:r>
          </w:p>
          <w:p w:rsidR="00A1189D" w:rsidP="73727226" w:rsidRDefault="00A1189D" w14:paraId="5B01D92C" w14:textId="73EF2AF3">
            <w:pPr>
              <w:widowControl w:val="0"/>
              <w:spacing w:before="240" w:beforeAutospacing="off" w:after="240" w:afterAutospacing="off"/>
              <w:rPr>
                <w:noProof w:val="0"/>
                <w:lang w:val="tr-TR"/>
              </w:rPr>
            </w:pPr>
          </w:p>
        </w:tc>
      </w:tr>
    </w:tbl>
    <w:p w:rsidR="1C252FD3" w:rsidRDefault="1C252FD3" w14:paraId="43B34B01" w14:textId="1A654428"/>
    <w:p w:rsidR="1C252FD3" w:rsidP="1C252FD3" w:rsidRDefault="1C252FD3" w14:paraId="517D939D" w14:textId="78CFCE81">
      <w:pPr>
        <w:rPr>
          <w:rFonts w:ascii="Arial" w:hAnsi="Arial" w:eastAsia="Arial" w:cs="Arial"/>
          <w:sz w:val="18"/>
          <w:szCs w:val="18"/>
        </w:rPr>
      </w:pPr>
    </w:p>
    <w:p w:rsidR="73727226" w:rsidP="73727226" w:rsidRDefault="73727226" w14:paraId="1C6D80C6" w14:textId="43083F5D">
      <w:pPr>
        <w:rPr>
          <w:rFonts w:ascii="Arial" w:hAnsi="Arial" w:eastAsia="Arial" w:cs="Arial"/>
          <w:sz w:val="18"/>
          <w:szCs w:val="18"/>
        </w:rPr>
      </w:pPr>
    </w:p>
    <w:p w:rsidR="73727226" w:rsidP="73727226" w:rsidRDefault="73727226" w14:paraId="4E348F8F" w14:textId="2FD4CD7F">
      <w:pPr>
        <w:rPr>
          <w:rFonts w:ascii="Arial" w:hAnsi="Arial" w:eastAsia="Arial" w:cs="Arial"/>
          <w:sz w:val="18"/>
          <w:szCs w:val="18"/>
        </w:rPr>
      </w:pPr>
    </w:p>
    <w:p w:rsidR="73727226" w:rsidP="73727226" w:rsidRDefault="73727226" w14:paraId="26498F64" w14:textId="570CB523">
      <w:pPr>
        <w:rPr>
          <w:rFonts w:ascii="Arial" w:hAnsi="Arial" w:eastAsia="Arial" w:cs="Arial"/>
          <w:sz w:val="18"/>
          <w:szCs w:val="18"/>
        </w:rPr>
      </w:pPr>
    </w:p>
    <w:p w:rsidR="73727226" w:rsidP="73727226" w:rsidRDefault="73727226" w14:paraId="30ED62EB" w14:textId="26C8EDB7">
      <w:pPr>
        <w:rPr>
          <w:rFonts w:ascii="Arial" w:hAnsi="Arial" w:eastAsia="Arial" w:cs="Arial"/>
          <w:sz w:val="18"/>
          <w:szCs w:val="18"/>
        </w:rPr>
      </w:pPr>
    </w:p>
    <w:p w:rsidR="1C252FD3" w:rsidRDefault="1C252FD3" w14:paraId="7AA79443" w14:textId="56C66344"/>
    <w:p w:rsidR="73727226" w:rsidRDefault="73727226" w14:paraId="616FC443" w14:textId="59E4B48F"/>
    <w:p w:rsidR="73727226" w:rsidRDefault="73727226" w14:paraId="5ABB009C" w14:textId="669144F1"/>
    <w:p w:rsidR="73727226" w:rsidRDefault="73727226" w14:paraId="0F510E32" w14:textId="48A07372"/>
    <w:p w:rsidR="73727226" w:rsidRDefault="73727226" w14:paraId="7127A307" w14:textId="59B979A0"/>
    <w:p w:rsidR="73727226" w:rsidP="73727226" w:rsidRDefault="73727226" w14:paraId="33F96C83" w14:textId="3B8BF9BE">
      <w:pPr>
        <w:pStyle w:val="Normal"/>
      </w:pPr>
    </w:p>
    <w:p w:rsidR="28C1DBA8" w:rsidP="1C252FD3" w:rsidRDefault="28C1DBA8" w14:paraId="2E9CF24A" w14:textId="61568332">
      <w:pPr>
        <w:rPr>
          <w:rFonts w:ascii="Arial" w:hAnsi="Arial" w:eastAsia="Arial" w:cs="Arial"/>
          <w:b w:val="1"/>
          <w:bCs w:val="1"/>
          <w:i w:val="0"/>
          <w:iCs w:val="0"/>
          <w:sz w:val="18"/>
          <w:szCs w:val="18"/>
        </w:rPr>
      </w:pPr>
      <w:r w:rsidRPr="1C252FD3" w:rsidR="28C1DBA8">
        <w:rPr>
          <w:rFonts w:ascii="Arial" w:hAnsi="Arial" w:eastAsia="Arial" w:cs="Arial"/>
          <w:b w:val="1"/>
          <w:bCs w:val="1"/>
          <w:i w:val="0"/>
          <w:iCs w:val="0"/>
          <w:sz w:val="18"/>
          <w:szCs w:val="18"/>
        </w:rPr>
        <w:t xml:space="preserve"> Motor Tiplerine Göre Karşılaştırma Tablosu;</w:t>
      </w:r>
    </w:p>
    <w:p w:rsidR="1C252FD3" w:rsidRDefault="1C252FD3" w14:paraId="15EEA8CC" w14:textId="14C68DF3"/>
    <w:tbl>
      <w:tblPr>
        <w:tblStyle w:val="TabloKlavuzu"/>
        <w:tblW w:w="0" w:type="auto"/>
        <w:tblLayout w:type="fixed"/>
        <w:tblLook w:val="06A0" w:firstRow="1" w:lastRow="0" w:firstColumn="1" w:lastColumn="0" w:noHBand="1" w:noVBand="1"/>
      </w:tblPr>
      <w:tblGrid>
        <w:gridCol w:w="2265"/>
        <w:gridCol w:w="2265"/>
        <w:gridCol w:w="2265"/>
        <w:gridCol w:w="2265"/>
      </w:tblGrid>
      <w:tr w:rsidR="1C252FD3" w:rsidTr="1C252FD3" w14:paraId="5A129CAE">
        <w:trPr>
          <w:trHeight w:val="300"/>
        </w:trPr>
        <w:tc>
          <w:tcPr>
            <w:tcW w:w="2265" w:type="dxa"/>
            <w:shd w:val="clear" w:color="auto" w:fill="4BACC6" w:themeFill="accent5"/>
            <w:tcMar/>
          </w:tcPr>
          <w:p w:rsidR="4417576A" w:rsidP="1C252FD3" w:rsidRDefault="4417576A" w14:paraId="69BF5447" w14:textId="2A8617A2">
            <w:pPr>
              <w:pStyle w:val="Normal"/>
              <w:rPr>
                <w:rFonts w:ascii="Arial" w:hAnsi="Arial" w:eastAsia="Arial" w:cs="Arial"/>
                <w:b w:val="1"/>
                <w:bCs w:val="1"/>
                <w:i w:val="0"/>
                <w:iCs w:val="0"/>
                <w:sz w:val="18"/>
                <w:szCs w:val="18"/>
              </w:rPr>
            </w:pPr>
            <w:r w:rsidRPr="1C252FD3" w:rsidR="4417576A">
              <w:rPr>
                <w:rFonts w:ascii="Arial" w:hAnsi="Arial" w:eastAsia="Arial" w:cs="Arial"/>
                <w:b w:val="1"/>
                <w:bCs w:val="1"/>
                <w:i w:val="0"/>
                <w:iCs w:val="0"/>
                <w:sz w:val="18"/>
                <w:szCs w:val="18"/>
              </w:rPr>
              <w:t xml:space="preserve">Kriter </w:t>
            </w:r>
          </w:p>
        </w:tc>
        <w:tc>
          <w:tcPr>
            <w:tcW w:w="2265" w:type="dxa"/>
            <w:shd w:val="clear" w:color="auto" w:fill="4BACC6" w:themeFill="accent5"/>
            <w:tcMar/>
          </w:tcPr>
          <w:p w:rsidR="4417576A" w:rsidP="1C252FD3" w:rsidRDefault="4417576A" w14:paraId="18125192" w14:textId="6F9E85E3">
            <w:pPr>
              <w:pStyle w:val="Normal"/>
              <w:rPr>
                <w:rFonts w:ascii="Arial" w:hAnsi="Arial" w:eastAsia="Arial" w:cs="Arial"/>
                <w:b w:val="1"/>
                <w:bCs w:val="1"/>
                <w:i w:val="0"/>
                <w:iCs w:val="0"/>
                <w:sz w:val="18"/>
                <w:szCs w:val="18"/>
              </w:rPr>
            </w:pPr>
            <w:r w:rsidRPr="1C252FD3" w:rsidR="4417576A">
              <w:rPr>
                <w:rFonts w:ascii="Arial" w:hAnsi="Arial" w:eastAsia="Arial" w:cs="Arial"/>
                <w:b w:val="1"/>
                <w:bCs w:val="1"/>
                <w:i w:val="0"/>
                <w:iCs w:val="0"/>
                <w:sz w:val="18"/>
                <w:szCs w:val="18"/>
              </w:rPr>
              <w:t xml:space="preserve">Asenkron Motor </w:t>
            </w:r>
          </w:p>
        </w:tc>
        <w:tc>
          <w:tcPr>
            <w:tcW w:w="2265" w:type="dxa"/>
            <w:shd w:val="clear" w:color="auto" w:fill="4BACC6" w:themeFill="accent5"/>
            <w:tcMar/>
          </w:tcPr>
          <w:p w:rsidR="4417576A" w:rsidP="1C252FD3" w:rsidRDefault="4417576A" w14:paraId="3264D35D" w14:textId="33DE9910">
            <w:pPr>
              <w:pStyle w:val="Normal"/>
            </w:pPr>
            <w:r w:rsidRPr="1C252FD3" w:rsidR="4417576A">
              <w:rPr>
                <w:rFonts w:ascii="Arial" w:hAnsi="Arial" w:eastAsia="Arial" w:cs="Arial"/>
                <w:b w:val="1"/>
                <w:bCs w:val="1"/>
                <w:i w:val="0"/>
                <w:iCs w:val="0"/>
                <w:sz w:val="18"/>
                <w:szCs w:val="18"/>
              </w:rPr>
              <w:t>Senkron Motor</w:t>
            </w:r>
            <w:r w:rsidR="4417576A">
              <w:rPr/>
              <w:t xml:space="preserve"> </w:t>
            </w:r>
          </w:p>
        </w:tc>
        <w:tc>
          <w:tcPr>
            <w:tcW w:w="2265" w:type="dxa"/>
            <w:shd w:val="clear" w:color="auto" w:fill="4BACC6" w:themeFill="accent5"/>
            <w:tcMar/>
          </w:tcPr>
          <w:p w:rsidR="4417576A" w:rsidP="1C252FD3" w:rsidRDefault="4417576A" w14:paraId="03AA9CB5" w14:textId="56F09CFD">
            <w:pPr>
              <w:pStyle w:val="Normal"/>
              <w:rPr>
                <w:rFonts w:ascii="Arial" w:hAnsi="Arial" w:eastAsia="Arial" w:cs="Arial"/>
                <w:b w:val="1"/>
                <w:bCs w:val="1"/>
                <w:i w:val="0"/>
                <w:iCs w:val="0"/>
                <w:sz w:val="18"/>
                <w:szCs w:val="18"/>
              </w:rPr>
            </w:pPr>
            <w:r w:rsidRPr="1C252FD3" w:rsidR="4417576A">
              <w:rPr>
                <w:rFonts w:ascii="Arial" w:hAnsi="Arial" w:eastAsia="Arial" w:cs="Arial"/>
                <w:b w:val="1"/>
                <w:bCs w:val="1"/>
                <w:i w:val="0"/>
                <w:iCs w:val="0"/>
                <w:sz w:val="18"/>
                <w:szCs w:val="18"/>
              </w:rPr>
              <w:t>DC Motor</w:t>
            </w:r>
          </w:p>
        </w:tc>
      </w:tr>
      <w:tr w:rsidR="1C252FD3" w:rsidTr="1C252FD3" w14:paraId="0FDB8624">
        <w:trPr>
          <w:trHeight w:val="300"/>
        </w:trPr>
        <w:tc>
          <w:tcPr>
            <w:tcW w:w="2265" w:type="dxa"/>
            <w:tcMar/>
          </w:tcPr>
          <w:p w:rsidR="4417576A" w:rsidP="1C252FD3" w:rsidRDefault="4417576A" w14:paraId="300AD704" w14:textId="06ACD150">
            <w:pPr>
              <w:rPr>
                <w:rFonts w:ascii="Arial" w:hAnsi="Arial" w:eastAsia="Arial" w:cs="Arial"/>
                <w:noProof w:val="0"/>
                <w:sz w:val="18"/>
                <w:szCs w:val="18"/>
                <w:lang w:val="tr-TR"/>
              </w:rPr>
            </w:pPr>
            <w:r w:rsidRPr="1C252FD3" w:rsidR="4417576A">
              <w:rPr>
                <w:rFonts w:ascii="Arial" w:hAnsi="Arial" w:eastAsia="Arial" w:cs="Arial"/>
                <w:noProof w:val="0"/>
                <w:sz w:val="18"/>
                <w:szCs w:val="18"/>
                <w:lang w:val="tr-TR"/>
              </w:rPr>
              <w:t>Maliyet (İlk Yatırım)</w:t>
            </w:r>
          </w:p>
        </w:tc>
        <w:tc>
          <w:tcPr>
            <w:tcW w:w="2265" w:type="dxa"/>
            <w:tcMar/>
          </w:tcPr>
          <w:p w:rsidR="225B4436" w:rsidP="1C252FD3" w:rsidRDefault="225B4436" w14:paraId="18705958" w14:textId="65D10917">
            <w:pPr>
              <w:pStyle w:val="Normal"/>
              <w:rPr>
                <w:rFonts w:ascii="Arial" w:hAnsi="Arial" w:eastAsia="Arial" w:cs="Arial"/>
                <w:sz w:val="18"/>
                <w:szCs w:val="18"/>
              </w:rPr>
            </w:pPr>
            <w:r w:rsidRPr="1C252FD3" w:rsidR="225B4436">
              <w:rPr>
                <w:rFonts w:ascii="Arial" w:hAnsi="Arial" w:eastAsia="Arial" w:cs="Arial"/>
                <w:sz w:val="18"/>
                <w:szCs w:val="18"/>
              </w:rPr>
              <w:t>Düşük</w:t>
            </w:r>
          </w:p>
        </w:tc>
        <w:tc>
          <w:tcPr>
            <w:tcW w:w="2265" w:type="dxa"/>
            <w:tcMar/>
          </w:tcPr>
          <w:p w:rsidR="225B4436" w:rsidP="1C252FD3" w:rsidRDefault="225B4436" w14:paraId="7D0621AA" w14:textId="44503A7C">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Orta-Yüksek</w:t>
            </w:r>
          </w:p>
        </w:tc>
        <w:tc>
          <w:tcPr>
            <w:tcW w:w="2265" w:type="dxa"/>
            <w:tcMar/>
          </w:tcPr>
          <w:p w:rsidR="225B4436" w:rsidP="1C252FD3" w:rsidRDefault="225B4436" w14:paraId="0877A8DA" w14:textId="1E208CF4">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Orta</w:t>
            </w:r>
          </w:p>
        </w:tc>
      </w:tr>
      <w:tr w:rsidR="1C252FD3" w:rsidTr="1C252FD3" w14:paraId="7D8A8650">
        <w:trPr>
          <w:trHeight w:val="300"/>
        </w:trPr>
        <w:tc>
          <w:tcPr>
            <w:tcW w:w="2265" w:type="dxa"/>
            <w:tcMar/>
          </w:tcPr>
          <w:p w:rsidR="225B4436" w:rsidP="1C252FD3" w:rsidRDefault="225B4436" w14:paraId="535A969A" w14:textId="2429CB4D">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Enerji Verimliliği</w:t>
            </w:r>
          </w:p>
        </w:tc>
        <w:tc>
          <w:tcPr>
            <w:tcW w:w="2265" w:type="dxa"/>
            <w:tcMar/>
          </w:tcPr>
          <w:p w:rsidR="225B4436" w:rsidP="1C252FD3" w:rsidRDefault="225B4436" w14:paraId="544D2A89" w14:textId="149DFF6D">
            <w:pPr>
              <w:pStyle w:val="Normal"/>
            </w:pPr>
            <w:r w:rsidR="225B4436">
              <w:rPr/>
              <w:t>Orta</w:t>
            </w:r>
          </w:p>
        </w:tc>
        <w:tc>
          <w:tcPr>
            <w:tcW w:w="2265" w:type="dxa"/>
            <w:tcMar/>
          </w:tcPr>
          <w:p w:rsidR="225B4436" w:rsidP="1C252FD3" w:rsidRDefault="225B4436" w14:paraId="647696C6" w14:textId="2662D298">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Yüksek</w:t>
            </w:r>
          </w:p>
        </w:tc>
        <w:tc>
          <w:tcPr>
            <w:tcW w:w="2265" w:type="dxa"/>
            <w:tcMar/>
          </w:tcPr>
          <w:p w:rsidR="225B4436" w:rsidP="1C252FD3" w:rsidRDefault="225B4436" w14:paraId="2F21AF3E" w14:textId="59D7E957">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Düşük-Orta (fırçalı modellerde)</w:t>
            </w:r>
          </w:p>
        </w:tc>
      </w:tr>
      <w:tr w:rsidR="1C252FD3" w:rsidTr="1C252FD3" w14:paraId="62BE7D22">
        <w:trPr>
          <w:trHeight w:val="300"/>
        </w:trPr>
        <w:tc>
          <w:tcPr>
            <w:tcW w:w="2265" w:type="dxa"/>
            <w:tcMar/>
          </w:tcPr>
          <w:p w:rsidR="225B4436" w:rsidRDefault="225B4436" w14:paraId="1C0B7DAF" w14:textId="5995B0AD">
            <w:r w:rsidRPr="1C252FD3" w:rsidR="225B4436">
              <w:rPr>
                <w:rFonts w:ascii="Arial" w:hAnsi="Arial" w:eastAsia="Arial" w:cs="Arial"/>
                <w:noProof w:val="0"/>
                <w:sz w:val="18"/>
                <w:szCs w:val="18"/>
                <w:lang w:val="tr-TR"/>
              </w:rPr>
              <w:t>Tork Üretimi</w:t>
            </w:r>
          </w:p>
        </w:tc>
        <w:tc>
          <w:tcPr>
            <w:tcW w:w="2265" w:type="dxa"/>
            <w:tcMar/>
          </w:tcPr>
          <w:p w:rsidR="225B4436" w:rsidP="1C252FD3" w:rsidRDefault="225B4436" w14:paraId="74452E8E" w14:textId="43FB03BB">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Yüksek (ancak başlangıçta kayma ile)</w:t>
            </w:r>
          </w:p>
        </w:tc>
        <w:tc>
          <w:tcPr>
            <w:tcW w:w="2265" w:type="dxa"/>
            <w:tcMar/>
          </w:tcPr>
          <w:p w:rsidR="225B4436" w:rsidP="1C252FD3" w:rsidRDefault="225B4436" w14:paraId="7826E020" w14:textId="02FB6EAF">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Sabit ve yüksek tork</w:t>
            </w:r>
          </w:p>
        </w:tc>
        <w:tc>
          <w:tcPr>
            <w:tcW w:w="2265" w:type="dxa"/>
            <w:tcMar/>
          </w:tcPr>
          <w:p w:rsidR="225B4436" w:rsidP="1C252FD3" w:rsidRDefault="225B4436" w14:paraId="29A8B64C" w14:textId="517A03F3">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Yüksek (özellikle düşük hızlarda)</w:t>
            </w:r>
          </w:p>
        </w:tc>
      </w:tr>
      <w:tr w:rsidR="1C252FD3" w:rsidTr="1C252FD3" w14:paraId="6A91F5EB">
        <w:trPr>
          <w:trHeight w:val="300"/>
        </w:trPr>
        <w:tc>
          <w:tcPr>
            <w:tcW w:w="2265" w:type="dxa"/>
            <w:tcMar/>
          </w:tcPr>
          <w:p w:rsidR="225B4436" w:rsidP="1C252FD3" w:rsidRDefault="225B4436" w14:paraId="5C1F781B" w14:textId="31455661">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Hız Kararlılığı</w:t>
            </w:r>
          </w:p>
        </w:tc>
        <w:tc>
          <w:tcPr>
            <w:tcW w:w="2265" w:type="dxa"/>
            <w:tcMar/>
          </w:tcPr>
          <w:p w:rsidR="225B4436" w:rsidP="1C252FD3" w:rsidRDefault="225B4436" w14:paraId="08AFC4FB" w14:textId="7FE9786B">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Düşük-Orta (yük değişimlerinden etkilenebilir)</w:t>
            </w:r>
          </w:p>
        </w:tc>
        <w:tc>
          <w:tcPr>
            <w:tcW w:w="2265" w:type="dxa"/>
            <w:tcMar/>
          </w:tcPr>
          <w:p w:rsidR="225B4436" w:rsidP="1C252FD3" w:rsidRDefault="225B4436" w14:paraId="45561624" w14:textId="5B29A4F7">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Yüksek (senkron çalışır, sabit hız)</w:t>
            </w:r>
          </w:p>
        </w:tc>
        <w:tc>
          <w:tcPr>
            <w:tcW w:w="2265" w:type="dxa"/>
            <w:tcMar/>
          </w:tcPr>
          <w:p w:rsidR="225B4436" w:rsidP="1C252FD3" w:rsidRDefault="225B4436" w14:paraId="40D0EB1A" w14:textId="143D4407">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Yüksek (hassas kontrol edilebilir)</w:t>
            </w:r>
          </w:p>
        </w:tc>
      </w:tr>
      <w:tr w:rsidR="1C252FD3" w:rsidTr="1C252FD3" w14:paraId="7578A6FA">
        <w:trPr>
          <w:trHeight w:val="300"/>
        </w:trPr>
        <w:tc>
          <w:tcPr>
            <w:tcW w:w="2265" w:type="dxa"/>
            <w:tcMar/>
          </w:tcPr>
          <w:p w:rsidR="225B4436" w:rsidP="1C252FD3" w:rsidRDefault="225B4436" w14:paraId="4088278A" w14:textId="1D36CC5C">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Kontrol Kolaylığı</w:t>
            </w:r>
          </w:p>
        </w:tc>
        <w:tc>
          <w:tcPr>
            <w:tcW w:w="2265" w:type="dxa"/>
            <w:tcMar/>
          </w:tcPr>
          <w:p w:rsidR="225B4436" w:rsidP="1C252FD3" w:rsidRDefault="225B4436" w14:paraId="08E20412" w14:textId="27E9BE08">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Zor (ek sürücüler gerekir)</w:t>
            </w:r>
          </w:p>
        </w:tc>
        <w:tc>
          <w:tcPr>
            <w:tcW w:w="2265" w:type="dxa"/>
            <w:tcMar/>
          </w:tcPr>
          <w:p w:rsidR="225B4436" w:rsidP="1C252FD3" w:rsidRDefault="225B4436" w14:paraId="3BE1BCE7" w14:textId="4F3F7C49">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Orta-Zor (uygun senkronize kontrol gerekir)</w:t>
            </w:r>
          </w:p>
        </w:tc>
        <w:tc>
          <w:tcPr>
            <w:tcW w:w="2265" w:type="dxa"/>
            <w:tcMar/>
          </w:tcPr>
          <w:p w:rsidR="225B4436" w:rsidP="1C252FD3" w:rsidRDefault="225B4436" w14:paraId="138C7B41" w14:textId="725E1E2A">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Kolay (özellikle düşük gerilimle çalışan modellerde)</w:t>
            </w:r>
          </w:p>
        </w:tc>
      </w:tr>
      <w:tr w:rsidR="1C252FD3" w:rsidTr="1C252FD3" w14:paraId="1C06BD08">
        <w:trPr>
          <w:trHeight w:val="300"/>
        </w:trPr>
        <w:tc>
          <w:tcPr>
            <w:tcW w:w="2265" w:type="dxa"/>
            <w:tcMar/>
          </w:tcPr>
          <w:p w:rsidR="225B4436" w:rsidP="1C252FD3" w:rsidRDefault="225B4436" w14:paraId="6FB7388F" w14:textId="173CE26E">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Bakım Gereksinimi</w:t>
            </w:r>
          </w:p>
        </w:tc>
        <w:tc>
          <w:tcPr>
            <w:tcW w:w="2265" w:type="dxa"/>
            <w:tcMar/>
          </w:tcPr>
          <w:p w:rsidR="225B4436" w:rsidP="1C252FD3" w:rsidRDefault="225B4436" w14:paraId="1E64B9C5" w14:textId="22141822">
            <w:pPr>
              <w:pStyle w:val="Normal"/>
              <w:rPr>
                <w:rFonts w:ascii="Arial" w:hAnsi="Arial" w:eastAsia="Arial" w:cs="Arial"/>
                <w:sz w:val="18"/>
                <w:szCs w:val="18"/>
              </w:rPr>
            </w:pPr>
            <w:r w:rsidRPr="1C252FD3" w:rsidR="225B4436">
              <w:rPr>
                <w:rFonts w:ascii="Arial" w:hAnsi="Arial" w:eastAsia="Arial" w:cs="Arial"/>
                <w:sz w:val="18"/>
                <w:szCs w:val="18"/>
              </w:rPr>
              <w:t>Düşük</w:t>
            </w:r>
          </w:p>
        </w:tc>
        <w:tc>
          <w:tcPr>
            <w:tcW w:w="2265" w:type="dxa"/>
            <w:tcMar/>
          </w:tcPr>
          <w:p w:rsidR="225B4436" w:rsidP="1C252FD3" w:rsidRDefault="225B4436" w14:paraId="1D3348DA" w14:textId="0410D8AC">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Orta</w:t>
            </w:r>
          </w:p>
        </w:tc>
        <w:tc>
          <w:tcPr>
            <w:tcW w:w="2265" w:type="dxa"/>
            <w:tcMar/>
          </w:tcPr>
          <w:p w:rsidR="225B4436" w:rsidP="1C252FD3" w:rsidRDefault="225B4436" w14:paraId="5716C0A8" w14:textId="72872317">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Yüksek (özellikle fırçalı modellerde)</w:t>
            </w:r>
          </w:p>
        </w:tc>
      </w:tr>
      <w:tr w:rsidR="1C252FD3" w:rsidTr="1C252FD3" w14:paraId="560AC27F">
        <w:trPr>
          <w:trHeight w:val="300"/>
        </w:trPr>
        <w:tc>
          <w:tcPr>
            <w:tcW w:w="2265" w:type="dxa"/>
            <w:tcMar/>
          </w:tcPr>
          <w:p w:rsidR="225B4436" w:rsidP="1C252FD3" w:rsidRDefault="225B4436" w14:paraId="03778993" w14:textId="40F77AB5">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Sürücü ve Devre İhtiyacı</w:t>
            </w:r>
          </w:p>
        </w:tc>
        <w:tc>
          <w:tcPr>
            <w:tcW w:w="2265" w:type="dxa"/>
            <w:tcMar/>
          </w:tcPr>
          <w:p w:rsidR="225B4436" w:rsidP="1C252FD3" w:rsidRDefault="225B4436" w14:paraId="7FF9E457" w14:textId="4366B35C">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Yüksek (v/f sürücü gerekir)</w:t>
            </w:r>
          </w:p>
        </w:tc>
        <w:tc>
          <w:tcPr>
            <w:tcW w:w="2265" w:type="dxa"/>
            <w:tcMar/>
          </w:tcPr>
          <w:p w:rsidR="225B4436" w:rsidP="1C252FD3" w:rsidRDefault="225B4436" w14:paraId="03C5EBFF" w14:textId="1D308F43">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Zorunlu (sabit frekans kaynağı gerekir)</w:t>
            </w:r>
          </w:p>
        </w:tc>
        <w:tc>
          <w:tcPr>
            <w:tcW w:w="2265" w:type="dxa"/>
            <w:tcMar/>
          </w:tcPr>
          <w:p w:rsidR="225B4436" w:rsidP="1C252FD3" w:rsidRDefault="225B4436" w14:paraId="6EDE3E25" w14:textId="71B8A693">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Basit devrelerle kontrol edilebilir</w:t>
            </w:r>
          </w:p>
        </w:tc>
      </w:tr>
      <w:tr w:rsidR="1C252FD3" w:rsidTr="1C252FD3" w14:paraId="594CC8E1">
        <w:trPr>
          <w:trHeight w:val="300"/>
        </w:trPr>
        <w:tc>
          <w:tcPr>
            <w:tcW w:w="2265" w:type="dxa"/>
            <w:tcMar/>
          </w:tcPr>
          <w:p w:rsidR="225B4436" w:rsidRDefault="225B4436" w14:paraId="43F9521F" w14:textId="0D344681">
            <w:r w:rsidRPr="1C252FD3" w:rsidR="225B4436">
              <w:rPr>
                <w:rFonts w:ascii="Arial" w:hAnsi="Arial" w:eastAsia="Arial" w:cs="Arial"/>
                <w:noProof w:val="0"/>
                <w:sz w:val="18"/>
                <w:szCs w:val="18"/>
                <w:lang w:val="tr-TR"/>
              </w:rPr>
              <w:t>Uygulama Uyumu</w:t>
            </w:r>
          </w:p>
        </w:tc>
        <w:tc>
          <w:tcPr>
            <w:tcW w:w="2265" w:type="dxa"/>
            <w:tcMar/>
          </w:tcPr>
          <w:p w:rsidR="225B4436" w:rsidP="1C252FD3" w:rsidRDefault="225B4436" w14:paraId="00D2FD54" w14:textId="531658E9">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Orta-Yüksek (genel uygulamalar için uygun)</w:t>
            </w:r>
          </w:p>
        </w:tc>
        <w:tc>
          <w:tcPr>
            <w:tcW w:w="2265" w:type="dxa"/>
            <w:tcMar/>
          </w:tcPr>
          <w:p w:rsidR="225B4436" w:rsidP="1C252FD3" w:rsidRDefault="225B4436" w14:paraId="45F481E1" w14:textId="5A2778C6">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Yüksek (sabit hızlı konveyörler için ideal)</w:t>
            </w:r>
          </w:p>
        </w:tc>
        <w:tc>
          <w:tcPr>
            <w:tcW w:w="2265" w:type="dxa"/>
            <w:tcMar/>
          </w:tcPr>
          <w:p w:rsidR="225B4436" w:rsidP="1C252FD3" w:rsidRDefault="225B4436" w14:paraId="6586A8D8" w14:textId="5C9FFA6C">
            <w:pPr>
              <w:rPr>
                <w:rFonts w:ascii="Arial" w:hAnsi="Arial" w:eastAsia="Arial" w:cs="Arial"/>
                <w:noProof w:val="0"/>
                <w:sz w:val="18"/>
                <w:szCs w:val="18"/>
                <w:lang w:val="tr-TR"/>
              </w:rPr>
            </w:pPr>
            <w:r w:rsidRPr="1C252FD3" w:rsidR="225B4436">
              <w:rPr>
                <w:rFonts w:ascii="Arial" w:hAnsi="Arial" w:eastAsia="Arial" w:cs="Arial"/>
                <w:noProof w:val="0"/>
                <w:sz w:val="18"/>
                <w:szCs w:val="18"/>
                <w:lang w:val="tr-TR"/>
              </w:rPr>
              <w:t>Yüksek (değişken hızlı ve hassas konveyörler için ideal)</w:t>
            </w:r>
          </w:p>
        </w:tc>
      </w:tr>
    </w:tbl>
    <w:p w:rsidR="006F7368" w:rsidRDefault="006F7368" w14:paraId="5D0D6FB7" w14:textId="26C5E173">
      <w:pPr>
        <w:sectPr w:rsidR="006F7368">
          <w:headerReference w:type="default" r:id="rId15"/>
          <w:footerReference w:type="default" r:id="rId16"/>
          <w:pgSz w:w="11906" w:h="16838" w:orient="portrait"/>
          <w:pgMar w:top="1418" w:right="1418" w:bottom="1418" w:left="1418" w:header="709" w:footer="709" w:gutter="0"/>
          <w:cols w:space="708"/>
          <w:formProt w:val="0"/>
          <w:docGrid w:linePitch="360" w:charSpace="24576"/>
        </w:sectPr>
      </w:pPr>
      <w:r w:rsidR="280327C8">
        <w:rPr/>
        <w:t xml:space="preserve">  </w:t>
      </w:r>
    </w:p>
    <w:p w:rsidR="006F7368" w:rsidRDefault="002E7A1C" w14:paraId="67839AD1" w14:textId="7227084E">
      <w:pPr>
        <w:pStyle w:val="WW-NormalWeb1"/>
        <w:numPr>
          <w:ilvl w:val="0"/>
          <w:numId w:val="4"/>
        </w:numPr>
        <w:tabs>
          <w:tab w:val="left" w:pos="280"/>
          <w:tab w:val="left" w:pos="426"/>
        </w:tabs>
        <w:spacing w:before="0" w:after="0"/>
        <w:jc w:val="both"/>
        <w:rPr>
          <w:rFonts w:ascii="Arial" w:hAnsi="Arial" w:cs="Arial"/>
          <w:b w:val="1"/>
          <w:bCs w:val="1"/>
          <w:sz w:val="18"/>
          <w:szCs w:val="18"/>
        </w:rPr>
      </w:pPr>
      <w:r w:rsidRPr="1C252FD3" w:rsidR="24CCBA63">
        <w:rPr>
          <w:rFonts w:ascii="Arial" w:hAnsi="Arial" w:cs="Arial"/>
          <w:b w:val="1"/>
          <w:bCs w:val="1"/>
          <w:sz w:val="18"/>
          <w:szCs w:val="18"/>
        </w:rPr>
        <w:t xml:space="preserve"> PROJE YÖNETİMİ</w:t>
      </w:r>
    </w:p>
    <w:p w:rsidR="006F7368" w:rsidRDefault="006F7368" w14:paraId="3ED72DE0" w14:textId="77777777">
      <w:pPr>
        <w:pStyle w:val="WW-NormalWeb1"/>
        <w:tabs>
          <w:tab w:val="left" w:pos="280"/>
          <w:tab w:val="left" w:pos="426"/>
        </w:tabs>
        <w:spacing w:before="0" w:after="0"/>
        <w:ind w:left="284"/>
        <w:jc w:val="both"/>
        <w:rPr>
          <w:rFonts w:ascii="Arial" w:hAnsi="Arial" w:cs="Arial"/>
          <w:b/>
          <w:bCs/>
          <w:sz w:val="18"/>
          <w:szCs w:val="18"/>
        </w:rPr>
      </w:pPr>
    </w:p>
    <w:p w:rsidRPr="006F4DA8" w:rsidR="006F7368" w:rsidP="006F4DA8" w:rsidRDefault="002E7A1C" w14:paraId="5178A457" w14:textId="07AA30FD">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rsidR="006F7368" w:rsidRDefault="006F7368" w14:paraId="1C459199" w14:textId="77777777">
      <w:pPr>
        <w:pStyle w:val="WW-NormalWeb1"/>
        <w:spacing w:before="0" w:after="0"/>
        <w:ind w:left="142"/>
        <w:jc w:val="both"/>
        <w:rPr>
          <w:rFonts w:ascii="Arial" w:hAnsi="Arial" w:cs="Arial"/>
          <w:sz w:val="18"/>
          <w:szCs w:val="18"/>
        </w:rPr>
      </w:pPr>
    </w:p>
    <w:p w:rsidR="006F7368" w:rsidRDefault="002E7A1C" w14:paraId="33EF54F4" w14:textId="0F387154">
      <w:pPr>
        <w:pStyle w:val="WW-NormalWeb1"/>
        <w:spacing w:before="0" w:after="0"/>
        <w:jc w:val="center"/>
        <w:rPr>
          <w:rFonts w:ascii="Arial" w:hAnsi="Arial" w:cs="Arial"/>
          <w:sz w:val="16"/>
          <w:szCs w:val="16"/>
        </w:rPr>
      </w:pPr>
      <w:r>
        <w:rPr>
          <w:rFonts w:ascii="Arial" w:hAnsi="Arial" w:cs="Arial"/>
          <w:b/>
          <w:bCs/>
          <w:color w:val="000000"/>
          <w:sz w:val="18"/>
          <w:szCs w:val="18"/>
        </w:rPr>
        <w:t>İŞ-ZAMAN ÇİZELGESİ</w:t>
      </w:r>
    </w:p>
    <w:p w:rsidR="006F7368" w:rsidRDefault="002E7A1C" w14:paraId="7F9ADB38" w14:textId="77777777">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13292" w:type="dxa"/>
        <w:tblInd w:w="496" w:type="dxa"/>
        <w:tblCellMar>
          <w:left w:w="70" w:type="dxa"/>
          <w:right w:w="70" w:type="dxa"/>
        </w:tblCellMar>
        <w:tblLook w:val="04A0" w:firstRow="1" w:lastRow="0" w:firstColumn="1" w:lastColumn="0" w:noHBand="0" w:noVBand="1"/>
      </w:tblPr>
      <w:tblGrid>
        <w:gridCol w:w="343"/>
        <w:gridCol w:w="3243"/>
        <w:gridCol w:w="1905"/>
        <w:gridCol w:w="2220"/>
        <w:gridCol w:w="5581"/>
      </w:tblGrid>
      <w:tr w:rsidR="006F7368" w:rsidTr="1C252FD3" w14:paraId="060B1368" w14:textId="77777777">
        <w:trPr>
          <w:trHeight w:val="841"/>
        </w:trPr>
        <w:tc>
          <w:tcPr>
            <w:tcW w:w="34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6F7368" w:rsidRDefault="002E7A1C" w14:paraId="72D8F797" w14:textId="77777777">
            <w:pPr>
              <w:spacing w:before="280" w:after="119"/>
              <w:ind w:left="-46" w:firstLine="46"/>
              <w:contextualSpacing/>
              <w:jc w:val="center"/>
              <w:rPr>
                <w:rFonts w:ascii="Arial" w:hAnsi="Arial" w:cs="Arial"/>
                <w:b/>
                <w:bCs/>
                <w:sz w:val="18"/>
                <w:szCs w:val="18"/>
              </w:rPr>
            </w:pPr>
            <w:r>
              <w:rPr>
                <w:rFonts w:ascii="Arial" w:hAnsi="Arial" w:cs="Arial"/>
                <w:b/>
                <w:bCs/>
                <w:sz w:val="18"/>
                <w:szCs w:val="18"/>
              </w:rPr>
              <w:t>İP No</w:t>
            </w:r>
          </w:p>
        </w:tc>
        <w:tc>
          <w:tcPr>
            <w:tcW w:w="324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6F7368" w:rsidRDefault="002E7A1C" w14:paraId="089F4CA0" w14:textId="77777777">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6F7368" w:rsidRDefault="002E7A1C" w14:paraId="624B57D6" w14:textId="77777777">
            <w:pPr>
              <w:spacing w:before="280" w:after="119"/>
              <w:contextualSpacing/>
              <w:jc w:val="center"/>
              <w:rPr>
                <w:rFonts w:ascii="Arial" w:hAnsi="Arial" w:cs="Arial"/>
                <w:b/>
                <w:bCs/>
                <w:sz w:val="18"/>
                <w:szCs w:val="18"/>
              </w:rPr>
            </w:pPr>
            <w:r>
              <w:rPr>
                <w:rFonts w:ascii="Arial" w:hAnsi="Arial" w:cs="Arial"/>
                <w:b/>
                <w:bCs/>
                <w:color w:val="000000"/>
                <w:sz w:val="18"/>
                <w:szCs w:val="18"/>
              </w:rPr>
              <w:t>Kim(</w:t>
            </w:r>
            <w:proofErr w:type="spellStart"/>
            <w:r>
              <w:rPr>
                <w:rFonts w:ascii="Arial" w:hAnsi="Arial" w:cs="Arial"/>
                <w:b/>
                <w:bCs/>
                <w:color w:val="000000"/>
                <w:sz w:val="18"/>
                <w:szCs w:val="18"/>
              </w:rPr>
              <w:t>ler</w:t>
            </w:r>
            <w:proofErr w:type="spellEnd"/>
            <w:r>
              <w:rPr>
                <w:rFonts w:ascii="Arial" w:hAnsi="Arial" w:cs="Arial"/>
                <w:b/>
                <w:bCs/>
                <w:color w:val="000000"/>
                <w:sz w:val="18"/>
                <w:szCs w:val="18"/>
              </w:rPr>
              <w:t>) Tarafından Gerçekleştirileceği</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6F7368" w:rsidRDefault="002E7A1C" w14:paraId="7F75920B" w14:textId="77777777">
            <w:pPr>
              <w:spacing w:before="280" w:after="119"/>
              <w:contextualSpacing/>
              <w:jc w:val="center"/>
              <w:rPr>
                <w:rFonts w:ascii="Arial" w:hAnsi="Arial" w:cs="Arial"/>
                <w:b/>
                <w:bCs/>
                <w:sz w:val="18"/>
                <w:szCs w:val="18"/>
              </w:rPr>
            </w:pPr>
            <w:r>
              <w:rPr>
                <w:rFonts w:ascii="Arial" w:hAnsi="Arial" w:cs="Arial"/>
                <w:b/>
                <w:bCs/>
                <w:sz w:val="18"/>
                <w:szCs w:val="18"/>
              </w:rPr>
              <w:t>Zaman Aralığı</w:t>
            </w:r>
          </w:p>
          <w:p w:rsidR="006F7368" w:rsidRDefault="002E7A1C" w14:paraId="5C70A003" w14:textId="77777777">
            <w:pPr>
              <w:spacing w:before="280" w:after="119"/>
              <w:contextualSpacing/>
              <w:jc w:val="center"/>
              <w:rPr>
                <w:rFonts w:ascii="Arial" w:hAnsi="Arial" w:cs="Arial"/>
                <w:b/>
                <w:bCs/>
                <w:sz w:val="18"/>
                <w:szCs w:val="18"/>
              </w:rPr>
            </w:pPr>
            <w:r>
              <w:rPr>
                <w:rFonts w:ascii="Arial" w:hAnsi="Arial" w:cs="Arial"/>
                <w:b/>
                <w:bCs/>
                <w:sz w:val="18"/>
                <w:szCs w:val="18"/>
              </w:rPr>
              <w:t>(..-.. Ay)</w:t>
            </w:r>
          </w:p>
        </w:tc>
        <w:tc>
          <w:tcPr>
            <w:tcW w:w="55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6F7368" w:rsidRDefault="002E7A1C" w14:paraId="67B78235" w14:textId="77777777">
            <w:pPr>
              <w:spacing w:before="280" w:after="119"/>
              <w:contextualSpacing/>
              <w:jc w:val="center"/>
              <w:rPr>
                <w:rFonts w:ascii="Arial" w:hAnsi="Arial" w:cs="Arial"/>
                <w:b/>
                <w:bCs/>
                <w:sz w:val="18"/>
                <w:szCs w:val="18"/>
              </w:rPr>
            </w:pPr>
            <w:r>
              <w:rPr>
                <w:rFonts w:ascii="Arial" w:hAnsi="Arial" w:cs="Arial"/>
                <w:b/>
                <w:bCs/>
                <w:sz w:val="18"/>
                <w:szCs w:val="18"/>
              </w:rPr>
              <w:t xml:space="preserve">Başarı Ölçütü ve </w:t>
            </w:r>
            <w:bookmarkStart w:name="_Hlk516083478" w:id="0"/>
            <w:r>
              <w:rPr>
                <w:rFonts w:ascii="Arial" w:hAnsi="Arial" w:cs="Arial"/>
                <w:b/>
                <w:bCs/>
                <w:sz w:val="18"/>
                <w:szCs w:val="18"/>
              </w:rPr>
              <w:t xml:space="preserve">Projenin Başarısına Katkısı </w:t>
            </w:r>
            <w:bookmarkEnd w:id="0"/>
          </w:p>
        </w:tc>
      </w:tr>
      <w:tr w:rsidR="006F7368" w:rsidTr="1C252FD3" w14:paraId="50FD6517" w14:textId="77777777">
        <w:trPr>
          <w:trHeight w:val="1272"/>
        </w:trPr>
        <w:tc>
          <w:tcPr>
            <w:tcW w:w="34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6F7368" w:rsidRDefault="002E7A1C" w14:paraId="71F442B0" w14:textId="77777777">
            <w:pPr>
              <w:spacing w:before="280" w:after="119"/>
              <w:contextualSpacing/>
              <w:jc w:val="center"/>
              <w:rPr>
                <w:rFonts w:ascii="Arial" w:hAnsi="Arial" w:cs="Arial"/>
                <w:sz w:val="18"/>
                <w:szCs w:val="18"/>
              </w:rPr>
            </w:pPr>
            <w:r>
              <w:rPr>
                <w:rFonts w:ascii="Arial" w:hAnsi="Arial" w:cs="Arial"/>
                <w:sz w:val="18"/>
                <w:szCs w:val="18"/>
              </w:rPr>
              <w:t>1</w:t>
            </w:r>
          </w:p>
        </w:tc>
        <w:tc>
          <w:tcPr>
            <w:tcW w:w="324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tbl>
            <w:tblPr>
              <w:tblStyle w:val="NormalTablo"/>
              <w:tblW w:w="0" w:type="auto"/>
              <w:tblLayout w:type="fixed"/>
              <w:tblLook w:val="06A0" w:firstRow="1" w:lastRow="0" w:firstColumn="1" w:lastColumn="0" w:noHBand="1" w:noVBand="1"/>
            </w:tblPr>
            <w:tblGrid>
              <w:gridCol w:w="2864"/>
            </w:tblGrid>
            <w:tr w:rsidR="1C252FD3" w:rsidTr="1C252FD3" w14:paraId="305FB17B">
              <w:trPr>
                <w:trHeight w:val="300"/>
              </w:trPr>
              <w:tc>
                <w:tcPr>
                  <w:tcW w:w="2864" w:type="dxa"/>
                  <w:tcMar/>
                  <w:vAlign w:val="center"/>
                </w:tcPr>
                <w:p w:rsidR="1C252FD3" w:rsidP="1C252FD3" w:rsidRDefault="1C252FD3" w14:paraId="61859C32" w14:textId="2C7FBEFB">
                  <w:pPr>
                    <w:rPr>
                      <w:rFonts w:ascii="Arial" w:hAnsi="Arial" w:eastAsia="Arial" w:cs="Arial"/>
                      <w:sz w:val="18"/>
                      <w:szCs w:val="18"/>
                    </w:rPr>
                  </w:pPr>
                </w:p>
              </w:tc>
            </w:tr>
          </w:tbl>
          <w:tbl>
            <w:tblPr>
              <w:tblStyle w:val="NormalTablo"/>
              <w:tblW w:w="0" w:type="auto"/>
              <w:tblLayout w:type="fixed"/>
              <w:tblLook w:val="06A0" w:firstRow="1" w:lastRow="0" w:firstColumn="1" w:lastColumn="0" w:noHBand="1" w:noVBand="1"/>
            </w:tblPr>
            <w:tblGrid>
              <w:gridCol w:w="2870"/>
            </w:tblGrid>
            <w:tr w:rsidR="1C252FD3" w:rsidTr="1C252FD3" w14:paraId="4CA4CB81">
              <w:trPr>
                <w:trHeight w:val="300"/>
              </w:trPr>
              <w:tc>
                <w:tcPr>
                  <w:tcW w:w="2870" w:type="dxa"/>
                  <w:tcMar/>
                  <w:vAlign w:val="center"/>
                </w:tcPr>
                <w:p w:rsidR="1C252FD3" w:rsidP="1C252FD3" w:rsidRDefault="1C252FD3" w14:paraId="08C5C346" w14:textId="2BF785FE">
                  <w:pPr>
                    <w:spacing w:before="0" w:beforeAutospacing="off" w:after="0" w:afterAutospacing="off"/>
                    <w:rPr>
                      <w:rFonts w:ascii="Arial" w:hAnsi="Arial" w:eastAsia="Arial" w:cs="Arial"/>
                      <w:sz w:val="18"/>
                      <w:szCs w:val="18"/>
                    </w:rPr>
                  </w:pPr>
                  <w:r w:rsidRPr="1C252FD3" w:rsidR="1C252FD3">
                    <w:rPr>
                      <w:rFonts w:ascii="Arial" w:hAnsi="Arial" w:eastAsia="Arial" w:cs="Arial"/>
                      <w:sz w:val="18"/>
                      <w:szCs w:val="18"/>
                    </w:rPr>
                    <w:t>Literatür taramasının yapılması ve konuya özel araştırma kriterlerinin belirlenmesi</w:t>
                  </w:r>
                </w:p>
              </w:tc>
            </w:tr>
          </w:tbl>
          <w:p w:rsidR="006F7368" w:rsidP="001310CC" w:rsidRDefault="001E326E" w14:paraId="42AF45D6" w14:textId="5AF5C97C">
            <w:pPr>
              <w:spacing w:before="280" w:after="119"/>
              <w:contextualSpacing/>
              <w:jc w:val="both"/>
              <w:rPr>
                <w:rFonts w:ascii="Arial" w:hAnsi="Arial" w:cs="Arial"/>
                <w:sz w:val="18"/>
                <w:szCs w:val="18"/>
              </w:rPr>
            </w:pP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300775" w:rsidP="001E45E6" w:rsidRDefault="001E326E" w14:paraId="5916EBCC" w14:textId="0702F678">
            <w:pPr>
              <w:spacing w:before="280" w:after="119"/>
              <w:contextualSpacing/>
              <w:jc w:val="center"/>
              <w:rPr>
                <w:rFonts w:ascii="Arial" w:hAnsi="Arial" w:cs="Arial"/>
                <w:sz w:val="18"/>
                <w:szCs w:val="18"/>
              </w:rPr>
            </w:pPr>
            <w:r w:rsidRPr="1C252FD3" w:rsidR="7564E30F">
              <w:rPr>
                <w:rFonts w:ascii="Arial" w:hAnsi="Arial" w:cs="Arial"/>
                <w:sz w:val="18"/>
                <w:szCs w:val="18"/>
              </w:rPr>
              <w:t>YUSUF EFE KOÇHAN</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B51A7D" w:rsidR="006F7368" w:rsidP="00A55B4E" w:rsidRDefault="00A55B4E" w14:paraId="5F60CEC5" w14:textId="2CB2BBB4">
            <w:pPr>
              <w:spacing w:before="280" w:after="119"/>
              <w:jc w:val="center"/>
              <w:rPr>
                <w:rFonts w:ascii="Arial" w:hAnsi="Arial" w:cs="Arial"/>
                <w:sz w:val="18"/>
                <w:szCs w:val="18"/>
              </w:rPr>
            </w:pPr>
            <w:r>
              <w:rPr>
                <w:rFonts w:ascii="Arial" w:hAnsi="Arial" w:cs="Arial"/>
                <w:sz w:val="18"/>
                <w:szCs w:val="18"/>
              </w:rPr>
              <w:t>0-1</w:t>
            </w:r>
            <w:r w:rsidR="005B39BC">
              <w:rPr>
                <w:rFonts w:ascii="Arial" w:hAnsi="Arial" w:cs="Arial"/>
                <w:sz w:val="18"/>
                <w:szCs w:val="18"/>
              </w:rPr>
              <w:t xml:space="preserve"> ay</w:t>
            </w:r>
          </w:p>
        </w:tc>
        <w:tc>
          <w:tcPr>
            <w:tcW w:w="55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0A017A" w:rsidP="1C252FD3" w:rsidRDefault="0062070D" w14:paraId="1FE9375B" w14:textId="1B2B1F6B">
            <w:pPr>
              <w:spacing w:before="280" w:after="119"/>
              <w:contextualSpacing/>
              <w:jc w:val="both"/>
              <w:rPr>
                <w:rFonts w:ascii="Arial" w:hAnsi="Arial" w:eastAsia="Arial" w:cs="Arial"/>
                <w:noProof w:val="0"/>
                <w:sz w:val="18"/>
                <w:szCs w:val="18"/>
                <w:lang w:val="tr-TR"/>
              </w:rPr>
            </w:pPr>
            <w:r w:rsidRPr="1C252FD3" w:rsidR="654F67BD">
              <w:rPr>
                <w:rFonts w:ascii="Arial" w:hAnsi="Arial" w:eastAsia="Arial" w:cs="Arial"/>
                <w:noProof w:val="0"/>
                <w:sz w:val="18"/>
                <w:szCs w:val="18"/>
                <w:lang w:val="tr-TR"/>
              </w:rPr>
              <w:t xml:space="preserve"> </w:t>
            </w:r>
            <w:r w:rsidRPr="1C252FD3" w:rsidR="2CFBA4AD">
              <w:rPr>
                <w:rFonts w:ascii="Arial" w:hAnsi="Arial" w:eastAsia="Arial" w:cs="Arial"/>
                <w:noProof w:val="0"/>
                <w:sz w:val="18"/>
                <w:szCs w:val="18"/>
                <w:lang w:val="tr-TR"/>
              </w:rPr>
              <w:t>Konuya özgü bir karşılaştırma yapabilmek için kapsamlı ve doğru kriterlerin belirlenmesi gereklidir. Katkı: %25</w:t>
            </w:r>
          </w:p>
        </w:tc>
      </w:tr>
      <w:tr w:rsidR="00C50578" w:rsidTr="1C252FD3" w14:paraId="6B2436EF" w14:textId="77777777">
        <w:trPr>
          <w:trHeight w:val="556"/>
        </w:trPr>
        <w:tc>
          <w:tcPr>
            <w:tcW w:w="34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C50578" w:rsidP="00C50578" w:rsidRDefault="00C50578" w14:paraId="241C04B0" w14:textId="77777777">
            <w:pPr>
              <w:spacing w:before="280" w:after="119"/>
              <w:contextualSpacing/>
              <w:jc w:val="center"/>
              <w:rPr>
                <w:rFonts w:ascii="Arial" w:hAnsi="Arial" w:cs="Arial"/>
                <w:sz w:val="18"/>
                <w:szCs w:val="18"/>
              </w:rPr>
            </w:pPr>
            <w:r>
              <w:rPr>
                <w:rFonts w:ascii="Arial" w:hAnsi="Arial" w:cs="Arial"/>
                <w:sz w:val="18"/>
                <w:szCs w:val="18"/>
              </w:rPr>
              <w:t>2</w:t>
            </w:r>
          </w:p>
        </w:tc>
        <w:tc>
          <w:tcPr>
            <w:tcW w:w="324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53EFE8B4" w:rsidP="1C252FD3" w:rsidRDefault="53EFE8B4" w14:paraId="6DCFE25F" w14:textId="0E7ABA13">
            <w:pPr>
              <w:spacing w:before="280" w:after="119"/>
              <w:contextualSpacing/>
              <w:jc w:val="both"/>
            </w:pPr>
            <w:r w:rsidRPr="1C252FD3" w:rsidR="53EFE8B4">
              <w:rPr>
                <w:rFonts w:ascii="Arial" w:hAnsi="Arial" w:eastAsia="Arial" w:cs="Arial"/>
                <w:noProof w:val="0"/>
                <w:sz w:val="18"/>
                <w:szCs w:val="18"/>
                <w:lang w:val="tr-TR"/>
              </w:rPr>
              <w:t>Motor tiplerine ait teknik verilerin toplanması ve karşılaştırma tablolarının oluşturulması</w:t>
            </w:r>
          </w:p>
          <w:p w:rsidR="001E326E" w:rsidP="1C252FD3" w:rsidRDefault="001E326E" w14:paraId="61ECABE7" w14:noSpellErr="1" w14:textId="4BF2FA8F">
            <w:pPr>
              <w:pStyle w:val="Normal"/>
              <w:spacing w:before="280" w:after="119"/>
              <w:contextualSpacing/>
              <w:jc w:val="both"/>
              <w:rPr>
                <w:rFonts w:ascii="Arial" w:hAnsi="Arial" w:cs="Arial"/>
                <w:sz w:val="18"/>
                <w:szCs w:val="18"/>
              </w:rPr>
            </w:pP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300775" w:rsidP="001E45E6" w:rsidRDefault="001E326E" w14:paraId="4F8BA033" w14:textId="6CA21718">
            <w:pPr>
              <w:spacing w:before="280" w:after="119"/>
              <w:contextualSpacing/>
              <w:jc w:val="center"/>
              <w:rPr>
                <w:rFonts w:ascii="Arial" w:hAnsi="Arial" w:cs="Arial"/>
                <w:sz w:val="18"/>
                <w:szCs w:val="18"/>
              </w:rPr>
            </w:pPr>
            <w:r w:rsidRPr="1C252FD3" w:rsidR="07808735">
              <w:rPr>
                <w:rFonts w:ascii="Arial" w:hAnsi="Arial" w:cs="Arial"/>
                <w:sz w:val="18"/>
                <w:szCs w:val="18"/>
              </w:rPr>
              <w:t>YUSUF EFE KOÇHAN</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C50578" w:rsidP="00C50578" w:rsidRDefault="00A55B4E" w14:paraId="3A8D91DB" w14:textId="444F5262">
            <w:pPr>
              <w:spacing w:before="280" w:after="119"/>
              <w:contextualSpacing/>
              <w:jc w:val="center"/>
              <w:rPr>
                <w:rFonts w:ascii="Arial" w:hAnsi="Arial" w:cs="Arial"/>
                <w:sz w:val="18"/>
                <w:szCs w:val="18"/>
              </w:rPr>
            </w:pPr>
            <w:r>
              <w:rPr>
                <w:rFonts w:ascii="Arial" w:hAnsi="Arial" w:cs="Arial"/>
                <w:sz w:val="18"/>
                <w:szCs w:val="18"/>
              </w:rPr>
              <w:t>1-2</w:t>
            </w:r>
            <w:r w:rsidR="005B39BC">
              <w:rPr>
                <w:rFonts w:ascii="Arial" w:hAnsi="Arial" w:cs="Arial"/>
                <w:sz w:val="18"/>
                <w:szCs w:val="18"/>
              </w:rPr>
              <w:t xml:space="preserve"> ay</w:t>
            </w:r>
          </w:p>
        </w:tc>
        <w:tc>
          <w:tcPr>
            <w:tcW w:w="55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tbl>
            <w:tblPr>
              <w:tblStyle w:val="NormalTablo"/>
              <w:tblW w:w="0" w:type="auto"/>
              <w:tblLayout w:type="fixed"/>
              <w:tblLook w:val="06A0" w:firstRow="1" w:lastRow="0" w:firstColumn="1" w:lastColumn="0" w:noHBand="1" w:noVBand="1"/>
            </w:tblPr>
            <w:tblGrid>
              <w:gridCol w:w="5461"/>
            </w:tblGrid>
            <w:tr w:rsidR="1C252FD3" w:rsidTr="1C252FD3" w14:paraId="66CA0266">
              <w:trPr>
                <w:trHeight w:val="300"/>
              </w:trPr>
              <w:tc>
                <w:tcPr>
                  <w:tcW w:w="5461" w:type="dxa"/>
                  <w:tcMar/>
                  <w:vAlign w:val="center"/>
                </w:tcPr>
                <w:p w:rsidR="1C252FD3" w:rsidRDefault="1C252FD3" w14:paraId="5FB91CE5" w14:textId="402C2BF3"/>
              </w:tc>
            </w:tr>
          </w:tbl>
          <w:tbl>
            <w:tblPr>
              <w:tblStyle w:val="NormalTablo"/>
              <w:tblW w:w="0" w:type="auto"/>
              <w:tblLayout w:type="fixed"/>
              <w:tblLook w:val="06A0" w:firstRow="1" w:lastRow="0" w:firstColumn="1" w:lastColumn="0" w:noHBand="1" w:noVBand="1"/>
            </w:tblPr>
            <w:tblGrid>
              <w:gridCol w:w="5461"/>
            </w:tblGrid>
            <w:tr w:rsidR="1C252FD3" w:rsidTr="1C252FD3" w14:paraId="42983E60">
              <w:trPr>
                <w:trHeight w:val="300"/>
              </w:trPr>
              <w:tc>
                <w:tcPr>
                  <w:tcW w:w="5461" w:type="dxa"/>
                  <w:tcMar/>
                  <w:vAlign w:val="center"/>
                </w:tcPr>
                <w:p w:rsidR="1C252FD3" w:rsidP="1C252FD3" w:rsidRDefault="1C252FD3" w14:paraId="27173E06" w14:textId="590A6853">
                  <w:pPr>
                    <w:spacing w:before="0" w:beforeAutospacing="off" w:after="0" w:afterAutospacing="off"/>
                    <w:rPr>
                      <w:rFonts w:ascii="Arial" w:hAnsi="Arial" w:eastAsia="Arial" w:cs="Arial"/>
                      <w:sz w:val="18"/>
                      <w:szCs w:val="18"/>
                    </w:rPr>
                  </w:pPr>
                  <w:r w:rsidRPr="1C252FD3" w:rsidR="1C252FD3">
                    <w:rPr>
                      <w:rFonts w:ascii="Arial" w:hAnsi="Arial" w:eastAsia="Arial" w:cs="Arial"/>
                      <w:sz w:val="18"/>
                      <w:szCs w:val="18"/>
                    </w:rPr>
                    <w:t>Güvenilir teknik verilerin doğru şekilde toplanması, analiz sürecinin temelini oluşturur. Katkı: %20</w:t>
                  </w:r>
                </w:p>
              </w:tc>
            </w:tr>
          </w:tbl>
          <w:p w:rsidR="00D15C33" w:rsidP="00D15C33" w:rsidRDefault="00D15C33" w14:paraId="6421436A" w14:textId="7718EDDC">
            <w:pPr>
              <w:spacing w:before="280" w:after="119"/>
              <w:contextualSpacing/>
              <w:jc w:val="both"/>
              <w:rPr>
                <w:rFonts w:ascii="Arial" w:hAnsi="Arial" w:cs="Arial"/>
                <w:sz w:val="18"/>
                <w:szCs w:val="18"/>
              </w:rPr>
            </w:pPr>
          </w:p>
        </w:tc>
      </w:tr>
      <w:tr w:rsidR="00C50578" w:rsidTr="1C252FD3" w14:paraId="516F9CAC" w14:textId="77777777">
        <w:trPr>
          <w:trHeight w:val="564"/>
        </w:trPr>
        <w:tc>
          <w:tcPr>
            <w:tcW w:w="34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C50578" w:rsidP="00C50578" w:rsidRDefault="00C50578" w14:paraId="675C7192" w14:textId="77777777">
            <w:pPr>
              <w:spacing w:before="280" w:after="119"/>
              <w:contextualSpacing/>
              <w:jc w:val="center"/>
              <w:rPr>
                <w:rFonts w:ascii="Arial" w:hAnsi="Arial" w:cs="Arial"/>
                <w:sz w:val="18"/>
                <w:szCs w:val="18"/>
              </w:rPr>
            </w:pPr>
            <w:r>
              <w:rPr>
                <w:rFonts w:ascii="Arial" w:hAnsi="Arial" w:cs="Arial"/>
                <w:sz w:val="18"/>
                <w:szCs w:val="18"/>
              </w:rPr>
              <w:t>3</w:t>
            </w:r>
          </w:p>
        </w:tc>
        <w:tc>
          <w:tcPr>
            <w:tcW w:w="324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tbl>
            <w:tblPr>
              <w:tblStyle w:val="NormalTablo"/>
              <w:tblW w:w="0" w:type="auto"/>
              <w:tblLayout w:type="fixed"/>
              <w:tblLook w:val="06A0" w:firstRow="1" w:lastRow="0" w:firstColumn="1" w:lastColumn="0" w:noHBand="1" w:noVBand="1"/>
            </w:tblPr>
            <w:tblGrid>
              <w:gridCol w:w="2864"/>
            </w:tblGrid>
            <w:tr w:rsidR="1C252FD3" w:rsidTr="1C252FD3" w14:paraId="521D6B9A">
              <w:trPr>
                <w:trHeight w:val="300"/>
              </w:trPr>
              <w:tc>
                <w:tcPr>
                  <w:tcW w:w="2864" w:type="dxa"/>
                  <w:tcMar/>
                  <w:vAlign w:val="center"/>
                </w:tcPr>
                <w:p w:rsidR="1C252FD3" w:rsidRDefault="1C252FD3" w14:paraId="0CB06C6A" w14:textId="6FFB6362"/>
              </w:tc>
            </w:tr>
          </w:tbl>
          <w:tbl>
            <w:tblPr>
              <w:tblStyle w:val="NormalTablo"/>
              <w:tblW w:w="0" w:type="auto"/>
              <w:tblLayout w:type="fixed"/>
              <w:tblLook w:val="06A0" w:firstRow="1" w:lastRow="0" w:firstColumn="1" w:lastColumn="0" w:noHBand="1" w:noVBand="1"/>
            </w:tblPr>
            <w:tblGrid>
              <w:gridCol w:w="2864"/>
            </w:tblGrid>
            <w:tr w:rsidR="1C252FD3" w:rsidTr="1C252FD3" w14:paraId="632DB5A0">
              <w:trPr>
                <w:trHeight w:val="300"/>
              </w:trPr>
              <w:tc>
                <w:tcPr>
                  <w:tcW w:w="2864" w:type="dxa"/>
                  <w:tcMar/>
                  <w:vAlign w:val="center"/>
                </w:tcPr>
                <w:p w:rsidR="1C252FD3" w:rsidP="1C252FD3" w:rsidRDefault="1C252FD3" w14:paraId="192311D3" w14:textId="64803FCF">
                  <w:pPr>
                    <w:spacing w:before="0" w:beforeAutospacing="off" w:after="0" w:afterAutospacing="off"/>
                    <w:rPr>
                      <w:rFonts w:ascii="Arial" w:hAnsi="Arial" w:eastAsia="Arial" w:cs="Arial"/>
                      <w:sz w:val="18"/>
                      <w:szCs w:val="18"/>
                    </w:rPr>
                  </w:pPr>
                  <w:r w:rsidRPr="1C252FD3" w:rsidR="1C252FD3">
                    <w:rPr>
                      <w:rFonts w:ascii="Arial" w:hAnsi="Arial" w:eastAsia="Arial" w:cs="Arial"/>
                      <w:sz w:val="18"/>
                      <w:szCs w:val="18"/>
                    </w:rPr>
                    <w:t>Avantaj-dezavantaj analizi ve karar matrisinin hazırlanması</w:t>
                  </w:r>
                  <w:r w:rsidRPr="1C252FD3" w:rsidR="1C252FD3">
                    <w:rPr>
                      <w:rFonts w:ascii="Arial" w:hAnsi="Arial" w:eastAsia="Arial" w:cs="Arial"/>
                      <w:sz w:val="18"/>
                      <w:szCs w:val="18"/>
                    </w:rPr>
                    <w:t xml:space="preserve"> </w:t>
                  </w:r>
                </w:p>
              </w:tc>
            </w:tr>
          </w:tbl>
          <w:p w:rsidR="001E326E" w:rsidP="001310CC" w:rsidRDefault="001E326E" w14:paraId="607DECE4" w14:textId="71F3A525">
            <w:pPr>
              <w:spacing w:before="280" w:after="119"/>
              <w:contextualSpacing/>
              <w:jc w:val="both"/>
              <w:rPr>
                <w:rFonts w:ascii="Arial" w:hAnsi="Arial" w:cs="Arial"/>
                <w:sz w:val="18"/>
                <w:szCs w:val="18"/>
              </w:rPr>
            </w:pP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300775" w:rsidP="001E45E6" w:rsidRDefault="001E326E" w14:paraId="59F5D486" w14:textId="4388A2D7">
            <w:pPr>
              <w:spacing w:before="280" w:after="119"/>
              <w:contextualSpacing/>
              <w:jc w:val="center"/>
              <w:rPr>
                <w:rFonts w:ascii="Arial" w:hAnsi="Arial" w:cs="Arial"/>
                <w:sz w:val="18"/>
                <w:szCs w:val="18"/>
              </w:rPr>
            </w:pPr>
            <w:r w:rsidRPr="1C252FD3" w:rsidR="3A777449">
              <w:rPr>
                <w:rFonts w:ascii="Arial" w:hAnsi="Arial" w:cs="Arial"/>
                <w:sz w:val="18"/>
                <w:szCs w:val="18"/>
              </w:rPr>
              <w:t>YUSUF EFE KOÇHAN</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C50578" w:rsidP="00C50578" w:rsidRDefault="00A55B4E" w14:paraId="46E6EF85" w14:textId="43A6F20B">
            <w:pPr>
              <w:spacing w:before="280" w:after="119"/>
              <w:contextualSpacing/>
              <w:jc w:val="center"/>
              <w:rPr>
                <w:rFonts w:ascii="Arial" w:hAnsi="Arial" w:cs="Arial"/>
                <w:sz w:val="18"/>
                <w:szCs w:val="18"/>
              </w:rPr>
            </w:pPr>
            <w:r>
              <w:rPr>
                <w:rFonts w:ascii="Arial" w:hAnsi="Arial" w:cs="Arial"/>
                <w:sz w:val="18"/>
                <w:szCs w:val="18"/>
              </w:rPr>
              <w:t>2-3</w:t>
            </w:r>
            <w:r w:rsidR="005B39BC">
              <w:rPr>
                <w:rFonts w:ascii="Arial" w:hAnsi="Arial" w:cs="Arial"/>
                <w:sz w:val="18"/>
                <w:szCs w:val="18"/>
              </w:rPr>
              <w:t xml:space="preserve"> ay</w:t>
            </w:r>
          </w:p>
        </w:tc>
        <w:tc>
          <w:tcPr>
            <w:tcW w:w="55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D15C33" w:rsidP="00D15C33" w:rsidRDefault="00D15C33" w14:paraId="247FAF2A" w14:textId="19026701">
            <w:pPr>
              <w:spacing w:before="280" w:after="119"/>
              <w:contextualSpacing/>
              <w:jc w:val="both"/>
            </w:pPr>
            <w:r w:rsidRPr="1C252FD3" w:rsidR="11963159">
              <w:rPr>
                <w:rFonts w:ascii="Arial" w:hAnsi="Arial" w:eastAsia="Arial" w:cs="Arial"/>
                <w:noProof w:val="0"/>
                <w:sz w:val="18"/>
                <w:szCs w:val="18"/>
                <w:lang w:val="tr-TR"/>
              </w:rPr>
              <w:t xml:space="preserve"> </w:t>
            </w:r>
            <w:r w:rsidRPr="1C252FD3" w:rsidR="16B4FC54">
              <w:rPr>
                <w:rFonts w:ascii="Arial" w:hAnsi="Arial" w:eastAsia="Arial" w:cs="Arial"/>
                <w:noProof w:val="0"/>
                <w:sz w:val="18"/>
                <w:szCs w:val="18"/>
                <w:lang w:val="tr-TR"/>
              </w:rPr>
              <w:t xml:space="preserve">Sistematik analizle elde edilen sonuçların yorumlanması ve görsel </w:t>
            </w:r>
            <w:r w:rsidRPr="1C252FD3" w:rsidR="0170B587">
              <w:rPr>
                <w:rFonts w:ascii="Arial" w:hAnsi="Arial" w:eastAsia="Arial" w:cs="Arial"/>
                <w:noProof w:val="0"/>
                <w:sz w:val="18"/>
                <w:szCs w:val="18"/>
                <w:lang w:val="tr-TR"/>
              </w:rPr>
              <w:t xml:space="preserve">   </w:t>
            </w:r>
            <w:r w:rsidRPr="1C252FD3" w:rsidR="16B4FC54">
              <w:rPr>
                <w:rFonts w:ascii="Arial" w:hAnsi="Arial" w:eastAsia="Arial" w:cs="Arial"/>
                <w:noProof w:val="0"/>
                <w:sz w:val="18"/>
                <w:szCs w:val="18"/>
                <w:lang w:val="tr-TR"/>
              </w:rPr>
              <w:t>hale getirilmesi hedeflenir. Katkı: %20</w:t>
            </w:r>
          </w:p>
        </w:tc>
      </w:tr>
      <w:tr w:rsidR="00C50578" w:rsidTr="1C252FD3" w14:paraId="5B2F6E16" w14:textId="77777777">
        <w:trPr>
          <w:trHeight w:val="544"/>
        </w:trPr>
        <w:tc>
          <w:tcPr>
            <w:tcW w:w="34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C50578" w:rsidP="00C50578" w:rsidRDefault="00C50578" w14:paraId="41DA5816" w14:textId="77777777">
            <w:pPr>
              <w:spacing w:before="280" w:after="119"/>
              <w:contextualSpacing/>
              <w:jc w:val="center"/>
              <w:rPr>
                <w:rFonts w:ascii="Arial" w:hAnsi="Arial" w:cs="Arial"/>
                <w:sz w:val="18"/>
                <w:szCs w:val="18"/>
              </w:rPr>
            </w:pPr>
            <w:r>
              <w:rPr>
                <w:rFonts w:ascii="Arial" w:hAnsi="Arial" w:cs="Arial"/>
                <w:sz w:val="18"/>
                <w:szCs w:val="18"/>
              </w:rPr>
              <w:t>4</w:t>
            </w:r>
          </w:p>
        </w:tc>
        <w:tc>
          <w:tcPr>
            <w:tcW w:w="324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6D4DDE" w:rsidP="001310CC" w:rsidRDefault="001E326E" w14:paraId="70722984" w14:textId="1B0F7D17">
            <w:pPr>
              <w:spacing w:before="280" w:after="119"/>
              <w:contextualSpacing/>
              <w:jc w:val="both"/>
            </w:pPr>
            <w:r w:rsidRPr="1C252FD3" w:rsidR="72EA6FDE">
              <w:rPr>
                <w:rFonts w:ascii="Arial" w:hAnsi="Arial" w:eastAsia="Arial" w:cs="Arial"/>
                <w:noProof w:val="0"/>
                <w:sz w:val="18"/>
                <w:szCs w:val="18"/>
                <w:lang w:val="tr-TR"/>
              </w:rPr>
              <w:t>Risk değerlendirmesi ve sonuçların yorumlanması</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300775" w:rsidP="001E45E6" w:rsidRDefault="001E326E" w14:paraId="66AFB1E0" w14:textId="388C9C2F">
            <w:pPr>
              <w:spacing w:before="280" w:after="119"/>
              <w:contextualSpacing/>
              <w:jc w:val="center"/>
              <w:rPr>
                <w:rFonts w:ascii="Arial" w:hAnsi="Arial" w:cs="Arial"/>
                <w:sz w:val="18"/>
                <w:szCs w:val="18"/>
              </w:rPr>
            </w:pPr>
            <w:r w:rsidRPr="1C252FD3" w:rsidR="20B565E3">
              <w:rPr>
                <w:rFonts w:ascii="Arial" w:hAnsi="Arial" w:cs="Arial"/>
                <w:sz w:val="18"/>
                <w:szCs w:val="18"/>
              </w:rPr>
              <w:t>YUSUF EFE KOÇHAN</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C50578" w:rsidP="00C50578" w:rsidRDefault="001E326E" w14:paraId="7D47C134" w14:textId="7FF67370">
            <w:pPr>
              <w:spacing w:before="280" w:after="119"/>
              <w:contextualSpacing/>
              <w:jc w:val="center"/>
              <w:rPr>
                <w:rFonts w:ascii="Arial" w:hAnsi="Arial" w:cs="Arial"/>
                <w:sz w:val="18"/>
                <w:szCs w:val="18"/>
              </w:rPr>
            </w:pPr>
            <w:r>
              <w:rPr>
                <w:rFonts w:ascii="Arial" w:hAnsi="Arial" w:cs="Arial"/>
                <w:sz w:val="18"/>
                <w:szCs w:val="18"/>
              </w:rPr>
              <w:t>3-4</w:t>
            </w:r>
            <w:r w:rsidR="005B39BC">
              <w:rPr>
                <w:rFonts w:ascii="Arial" w:hAnsi="Arial" w:cs="Arial"/>
                <w:sz w:val="18"/>
                <w:szCs w:val="18"/>
              </w:rPr>
              <w:t xml:space="preserve"> ay</w:t>
            </w:r>
          </w:p>
        </w:tc>
        <w:tc>
          <w:tcPr>
            <w:tcW w:w="55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D15C33" w:rsidP="00D15C33" w:rsidRDefault="001B6802" w14:paraId="44CBD822" w14:textId="48A45CCD">
            <w:pPr>
              <w:spacing w:before="280" w:after="119"/>
              <w:contextualSpacing/>
              <w:jc w:val="both"/>
            </w:pPr>
            <w:r w:rsidRPr="1C252FD3" w:rsidR="3A61FF5E">
              <w:rPr>
                <w:rFonts w:ascii="Arial" w:hAnsi="Arial" w:eastAsia="Arial" w:cs="Arial"/>
                <w:noProof w:val="0"/>
                <w:sz w:val="18"/>
                <w:szCs w:val="18"/>
                <w:lang w:val="tr-TR"/>
              </w:rPr>
              <w:t xml:space="preserve"> </w:t>
            </w:r>
            <w:r w:rsidRPr="1C252FD3" w:rsidR="21E3A4E2">
              <w:rPr>
                <w:rFonts w:ascii="Arial" w:hAnsi="Arial" w:eastAsia="Arial" w:cs="Arial"/>
                <w:noProof w:val="0"/>
                <w:sz w:val="18"/>
                <w:szCs w:val="18"/>
                <w:lang w:val="tr-TR"/>
              </w:rPr>
              <w:t>Motorların sistem uyumu, bakım, enerji tüketimi gibi faktörlere göre risklerinin analiz edilmesi. Katkı: %15</w:t>
            </w:r>
          </w:p>
        </w:tc>
      </w:tr>
      <w:tr w:rsidR="00C50578" w:rsidTr="1C252FD3" w14:paraId="51683F36" w14:textId="77777777">
        <w:trPr>
          <w:trHeight w:val="552"/>
        </w:trPr>
        <w:tc>
          <w:tcPr>
            <w:tcW w:w="34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C50578" w:rsidP="00C50578" w:rsidRDefault="00C50578" w14:paraId="459F24BF" w14:textId="77777777">
            <w:pPr>
              <w:spacing w:before="280" w:after="119"/>
              <w:contextualSpacing/>
              <w:jc w:val="center"/>
              <w:rPr>
                <w:rFonts w:ascii="Arial" w:hAnsi="Arial" w:cs="Arial"/>
                <w:sz w:val="18"/>
                <w:szCs w:val="18"/>
              </w:rPr>
            </w:pPr>
            <w:r>
              <w:rPr>
                <w:rFonts w:ascii="Arial" w:hAnsi="Arial" w:cs="Arial"/>
                <w:sz w:val="18"/>
                <w:szCs w:val="18"/>
              </w:rPr>
              <w:t>5</w:t>
            </w:r>
          </w:p>
        </w:tc>
        <w:tc>
          <w:tcPr>
            <w:tcW w:w="324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C50578" w:rsidP="00C50578" w:rsidRDefault="001B6802" w14:paraId="05519CAA" w14:textId="4A7756AF">
            <w:pPr>
              <w:spacing w:before="280" w:after="119"/>
              <w:contextualSpacing/>
              <w:jc w:val="both"/>
            </w:pPr>
            <w:r w:rsidRPr="1C252FD3" w:rsidR="4DD246AE">
              <w:rPr>
                <w:rFonts w:ascii="Arial" w:hAnsi="Arial" w:eastAsia="Arial" w:cs="Arial"/>
                <w:noProof w:val="0"/>
                <w:sz w:val="18"/>
                <w:szCs w:val="18"/>
                <w:lang w:val="tr-TR"/>
              </w:rPr>
              <w:t>Proje raporunun yazılması ve danışman görüşüyle son düzenlemelerin yapılması</w:t>
            </w:r>
          </w:p>
        </w:tc>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300775" w:rsidP="001E45E6" w:rsidRDefault="00373C08" w14:paraId="26F3E11A" w14:textId="501E30DB">
            <w:pPr>
              <w:spacing w:before="280" w:after="119"/>
              <w:contextualSpacing/>
              <w:jc w:val="center"/>
              <w:rPr>
                <w:rFonts w:ascii="Arial" w:hAnsi="Arial" w:cs="Arial"/>
                <w:sz w:val="18"/>
                <w:szCs w:val="18"/>
              </w:rPr>
            </w:pPr>
            <w:r w:rsidRPr="1C252FD3" w:rsidR="385239D3">
              <w:rPr>
                <w:rFonts w:ascii="Arial" w:hAnsi="Arial" w:cs="Arial"/>
                <w:sz w:val="18"/>
                <w:szCs w:val="18"/>
              </w:rPr>
              <w:t>YUSUF EFE KOÇHAN</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C50578" w:rsidP="00C50578" w:rsidRDefault="001E326E" w14:paraId="750F76E3" w14:textId="53E5F5E0">
            <w:pPr>
              <w:spacing w:before="280" w:after="119"/>
              <w:contextualSpacing/>
              <w:jc w:val="center"/>
              <w:rPr>
                <w:rFonts w:ascii="Arial" w:hAnsi="Arial" w:cs="Arial"/>
                <w:sz w:val="18"/>
                <w:szCs w:val="18"/>
              </w:rPr>
            </w:pPr>
            <w:r>
              <w:rPr>
                <w:rFonts w:ascii="Arial" w:hAnsi="Arial" w:cs="Arial"/>
                <w:sz w:val="18"/>
                <w:szCs w:val="18"/>
              </w:rPr>
              <w:t>4-5</w:t>
            </w:r>
            <w:r w:rsidR="005B39BC">
              <w:rPr>
                <w:rFonts w:ascii="Arial" w:hAnsi="Arial" w:cs="Arial"/>
                <w:sz w:val="18"/>
                <w:szCs w:val="18"/>
              </w:rPr>
              <w:t xml:space="preserve"> ay</w:t>
            </w:r>
          </w:p>
        </w:tc>
        <w:tc>
          <w:tcPr>
            <w:tcW w:w="558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1B6802" w:rsidP="00D15C33" w:rsidRDefault="001B6802" w14:paraId="6FA767C2" w14:textId="0983066D">
            <w:pPr>
              <w:spacing w:before="280" w:after="119"/>
              <w:contextualSpacing/>
              <w:jc w:val="both"/>
              <w:rPr>
                <w:rFonts w:ascii="Arial" w:hAnsi="Arial" w:cs="Arial"/>
                <w:sz w:val="18"/>
                <w:szCs w:val="18"/>
              </w:rPr>
            </w:pPr>
            <w:r w:rsidRPr="1C252FD3" w:rsidR="5C5A9587">
              <w:rPr>
                <w:rFonts w:ascii="Arial" w:hAnsi="Arial" w:cs="Arial"/>
                <w:sz w:val="18"/>
                <w:szCs w:val="18"/>
              </w:rPr>
              <w:t xml:space="preserve"> </w:t>
            </w:r>
            <w:r w:rsidRPr="1C252FD3" w:rsidR="04E70AC4">
              <w:rPr>
                <w:rFonts w:ascii="Arial" w:hAnsi="Arial" w:eastAsia="Arial" w:cs="Arial"/>
                <w:noProof w:val="0"/>
                <w:sz w:val="18"/>
                <w:szCs w:val="18"/>
                <w:lang w:val="tr-TR"/>
              </w:rPr>
              <w:t>Projenin akademik yazım formatına uygun şekilde hazırlanarak tamamlanması. Katkı: %20</w:t>
            </w:r>
          </w:p>
          <w:p w:rsidR="00D15C33" w:rsidP="00D15C33" w:rsidRDefault="00D15C33" w14:paraId="6D50D780" w14:noSpellErr="1" w14:textId="21EA9B30">
            <w:pPr>
              <w:spacing w:before="280" w:after="119"/>
              <w:contextualSpacing/>
              <w:jc w:val="both"/>
              <w:rPr>
                <w:rFonts w:ascii="Arial" w:hAnsi="Arial" w:cs="Arial"/>
                <w:sz w:val="18"/>
                <w:szCs w:val="18"/>
              </w:rPr>
            </w:pPr>
          </w:p>
        </w:tc>
      </w:tr>
    </w:tbl>
    <w:p w:rsidR="006F7368" w:rsidP="1C252FD3" w:rsidRDefault="002E7A1C" w14:paraId="36B1D99F" w14:noSpellErr="1" w14:textId="322C9951">
      <w:pPr>
        <w:pStyle w:val="WW-NormalWeb1"/>
        <w:spacing w:before="0" w:after="0"/>
        <w:rPr>
          <w:rFonts w:ascii="Arial" w:hAnsi="Arial"/>
          <w:sz w:val="16"/>
          <w:szCs w:val="16"/>
        </w:rPr>
        <w:sectPr w:rsidR="006F7368">
          <w:headerReference w:type="default" r:id="rId17"/>
          <w:footerReference w:type="default" r:id="rId18"/>
          <w:pgSz w:w="16838" w:h="11906" w:orient="landscape"/>
          <w:pgMar w:top="1418" w:right="1418" w:bottom="1418" w:left="1418" w:header="709" w:footer="709" w:gutter="0"/>
          <w:cols w:space="708"/>
          <w:formProt w:val="0"/>
          <w:docGrid w:linePitch="360" w:charSpace="24576"/>
        </w:sectPr>
      </w:pPr>
      <w:bookmarkStart w:name="_GoBack" w:id="1"/>
      <w:bookmarkEnd w:id="1"/>
    </w:p>
    <w:p w:rsidR="006F7368" w:rsidRDefault="006F7368" w14:paraId="5FF66F45" w14:textId="77777777">
      <w:pPr>
        <w:widowControl/>
        <w:spacing w:line="480" w:lineRule="auto"/>
        <w:jc w:val="both"/>
        <w:rPr>
          <w:rFonts w:ascii="Arial" w:hAnsi="Arial" w:cs="Arial"/>
          <w:sz w:val="18"/>
          <w:szCs w:val="18"/>
        </w:rPr>
      </w:pPr>
    </w:p>
    <w:p w:rsidRPr="006F4DA8" w:rsidR="006F7368" w:rsidP="006F4DA8" w:rsidRDefault="002E7A1C" w14:paraId="560B444B" w14:textId="5B468CE5">
      <w:pPr>
        <w:widowControl/>
        <w:numPr>
          <w:ilvl w:val="1"/>
          <w:numId w:val="8"/>
        </w:numPr>
        <w:spacing w:line="480" w:lineRule="auto"/>
        <w:ind w:left="284"/>
        <w:jc w:val="both"/>
        <w:rPr>
          <w:rFonts w:ascii="Arial" w:hAnsi="Arial" w:cs="Arial"/>
          <w:sz w:val="18"/>
          <w:szCs w:val="18"/>
        </w:rPr>
      </w:pPr>
      <w:r>
        <w:rPr>
          <w:rFonts w:ascii="Arial" w:hAnsi="Arial" w:cs="Arial"/>
          <w:b/>
          <w:bCs/>
          <w:sz w:val="18"/>
          <w:szCs w:val="18"/>
        </w:rPr>
        <w:t>Risk Yönetimi</w:t>
      </w:r>
    </w:p>
    <w:p w:rsidR="006F7368" w:rsidRDefault="002E7A1C" w14:paraId="0947D761" w14:textId="2E225D2C">
      <w:pPr>
        <w:widowControl/>
        <w:ind w:left="792"/>
        <w:rPr>
          <w:rFonts w:ascii="Arial" w:hAnsi="Arial" w:cs="Arial"/>
          <w:b/>
          <w:bCs/>
          <w:sz w:val="18"/>
          <w:szCs w:val="18"/>
        </w:rPr>
      </w:pPr>
      <w:r>
        <w:rPr>
          <w:rFonts w:ascii="Arial" w:hAnsi="Arial" w:cs="Arial"/>
          <w:b/>
          <w:bCs/>
          <w:sz w:val="18"/>
          <w:szCs w:val="18"/>
        </w:rPr>
        <w:t xml:space="preserve">                                                       RİSK YÖNETİMİ TABLOSU</w:t>
      </w:r>
    </w:p>
    <w:tbl>
      <w:tblPr>
        <w:tblW w:w="4850" w:type="pct"/>
        <w:jc w:val="center"/>
        <w:tblCellMar>
          <w:left w:w="70" w:type="dxa"/>
          <w:right w:w="70" w:type="dxa"/>
        </w:tblCellMar>
        <w:tblLook w:val="04A0" w:firstRow="1" w:lastRow="0" w:firstColumn="1" w:lastColumn="0" w:noHBand="0" w:noVBand="1"/>
      </w:tblPr>
      <w:tblGrid>
        <w:gridCol w:w="538"/>
        <w:gridCol w:w="3909"/>
        <w:gridCol w:w="4341"/>
      </w:tblGrid>
      <w:tr w:rsidR="006F7368" w:rsidTr="1C252FD3" w14:paraId="5370EE2C" w14:textId="77777777">
        <w:trPr>
          <w:trHeight w:val="368"/>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6F7368" w:rsidRDefault="002E7A1C" w14:paraId="241E4775" w14:textId="77777777">
            <w:pPr>
              <w:jc w:val="center"/>
              <w:rPr>
                <w:rFonts w:ascii="Arial" w:hAnsi="Arial" w:cs="Arial"/>
                <w:b/>
                <w:bCs/>
                <w:sz w:val="18"/>
                <w:szCs w:val="18"/>
              </w:rPr>
            </w:pPr>
            <w:r>
              <w:rPr>
                <w:rFonts w:ascii="Arial" w:hAnsi="Arial" w:cs="Arial"/>
                <w:b/>
                <w:bCs/>
                <w:sz w:val="18"/>
                <w:szCs w:val="18"/>
              </w:rPr>
              <w:t>İP No</w:t>
            </w:r>
          </w:p>
        </w:tc>
        <w:tc>
          <w:tcPr>
            <w:tcW w:w="39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6F7368" w:rsidRDefault="002E7A1C" w14:paraId="38A81537" w14:textId="77777777">
            <w:pPr>
              <w:jc w:val="center"/>
              <w:rPr>
                <w:rFonts w:ascii="Arial" w:hAnsi="Arial" w:cs="Arial"/>
                <w:b/>
                <w:bCs/>
                <w:sz w:val="18"/>
                <w:szCs w:val="18"/>
              </w:rPr>
            </w:pPr>
            <w:r>
              <w:rPr>
                <w:rFonts w:ascii="Arial" w:hAnsi="Arial" w:cs="Arial"/>
                <w:b/>
                <w:bCs/>
                <w:sz w:val="18"/>
                <w:szCs w:val="18"/>
              </w:rPr>
              <w:t>En Önemli Riskler</w:t>
            </w:r>
          </w:p>
        </w:tc>
        <w:tc>
          <w:tcPr>
            <w:tcW w:w="43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6F7368" w:rsidRDefault="002E7A1C" w14:paraId="2342C449" w14:textId="77777777">
            <w:pPr>
              <w:jc w:val="center"/>
              <w:rPr>
                <w:rFonts w:ascii="Arial" w:hAnsi="Arial" w:cs="Arial"/>
                <w:b/>
                <w:bCs/>
                <w:sz w:val="18"/>
                <w:szCs w:val="18"/>
              </w:rPr>
            </w:pPr>
            <w:r>
              <w:rPr>
                <w:rFonts w:ascii="Arial" w:hAnsi="Arial" w:cs="Arial"/>
                <w:b/>
                <w:bCs/>
                <w:sz w:val="18"/>
                <w:szCs w:val="18"/>
              </w:rPr>
              <w:t>Risk Yönetimi (B Planı)</w:t>
            </w:r>
          </w:p>
        </w:tc>
      </w:tr>
      <w:tr w:rsidR="006F7368" w:rsidTr="1C252FD3" w14:paraId="37B5441B" w14:textId="77777777">
        <w:trPr>
          <w:trHeight w:val="397"/>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6F7368" w:rsidRDefault="002E7A1C" w14:paraId="2E6DFD08" w14:textId="77777777">
            <w:pPr>
              <w:rPr>
                <w:rFonts w:ascii="Arial" w:hAnsi="Arial" w:cs="Arial"/>
                <w:sz w:val="18"/>
                <w:szCs w:val="18"/>
              </w:rPr>
            </w:pPr>
            <w:r>
              <w:rPr>
                <w:rFonts w:ascii="Arial" w:hAnsi="Arial" w:cs="Arial"/>
                <w:sz w:val="18"/>
                <w:szCs w:val="18"/>
              </w:rPr>
              <w:t>1</w:t>
            </w:r>
          </w:p>
        </w:tc>
        <w:tc>
          <w:tcPr>
            <w:tcW w:w="39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6F7368" w:rsidP="00BB717F" w:rsidRDefault="00F33C74" w14:paraId="4C90D6B9" w14:textId="6FFCD04D">
            <w:pPr/>
            <w:r w:rsidRPr="1C252FD3" w:rsidR="57D40940">
              <w:rPr>
                <w:rFonts w:ascii="Arial" w:hAnsi="Arial" w:eastAsia="Arial" w:cs="Arial"/>
                <w:noProof w:val="0"/>
                <w:sz w:val="18"/>
                <w:szCs w:val="18"/>
                <w:lang w:val="tr-TR"/>
              </w:rPr>
              <w:t>Motorlara ait teknik verilerin temin edilememesi</w:t>
            </w:r>
          </w:p>
        </w:tc>
        <w:tc>
          <w:tcPr>
            <w:tcW w:w="43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6F7368" w:rsidRDefault="00863791" w14:paraId="6B8A6799" w14:textId="034151E8">
            <w:pPr/>
            <w:r w:rsidRPr="1C252FD3" w:rsidR="099C61BE">
              <w:rPr>
                <w:rFonts w:ascii="Arial" w:hAnsi="Arial" w:eastAsia="Arial" w:cs="Arial"/>
                <w:noProof w:val="0"/>
                <w:sz w:val="18"/>
                <w:szCs w:val="18"/>
                <w:lang w:val="tr-TR"/>
              </w:rPr>
              <w:t>Üretici katalogları dışında akademik kaynaklar ve benzer projelerden veri toplanması</w:t>
            </w:r>
          </w:p>
        </w:tc>
      </w:tr>
      <w:tr w:rsidR="006F7368" w:rsidTr="1C252FD3" w14:paraId="459EC828" w14:textId="77777777">
        <w:trPr>
          <w:trHeight w:val="397"/>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6F7368" w:rsidRDefault="002E7A1C" w14:paraId="40028C76" w14:textId="77777777">
            <w:pPr>
              <w:rPr>
                <w:rFonts w:ascii="Arial" w:hAnsi="Arial" w:cs="Arial"/>
                <w:sz w:val="18"/>
                <w:szCs w:val="18"/>
              </w:rPr>
            </w:pPr>
            <w:r>
              <w:rPr>
                <w:rFonts w:ascii="Arial" w:hAnsi="Arial" w:cs="Arial"/>
                <w:sz w:val="18"/>
                <w:szCs w:val="18"/>
              </w:rPr>
              <w:t>2</w:t>
            </w:r>
          </w:p>
        </w:tc>
        <w:tc>
          <w:tcPr>
            <w:tcW w:w="39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tbl>
            <w:tblPr>
              <w:tblStyle w:val="NormalTablo"/>
              <w:tblW w:w="0" w:type="auto"/>
              <w:tblLayout w:type="fixed"/>
              <w:tblLook w:val="06A0" w:firstRow="1" w:lastRow="0" w:firstColumn="1" w:lastColumn="0" w:noHBand="1" w:noVBand="1"/>
            </w:tblPr>
            <w:tblGrid>
              <w:gridCol w:w="3789"/>
            </w:tblGrid>
            <w:tr w:rsidR="1C252FD3" w:rsidTr="1C252FD3" w14:paraId="016BE771">
              <w:trPr>
                <w:trHeight w:val="300"/>
              </w:trPr>
              <w:tc>
                <w:tcPr>
                  <w:tcW w:w="3789" w:type="dxa"/>
                  <w:tcMar/>
                  <w:vAlign w:val="center"/>
                </w:tcPr>
                <w:p w:rsidR="1C252FD3" w:rsidRDefault="1C252FD3" w14:paraId="14E4731C" w14:textId="77AEC6C4"/>
              </w:tc>
            </w:tr>
          </w:tbl>
          <w:tbl>
            <w:tblPr>
              <w:tblStyle w:val="NormalTablo"/>
              <w:tblW w:w="0" w:type="auto"/>
              <w:tblLayout w:type="fixed"/>
              <w:tblLook w:val="06A0" w:firstRow="1" w:lastRow="0" w:firstColumn="1" w:lastColumn="0" w:noHBand="1" w:noVBand="1"/>
            </w:tblPr>
            <w:tblGrid>
              <w:gridCol w:w="3789"/>
            </w:tblGrid>
            <w:tr w:rsidR="1C252FD3" w:rsidTr="1C252FD3" w14:paraId="3C6C4655">
              <w:trPr>
                <w:trHeight w:val="300"/>
              </w:trPr>
              <w:tc>
                <w:tcPr>
                  <w:tcW w:w="3789" w:type="dxa"/>
                  <w:tcMar/>
                  <w:vAlign w:val="center"/>
                </w:tcPr>
                <w:p w:rsidR="1C252FD3" w:rsidP="1C252FD3" w:rsidRDefault="1C252FD3" w14:paraId="336B352C" w14:textId="20E0855C">
                  <w:pPr>
                    <w:spacing w:before="0" w:beforeAutospacing="off" w:after="0" w:afterAutospacing="off"/>
                    <w:rPr>
                      <w:rFonts w:ascii="Arial" w:hAnsi="Arial" w:eastAsia="Arial" w:cs="Arial"/>
                      <w:sz w:val="18"/>
                      <w:szCs w:val="18"/>
                    </w:rPr>
                  </w:pPr>
                  <w:r w:rsidRPr="1C252FD3" w:rsidR="1C252FD3">
                    <w:rPr>
                      <w:rFonts w:ascii="Arial" w:hAnsi="Arial" w:eastAsia="Arial" w:cs="Arial"/>
                      <w:sz w:val="18"/>
                      <w:szCs w:val="18"/>
                    </w:rPr>
                    <w:t>Verilerin karşılaştırılmasında objektiflikten sapılması</w:t>
                  </w:r>
                </w:p>
              </w:tc>
            </w:tr>
          </w:tbl>
          <w:p w:rsidR="00D102DD" w:rsidP="1C252FD3" w:rsidRDefault="00D102DD" w14:paraId="3CD35DBD" w14:textId="610C4BA8">
            <w:pPr>
              <w:pStyle w:val="Normal"/>
              <w:rPr>
                <w:rFonts w:ascii="Arial" w:hAnsi="Arial" w:cs="Arial"/>
                <w:sz w:val="18"/>
                <w:szCs w:val="18"/>
              </w:rPr>
            </w:pPr>
          </w:p>
        </w:tc>
        <w:tc>
          <w:tcPr>
            <w:tcW w:w="43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135866" w:rsidRDefault="00D102DD" w14:paraId="13BFF175" w14:textId="54FD3693">
            <w:pPr>
              <w:rPr>
                <w:rFonts w:ascii="Arial" w:hAnsi="Arial" w:cs="Arial"/>
                <w:sz w:val="18"/>
                <w:szCs w:val="18"/>
              </w:rPr>
            </w:pPr>
            <w:r w:rsidRPr="1C252FD3" w:rsidR="3C65BB66">
              <w:rPr>
                <w:rFonts w:ascii="Arial" w:hAnsi="Arial" w:eastAsia="Arial" w:cs="Arial"/>
                <w:noProof w:val="0"/>
                <w:sz w:val="18"/>
                <w:szCs w:val="18"/>
                <w:lang w:val="tr-TR"/>
              </w:rPr>
              <w:t xml:space="preserve"> Her motor için aynı kriterlerin kullanılmasına dikkat edilmesi, kıyaslama ölçütlerinin net tanımlanması</w:t>
            </w:r>
          </w:p>
        </w:tc>
      </w:tr>
      <w:tr w:rsidR="1C252FD3" w:rsidTr="1C252FD3" w14:paraId="0CA9C45E">
        <w:trPr>
          <w:trHeight w:val="300"/>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4E139B04" w:rsidP="1C252FD3" w:rsidRDefault="4E139B04" w14:paraId="2BDB25FB" w14:textId="53E83637">
            <w:pPr>
              <w:pStyle w:val="Normal"/>
              <w:rPr>
                <w:rFonts w:ascii="Arial" w:hAnsi="Arial" w:cs="Arial"/>
                <w:sz w:val="18"/>
                <w:szCs w:val="18"/>
              </w:rPr>
            </w:pPr>
            <w:r w:rsidRPr="1C252FD3" w:rsidR="4E139B04">
              <w:rPr>
                <w:rFonts w:ascii="Arial" w:hAnsi="Arial" w:cs="Arial"/>
                <w:sz w:val="18"/>
                <w:szCs w:val="18"/>
              </w:rPr>
              <w:t>3</w:t>
            </w:r>
          </w:p>
        </w:tc>
        <w:tc>
          <w:tcPr>
            <w:tcW w:w="39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tbl>
            <w:tblPr>
              <w:tblStyle w:val="NormalTablo"/>
              <w:tblW w:w="0" w:type="auto"/>
              <w:tblLayout w:type="fixed"/>
              <w:tblLook w:val="06A0" w:firstRow="1" w:lastRow="0" w:firstColumn="1" w:lastColumn="0" w:noHBand="1" w:noVBand="1"/>
            </w:tblPr>
            <w:tblGrid>
              <w:gridCol w:w="3789"/>
            </w:tblGrid>
            <w:tr w:rsidR="1C252FD3" w:rsidTr="1C252FD3" w14:paraId="668A6F04">
              <w:trPr>
                <w:trHeight w:val="300"/>
              </w:trPr>
              <w:tc>
                <w:tcPr>
                  <w:tcW w:w="3789" w:type="dxa"/>
                  <w:tcMar/>
                  <w:vAlign w:val="center"/>
                </w:tcPr>
                <w:p w:rsidR="1C252FD3" w:rsidRDefault="1C252FD3" w14:paraId="2DA4C42C" w14:textId="64B1935F"/>
              </w:tc>
            </w:tr>
          </w:tbl>
          <w:tbl>
            <w:tblPr>
              <w:tblStyle w:val="NormalTablo"/>
              <w:tblW w:w="0" w:type="auto"/>
              <w:tblLayout w:type="fixed"/>
              <w:tblLook w:val="06A0" w:firstRow="1" w:lastRow="0" w:firstColumn="1" w:lastColumn="0" w:noHBand="1" w:noVBand="1"/>
            </w:tblPr>
            <w:tblGrid>
              <w:gridCol w:w="3789"/>
            </w:tblGrid>
            <w:tr w:rsidR="1C252FD3" w:rsidTr="1C252FD3" w14:paraId="73369F5F">
              <w:trPr>
                <w:trHeight w:val="300"/>
              </w:trPr>
              <w:tc>
                <w:tcPr>
                  <w:tcW w:w="3789" w:type="dxa"/>
                  <w:tcMar/>
                  <w:vAlign w:val="center"/>
                </w:tcPr>
                <w:p w:rsidR="1C252FD3" w:rsidP="1C252FD3" w:rsidRDefault="1C252FD3" w14:paraId="61C1AD91" w14:textId="68D5AAB2">
                  <w:pPr>
                    <w:spacing w:before="0" w:beforeAutospacing="off" w:after="0" w:afterAutospacing="off"/>
                    <w:rPr>
                      <w:rFonts w:ascii="Arial" w:hAnsi="Arial" w:eastAsia="Arial" w:cs="Arial"/>
                      <w:sz w:val="18"/>
                      <w:szCs w:val="18"/>
                    </w:rPr>
                  </w:pPr>
                  <w:r w:rsidRPr="1C252FD3" w:rsidR="1C252FD3">
                    <w:rPr>
                      <w:rFonts w:ascii="Arial" w:hAnsi="Arial" w:eastAsia="Arial" w:cs="Arial"/>
                      <w:sz w:val="18"/>
                      <w:szCs w:val="18"/>
                    </w:rPr>
                    <w:t>Görsel ve tablo içeriklerinin teknik olarak yetersiz kalması</w:t>
                  </w:r>
                </w:p>
              </w:tc>
            </w:tr>
          </w:tbl>
          <w:p w:rsidR="1C252FD3" w:rsidP="1C252FD3" w:rsidRDefault="1C252FD3" w14:paraId="3585D3DD" w14:textId="42E7B50F">
            <w:pPr>
              <w:pStyle w:val="Normal"/>
            </w:pPr>
          </w:p>
        </w:tc>
        <w:tc>
          <w:tcPr>
            <w:tcW w:w="4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5CCDA2E9" w:rsidRDefault="5CCDA2E9" w14:paraId="4E4D9F90" w14:textId="24EFB47A">
            <w:r w:rsidRPr="1C252FD3" w:rsidR="5CCDA2E9">
              <w:rPr>
                <w:rFonts w:ascii="Arial" w:hAnsi="Arial" w:eastAsia="Arial" w:cs="Arial"/>
                <w:noProof w:val="0"/>
                <w:sz w:val="18"/>
                <w:szCs w:val="18"/>
                <w:lang w:val="tr-TR"/>
              </w:rPr>
              <w:t>Teknik danışmandan ve mühendislik kaynaklarından ek kontrol ve görsel destek alınması</w:t>
            </w:r>
          </w:p>
        </w:tc>
      </w:tr>
      <w:tr w:rsidR="1C252FD3" w:rsidTr="1C252FD3" w14:paraId="40C98272">
        <w:trPr>
          <w:trHeight w:val="300"/>
        </w:trPr>
        <w:tc>
          <w:tcPr>
            <w:tcW w:w="5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5CCDA2E9" w:rsidP="1C252FD3" w:rsidRDefault="5CCDA2E9" w14:paraId="6376081A" w14:textId="0607131E">
            <w:pPr>
              <w:pStyle w:val="Normal"/>
              <w:rPr>
                <w:rFonts w:ascii="Arial" w:hAnsi="Arial" w:cs="Arial"/>
                <w:sz w:val="18"/>
                <w:szCs w:val="18"/>
              </w:rPr>
            </w:pPr>
            <w:r w:rsidRPr="1C252FD3" w:rsidR="5CCDA2E9">
              <w:rPr>
                <w:rFonts w:ascii="Arial" w:hAnsi="Arial" w:cs="Arial"/>
                <w:sz w:val="18"/>
                <w:szCs w:val="18"/>
              </w:rPr>
              <w:t>4</w:t>
            </w:r>
          </w:p>
        </w:tc>
        <w:tc>
          <w:tcPr>
            <w:tcW w:w="39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5CCDA2E9" w:rsidP="1C252FD3" w:rsidRDefault="5CCDA2E9" w14:paraId="24AD5637" w14:textId="3306AF94">
            <w:pPr>
              <w:rPr>
                <w:rFonts w:ascii="Arial" w:hAnsi="Arial" w:eastAsia="Arial" w:cs="Arial"/>
                <w:noProof w:val="0"/>
                <w:sz w:val="18"/>
                <w:szCs w:val="18"/>
                <w:lang w:val="tr-TR"/>
              </w:rPr>
            </w:pPr>
            <w:r w:rsidRPr="1C252FD3" w:rsidR="5CCDA2E9">
              <w:rPr>
                <w:rFonts w:ascii="Arial" w:hAnsi="Arial" w:eastAsia="Arial" w:cs="Arial"/>
                <w:noProof w:val="0"/>
                <w:sz w:val="18"/>
                <w:szCs w:val="18"/>
                <w:lang w:val="tr-TR"/>
              </w:rPr>
              <w:t>Zaman yönetimi kaynaklı proje teslimine yetişememe riski</w:t>
            </w:r>
          </w:p>
        </w:tc>
        <w:tc>
          <w:tcPr>
            <w:tcW w:w="4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2C6FE4EE" w:rsidRDefault="2C6FE4EE" w14:paraId="0AF3C5FA" w14:textId="661270FE">
            <w:r w:rsidRPr="1C252FD3" w:rsidR="2C6FE4EE">
              <w:rPr>
                <w:rFonts w:ascii="Arial" w:hAnsi="Arial" w:eastAsia="Arial" w:cs="Arial"/>
                <w:noProof w:val="0"/>
                <w:sz w:val="18"/>
                <w:szCs w:val="18"/>
                <w:lang w:val="tr-TR"/>
              </w:rPr>
              <w:t>Takvimde erken teslim hedefi belirlenmesi ve her aşamanın haftalık kontrolle izlenmesi</w:t>
            </w:r>
          </w:p>
        </w:tc>
      </w:tr>
    </w:tbl>
    <w:p w:rsidR="006F7368" w:rsidRDefault="006F7368" w14:paraId="57201C26" w14:textId="77777777">
      <w:pPr>
        <w:suppressAutoHyphens/>
        <w:spacing w:before="5" w:after="119" w:line="300" w:lineRule="atLeast"/>
        <w:jc w:val="both"/>
        <w:rPr>
          <w:rFonts w:ascii="Arial" w:hAnsi="Arial" w:cs="Arial"/>
          <w:sz w:val="16"/>
          <w:szCs w:val="16"/>
        </w:rPr>
      </w:pPr>
    </w:p>
    <w:p w:rsidR="006F7368" w:rsidP="1C252FD3" w:rsidRDefault="006F7368" w14:paraId="14115F96" w14:noSpellErr="1" w14:textId="3E848949">
      <w:pPr>
        <w:pStyle w:val="Normal"/>
        <w:suppressAutoHyphens/>
        <w:spacing w:before="5" w:after="119" w:line="300" w:lineRule="atLeast"/>
        <w:ind w:left="0"/>
        <w:jc w:val="both"/>
        <w:rPr>
          <w:rFonts w:ascii="Arial" w:hAnsi="Arial" w:cs="Arial"/>
          <w:b w:val="1"/>
          <w:bCs w:val="1"/>
          <w:sz w:val="18"/>
          <w:szCs w:val="18"/>
        </w:rPr>
      </w:pPr>
    </w:p>
    <w:p w:rsidRPr="006F4DA8" w:rsidR="006F7368" w:rsidP="006F4DA8" w:rsidRDefault="002E7A1C" w14:paraId="54078BFB" w14:textId="6D887D5E">
      <w:pPr>
        <w:pStyle w:val="ListeParagraf"/>
        <w:numPr>
          <w:ilvl w:val="1"/>
          <w:numId w:val="6"/>
        </w:numPr>
        <w:suppressAutoHyphens/>
        <w:spacing w:before="5" w:after="119" w:line="300" w:lineRule="atLeast"/>
        <w:ind w:left="426"/>
        <w:jc w:val="both"/>
        <w:rPr>
          <w:rFonts w:ascii="Arial" w:hAnsi="Arial" w:cs="Arial"/>
          <w:b/>
          <w:sz w:val="18"/>
          <w:szCs w:val="18"/>
        </w:rPr>
      </w:pPr>
      <w:r>
        <w:rPr>
          <w:rFonts w:ascii="Arial" w:hAnsi="Arial" w:cs="Arial"/>
          <w:b/>
          <w:sz w:val="18"/>
          <w:szCs w:val="18"/>
        </w:rPr>
        <w:t>Araştırma Olanakları</w:t>
      </w:r>
    </w:p>
    <w:p w:rsidRPr="006A1E8B" w:rsidR="006F7368" w:rsidP="006A1E8B" w:rsidRDefault="002E7A1C" w14:paraId="3E582AA8" w14:textId="5E052C25">
      <w:pPr>
        <w:widowControl/>
        <w:spacing w:before="280" w:after="119"/>
        <w:contextualSpacing/>
        <w:jc w:val="center"/>
        <w:rPr>
          <w:rFonts w:ascii="Arial" w:hAnsi="Arial"/>
          <w:b/>
          <w:bCs/>
          <w:sz w:val="16"/>
          <w:szCs w:val="18"/>
        </w:rPr>
      </w:pPr>
      <w:r>
        <w:rPr>
          <w:rFonts w:ascii="Arial" w:hAnsi="Arial" w:cs="Arial"/>
          <w:b/>
          <w:bCs/>
          <w:sz w:val="18"/>
          <w:szCs w:val="18"/>
        </w:rPr>
        <w:t>ARAŞTIRMA OLANAKLARI TABLOSU</w:t>
      </w:r>
    </w:p>
    <w:tbl>
      <w:tblPr>
        <w:tblW w:w="4850" w:type="pct"/>
        <w:jc w:val="center"/>
        <w:tblCellMar>
          <w:left w:w="70" w:type="dxa"/>
          <w:right w:w="70" w:type="dxa"/>
        </w:tblCellMar>
        <w:tblLook w:val="04A0" w:firstRow="1" w:lastRow="0" w:firstColumn="1" w:lastColumn="0" w:noHBand="0" w:noVBand="1"/>
      </w:tblPr>
      <w:tblGrid>
        <w:gridCol w:w="4587"/>
        <w:gridCol w:w="4201"/>
      </w:tblGrid>
      <w:tr w:rsidR="006F7368" w:rsidTr="1C252FD3" w14:paraId="08A86B64" w14:textId="77777777">
        <w:trPr>
          <w:trHeight w:val="582"/>
          <w:jc w:val="center"/>
        </w:trPr>
        <w:tc>
          <w:tcPr>
            <w:tcW w:w="45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6F7368" w:rsidRDefault="002E7A1C" w14:paraId="57694D11" w14:textId="77777777">
            <w:pPr>
              <w:spacing w:before="280" w:after="119"/>
              <w:contextualSpacing/>
              <w:jc w:val="center"/>
              <w:rPr>
                <w:rFonts w:ascii="Arial" w:hAnsi="Arial" w:cs="Arial"/>
                <w:b/>
                <w:bCs/>
                <w:sz w:val="18"/>
                <w:szCs w:val="18"/>
              </w:rPr>
            </w:pPr>
            <w:r>
              <w:rPr>
                <w:rFonts w:ascii="Arial" w:hAnsi="Arial" w:cs="Arial"/>
                <w:b/>
                <w:bCs/>
                <w:sz w:val="18"/>
                <w:szCs w:val="18"/>
              </w:rPr>
              <w:t>Kuruluşta Bulunan Altyapı/Ekipman Türü, Modeli</w:t>
            </w:r>
          </w:p>
          <w:p w:rsidR="006F7368" w:rsidRDefault="002E7A1C" w14:paraId="7DBE5D70" w14:textId="77777777">
            <w:pPr>
              <w:spacing w:before="280" w:after="119"/>
              <w:contextualSpacing/>
              <w:jc w:val="center"/>
              <w:rPr>
                <w:rFonts w:ascii="Arial" w:hAnsi="Arial" w:cs="Arial"/>
                <w:sz w:val="18"/>
                <w:szCs w:val="18"/>
              </w:rPr>
            </w:pPr>
            <w:r>
              <w:rPr>
                <w:rFonts w:ascii="Arial" w:hAnsi="Arial" w:cs="Arial"/>
                <w:sz w:val="18"/>
                <w:szCs w:val="18"/>
              </w:rPr>
              <w:t>(Laboratuvar, Araç, Makine-Teçhizat, vb.)</w:t>
            </w:r>
          </w:p>
        </w:tc>
        <w:tc>
          <w:tcPr>
            <w:tcW w:w="42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6F7368" w:rsidRDefault="002E7A1C" w14:paraId="0B1390D8" w14:textId="77777777">
            <w:pPr>
              <w:spacing w:before="280" w:after="119"/>
              <w:contextualSpacing/>
              <w:jc w:val="center"/>
              <w:rPr>
                <w:rFonts w:ascii="Arial" w:hAnsi="Arial" w:cs="Arial"/>
                <w:b/>
                <w:bCs/>
                <w:sz w:val="18"/>
                <w:szCs w:val="18"/>
              </w:rPr>
            </w:pPr>
            <w:r>
              <w:rPr>
                <w:rFonts w:ascii="Arial" w:hAnsi="Arial" w:cs="Arial"/>
                <w:b/>
                <w:bCs/>
                <w:sz w:val="18"/>
                <w:szCs w:val="18"/>
              </w:rPr>
              <w:t>Projede Kullanım Amacı</w:t>
            </w:r>
          </w:p>
        </w:tc>
      </w:tr>
      <w:tr w:rsidR="006F7368" w:rsidTr="1C252FD3" w14:paraId="4001AEE0" w14:textId="77777777">
        <w:trPr>
          <w:trHeight w:val="507"/>
          <w:jc w:val="center"/>
        </w:trPr>
        <w:tc>
          <w:tcPr>
            <w:tcW w:w="45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6F7368" w:rsidRDefault="00F33C74" w14:paraId="402C824B" w14:textId="7BFA8888">
            <w:pPr>
              <w:spacing w:before="280" w:after="119"/>
              <w:contextualSpacing/>
            </w:pPr>
            <w:r w:rsidRPr="1C252FD3" w:rsidR="631E361B">
              <w:rPr>
                <w:rFonts w:ascii="Arial" w:hAnsi="Arial" w:eastAsia="Arial" w:cs="Arial"/>
                <w:noProof w:val="0"/>
                <w:sz w:val="18"/>
                <w:szCs w:val="18"/>
                <w:lang w:val="tr-TR"/>
              </w:rPr>
              <w:t>Elektrik Makineleri Laboratuvarı</w:t>
            </w:r>
          </w:p>
        </w:tc>
        <w:tc>
          <w:tcPr>
            <w:tcW w:w="42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6F7368" w:rsidRDefault="00B3780C" w14:paraId="068F3C1C" w14:textId="5041BFC8">
            <w:pPr>
              <w:spacing w:before="280" w:after="119"/>
              <w:contextualSpacing/>
            </w:pPr>
            <w:r w:rsidRPr="1C252FD3" w:rsidR="631E361B">
              <w:rPr>
                <w:rFonts w:ascii="Arial" w:hAnsi="Arial" w:eastAsia="Arial" w:cs="Arial"/>
                <w:noProof w:val="0"/>
                <w:sz w:val="18"/>
                <w:szCs w:val="18"/>
                <w:lang w:val="tr-TR"/>
              </w:rPr>
              <w:t>Motorların yapısı ve çalışma prensiplerine yönelik teknik gözlemler yapılması</w:t>
            </w:r>
          </w:p>
        </w:tc>
      </w:tr>
      <w:tr w:rsidR="006F7368" w:rsidTr="1C252FD3" w14:paraId="22C9CC58" w14:textId="77777777">
        <w:trPr>
          <w:trHeight w:val="507"/>
          <w:jc w:val="center"/>
        </w:trPr>
        <w:tc>
          <w:tcPr>
            <w:tcW w:w="45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6F7368" w:rsidRDefault="00B3780C" w14:paraId="1B9EA3C4" w14:textId="45F76657">
            <w:pPr>
              <w:spacing w:before="280" w:after="119"/>
              <w:contextualSpacing/>
            </w:pPr>
            <w:r w:rsidRPr="1C252FD3" w:rsidR="631E361B">
              <w:rPr>
                <w:rFonts w:ascii="Arial" w:hAnsi="Arial" w:eastAsia="Arial" w:cs="Arial"/>
                <w:noProof w:val="0"/>
                <w:sz w:val="18"/>
                <w:szCs w:val="18"/>
                <w:lang w:val="tr-TR"/>
              </w:rPr>
              <w:t>Bilgisayar Destekli Tasarım (CAD) ve Mühendislik Yazılımları (SolidWorks, AutoCAD, Excel)</w:t>
            </w:r>
          </w:p>
        </w:tc>
        <w:tc>
          <w:tcPr>
            <w:tcW w:w="42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6F7368" w:rsidRDefault="00B3780C" w14:paraId="2FFD4842" w14:textId="197727AB">
            <w:pPr>
              <w:spacing w:before="280" w:after="119"/>
              <w:contextualSpacing/>
            </w:pPr>
            <w:r w:rsidRPr="1C252FD3" w:rsidR="631E361B">
              <w:rPr>
                <w:rFonts w:ascii="Arial" w:hAnsi="Arial" w:eastAsia="Arial" w:cs="Arial"/>
                <w:noProof w:val="0"/>
                <w:sz w:val="18"/>
                <w:szCs w:val="18"/>
                <w:lang w:val="tr-TR"/>
              </w:rPr>
              <w:t>Karşılaştırma tablolarının oluşturulması ve görsel-analitik sunumların hazırlanması</w:t>
            </w:r>
          </w:p>
        </w:tc>
      </w:tr>
      <w:tr w:rsidR="006F7368" w:rsidTr="1C252FD3" w14:paraId="15927BBF" w14:textId="77777777">
        <w:trPr>
          <w:trHeight w:val="507"/>
          <w:jc w:val="center"/>
        </w:trPr>
        <w:tc>
          <w:tcPr>
            <w:tcW w:w="45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6F7368" w:rsidRDefault="00D102DD" w14:paraId="32B10092" w14:textId="5381376C">
            <w:pPr>
              <w:spacing w:before="280" w:after="119"/>
              <w:contextualSpacing/>
            </w:pPr>
            <w:r w:rsidRPr="1C252FD3" w:rsidR="631E361B">
              <w:rPr>
                <w:rFonts w:ascii="Arial" w:hAnsi="Arial" w:eastAsia="Arial" w:cs="Arial"/>
                <w:noProof w:val="0"/>
                <w:sz w:val="18"/>
                <w:szCs w:val="18"/>
                <w:lang w:val="tr-TR"/>
              </w:rPr>
              <w:t>Kütüphane / Erişim Veritabanları (IEEE, ScienceDirect vb.)</w:t>
            </w:r>
          </w:p>
        </w:tc>
        <w:tc>
          <w:tcPr>
            <w:tcW w:w="42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6F7368" w:rsidRDefault="00B3780C" w14:paraId="4B6FA825" w14:textId="11ED361C">
            <w:pPr>
              <w:spacing w:before="280" w:after="119"/>
              <w:contextualSpacing/>
            </w:pPr>
            <w:r w:rsidRPr="1C252FD3" w:rsidR="631E361B">
              <w:rPr>
                <w:rFonts w:ascii="Arial" w:hAnsi="Arial" w:eastAsia="Arial" w:cs="Arial"/>
                <w:noProof w:val="0"/>
                <w:sz w:val="18"/>
                <w:szCs w:val="18"/>
                <w:lang w:val="tr-TR"/>
              </w:rPr>
              <w:t>Teknik verilerin, katalogların ve literatür kaynaklarının temin edilmesi</w:t>
            </w:r>
          </w:p>
        </w:tc>
      </w:tr>
    </w:tbl>
    <w:p w:rsidR="006F7368" w:rsidRDefault="006F7368" w14:paraId="7448574D" w14:textId="77777777">
      <w:pPr>
        <w:pStyle w:val="WW-NormalWeb1"/>
        <w:spacing w:before="0" w:after="0"/>
        <w:contextualSpacing/>
        <w:jc w:val="both"/>
        <w:rPr>
          <w:rFonts w:ascii="Arial" w:hAnsi="Arial" w:cs="Arial"/>
          <w:sz w:val="16"/>
          <w:szCs w:val="16"/>
        </w:rPr>
      </w:pPr>
    </w:p>
    <w:p w:rsidRPr="00BA4793" w:rsidR="006F7368" w:rsidP="00BA4793" w:rsidRDefault="002E7A1C" w14:paraId="164A1525" w14:textId="30BB0525">
      <w:pPr>
        <w:pStyle w:val="WW-NormalWeb1"/>
        <w:numPr>
          <w:ilvl w:val="0"/>
          <w:numId w:val="5"/>
        </w:numPr>
        <w:spacing w:before="0" w:after="0"/>
        <w:jc w:val="both"/>
        <w:rPr>
          <w:rFonts w:ascii="Arial" w:hAnsi="Arial" w:cs="Arial"/>
          <w:bCs/>
          <w:sz w:val="18"/>
          <w:szCs w:val="18"/>
        </w:rPr>
      </w:pPr>
      <w:r w:rsidRPr="00BA4793">
        <w:rPr>
          <w:rFonts w:ascii="Arial" w:hAnsi="Arial" w:cs="Arial"/>
          <w:b/>
          <w:bCs/>
          <w:color w:val="000000"/>
          <w:sz w:val="18"/>
          <w:szCs w:val="18"/>
        </w:rPr>
        <w:t>YAYGIN ETKİ</w:t>
      </w:r>
    </w:p>
    <w:p w:rsidR="006F7368" w:rsidP="006F4DA8" w:rsidRDefault="006F7368" w14:paraId="1F3D7BFB" w14:textId="77777777">
      <w:pPr>
        <w:widowControl/>
        <w:rPr>
          <w:rFonts w:ascii="Arial" w:hAnsi="Arial" w:cs="Arial"/>
          <w:b/>
          <w:sz w:val="18"/>
          <w:szCs w:val="18"/>
        </w:rPr>
      </w:pPr>
    </w:p>
    <w:p w:rsidR="006F7368" w:rsidRDefault="002E7A1C" w14:paraId="14CA0AAE" w14:textId="77777777">
      <w:pPr>
        <w:widowControl/>
        <w:jc w:val="center"/>
        <w:rPr>
          <w:rFonts w:ascii="Arial" w:hAnsi="Arial" w:cs="Arial"/>
          <w:b/>
          <w:sz w:val="18"/>
          <w:szCs w:val="18"/>
        </w:rPr>
      </w:pPr>
      <w:r>
        <w:rPr>
          <w:rFonts w:ascii="Arial" w:hAnsi="Arial" w:cs="Arial"/>
          <w:b/>
          <w:sz w:val="18"/>
          <w:szCs w:val="18"/>
        </w:rPr>
        <w:t>ARAŞTIRMA ÖNERİSİNDEN BEKLENEN YAYGIN ETKİ TABLOSU</w:t>
      </w:r>
    </w:p>
    <w:tbl>
      <w:tblPr>
        <w:tblW w:w="4850" w:type="pct"/>
        <w:tblInd w:w="109" w:type="dxa"/>
        <w:shd w:val="clear" w:color="auto" w:fill="FFFFFF"/>
        <w:tblLook w:val="04A0" w:firstRow="1" w:lastRow="0" w:firstColumn="1" w:lastColumn="0" w:noHBand="0" w:noVBand="1"/>
      </w:tblPr>
      <w:tblGrid>
        <w:gridCol w:w="4089"/>
        <w:gridCol w:w="4699"/>
      </w:tblGrid>
      <w:tr w:rsidR="006F7368" w:rsidTr="1C252FD3" w14:paraId="55694C24" w14:textId="77777777">
        <w:trPr>
          <w:trHeight w:val="515"/>
        </w:trPr>
        <w:tc>
          <w:tcPr>
            <w:tcW w:w="409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6F7368" w:rsidRDefault="002E7A1C" w14:paraId="26086C0F" w14:textId="77777777">
            <w:pPr>
              <w:jc w:val="center"/>
              <w:rPr>
                <w:rFonts w:ascii="Arial" w:hAnsi="Arial" w:cs="Arial"/>
                <w:b/>
                <w:bCs/>
                <w:sz w:val="18"/>
                <w:szCs w:val="18"/>
              </w:rPr>
            </w:pPr>
            <w:r>
              <w:rPr>
                <w:rFonts w:ascii="Arial" w:hAnsi="Arial" w:cs="Arial"/>
                <w:b/>
                <w:bCs/>
                <w:sz w:val="18"/>
                <w:szCs w:val="18"/>
              </w:rPr>
              <w:t>Yaygın Etki Türleri</w:t>
            </w:r>
          </w:p>
        </w:tc>
        <w:tc>
          <w:tcPr>
            <w:tcW w:w="470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6F7368" w:rsidRDefault="002E7A1C" w14:paraId="2C2653CB" w14:textId="77777777">
            <w:pPr>
              <w:jc w:val="center"/>
              <w:rPr>
                <w:rFonts w:ascii="Arial" w:hAnsi="Arial" w:cs="Arial"/>
                <w:b/>
                <w:bCs/>
                <w:sz w:val="18"/>
                <w:szCs w:val="18"/>
              </w:rPr>
            </w:pPr>
            <w:r>
              <w:rPr>
                <w:rFonts w:ascii="Arial" w:hAnsi="Arial" w:cs="Arial"/>
                <w:b/>
                <w:bCs/>
                <w:sz w:val="18"/>
                <w:szCs w:val="18"/>
              </w:rPr>
              <w:t>Önerilen Araştırmadan Beklenen Çıktı, Sonuç ve Etkiler</w:t>
            </w:r>
          </w:p>
        </w:tc>
      </w:tr>
      <w:tr w:rsidR="006F7368" w:rsidTr="1C252FD3" w14:paraId="7DCA0861" w14:textId="77777777">
        <w:trPr>
          <w:trHeight w:val="804"/>
        </w:trPr>
        <w:tc>
          <w:tcPr>
            <w:tcW w:w="409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6F7368" w:rsidRDefault="002E7A1C" w14:paraId="439AE02A" w14:textId="77777777">
            <w:pPr>
              <w:rPr>
                <w:rFonts w:ascii="Arial" w:hAnsi="Arial" w:cs="Arial"/>
                <w:b/>
                <w:bCs/>
                <w:sz w:val="18"/>
                <w:szCs w:val="18"/>
              </w:rPr>
            </w:pPr>
            <w:r>
              <w:rPr>
                <w:rFonts w:ascii="Arial" w:hAnsi="Arial" w:cs="Arial"/>
                <w:b/>
                <w:bCs/>
                <w:sz w:val="18"/>
                <w:szCs w:val="18"/>
              </w:rPr>
              <w:t xml:space="preserve">Bilimsel/Akademik </w:t>
            </w:r>
          </w:p>
          <w:p w:rsidR="006F7368" w:rsidRDefault="002E7A1C" w14:paraId="279671FE" w14:textId="77777777">
            <w:pPr>
              <w:rPr>
                <w:rFonts w:ascii="Arial" w:hAnsi="Arial" w:cs="Arial"/>
                <w:bCs/>
                <w:sz w:val="16"/>
                <w:szCs w:val="16"/>
              </w:rPr>
            </w:pPr>
            <w:r>
              <w:rPr>
                <w:rFonts w:ascii="Arial" w:hAnsi="Arial" w:cs="Arial"/>
                <w:bCs/>
                <w:sz w:val="16"/>
                <w:szCs w:val="16"/>
              </w:rPr>
              <w:t>(Makale, Bildiri, Kitap Bölümü, Kitap)</w:t>
            </w:r>
          </w:p>
        </w:tc>
        <w:tc>
          <w:tcPr>
            <w:tcW w:w="470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384DD2" w:rsidRDefault="00384DD2" w14:paraId="7A7E6D23" w14:textId="74F66658">
            <w:pPr/>
            <w:r w:rsidRPr="1C252FD3" w:rsidR="238E8594">
              <w:rPr>
                <w:rFonts w:ascii="Arial" w:hAnsi="Arial" w:eastAsia="Arial" w:cs="Arial"/>
                <w:noProof w:val="0"/>
                <w:sz w:val="18"/>
                <w:szCs w:val="18"/>
                <w:lang w:val="tr-TR"/>
              </w:rPr>
              <w:t>Motor seçimi ve karşılaştırması üzerine yapılmış uygulamalı bir analizle, lisans düzeyinde sunulabilecek teknik bir bildiri veya poster çalışması oluşturulabilir. Ayrıca ileride akademik yayınlara zemin hazırlayabilir.</w:t>
            </w:r>
          </w:p>
          <w:p w:rsidR="00384DD2" w:rsidP="00863791" w:rsidRDefault="00863791" w14:paraId="519FE2BB" w14:noSpellErr="1" w14:textId="6BD908D1">
            <w:pPr>
              <w:rPr>
                <w:rFonts w:ascii="Arial" w:hAnsi="Arial" w:cs="Arial"/>
                <w:sz w:val="18"/>
                <w:szCs w:val="18"/>
              </w:rPr>
            </w:pPr>
          </w:p>
        </w:tc>
      </w:tr>
      <w:tr w:rsidR="006F7368" w:rsidTr="1C252FD3" w14:paraId="3C425A31" w14:textId="77777777">
        <w:trPr>
          <w:trHeight w:val="1844"/>
        </w:trPr>
        <w:tc>
          <w:tcPr>
            <w:tcW w:w="409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6F7368" w:rsidRDefault="002E7A1C" w14:paraId="4AB07962" w14:textId="77777777">
            <w:pPr>
              <w:jc w:val="both"/>
              <w:rPr>
                <w:rFonts w:ascii="Arial" w:hAnsi="Arial" w:eastAsia="Calibri" w:cs="Arial"/>
                <w:b/>
                <w:bCs/>
                <w:sz w:val="18"/>
                <w:szCs w:val="18"/>
                <w:lang w:eastAsia="en-US"/>
              </w:rPr>
            </w:pPr>
            <w:r>
              <w:rPr>
                <w:rFonts w:ascii="Arial" w:hAnsi="Arial" w:eastAsia="Calibri" w:cs="Arial"/>
                <w:b/>
                <w:bCs/>
                <w:sz w:val="18"/>
                <w:szCs w:val="18"/>
                <w:lang w:eastAsia="en-US"/>
              </w:rPr>
              <w:t>Ekonomik/Ticari/Sosyal</w:t>
            </w:r>
          </w:p>
          <w:p w:rsidR="006F7368" w:rsidP="1C252FD3" w:rsidRDefault="002E7A1C" w14:paraId="6F2D8016" w14:textId="6754F980">
            <w:pPr>
              <w:jc w:val="both"/>
              <w:rPr>
                <w:rFonts w:ascii="Arial" w:hAnsi="Arial" w:eastAsia="Calibri" w:cs="Arial"/>
                <w:sz w:val="16"/>
                <w:szCs w:val="16"/>
                <w:lang w:eastAsia="en-US"/>
              </w:rPr>
            </w:pPr>
            <w:r w:rsidRPr="1C252FD3" w:rsidR="24CCBA63">
              <w:rPr>
                <w:rFonts w:ascii="Arial" w:hAnsi="Arial" w:eastAsia="Calibri" w:cs="Arial"/>
                <w:sz w:val="16"/>
                <w:szCs w:val="16"/>
                <w:lang w:eastAsia="en-US"/>
              </w:rPr>
              <w:t>(Ürün,</w:t>
            </w:r>
            <w:r w:rsidRPr="1C252FD3" w:rsidR="24CCBA63">
              <w:rPr>
                <w:rFonts w:ascii="Arial" w:hAnsi="Arial" w:eastAsia="Calibri" w:cs="Arial"/>
                <w:sz w:val="16"/>
                <w:szCs w:val="16"/>
                <w:lang w:eastAsia="en-US"/>
              </w:rPr>
              <w:t>gın etkiler)</w:t>
            </w:r>
          </w:p>
        </w:tc>
        <w:tc>
          <w:tcPr>
            <w:tcW w:w="470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6F7368" w:rsidP="1C252FD3" w:rsidRDefault="00FF1B4E" w14:paraId="3F97C3E1" w14:textId="0690DC7C">
            <w:pPr>
              <w:pStyle w:val="Normal"/>
              <w:rPr>
                <w:rFonts w:ascii="Arial" w:hAnsi="Arial" w:eastAsia="Arial" w:cs="Arial"/>
                <w:noProof w:val="0"/>
                <w:sz w:val="18"/>
                <w:szCs w:val="18"/>
                <w:lang w:val="tr-TR"/>
              </w:rPr>
            </w:pPr>
            <w:r w:rsidRPr="1C252FD3" w:rsidR="5FE80BA0">
              <w:rPr>
                <w:rFonts w:ascii="Arial" w:hAnsi="Arial" w:eastAsia="Arial" w:cs="Arial"/>
                <w:noProof w:val="0"/>
                <w:sz w:val="18"/>
                <w:szCs w:val="18"/>
                <w:lang w:val="tr-TR"/>
              </w:rPr>
              <w:t>Proje, enerji verimliliği ve bakım maliyeti gibi kriterlerde farkındalık oluşturarak endüstriyel tesislerde daha bilinçli motor seçimini teşvik eder. Bu durum, işletmelerde maliyetlerin azaltılmasına ve sürdürülebilirliğin artmasına katkı sağlar.</w:t>
            </w:r>
          </w:p>
        </w:tc>
      </w:tr>
      <w:tr w:rsidR="006F7368" w:rsidTr="1C252FD3" w14:paraId="4E7DB4AE" w14:textId="77777777">
        <w:trPr>
          <w:trHeight w:val="1370"/>
        </w:trPr>
        <w:tc>
          <w:tcPr>
            <w:tcW w:w="409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6A1E8B" w:rsidRDefault="006A1E8B" w14:paraId="5203273D" w14:textId="77777777">
            <w:pPr>
              <w:spacing w:before="280" w:after="119"/>
              <w:contextualSpacing/>
              <w:rPr>
                <w:rFonts w:ascii="Arial" w:hAnsi="Arial" w:cs="Arial"/>
                <w:b/>
                <w:sz w:val="18"/>
                <w:szCs w:val="18"/>
              </w:rPr>
            </w:pPr>
          </w:p>
          <w:p w:rsidR="006F7368" w:rsidRDefault="002E7A1C" w14:paraId="588AE044" w14:textId="10EC3D95">
            <w:pPr>
              <w:spacing w:before="280" w:after="119"/>
              <w:contextualSpacing/>
              <w:rPr>
                <w:rFonts w:ascii="Arial" w:hAnsi="Arial" w:cs="Arial"/>
                <w:b/>
                <w:sz w:val="18"/>
                <w:szCs w:val="18"/>
              </w:rPr>
            </w:pPr>
            <w:r>
              <w:rPr>
                <w:rFonts w:ascii="Arial" w:hAnsi="Arial" w:cs="Arial"/>
                <w:b/>
                <w:sz w:val="18"/>
                <w:szCs w:val="18"/>
              </w:rPr>
              <w:t>Araştırmacı Yetiştirilmesi ve Yeni Proje(</w:t>
            </w:r>
            <w:proofErr w:type="spellStart"/>
            <w:r>
              <w:rPr>
                <w:rFonts w:ascii="Arial" w:hAnsi="Arial" w:cs="Arial"/>
                <w:b/>
                <w:sz w:val="18"/>
                <w:szCs w:val="18"/>
              </w:rPr>
              <w:t>ler</w:t>
            </w:r>
            <w:proofErr w:type="spellEnd"/>
            <w:r>
              <w:rPr>
                <w:rFonts w:ascii="Arial" w:hAnsi="Arial" w:cs="Arial"/>
                <w:b/>
                <w:sz w:val="18"/>
                <w:szCs w:val="18"/>
              </w:rPr>
              <w:t xml:space="preserve">) Oluşturma </w:t>
            </w:r>
          </w:p>
          <w:p w:rsidR="006A1E8B" w:rsidP="1C252FD3" w:rsidRDefault="006A1E8B" w14:paraId="62CA8211" w14:textId="4858F299">
            <w:pPr>
              <w:rPr>
                <w:rFonts w:ascii="Arial" w:hAnsi="Arial" w:cs="Arial"/>
                <w:sz w:val="16"/>
                <w:szCs w:val="16"/>
              </w:rPr>
            </w:pPr>
            <w:r w:rsidRPr="1C252FD3" w:rsidR="24CCBA63">
              <w:rPr>
                <w:rFonts w:ascii="Arial" w:hAnsi="Arial" w:cs="Arial"/>
                <w:sz w:val="16"/>
                <w:szCs w:val="16"/>
              </w:rPr>
              <w:t>(Yüksek Lisans/Doktora Tezi, Ulusal/Uluslararası Yeni Proje)</w:t>
            </w:r>
          </w:p>
        </w:tc>
        <w:tc>
          <w:tcPr>
            <w:tcW w:w="470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6F7368" w:rsidRDefault="006F7368" w14:paraId="162488A0" w14:textId="4A404474">
            <w:pPr>
              <w:rPr>
                <w:rFonts w:ascii="Arial" w:hAnsi="Arial" w:cs="Arial"/>
                <w:bCs/>
                <w:sz w:val="18"/>
                <w:szCs w:val="18"/>
              </w:rPr>
            </w:pPr>
          </w:p>
          <w:p w:rsidR="002178DC" w:rsidRDefault="002178DC" w14:paraId="0168017C" w14:textId="0A97C88E">
            <w:pPr/>
            <w:r w:rsidRPr="1C252FD3" w:rsidR="6893FC42">
              <w:rPr>
                <w:rFonts w:ascii="Arial" w:hAnsi="Arial" w:eastAsia="Arial" w:cs="Arial"/>
                <w:noProof w:val="0"/>
                <w:sz w:val="18"/>
                <w:szCs w:val="18"/>
                <w:lang w:val="tr-TR"/>
              </w:rPr>
              <w:t>Bu çalışma, öğrenci düzeyinde sistematik teknik analiz yapma becerisi kazandırarak yüksek lisans tezlerine veya başka uygulamalı projelere ön hazırlık niteliği taşır. Benzer alanlarda TÜBİTAK 2209-B ya da sanayi iş birliği projelerine dönüşebilir.</w:t>
            </w:r>
          </w:p>
          <w:p w:rsidR="00384DD2" w:rsidP="1C252FD3" w:rsidRDefault="00384DD2" w14:paraId="0DECBF90" w14:noSpellErr="1" w14:textId="773EF773">
            <w:pPr>
              <w:pStyle w:val="Normal"/>
              <w:rPr>
                <w:rFonts w:ascii="Arial" w:hAnsi="Arial" w:cs="Arial"/>
                <w:sz w:val="18"/>
                <w:szCs w:val="18"/>
              </w:rPr>
            </w:pPr>
          </w:p>
        </w:tc>
      </w:tr>
    </w:tbl>
    <w:p w:rsidR="006F7368" w:rsidRDefault="006F7368" w14:paraId="478947FC" w14:textId="77777777">
      <w:pPr>
        <w:pStyle w:val="WW-NormalWeb1"/>
        <w:spacing w:before="0" w:after="0"/>
        <w:ind w:left="716"/>
        <w:jc w:val="both"/>
        <w:rPr>
          <w:rFonts w:ascii="Arial" w:hAnsi="Arial" w:cs="Arial"/>
          <w:b/>
          <w:bCs/>
          <w:sz w:val="18"/>
          <w:szCs w:val="18"/>
        </w:rPr>
      </w:pPr>
    </w:p>
    <w:p w:rsidR="006F7368" w:rsidRDefault="006F7368" w14:paraId="789B610A" w14:textId="77777777">
      <w:pPr>
        <w:pStyle w:val="WW-NormalWeb1"/>
        <w:spacing w:before="0" w:after="0"/>
        <w:ind w:left="1724" w:hanging="1724"/>
        <w:jc w:val="both"/>
        <w:rPr>
          <w:rFonts w:ascii="Arial" w:hAnsi="Arial" w:cs="Arial"/>
          <w:b/>
          <w:bCs/>
          <w:sz w:val="18"/>
          <w:szCs w:val="18"/>
        </w:rPr>
      </w:pPr>
    </w:p>
    <w:p w:rsidR="002178DC" w:rsidRDefault="002178DC" w14:paraId="6392F0FD" w14:textId="77777777">
      <w:pPr>
        <w:pStyle w:val="WW-NormalWeb1"/>
        <w:spacing w:before="0" w:after="0" w:line="480" w:lineRule="auto"/>
        <w:ind w:left="1440" w:hanging="1440"/>
        <w:rPr>
          <w:rFonts w:ascii="Arial" w:hAnsi="Arial" w:cs="Arial"/>
          <w:b/>
          <w:bCs/>
          <w:sz w:val="18"/>
          <w:szCs w:val="18"/>
        </w:rPr>
      </w:pPr>
    </w:p>
    <w:p w:rsidR="002178DC" w:rsidRDefault="002178DC" w14:paraId="41185FDD" w14:textId="77777777">
      <w:pPr>
        <w:pStyle w:val="WW-NormalWeb1"/>
        <w:spacing w:before="0" w:after="0" w:line="480" w:lineRule="auto"/>
        <w:ind w:left="1440" w:hanging="1440"/>
        <w:rPr>
          <w:rFonts w:ascii="Arial" w:hAnsi="Arial" w:cs="Arial"/>
          <w:b/>
          <w:bCs/>
          <w:sz w:val="18"/>
          <w:szCs w:val="18"/>
        </w:rPr>
      </w:pPr>
    </w:p>
    <w:p w:rsidR="002178DC" w:rsidRDefault="002178DC" w14:paraId="18DEAE3A" w14:textId="77777777">
      <w:pPr>
        <w:pStyle w:val="WW-NormalWeb1"/>
        <w:spacing w:before="0" w:after="0" w:line="480" w:lineRule="auto"/>
        <w:ind w:left="1440" w:hanging="1440"/>
        <w:rPr>
          <w:rFonts w:ascii="Arial" w:hAnsi="Arial" w:cs="Arial"/>
          <w:b/>
          <w:bCs/>
          <w:sz w:val="18"/>
          <w:szCs w:val="18"/>
        </w:rPr>
      </w:pPr>
    </w:p>
    <w:p w:rsidR="00344213" w:rsidRDefault="00344213" w14:paraId="153FEF02" w14:textId="77777777">
      <w:pPr>
        <w:pStyle w:val="WW-NormalWeb1"/>
        <w:spacing w:before="0" w:after="0" w:line="480" w:lineRule="auto"/>
        <w:ind w:left="1440" w:hanging="1440"/>
        <w:rPr>
          <w:rFonts w:ascii="Arial" w:hAnsi="Arial" w:cs="Arial"/>
          <w:b/>
          <w:bCs/>
          <w:sz w:val="18"/>
          <w:szCs w:val="18"/>
        </w:rPr>
      </w:pPr>
    </w:p>
    <w:p w:rsidR="006F7368" w:rsidRDefault="002E7A1C" w14:paraId="7BE6BC4F" w14:textId="53704626">
      <w:pPr>
        <w:pStyle w:val="WW-NormalWeb1"/>
        <w:spacing w:before="0" w:after="0" w:line="480" w:lineRule="auto"/>
        <w:ind w:left="1440" w:hanging="1440"/>
        <w:rPr>
          <w:rFonts w:ascii="Arial" w:hAnsi="Arial" w:cs="Arial"/>
          <w:b/>
          <w:bCs/>
          <w:sz w:val="18"/>
          <w:szCs w:val="18"/>
        </w:rPr>
      </w:pPr>
      <w:r>
        <w:rPr>
          <w:rFonts w:ascii="Arial" w:hAnsi="Arial" w:cs="Arial"/>
          <w:b/>
          <w:bCs/>
          <w:sz w:val="18"/>
          <w:szCs w:val="18"/>
        </w:rPr>
        <w:lastRenderedPageBreak/>
        <w:t>5. 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1"/>
        <w:gridCol w:w="1329"/>
        <w:gridCol w:w="6186"/>
      </w:tblGrid>
      <w:tr w:rsidR="006F7368" w:rsidTr="1C252FD3" w14:paraId="734F19B7" w14:textId="77777777">
        <w:trPr>
          <w:trHeight w:val="568"/>
          <w:jc w:val="center"/>
        </w:trPr>
        <w:tc>
          <w:tcPr>
            <w:tcW w:w="1561" w:type="dxa"/>
            <w:tcBorders>
              <w:top w:val="single" w:color="000000" w:themeColor="text1" w:sz="2" w:space="0"/>
              <w:left w:val="single" w:color="000000" w:themeColor="text1" w:sz="2" w:space="0"/>
              <w:bottom w:val="single" w:color="000000" w:themeColor="text1" w:sz="2" w:space="0"/>
            </w:tcBorders>
            <w:shd w:val="clear" w:color="auto" w:fill="D9D9D9" w:themeFill="background1" w:themeFillShade="D9"/>
            <w:tcMar/>
          </w:tcPr>
          <w:p w:rsidR="006F7368" w:rsidRDefault="002E7A1C" w14:paraId="5DD31051" w14:textId="77777777">
            <w:pPr>
              <w:pStyle w:val="Tabloerii"/>
              <w:jc w:val="center"/>
              <w:rPr>
                <w:rFonts w:ascii="Arial" w:hAnsi="Arial" w:cs="Arial"/>
                <w:b/>
                <w:bCs/>
                <w:sz w:val="18"/>
                <w:szCs w:val="18"/>
              </w:rPr>
            </w:pPr>
            <w:r>
              <w:rPr>
                <w:rFonts w:ascii="Arial" w:hAnsi="Arial" w:cs="Arial"/>
                <w:b/>
                <w:bCs/>
                <w:sz w:val="18"/>
                <w:szCs w:val="18"/>
              </w:rPr>
              <w:t>Bütçe Türü</w:t>
            </w:r>
          </w:p>
        </w:tc>
        <w:tc>
          <w:tcPr>
            <w:tcW w:w="1329" w:type="dxa"/>
            <w:tcBorders>
              <w:top w:val="single" w:color="000000" w:themeColor="text1" w:sz="2" w:space="0"/>
              <w:left w:val="single" w:color="000000" w:themeColor="text1" w:sz="2" w:space="0"/>
              <w:bottom w:val="single" w:color="000000" w:themeColor="text1" w:sz="2" w:space="0"/>
            </w:tcBorders>
            <w:shd w:val="clear" w:color="auto" w:fill="D9D9D9" w:themeFill="background1" w:themeFillShade="D9"/>
            <w:tcMar/>
          </w:tcPr>
          <w:p w:rsidR="006F7368" w:rsidRDefault="002E7A1C" w14:paraId="0525E9BE" w14:textId="77777777">
            <w:pPr>
              <w:pStyle w:val="Tabloerii"/>
              <w:jc w:val="center"/>
              <w:rPr>
                <w:rFonts w:ascii="Arial" w:hAnsi="Arial" w:cs="Arial"/>
                <w:b/>
                <w:bCs/>
                <w:sz w:val="18"/>
                <w:szCs w:val="18"/>
              </w:rPr>
            </w:pPr>
            <w:r>
              <w:rPr>
                <w:rFonts w:ascii="Arial" w:hAnsi="Arial" w:cs="Arial"/>
                <w:b/>
                <w:bCs/>
                <w:sz w:val="18"/>
                <w:szCs w:val="18"/>
              </w:rPr>
              <w:t xml:space="preserve"> Talep Edilen Bütçe Miktarı (TL)</w:t>
            </w:r>
          </w:p>
        </w:tc>
        <w:tc>
          <w:tcPr>
            <w:tcW w:w="618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D9D9D9" w:themeFill="background1" w:themeFillShade="D9"/>
            <w:tcMar/>
          </w:tcPr>
          <w:p w:rsidR="006F7368" w:rsidRDefault="002E7A1C" w14:paraId="1A84CA3C" w14:textId="77777777">
            <w:pPr>
              <w:pStyle w:val="Tabloerii"/>
              <w:jc w:val="center"/>
              <w:rPr>
                <w:rFonts w:ascii="Arial" w:hAnsi="Arial" w:cs="Arial"/>
                <w:b/>
                <w:bCs/>
                <w:sz w:val="18"/>
                <w:szCs w:val="18"/>
              </w:rPr>
            </w:pPr>
            <w:r>
              <w:rPr>
                <w:rFonts w:ascii="Arial" w:hAnsi="Arial" w:cs="Arial"/>
                <w:b/>
                <w:bCs/>
                <w:sz w:val="18"/>
                <w:szCs w:val="18"/>
              </w:rPr>
              <w:t>Talep Gerekçesi</w:t>
            </w:r>
          </w:p>
        </w:tc>
      </w:tr>
      <w:tr w:rsidR="006F7368" w:rsidTr="1C252FD3" w14:paraId="6A6C8E94" w14:textId="77777777">
        <w:trPr>
          <w:trHeight w:val="413"/>
          <w:jc w:val="center"/>
        </w:trPr>
        <w:tc>
          <w:tcPr>
            <w:tcW w:w="1561" w:type="dxa"/>
            <w:tcBorders>
              <w:left w:val="single" w:color="000000" w:themeColor="text1" w:sz="2" w:space="0"/>
              <w:bottom w:val="single" w:color="000000" w:themeColor="text1" w:sz="2" w:space="0"/>
            </w:tcBorders>
            <w:shd w:val="clear" w:color="auto" w:fill="D9D9D9" w:themeFill="background1" w:themeFillShade="D9"/>
            <w:tcMar/>
          </w:tcPr>
          <w:p w:rsidR="006F7368" w:rsidRDefault="002E7A1C" w14:paraId="3C9A6AFB" w14:textId="77777777">
            <w:pPr>
              <w:pStyle w:val="Tabloerii"/>
              <w:rPr>
                <w:rFonts w:ascii="Arial" w:hAnsi="Arial" w:cs="Arial"/>
                <w:b/>
                <w:bCs/>
                <w:sz w:val="18"/>
                <w:szCs w:val="18"/>
              </w:rPr>
            </w:pPr>
            <w:r>
              <w:rPr>
                <w:rFonts w:ascii="Arial" w:hAnsi="Arial" w:cs="Arial"/>
                <w:b/>
                <w:bCs/>
                <w:sz w:val="18"/>
                <w:szCs w:val="18"/>
              </w:rPr>
              <w:t>Sarf Malzeme</w:t>
            </w:r>
          </w:p>
        </w:tc>
        <w:tc>
          <w:tcPr>
            <w:tcW w:w="1329" w:type="dxa"/>
            <w:tcBorders>
              <w:left w:val="single" w:color="000000" w:themeColor="text1" w:sz="2" w:space="0"/>
              <w:bottom w:val="single" w:color="000000" w:themeColor="text1" w:sz="2" w:space="0"/>
            </w:tcBorders>
            <w:shd w:val="clear" w:color="auto" w:fill="auto"/>
            <w:tcMar/>
          </w:tcPr>
          <w:p w:rsidR="006F7368" w:rsidP="002178DC" w:rsidRDefault="00943232" w14:paraId="0B06EF6F" w14:textId="0C2B9492">
            <w:pPr>
              <w:pStyle w:val="Tabloerii"/>
              <w:rPr>
                <w:rFonts w:ascii="Arial" w:hAnsi="Arial" w:cs="Arial"/>
                <w:sz w:val="18"/>
                <w:szCs w:val="18"/>
              </w:rPr>
            </w:pPr>
            <w:r w:rsidRPr="1C252FD3" w:rsidR="404398DA">
              <w:rPr>
                <w:rFonts w:ascii="Arial" w:hAnsi="Arial" w:cs="Arial"/>
                <w:sz w:val="18"/>
                <w:szCs w:val="18"/>
              </w:rPr>
              <w:t xml:space="preserve">         </w:t>
            </w:r>
            <w:r w:rsidRPr="1C252FD3" w:rsidR="2A962D53">
              <w:rPr>
                <w:rFonts w:ascii="Arial" w:hAnsi="Arial" w:cs="Arial"/>
                <w:sz w:val="18"/>
                <w:szCs w:val="18"/>
              </w:rPr>
              <w:t>2500</w:t>
            </w:r>
            <w:r w:rsidRPr="1C252FD3" w:rsidR="7A275D01">
              <w:rPr>
                <w:rFonts w:ascii="Arial" w:hAnsi="Arial" w:cs="Arial"/>
                <w:sz w:val="18"/>
                <w:szCs w:val="18"/>
              </w:rPr>
              <w:t>₺</w:t>
            </w:r>
          </w:p>
        </w:tc>
        <w:tc>
          <w:tcPr>
            <w:tcW w:w="6186" w:type="dxa"/>
            <w:tcBorders>
              <w:left w:val="single" w:color="000000" w:themeColor="text1" w:sz="2" w:space="0"/>
              <w:bottom w:val="single" w:color="000000" w:themeColor="text1" w:sz="2" w:space="0"/>
              <w:right w:val="single" w:color="000000" w:themeColor="text1" w:sz="2" w:space="0"/>
            </w:tcBorders>
            <w:shd w:val="clear" w:color="auto" w:fill="auto"/>
            <w:tcMar/>
          </w:tcPr>
          <w:p w:rsidR="006F7368" w:rsidP="1C252FD3" w:rsidRDefault="002178DC" w14:paraId="241C3D68" w14:textId="7807812B">
            <w:pPr>
              <w:rPr>
                <w:rFonts w:ascii="Arial" w:hAnsi="Arial" w:eastAsia="Arial" w:cs="Arial"/>
                <w:noProof w:val="0"/>
                <w:sz w:val="18"/>
                <w:szCs w:val="18"/>
                <w:lang w:val="tr-TR"/>
              </w:rPr>
            </w:pPr>
            <w:r w:rsidRPr="1C252FD3" w:rsidR="17D3F127">
              <w:rPr>
                <w:rFonts w:ascii="Arial" w:hAnsi="Arial" w:eastAsia="Arial" w:cs="Arial"/>
                <w:noProof w:val="0"/>
                <w:sz w:val="18"/>
                <w:szCs w:val="18"/>
                <w:lang w:val="tr-TR"/>
              </w:rPr>
              <w:t>Kırtasiye, çıktı alma, tablo basımı, teknik kataloglar, motor tanıtım föyleri ve proje dosyalama malzemeleri</w:t>
            </w:r>
          </w:p>
        </w:tc>
      </w:tr>
      <w:tr w:rsidR="006F7368" w:rsidTr="1C252FD3" w14:paraId="07942611" w14:textId="77777777">
        <w:trPr>
          <w:trHeight w:val="307"/>
          <w:jc w:val="center"/>
        </w:trPr>
        <w:tc>
          <w:tcPr>
            <w:tcW w:w="1561" w:type="dxa"/>
            <w:tcBorders>
              <w:left w:val="single" w:color="000000" w:themeColor="text1" w:sz="2" w:space="0"/>
              <w:bottom w:val="single" w:color="000000" w:themeColor="text1" w:sz="2" w:space="0"/>
            </w:tcBorders>
            <w:shd w:val="clear" w:color="auto" w:fill="D9D9D9" w:themeFill="background1" w:themeFillShade="D9"/>
            <w:tcMar/>
          </w:tcPr>
          <w:p w:rsidR="006F7368" w:rsidRDefault="002E7A1C" w14:paraId="61A6AEC3" w14:textId="77777777">
            <w:pPr>
              <w:pStyle w:val="Tabloerii"/>
              <w:rPr>
                <w:rFonts w:ascii="Arial" w:hAnsi="Arial" w:cs="Arial"/>
                <w:b/>
                <w:bCs/>
                <w:sz w:val="18"/>
                <w:szCs w:val="18"/>
              </w:rPr>
            </w:pPr>
            <w:r>
              <w:rPr>
                <w:rFonts w:ascii="Arial" w:hAnsi="Arial" w:cs="Arial"/>
                <w:b/>
                <w:bCs/>
                <w:sz w:val="18"/>
                <w:szCs w:val="18"/>
              </w:rPr>
              <w:t>Makina/Teçhizat (Demirbaş)</w:t>
            </w:r>
          </w:p>
        </w:tc>
        <w:tc>
          <w:tcPr>
            <w:tcW w:w="1329" w:type="dxa"/>
            <w:tcBorders>
              <w:left w:val="single" w:color="000000" w:themeColor="text1" w:sz="2" w:space="0"/>
              <w:bottom w:val="single" w:color="000000" w:themeColor="text1" w:sz="2" w:space="0"/>
            </w:tcBorders>
            <w:shd w:val="clear" w:color="auto" w:fill="auto"/>
            <w:tcMar/>
          </w:tcPr>
          <w:p w:rsidR="006F7368" w:rsidP="00B3780C" w:rsidRDefault="00B3780C" w14:paraId="528B575D" w14:textId="2AD0A509">
            <w:pPr>
              <w:pStyle w:val="Tabloerii"/>
              <w:rPr>
                <w:rFonts w:ascii="Arial" w:hAnsi="Arial" w:cs="Arial"/>
                <w:sz w:val="18"/>
                <w:szCs w:val="18"/>
              </w:rPr>
            </w:pPr>
            <w:r w:rsidRPr="1C252FD3" w:rsidR="64E8DE03">
              <w:rPr>
                <w:rFonts w:ascii="Arial" w:hAnsi="Arial" w:cs="Arial"/>
                <w:sz w:val="18"/>
                <w:szCs w:val="18"/>
              </w:rPr>
              <w:t xml:space="preserve">        </w:t>
            </w:r>
            <w:r w:rsidRPr="1C252FD3" w:rsidR="404398DA">
              <w:rPr>
                <w:rFonts w:ascii="Arial" w:hAnsi="Arial" w:cs="Arial"/>
                <w:sz w:val="18"/>
                <w:szCs w:val="18"/>
              </w:rPr>
              <w:t>5</w:t>
            </w:r>
            <w:r w:rsidRPr="1C252FD3" w:rsidR="2C3E0CDD">
              <w:rPr>
                <w:rFonts w:ascii="Arial" w:hAnsi="Arial" w:cs="Arial"/>
                <w:sz w:val="18"/>
                <w:szCs w:val="18"/>
              </w:rPr>
              <w:t>0</w:t>
            </w:r>
            <w:r w:rsidRPr="1C252FD3" w:rsidR="768D8FA6">
              <w:rPr>
                <w:rFonts w:ascii="Arial" w:hAnsi="Arial" w:cs="Arial"/>
                <w:sz w:val="18"/>
                <w:szCs w:val="18"/>
              </w:rPr>
              <w:t>00</w:t>
            </w:r>
            <w:r w:rsidRPr="1C252FD3" w:rsidR="64E8DE03">
              <w:rPr>
                <w:rFonts w:ascii="Arial" w:hAnsi="Arial" w:cs="Arial"/>
                <w:sz w:val="18"/>
                <w:szCs w:val="18"/>
              </w:rPr>
              <w:t>₺</w:t>
            </w:r>
          </w:p>
        </w:tc>
        <w:tc>
          <w:tcPr>
            <w:tcW w:w="6186" w:type="dxa"/>
            <w:tcBorders>
              <w:left w:val="single" w:color="000000" w:themeColor="text1" w:sz="2" w:space="0"/>
              <w:bottom w:val="single" w:color="000000" w:themeColor="text1" w:sz="2" w:space="0"/>
              <w:right w:val="single" w:color="000000" w:themeColor="text1" w:sz="2" w:space="0"/>
            </w:tcBorders>
            <w:shd w:val="clear" w:color="auto" w:fill="auto"/>
            <w:tcMar/>
          </w:tcPr>
          <w:p w:rsidR="006F7368" w:rsidP="1C252FD3" w:rsidRDefault="002178DC" w14:paraId="46A37389" w14:textId="41418137">
            <w:pPr>
              <w:rPr>
                <w:rFonts w:ascii="Arial" w:hAnsi="Arial" w:eastAsia="Arial" w:cs="Arial"/>
                <w:noProof w:val="0"/>
                <w:sz w:val="18"/>
                <w:szCs w:val="18"/>
                <w:lang w:val="tr-TR"/>
              </w:rPr>
            </w:pPr>
            <w:r w:rsidRPr="1C252FD3" w:rsidR="5867369D">
              <w:rPr>
                <w:rFonts w:ascii="Arial" w:hAnsi="Arial" w:eastAsia="Arial" w:cs="Arial"/>
                <w:noProof w:val="0"/>
                <w:sz w:val="18"/>
                <w:szCs w:val="18"/>
                <w:lang w:val="tr-TR"/>
              </w:rPr>
              <w:t>Mini ölçekte senkron, asenkron ve DC motorlardan oluşan motor seti + bağlantı elemanları + ölçüm aksesuarları</w:t>
            </w:r>
          </w:p>
        </w:tc>
      </w:tr>
      <w:tr w:rsidR="006F7368" w:rsidTr="1C252FD3" w14:paraId="0CC39F84" w14:textId="77777777">
        <w:trPr>
          <w:trHeight w:val="332"/>
          <w:jc w:val="center"/>
        </w:trPr>
        <w:tc>
          <w:tcPr>
            <w:tcW w:w="1561" w:type="dxa"/>
            <w:tcBorders>
              <w:left w:val="single" w:color="000000" w:themeColor="text1" w:sz="2" w:space="0"/>
              <w:bottom w:val="single" w:color="000000" w:themeColor="text1" w:sz="2" w:space="0"/>
            </w:tcBorders>
            <w:shd w:val="clear" w:color="auto" w:fill="D9D9D9" w:themeFill="background1" w:themeFillShade="D9"/>
            <w:tcMar/>
          </w:tcPr>
          <w:p w:rsidR="006F7368" w:rsidRDefault="002E7A1C" w14:paraId="5984FEBD" w14:textId="77777777">
            <w:pPr>
              <w:pStyle w:val="Tabloerii"/>
              <w:rPr>
                <w:rFonts w:ascii="Arial" w:hAnsi="Arial" w:cs="Arial"/>
                <w:b/>
                <w:bCs/>
                <w:sz w:val="18"/>
                <w:szCs w:val="18"/>
              </w:rPr>
            </w:pPr>
            <w:r>
              <w:rPr>
                <w:rFonts w:ascii="Arial" w:hAnsi="Arial" w:cs="Arial"/>
                <w:b/>
                <w:bCs/>
                <w:sz w:val="18"/>
                <w:szCs w:val="18"/>
              </w:rPr>
              <w:t>Hizmet Alımı</w:t>
            </w:r>
          </w:p>
        </w:tc>
        <w:tc>
          <w:tcPr>
            <w:tcW w:w="1329" w:type="dxa"/>
            <w:tcBorders>
              <w:left w:val="single" w:color="000000" w:themeColor="text1" w:sz="2" w:space="0"/>
              <w:bottom w:val="single" w:color="000000" w:themeColor="text1" w:sz="2" w:space="0"/>
            </w:tcBorders>
            <w:shd w:val="clear" w:color="auto" w:fill="auto"/>
            <w:tcMar/>
          </w:tcPr>
          <w:p w:rsidR="006F7368" w:rsidP="00C073E7" w:rsidRDefault="00C073E7" w14:paraId="5E2D8B13" w14:textId="2AF1BC21">
            <w:pPr>
              <w:pStyle w:val="Tabloerii"/>
              <w:jc w:val="center"/>
              <w:rPr>
                <w:rFonts w:ascii="Arial" w:hAnsi="Arial" w:cs="Arial"/>
                <w:sz w:val="18"/>
                <w:szCs w:val="18"/>
              </w:rPr>
            </w:pPr>
            <w:r w:rsidRPr="1C252FD3" w:rsidR="7F1F0871">
              <w:rPr>
                <w:rFonts w:ascii="Arial" w:hAnsi="Arial" w:cs="Arial"/>
                <w:sz w:val="18"/>
                <w:szCs w:val="18"/>
              </w:rPr>
              <w:t>80</w:t>
            </w:r>
            <w:r w:rsidRPr="1C252FD3" w:rsidR="7A275D01">
              <w:rPr>
                <w:rFonts w:ascii="Arial" w:hAnsi="Arial" w:cs="Arial"/>
                <w:sz w:val="18"/>
                <w:szCs w:val="18"/>
              </w:rPr>
              <w:t>0</w:t>
            </w:r>
            <w:r w:rsidRPr="1C252FD3" w:rsidR="7A275D01">
              <w:rPr>
                <w:rFonts w:ascii="Arial" w:hAnsi="Arial" w:cs="Arial"/>
                <w:sz w:val="18"/>
                <w:szCs w:val="18"/>
              </w:rPr>
              <w:t>₺</w:t>
            </w:r>
          </w:p>
        </w:tc>
        <w:tc>
          <w:tcPr>
            <w:tcW w:w="6186" w:type="dxa"/>
            <w:tcBorders>
              <w:left w:val="single" w:color="000000" w:themeColor="text1" w:sz="2" w:space="0"/>
              <w:bottom w:val="single" w:color="000000" w:themeColor="text1" w:sz="2" w:space="0"/>
              <w:right w:val="single" w:color="000000" w:themeColor="text1" w:sz="2" w:space="0"/>
            </w:tcBorders>
            <w:shd w:val="clear" w:color="auto" w:fill="auto"/>
            <w:tcMar/>
          </w:tcPr>
          <w:p w:rsidR="006F7368" w:rsidP="1C252FD3" w:rsidRDefault="00420E09" w14:paraId="143D3FC2" w14:textId="5BCED1D0">
            <w:pPr>
              <w:rPr>
                <w:rFonts w:ascii="Arial" w:hAnsi="Arial" w:eastAsia="Arial" w:cs="Arial"/>
                <w:noProof w:val="0"/>
                <w:sz w:val="18"/>
                <w:szCs w:val="18"/>
                <w:lang w:val="tr-TR"/>
              </w:rPr>
            </w:pPr>
            <w:r w:rsidRPr="1C252FD3" w:rsidR="55AEDE46">
              <w:rPr>
                <w:rFonts w:ascii="Arial" w:hAnsi="Arial" w:eastAsia="Arial" w:cs="Arial"/>
                <w:noProof w:val="0"/>
                <w:sz w:val="18"/>
                <w:szCs w:val="18"/>
                <w:lang w:val="tr-TR"/>
              </w:rPr>
              <w:t>Teknik danışmanlık, grafik tasarım, görsel destek alınması veya dış kaynaklı tablo düzenleme hizmeti</w:t>
            </w:r>
          </w:p>
        </w:tc>
      </w:tr>
      <w:tr w:rsidR="006F7368" w:rsidTr="1C252FD3" w14:paraId="7A616967" w14:textId="77777777">
        <w:trPr>
          <w:trHeight w:val="336"/>
          <w:jc w:val="center"/>
        </w:trPr>
        <w:tc>
          <w:tcPr>
            <w:tcW w:w="1561" w:type="dxa"/>
            <w:tcBorders>
              <w:left w:val="single" w:color="000000" w:themeColor="text1" w:sz="2" w:space="0"/>
              <w:bottom w:val="single" w:color="000000" w:themeColor="text1" w:sz="2" w:space="0"/>
            </w:tcBorders>
            <w:shd w:val="clear" w:color="auto" w:fill="D9D9D9" w:themeFill="background1" w:themeFillShade="D9"/>
            <w:tcMar/>
          </w:tcPr>
          <w:p w:rsidR="006F7368" w:rsidRDefault="002E7A1C" w14:paraId="47CB3A9B" w14:textId="77777777">
            <w:pPr>
              <w:pStyle w:val="Tabloerii"/>
              <w:rPr>
                <w:rFonts w:ascii="Arial" w:hAnsi="Arial" w:cs="Arial"/>
                <w:b/>
                <w:bCs/>
                <w:sz w:val="18"/>
                <w:szCs w:val="18"/>
              </w:rPr>
            </w:pPr>
            <w:r>
              <w:rPr>
                <w:rFonts w:ascii="Arial" w:hAnsi="Arial" w:cs="Arial"/>
                <w:b/>
                <w:bCs/>
                <w:sz w:val="18"/>
                <w:szCs w:val="18"/>
              </w:rPr>
              <w:t>Ulaşım</w:t>
            </w:r>
          </w:p>
        </w:tc>
        <w:tc>
          <w:tcPr>
            <w:tcW w:w="1329" w:type="dxa"/>
            <w:tcBorders>
              <w:left w:val="single" w:color="000000" w:themeColor="text1" w:sz="2" w:space="0"/>
              <w:bottom w:val="single" w:color="000000" w:themeColor="text1" w:sz="2" w:space="0"/>
            </w:tcBorders>
            <w:shd w:val="clear" w:color="auto" w:fill="auto"/>
            <w:tcMar/>
          </w:tcPr>
          <w:p w:rsidR="006F7368" w:rsidP="00C073E7" w:rsidRDefault="00C073E7" w14:paraId="5A943A3A" w14:textId="73C6A276">
            <w:pPr>
              <w:pStyle w:val="Tabloerii"/>
              <w:jc w:val="center"/>
              <w:rPr>
                <w:rFonts w:ascii="Arial" w:hAnsi="Arial" w:cs="Arial"/>
                <w:sz w:val="18"/>
                <w:szCs w:val="18"/>
              </w:rPr>
            </w:pPr>
            <w:r w:rsidRPr="1C252FD3" w:rsidR="071BFF04">
              <w:rPr>
                <w:rFonts w:ascii="Arial" w:hAnsi="Arial" w:cs="Arial"/>
                <w:sz w:val="18"/>
                <w:szCs w:val="18"/>
              </w:rPr>
              <w:t>70</w:t>
            </w:r>
            <w:r w:rsidRPr="1C252FD3" w:rsidR="7A275D01">
              <w:rPr>
                <w:rFonts w:ascii="Arial" w:hAnsi="Arial" w:cs="Arial"/>
                <w:sz w:val="18"/>
                <w:szCs w:val="18"/>
              </w:rPr>
              <w:t>0</w:t>
            </w:r>
            <w:r w:rsidRPr="1C252FD3" w:rsidR="7A275D01">
              <w:rPr>
                <w:rFonts w:ascii="Arial" w:hAnsi="Arial" w:cs="Arial"/>
                <w:sz w:val="18"/>
                <w:szCs w:val="18"/>
              </w:rPr>
              <w:t>₺</w:t>
            </w:r>
          </w:p>
        </w:tc>
        <w:tc>
          <w:tcPr>
            <w:tcW w:w="6186" w:type="dxa"/>
            <w:tcBorders>
              <w:left w:val="single" w:color="000000" w:themeColor="text1" w:sz="2" w:space="0"/>
              <w:bottom w:val="single" w:color="000000" w:themeColor="text1" w:sz="2" w:space="0"/>
              <w:right w:val="single" w:color="000000" w:themeColor="text1" w:sz="2" w:space="0"/>
            </w:tcBorders>
            <w:shd w:val="clear" w:color="auto" w:fill="auto"/>
            <w:tcMar/>
          </w:tcPr>
          <w:p w:rsidR="006F7368" w:rsidP="1C252FD3" w:rsidRDefault="00420E09" w14:paraId="038AAED2" w14:textId="17305C9B">
            <w:pPr>
              <w:rPr>
                <w:rFonts w:ascii="Arial" w:hAnsi="Arial" w:eastAsia="Arial" w:cs="Arial"/>
                <w:noProof w:val="0"/>
                <w:sz w:val="18"/>
                <w:szCs w:val="18"/>
                <w:lang w:val="tr-TR"/>
              </w:rPr>
            </w:pPr>
            <w:r w:rsidRPr="1C252FD3" w:rsidR="03379A5D">
              <w:rPr>
                <w:rFonts w:ascii="Arial" w:hAnsi="Arial" w:eastAsia="Arial" w:cs="Arial"/>
                <w:noProof w:val="0"/>
                <w:sz w:val="18"/>
                <w:szCs w:val="18"/>
                <w:lang w:val="tr-TR"/>
              </w:rPr>
              <w:t>Endüstriyel gözlem veya laboratuvar dışı saha ziyareti için ulaşım ve servis giderleri</w:t>
            </w:r>
          </w:p>
        </w:tc>
      </w:tr>
      <w:tr w:rsidR="006F7368" w:rsidTr="1C252FD3" w14:paraId="56C0CB5A" w14:textId="77777777">
        <w:trPr>
          <w:trHeight w:val="580"/>
          <w:jc w:val="center"/>
        </w:trPr>
        <w:tc>
          <w:tcPr>
            <w:tcW w:w="1561" w:type="dxa"/>
            <w:tcBorders>
              <w:left w:val="single" w:color="000000" w:themeColor="text1" w:sz="2" w:space="0"/>
              <w:bottom w:val="single" w:color="000000" w:themeColor="text1" w:sz="2" w:space="0"/>
            </w:tcBorders>
            <w:shd w:val="clear" w:color="auto" w:fill="D9D9D9" w:themeFill="background1" w:themeFillShade="D9"/>
            <w:tcMar/>
          </w:tcPr>
          <w:p w:rsidR="006F7368" w:rsidRDefault="002E7A1C" w14:paraId="0615A0B0" w14:textId="77777777">
            <w:pPr>
              <w:pStyle w:val="Tabloerii"/>
              <w:rPr>
                <w:rFonts w:ascii="Arial" w:hAnsi="Arial" w:cs="Arial"/>
                <w:b/>
                <w:bCs/>
                <w:sz w:val="18"/>
                <w:szCs w:val="18"/>
              </w:rPr>
            </w:pPr>
            <w:r>
              <w:rPr>
                <w:rFonts w:ascii="Arial" w:hAnsi="Arial" w:cs="Arial"/>
                <w:b/>
                <w:bCs/>
                <w:sz w:val="18"/>
                <w:szCs w:val="18"/>
              </w:rPr>
              <w:t>TOPLAM</w:t>
            </w:r>
          </w:p>
        </w:tc>
        <w:tc>
          <w:tcPr>
            <w:tcW w:w="1329" w:type="dxa"/>
            <w:tcBorders>
              <w:left w:val="single" w:color="000000" w:themeColor="text1" w:sz="2" w:space="0"/>
              <w:bottom w:val="single" w:color="000000" w:themeColor="text1" w:sz="2" w:space="0"/>
            </w:tcBorders>
            <w:shd w:val="clear" w:color="auto" w:fill="auto"/>
            <w:tcMar/>
          </w:tcPr>
          <w:p w:rsidR="006F7368" w:rsidP="00C073E7" w:rsidRDefault="004F7134" w14:paraId="06C2349E" w14:textId="20E87110">
            <w:pPr>
              <w:pStyle w:val="Tabloerii"/>
              <w:jc w:val="center"/>
              <w:rPr>
                <w:rFonts w:ascii="Arial" w:hAnsi="Arial" w:cs="Arial"/>
                <w:sz w:val="18"/>
                <w:szCs w:val="18"/>
              </w:rPr>
            </w:pPr>
            <w:r>
              <w:rPr>
                <w:rFonts w:ascii="Arial" w:hAnsi="Arial" w:cs="Arial"/>
                <w:sz w:val="18"/>
                <w:szCs w:val="18"/>
              </w:rPr>
              <w:t>9</w:t>
            </w:r>
            <w:r w:rsidR="00C073E7">
              <w:rPr>
                <w:rFonts w:ascii="Arial" w:hAnsi="Arial" w:cs="Arial"/>
                <w:sz w:val="18"/>
                <w:szCs w:val="18"/>
              </w:rPr>
              <w:t>000</w:t>
            </w:r>
            <w:r w:rsidRPr="00C073E7" w:rsidR="00C073E7">
              <w:rPr>
                <w:rFonts w:ascii="Arial" w:hAnsi="Arial" w:cs="Arial"/>
                <w:sz w:val="18"/>
                <w:szCs w:val="18"/>
              </w:rPr>
              <w:t>₺</w:t>
            </w:r>
          </w:p>
        </w:tc>
        <w:tc>
          <w:tcPr>
            <w:tcW w:w="6186" w:type="dxa"/>
            <w:tcBorders>
              <w:left w:val="single" w:color="000000" w:themeColor="text1" w:sz="2" w:space="0"/>
              <w:bottom w:val="single" w:color="000000" w:themeColor="text1" w:sz="2" w:space="0"/>
              <w:right w:val="single" w:color="000000" w:themeColor="text1" w:sz="2" w:space="0"/>
            </w:tcBorders>
            <w:shd w:val="clear" w:color="auto" w:fill="auto"/>
            <w:tcMar/>
          </w:tcPr>
          <w:p w:rsidR="006F7368" w:rsidP="1C252FD3" w:rsidRDefault="00943232" w14:paraId="6369391C" w14:textId="4CB1DF65">
            <w:pPr>
              <w:rPr>
                <w:rFonts w:ascii="Arial" w:hAnsi="Arial" w:eastAsia="Arial" w:cs="Arial"/>
                <w:noProof w:val="0"/>
                <w:sz w:val="18"/>
                <w:szCs w:val="18"/>
                <w:lang w:val="tr-TR"/>
              </w:rPr>
            </w:pPr>
            <w:r w:rsidRPr="1C252FD3" w:rsidR="69604CE7">
              <w:rPr>
                <w:rFonts w:ascii="Arial" w:hAnsi="Arial" w:eastAsia="Arial" w:cs="Arial"/>
                <w:noProof w:val="0"/>
                <w:sz w:val="18"/>
                <w:szCs w:val="18"/>
                <w:lang w:val="tr-TR"/>
              </w:rPr>
              <w:t>Projenin araştırma, görsel destek, analiz ve sunum aşamaları için gerekli tüm bileşenlerin karşılanması</w:t>
            </w:r>
          </w:p>
        </w:tc>
      </w:tr>
    </w:tbl>
    <w:p w:rsidR="006F7368" w:rsidRDefault="006F7368" w14:paraId="43DD6424" w14:textId="77777777">
      <w:pPr>
        <w:pStyle w:val="WW-NormalWeb1"/>
        <w:spacing w:before="0" w:after="0" w:line="360" w:lineRule="auto"/>
        <w:jc w:val="both"/>
        <w:rPr>
          <w:rFonts w:ascii="Arial" w:hAnsi="Arial" w:cs="Arial"/>
          <w:b/>
          <w:bCs/>
          <w:sz w:val="18"/>
          <w:szCs w:val="18"/>
        </w:rPr>
      </w:pPr>
    </w:p>
    <w:p w:rsidRPr="006F4DA8" w:rsidR="006F7368" w:rsidP="006F4DA8" w:rsidRDefault="002E7A1C" w14:paraId="7DEE3011" w14:textId="7E556C22">
      <w:pPr>
        <w:pStyle w:val="WW-NormalWeb1"/>
        <w:spacing w:before="0" w:after="0" w:line="360" w:lineRule="auto"/>
        <w:jc w:val="both"/>
      </w:pPr>
      <w:r>
        <w:rPr>
          <w:rFonts w:ascii="Arial" w:hAnsi="Arial" w:cs="Arial"/>
          <w:b/>
          <w:bCs/>
          <w:sz w:val="18"/>
          <w:szCs w:val="18"/>
        </w:rPr>
        <w:t>6. BELİRTMEK İSTEDİĞİNİZ DİĞER KONULAR</w:t>
      </w:r>
    </w:p>
    <w:p w:rsidR="006F7368" w:rsidRDefault="006F7368" w14:paraId="495E48EA" w14:textId="77777777">
      <w:pPr>
        <w:rPr>
          <w:rFonts w:ascii="Arial" w:hAnsi="Arial" w:cs="Arial"/>
          <w:b/>
          <w:sz w:val="18"/>
          <w:szCs w:val="18"/>
          <w:lang w:eastAsia="fr-FR"/>
        </w:rPr>
      </w:pPr>
    </w:p>
    <w:p w:rsidR="006F7368" w:rsidRDefault="002E7A1C" w14:paraId="41201791" w14:textId="77777777">
      <w:pPr>
        <w:pStyle w:val="ListeParagraf"/>
        <w:ind w:left="360"/>
      </w:pPr>
      <w:r>
        <w:rPr>
          <w:rFonts w:ascii="Arial" w:hAnsi="Arial" w:cs="Arial"/>
          <w:b/>
          <w:sz w:val="18"/>
          <w:szCs w:val="18"/>
          <w:lang w:eastAsia="fr-FR"/>
        </w:rPr>
        <w:t>7. EKLER</w:t>
      </w:r>
    </w:p>
    <w:p w:rsidR="006F7368" w:rsidRDefault="006F7368" w14:paraId="0734F85C" w14:textId="77777777">
      <w:pPr>
        <w:ind w:left="426" w:hanging="142"/>
        <w:rPr>
          <w:rFonts w:ascii="Arial" w:hAnsi="Arial" w:cs="Arial"/>
          <w:sz w:val="18"/>
          <w:szCs w:val="18"/>
          <w:lang w:eastAsia="fr-FR"/>
        </w:rPr>
      </w:pPr>
    </w:p>
    <w:p w:rsidR="006F7368" w:rsidRDefault="002E7A1C" w14:paraId="16289D5E" w14:textId="45A55895">
      <w:pPr>
        <w:ind w:left="426" w:hanging="142"/>
        <w:jc w:val="both"/>
        <w:rPr>
          <w:rFonts w:ascii="Arial" w:hAnsi="Arial" w:cs="Arial"/>
          <w:b/>
          <w:sz w:val="18"/>
          <w:szCs w:val="18"/>
        </w:rPr>
      </w:pPr>
      <w:r>
        <w:rPr>
          <w:rFonts w:ascii="Arial" w:hAnsi="Arial" w:cs="Arial"/>
          <w:b/>
          <w:sz w:val="18"/>
          <w:szCs w:val="18"/>
        </w:rPr>
        <w:t>EK-1:  KAYNAKLAR</w:t>
      </w:r>
    </w:p>
    <w:p w:rsidR="005B39BC" w:rsidP="1C252FD3" w:rsidRDefault="005B39BC" w14:paraId="29C3E056" w14:textId="1BD1CABD">
      <w:pPr>
        <w:ind w:left="426" w:hanging="142"/>
        <w:jc w:val="both"/>
        <w:rPr>
          <w:rFonts w:ascii="Arial" w:hAnsi="Arial" w:cs="Arial"/>
          <w:b w:val="1"/>
          <w:bCs w:val="1"/>
          <w:sz w:val="18"/>
          <w:szCs w:val="18"/>
        </w:rPr>
      </w:pPr>
      <w:r w:rsidRPr="1C252FD3" w:rsidR="4E0B6BFC">
        <w:rPr>
          <w:rFonts w:ascii="Arial" w:hAnsi="Arial" w:cs="Arial"/>
          <w:b w:val="1"/>
          <w:bCs w:val="1"/>
          <w:sz w:val="18"/>
          <w:szCs w:val="18"/>
        </w:rPr>
        <w:t>*</w:t>
      </w:r>
    </w:p>
    <w:p w:rsidR="7DFD291F" w:rsidP="1C252FD3" w:rsidRDefault="7DFD291F" w14:paraId="4A9C3EE7" w14:textId="2ECF99A7">
      <w:pPr>
        <w:pStyle w:val="ListeParagraf"/>
        <w:numPr>
          <w:ilvl w:val="0"/>
          <w:numId w:val="11"/>
        </w:numPr>
        <w:spacing w:before="240" w:beforeAutospacing="off" w:after="240" w:afterAutospacing="off"/>
        <w:jc w:val="both"/>
        <w:rPr>
          <w:rFonts w:ascii="Arial" w:hAnsi="Arial" w:eastAsia="Arial" w:cs="Arial"/>
          <w:noProof w:val="0"/>
          <w:sz w:val="18"/>
          <w:szCs w:val="18"/>
          <w:lang w:val="tr-TR"/>
        </w:rPr>
      </w:pPr>
      <w:r w:rsidRPr="1C252FD3" w:rsidR="7DFD291F">
        <w:rPr>
          <w:rFonts w:ascii="Arial" w:hAnsi="Arial" w:eastAsia="Arial" w:cs="Arial"/>
          <w:noProof w:val="0"/>
          <w:sz w:val="18"/>
          <w:szCs w:val="18"/>
          <w:lang w:val="tr-TR"/>
        </w:rPr>
        <w:t xml:space="preserve">Demir, A., &amp; Yıldız, B. (2020). </w:t>
      </w:r>
      <w:r w:rsidRPr="1C252FD3" w:rsidR="7DFD291F">
        <w:rPr>
          <w:rFonts w:ascii="Arial" w:hAnsi="Arial" w:eastAsia="Arial" w:cs="Arial"/>
          <w:i w:val="1"/>
          <w:iCs w:val="1"/>
          <w:noProof w:val="0"/>
          <w:sz w:val="18"/>
          <w:szCs w:val="18"/>
          <w:lang w:val="tr-TR"/>
        </w:rPr>
        <w:t>Otomasyon sistemlerinde konveyör uygulamaları ve motor teknolojileri</w:t>
      </w:r>
      <w:r w:rsidRPr="1C252FD3" w:rsidR="7DFD291F">
        <w:rPr>
          <w:rFonts w:ascii="Arial" w:hAnsi="Arial" w:eastAsia="Arial" w:cs="Arial"/>
          <w:noProof w:val="0"/>
          <w:sz w:val="18"/>
          <w:szCs w:val="18"/>
          <w:lang w:val="tr-TR"/>
        </w:rPr>
        <w:t>. Mühendislik Bilimleri Dergisi, 16(2), 55–63.</w:t>
      </w:r>
    </w:p>
    <w:p w:rsidR="7DFD291F" w:rsidP="1C252FD3" w:rsidRDefault="7DFD291F" w14:paraId="2634C3D8" w14:textId="00091B0D">
      <w:pPr>
        <w:pStyle w:val="ListeParagraf"/>
        <w:numPr>
          <w:ilvl w:val="0"/>
          <w:numId w:val="11"/>
        </w:numPr>
        <w:spacing w:before="240" w:beforeAutospacing="off" w:after="240" w:afterAutospacing="off"/>
        <w:jc w:val="both"/>
        <w:rPr>
          <w:rFonts w:ascii="Arial" w:hAnsi="Arial" w:eastAsia="Arial" w:cs="Arial"/>
          <w:noProof w:val="0"/>
          <w:sz w:val="18"/>
          <w:szCs w:val="18"/>
          <w:lang w:val="tr-TR"/>
        </w:rPr>
      </w:pPr>
      <w:r w:rsidRPr="1C252FD3" w:rsidR="7DFD291F">
        <w:rPr>
          <w:rFonts w:ascii="Arial" w:hAnsi="Arial" w:eastAsia="Arial" w:cs="Arial"/>
          <w:noProof w:val="0"/>
          <w:sz w:val="18"/>
          <w:szCs w:val="18"/>
          <w:lang w:val="tr-TR"/>
        </w:rPr>
        <w:t xml:space="preserve">Tekin, M. (2019). </w:t>
      </w:r>
      <w:r w:rsidRPr="1C252FD3" w:rsidR="7DFD291F">
        <w:rPr>
          <w:rFonts w:ascii="Arial" w:hAnsi="Arial" w:eastAsia="Arial" w:cs="Arial"/>
          <w:i w:val="1"/>
          <w:iCs w:val="1"/>
          <w:noProof w:val="0"/>
          <w:sz w:val="18"/>
          <w:szCs w:val="18"/>
          <w:lang w:val="tr-TR"/>
        </w:rPr>
        <w:t>Asenkron motorların sanayi uygulamaları ve enerji verimliliği açısından analizi</w:t>
      </w:r>
      <w:r w:rsidRPr="1C252FD3" w:rsidR="7DFD291F">
        <w:rPr>
          <w:rFonts w:ascii="Arial" w:hAnsi="Arial" w:eastAsia="Arial" w:cs="Arial"/>
          <w:noProof w:val="0"/>
          <w:sz w:val="18"/>
          <w:szCs w:val="18"/>
          <w:lang w:val="tr-TR"/>
        </w:rPr>
        <w:t>. Elektrik Mühendisliği Bülteni, 24(3), 17–25.</w:t>
      </w:r>
    </w:p>
    <w:p w:rsidR="7DFD291F" w:rsidP="1C252FD3" w:rsidRDefault="7DFD291F" w14:paraId="34AF918F" w14:textId="2BF95677">
      <w:pPr>
        <w:pStyle w:val="ListeParagraf"/>
        <w:numPr>
          <w:ilvl w:val="0"/>
          <w:numId w:val="11"/>
        </w:numPr>
        <w:spacing w:before="240" w:beforeAutospacing="off" w:after="240" w:afterAutospacing="off"/>
        <w:jc w:val="both"/>
        <w:rPr>
          <w:rFonts w:ascii="Arial" w:hAnsi="Arial" w:eastAsia="Arial" w:cs="Arial"/>
          <w:noProof w:val="0"/>
          <w:sz w:val="18"/>
          <w:szCs w:val="18"/>
          <w:lang w:val="tr-TR"/>
        </w:rPr>
      </w:pPr>
      <w:r w:rsidRPr="1C252FD3" w:rsidR="7DFD291F">
        <w:rPr>
          <w:rFonts w:ascii="Arial" w:hAnsi="Arial" w:eastAsia="Arial" w:cs="Arial"/>
          <w:noProof w:val="0"/>
          <w:sz w:val="18"/>
          <w:szCs w:val="18"/>
          <w:lang w:val="tr-TR"/>
        </w:rPr>
        <w:t xml:space="preserve">Kaya, Ö. (2021). </w:t>
      </w:r>
      <w:r w:rsidRPr="1C252FD3" w:rsidR="7DFD291F">
        <w:rPr>
          <w:rFonts w:ascii="Arial" w:hAnsi="Arial" w:eastAsia="Arial" w:cs="Arial"/>
          <w:i w:val="1"/>
          <w:iCs w:val="1"/>
          <w:noProof w:val="0"/>
          <w:sz w:val="18"/>
          <w:szCs w:val="18"/>
          <w:lang w:val="tr-TR"/>
        </w:rPr>
        <w:t>Senkron motorların sabit hızlı sistemlerde kullanımı ve avantajları</w:t>
      </w:r>
      <w:r w:rsidRPr="1C252FD3" w:rsidR="7DFD291F">
        <w:rPr>
          <w:rFonts w:ascii="Arial" w:hAnsi="Arial" w:eastAsia="Arial" w:cs="Arial"/>
          <w:noProof w:val="0"/>
          <w:sz w:val="18"/>
          <w:szCs w:val="18"/>
          <w:lang w:val="tr-TR"/>
        </w:rPr>
        <w:t>. Enerji Sistemleri Araştırmaları, 9(1), 42–49.</w:t>
      </w:r>
    </w:p>
    <w:p w:rsidR="7DFD291F" w:rsidP="1C252FD3" w:rsidRDefault="7DFD291F" w14:paraId="075145F5" w14:textId="2399FBFD">
      <w:pPr>
        <w:pStyle w:val="ListeParagraf"/>
        <w:numPr>
          <w:ilvl w:val="0"/>
          <w:numId w:val="11"/>
        </w:numPr>
        <w:spacing w:before="240" w:beforeAutospacing="off" w:after="240" w:afterAutospacing="off"/>
        <w:jc w:val="both"/>
        <w:rPr>
          <w:rFonts w:ascii="Arial" w:hAnsi="Arial" w:eastAsia="Arial" w:cs="Arial"/>
          <w:noProof w:val="0"/>
          <w:sz w:val="18"/>
          <w:szCs w:val="18"/>
          <w:lang w:val="tr-TR"/>
        </w:rPr>
      </w:pPr>
      <w:r w:rsidRPr="1C252FD3" w:rsidR="7DFD291F">
        <w:rPr>
          <w:rFonts w:ascii="Arial" w:hAnsi="Arial" w:eastAsia="Arial" w:cs="Arial"/>
          <w:noProof w:val="0"/>
          <w:sz w:val="18"/>
          <w:szCs w:val="18"/>
          <w:lang w:val="tr-TR"/>
        </w:rPr>
        <w:t xml:space="preserve">Şahin, E. (2022). </w:t>
      </w:r>
      <w:r w:rsidRPr="1C252FD3" w:rsidR="7DFD291F">
        <w:rPr>
          <w:rFonts w:ascii="Arial" w:hAnsi="Arial" w:eastAsia="Arial" w:cs="Arial"/>
          <w:i w:val="1"/>
          <w:iCs w:val="1"/>
          <w:noProof w:val="0"/>
          <w:sz w:val="18"/>
          <w:szCs w:val="18"/>
          <w:lang w:val="tr-TR"/>
        </w:rPr>
        <w:t>DC motorların kontrol sistemleriyle entegrasyonu: Bir inceleme</w:t>
      </w:r>
      <w:r w:rsidRPr="1C252FD3" w:rsidR="7DFD291F">
        <w:rPr>
          <w:rFonts w:ascii="Arial" w:hAnsi="Arial" w:eastAsia="Arial" w:cs="Arial"/>
          <w:noProof w:val="0"/>
          <w:sz w:val="18"/>
          <w:szCs w:val="18"/>
          <w:lang w:val="tr-TR"/>
        </w:rPr>
        <w:t>. Otomatik Kontrol ve Elektrik-Elektronik Dergisi, 11(4), 89–97.</w:t>
      </w:r>
    </w:p>
    <w:p w:rsidR="7DFD291F" w:rsidP="1C252FD3" w:rsidRDefault="7DFD291F" w14:paraId="3CBB6493" w14:textId="68C0CC56">
      <w:pPr>
        <w:pStyle w:val="ListeParagraf"/>
        <w:numPr>
          <w:ilvl w:val="0"/>
          <w:numId w:val="11"/>
        </w:numPr>
        <w:spacing w:before="240" w:beforeAutospacing="off" w:after="240" w:afterAutospacing="off"/>
        <w:jc w:val="both"/>
        <w:rPr>
          <w:rFonts w:ascii="Arial" w:hAnsi="Arial" w:eastAsia="Arial" w:cs="Arial"/>
          <w:noProof w:val="0"/>
          <w:sz w:val="18"/>
          <w:szCs w:val="18"/>
          <w:lang w:val="tr-TR"/>
        </w:rPr>
      </w:pPr>
      <w:r w:rsidRPr="1C252FD3" w:rsidR="7DFD291F">
        <w:rPr>
          <w:rFonts w:ascii="Arial" w:hAnsi="Arial" w:eastAsia="Arial" w:cs="Arial"/>
          <w:noProof w:val="0"/>
          <w:sz w:val="18"/>
          <w:szCs w:val="18"/>
          <w:lang w:val="tr-TR"/>
        </w:rPr>
        <w:t xml:space="preserve">Yılmaz, T., &amp; Acar, R. (2023). </w:t>
      </w:r>
      <w:r w:rsidRPr="1C252FD3" w:rsidR="7DFD291F">
        <w:rPr>
          <w:rFonts w:ascii="Arial" w:hAnsi="Arial" w:eastAsia="Arial" w:cs="Arial"/>
          <w:i w:val="1"/>
          <w:iCs w:val="1"/>
          <w:noProof w:val="0"/>
          <w:sz w:val="18"/>
          <w:szCs w:val="18"/>
          <w:lang w:val="tr-TR"/>
        </w:rPr>
        <w:t>Endüstriyel motor seçimi için karşılaştırmalı analiz modeli önerisi</w:t>
      </w:r>
      <w:r w:rsidRPr="1C252FD3" w:rsidR="7DFD291F">
        <w:rPr>
          <w:rFonts w:ascii="Arial" w:hAnsi="Arial" w:eastAsia="Arial" w:cs="Arial"/>
          <w:noProof w:val="0"/>
          <w:sz w:val="18"/>
          <w:szCs w:val="18"/>
          <w:lang w:val="tr-TR"/>
        </w:rPr>
        <w:t>. Elektrik-Elektronik Teknolojileri Dergisi, 13(1), 21–30.</w:t>
      </w:r>
    </w:p>
    <w:p w:rsidR="7DFD291F" w:rsidP="1C252FD3" w:rsidRDefault="7DFD291F" w14:paraId="6A61D647" w14:textId="3638068D">
      <w:pPr>
        <w:pStyle w:val="ListeParagraf"/>
        <w:numPr>
          <w:ilvl w:val="0"/>
          <w:numId w:val="11"/>
        </w:numPr>
        <w:spacing w:before="240" w:beforeAutospacing="off" w:after="240" w:afterAutospacing="off"/>
        <w:jc w:val="both"/>
        <w:rPr>
          <w:rFonts w:ascii="Arial" w:hAnsi="Arial" w:eastAsia="Arial" w:cs="Arial"/>
          <w:noProof w:val="0"/>
          <w:sz w:val="18"/>
          <w:szCs w:val="18"/>
          <w:lang w:val="tr-TR"/>
        </w:rPr>
      </w:pPr>
      <w:r w:rsidRPr="1C252FD3" w:rsidR="7DFD291F">
        <w:rPr>
          <w:rFonts w:ascii="Arial" w:hAnsi="Arial" w:eastAsia="Arial" w:cs="Arial"/>
          <w:noProof w:val="0"/>
          <w:sz w:val="18"/>
          <w:szCs w:val="18"/>
          <w:lang w:val="tr-TR"/>
        </w:rPr>
        <w:t xml:space="preserve">Doğuş Kalıp (2023). </w:t>
      </w:r>
      <w:r w:rsidRPr="1C252FD3" w:rsidR="7DFD291F">
        <w:rPr>
          <w:rFonts w:ascii="Arial" w:hAnsi="Arial" w:eastAsia="Arial" w:cs="Arial"/>
          <w:i w:val="1"/>
          <w:iCs w:val="1"/>
          <w:noProof w:val="0"/>
          <w:sz w:val="18"/>
          <w:szCs w:val="18"/>
          <w:lang w:val="tr-TR"/>
        </w:rPr>
        <w:t>Konveyör Sistemleri Ürün Sayfası</w:t>
      </w:r>
      <w:r w:rsidRPr="1C252FD3" w:rsidR="7DFD291F">
        <w:rPr>
          <w:rFonts w:ascii="Arial" w:hAnsi="Arial" w:eastAsia="Arial" w:cs="Arial"/>
          <w:noProof w:val="0"/>
          <w:sz w:val="18"/>
          <w:szCs w:val="18"/>
          <w:lang w:val="tr-TR"/>
        </w:rPr>
        <w:t xml:space="preserve">. </w:t>
      </w:r>
      <w:hyperlink r:id="Rb4c298710dc84e21">
        <w:r w:rsidRPr="1C252FD3" w:rsidR="7DFD291F">
          <w:rPr>
            <w:rStyle w:val="Kpr"/>
            <w:rFonts w:ascii="Arial" w:hAnsi="Arial" w:eastAsia="Arial" w:cs="Arial"/>
            <w:noProof w:val="0"/>
            <w:sz w:val="18"/>
            <w:szCs w:val="18"/>
            <w:lang w:val="tr-TR"/>
          </w:rPr>
          <w:t>https://www.doguskalip.com.tr/Products/conveyor-systems/12</w:t>
        </w:r>
      </w:hyperlink>
    </w:p>
    <w:p w:rsidR="7DFD291F" w:rsidP="1C252FD3" w:rsidRDefault="7DFD291F" w14:paraId="1E529E96" w14:textId="00D7EB43">
      <w:pPr>
        <w:pStyle w:val="ListeParagraf"/>
        <w:numPr>
          <w:ilvl w:val="0"/>
          <w:numId w:val="11"/>
        </w:numPr>
        <w:spacing w:before="240" w:beforeAutospacing="off" w:after="240" w:afterAutospacing="off"/>
        <w:jc w:val="both"/>
        <w:rPr>
          <w:rFonts w:ascii="Arial" w:hAnsi="Arial" w:eastAsia="Arial" w:cs="Arial"/>
          <w:noProof w:val="0"/>
          <w:sz w:val="18"/>
          <w:szCs w:val="18"/>
          <w:lang w:val="tr-TR"/>
        </w:rPr>
      </w:pPr>
      <w:r w:rsidRPr="1C252FD3" w:rsidR="7DFD291F">
        <w:rPr>
          <w:rFonts w:ascii="Arial" w:hAnsi="Arial" w:eastAsia="Arial" w:cs="Arial"/>
          <w:noProof w:val="0"/>
          <w:sz w:val="18"/>
          <w:szCs w:val="18"/>
          <w:lang w:val="tr-TR"/>
        </w:rPr>
        <w:t xml:space="preserve">Bantmotor.com.tr (2023). </w:t>
      </w:r>
      <w:r w:rsidRPr="1C252FD3" w:rsidR="7DFD291F">
        <w:rPr>
          <w:rFonts w:ascii="Arial" w:hAnsi="Arial" w:eastAsia="Arial" w:cs="Arial"/>
          <w:i w:val="1"/>
          <w:iCs w:val="1"/>
          <w:noProof w:val="0"/>
          <w:sz w:val="18"/>
          <w:szCs w:val="18"/>
          <w:lang w:val="tr-TR"/>
        </w:rPr>
        <w:t xml:space="preserve">Enerji ve Maliyet </w:t>
      </w:r>
      <w:r w:rsidRPr="1C252FD3" w:rsidR="7DFD291F">
        <w:rPr>
          <w:rFonts w:ascii="Arial" w:hAnsi="Arial" w:eastAsia="Arial" w:cs="Arial"/>
          <w:i w:val="1"/>
          <w:iCs w:val="1"/>
          <w:noProof w:val="0"/>
          <w:sz w:val="18"/>
          <w:szCs w:val="18"/>
          <w:lang w:val="tr-TR"/>
        </w:rPr>
        <w:t>Analizi -</w:t>
      </w:r>
      <w:r w:rsidRPr="1C252FD3" w:rsidR="7DFD291F">
        <w:rPr>
          <w:rFonts w:ascii="Arial" w:hAnsi="Arial" w:eastAsia="Arial" w:cs="Arial"/>
          <w:i w:val="1"/>
          <w:iCs w:val="1"/>
          <w:noProof w:val="0"/>
          <w:sz w:val="18"/>
          <w:szCs w:val="18"/>
          <w:lang w:val="tr-TR"/>
        </w:rPr>
        <w:t xml:space="preserve"> Tambur Motorlu Konveyör Sistemleri</w:t>
      </w:r>
      <w:r w:rsidRPr="1C252FD3" w:rsidR="7DFD291F">
        <w:rPr>
          <w:rFonts w:ascii="Arial" w:hAnsi="Arial" w:eastAsia="Arial" w:cs="Arial"/>
          <w:noProof w:val="0"/>
          <w:sz w:val="18"/>
          <w:szCs w:val="18"/>
          <w:lang w:val="tr-TR"/>
        </w:rPr>
        <w:t xml:space="preserve">. </w:t>
      </w:r>
      <w:hyperlink r:id="Rfc5bd0b1ca70430b">
        <w:r w:rsidRPr="1C252FD3" w:rsidR="7DFD291F">
          <w:rPr>
            <w:rStyle w:val="Kpr"/>
            <w:rFonts w:ascii="Arial" w:hAnsi="Arial" w:eastAsia="Arial" w:cs="Arial"/>
            <w:noProof w:val="0"/>
            <w:sz w:val="18"/>
            <w:szCs w:val="18"/>
            <w:lang w:val="tr-TR"/>
          </w:rPr>
          <w:t>https://bantmotor.com.tr</w:t>
        </w:r>
      </w:hyperlink>
    </w:p>
    <w:p w:rsidR="7DFD291F" w:rsidP="1C252FD3" w:rsidRDefault="7DFD291F" w14:paraId="16AC5E6C" w14:textId="66F25CC2">
      <w:pPr>
        <w:pStyle w:val="ListeParagraf"/>
        <w:numPr>
          <w:ilvl w:val="0"/>
          <w:numId w:val="11"/>
        </w:numPr>
        <w:spacing w:before="240" w:beforeAutospacing="off" w:after="240" w:afterAutospacing="off"/>
        <w:jc w:val="both"/>
        <w:rPr>
          <w:rFonts w:ascii="Arial" w:hAnsi="Arial" w:eastAsia="Arial" w:cs="Arial"/>
          <w:noProof w:val="0"/>
          <w:sz w:val="18"/>
          <w:szCs w:val="18"/>
          <w:lang w:val="tr-TR"/>
        </w:rPr>
      </w:pPr>
      <w:r w:rsidRPr="1C252FD3" w:rsidR="7DFD291F">
        <w:rPr>
          <w:rFonts w:ascii="Arial" w:hAnsi="Arial" w:eastAsia="Arial" w:cs="Arial"/>
          <w:noProof w:val="0"/>
          <w:sz w:val="18"/>
          <w:szCs w:val="18"/>
          <w:lang w:val="tr-TR"/>
        </w:rPr>
        <w:t xml:space="preserve">Ulus Otomasyon (2023). </w:t>
      </w:r>
      <w:r w:rsidRPr="1C252FD3" w:rsidR="7DFD291F">
        <w:rPr>
          <w:rFonts w:ascii="Arial" w:hAnsi="Arial" w:eastAsia="Arial" w:cs="Arial"/>
          <w:i w:val="1"/>
          <w:iCs w:val="1"/>
          <w:noProof w:val="0"/>
          <w:sz w:val="18"/>
          <w:szCs w:val="18"/>
          <w:lang w:val="tr-TR"/>
        </w:rPr>
        <w:t xml:space="preserve">Otomasyon Eğitim </w:t>
      </w:r>
      <w:r w:rsidRPr="1C252FD3" w:rsidR="7DFD291F">
        <w:rPr>
          <w:rFonts w:ascii="Arial" w:hAnsi="Arial" w:eastAsia="Arial" w:cs="Arial"/>
          <w:i w:val="1"/>
          <w:iCs w:val="1"/>
          <w:noProof w:val="0"/>
          <w:sz w:val="18"/>
          <w:szCs w:val="18"/>
          <w:lang w:val="tr-TR"/>
        </w:rPr>
        <w:t>Setleri -</w:t>
      </w:r>
      <w:r w:rsidRPr="1C252FD3" w:rsidR="7DFD291F">
        <w:rPr>
          <w:rFonts w:ascii="Arial" w:hAnsi="Arial" w:eastAsia="Arial" w:cs="Arial"/>
          <w:i w:val="1"/>
          <w:iCs w:val="1"/>
          <w:noProof w:val="0"/>
          <w:sz w:val="18"/>
          <w:szCs w:val="18"/>
          <w:lang w:val="tr-TR"/>
        </w:rPr>
        <w:t xml:space="preserve"> Konveyör Bant DC Motor Uygulama</w:t>
      </w:r>
      <w:r w:rsidRPr="1C252FD3" w:rsidR="7DFD291F">
        <w:rPr>
          <w:rFonts w:ascii="Arial" w:hAnsi="Arial" w:eastAsia="Arial" w:cs="Arial"/>
          <w:noProof w:val="0"/>
          <w:sz w:val="18"/>
          <w:szCs w:val="18"/>
          <w:lang w:val="tr-TR"/>
        </w:rPr>
        <w:t xml:space="preserve">. </w:t>
      </w:r>
      <w:hyperlink r:id="R234a3c9369e64204">
        <w:r w:rsidRPr="1C252FD3" w:rsidR="7DFD291F">
          <w:rPr>
            <w:rStyle w:val="Kpr"/>
            <w:rFonts w:ascii="Arial" w:hAnsi="Arial" w:eastAsia="Arial" w:cs="Arial"/>
            <w:noProof w:val="0"/>
            <w:sz w:val="18"/>
            <w:szCs w:val="18"/>
            <w:lang w:val="tr-TR"/>
          </w:rPr>
          <w:t>https://www.ulusotomasyon.com</w:t>
        </w:r>
      </w:hyperlink>
    </w:p>
    <w:p w:rsidR="7DFD291F" w:rsidP="1C252FD3" w:rsidRDefault="7DFD291F" w14:paraId="1C09A436" w14:textId="7F4D1767">
      <w:pPr>
        <w:pStyle w:val="ListeParagraf"/>
        <w:numPr>
          <w:ilvl w:val="0"/>
          <w:numId w:val="11"/>
        </w:numPr>
        <w:spacing w:before="240" w:beforeAutospacing="off" w:after="240" w:afterAutospacing="off"/>
        <w:jc w:val="both"/>
        <w:rPr>
          <w:rFonts w:ascii="Arial" w:hAnsi="Arial" w:eastAsia="Arial" w:cs="Arial"/>
          <w:noProof w:val="0"/>
          <w:sz w:val="18"/>
          <w:szCs w:val="18"/>
          <w:lang w:val="tr-TR"/>
        </w:rPr>
      </w:pPr>
      <w:r w:rsidRPr="1C252FD3" w:rsidR="7DFD291F">
        <w:rPr>
          <w:rFonts w:ascii="Arial" w:hAnsi="Arial" w:eastAsia="Arial" w:cs="Arial"/>
          <w:noProof w:val="0"/>
          <w:sz w:val="18"/>
          <w:szCs w:val="18"/>
          <w:lang w:val="tr-TR"/>
        </w:rPr>
        <w:t xml:space="preserve">SC Otomasyon (2023). </w:t>
      </w:r>
      <w:r w:rsidRPr="1C252FD3" w:rsidR="7DFD291F">
        <w:rPr>
          <w:rFonts w:ascii="Arial" w:hAnsi="Arial" w:eastAsia="Arial" w:cs="Arial"/>
          <w:i w:val="1"/>
          <w:iCs w:val="1"/>
          <w:noProof w:val="0"/>
          <w:sz w:val="18"/>
          <w:szCs w:val="18"/>
          <w:lang w:val="tr-TR"/>
        </w:rPr>
        <w:t>PVC Bantlı Konveyör Sistemleri</w:t>
      </w:r>
      <w:r w:rsidRPr="1C252FD3" w:rsidR="7DFD291F">
        <w:rPr>
          <w:rFonts w:ascii="Arial" w:hAnsi="Arial" w:eastAsia="Arial" w:cs="Arial"/>
          <w:noProof w:val="0"/>
          <w:sz w:val="18"/>
          <w:szCs w:val="18"/>
          <w:lang w:val="tr-TR"/>
        </w:rPr>
        <w:t xml:space="preserve">. </w:t>
      </w:r>
      <w:hyperlink r:id="R326f3caad216438c">
        <w:r w:rsidRPr="1C252FD3" w:rsidR="7DFD291F">
          <w:rPr>
            <w:rStyle w:val="Kpr"/>
            <w:rFonts w:ascii="Arial" w:hAnsi="Arial" w:eastAsia="Arial" w:cs="Arial"/>
            <w:noProof w:val="0"/>
            <w:sz w:val="18"/>
            <w:szCs w:val="18"/>
            <w:lang w:val="tr-TR"/>
          </w:rPr>
          <w:t>https://www.scotomasyon.com/kategoriler.php?kid=1536067985</w:t>
        </w:r>
      </w:hyperlink>
    </w:p>
    <w:p w:rsidR="7DFD291F" w:rsidP="1C252FD3" w:rsidRDefault="7DFD291F" w14:paraId="49AE7DF8" w14:textId="4EEA72DD">
      <w:pPr>
        <w:pStyle w:val="ListeParagraf"/>
        <w:numPr>
          <w:ilvl w:val="0"/>
          <w:numId w:val="11"/>
        </w:numPr>
        <w:spacing w:before="240" w:beforeAutospacing="off" w:after="240" w:afterAutospacing="off"/>
        <w:jc w:val="both"/>
        <w:rPr>
          <w:rFonts w:ascii="Arial" w:hAnsi="Arial" w:eastAsia="Arial" w:cs="Arial"/>
          <w:noProof w:val="0"/>
          <w:sz w:val="18"/>
          <w:szCs w:val="18"/>
          <w:lang w:val="tr-TR"/>
        </w:rPr>
      </w:pPr>
      <w:r w:rsidRPr="1C252FD3" w:rsidR="7DFD291F">
        <w:rPr>
          <w:rFonts w:ascii="Arial" w:hAnsi="Arial" w:eastAsia="Arial" w:cs="Arial"/>
          <w:noProof w:val="0"/>
          <w:sz w:val="18"/>
          <w:szCs w:val="18"/>
          <w:lang w:val="tr-TR"/>
        </w:rPr>
        <w:t xml:space="preserve">Makina Türkiye (2023). </w:t>
      </w:r>
      <w:r w:rsidRPr="1C252FD3" w:rsidR="7DFD291F">
        <w:rPr>
          <w:rFonts w:ascii="Arial" w:hAnsi="Arial" w:eastAsia="Arial" w:cs="Arial"/>
          <w:i w:val="1"/>
          <w:iCs w:val="1"/>
          <w:noProof w:val="0"/>
          <w:sz w:val="18"/>
          <w:szCs w:val="18"/>
          <w:lang w:val="tr-TR"/>
        </w:rPr>
        <w:t>Kargo Sektörüne Uygun Paketleme Konveyör Sistemleri</w:t>
      </w:r>
      <w:r w:rsidRPr="1C252FD3" w:rsidR="7DFD291F">
        <w:rPr>
          <w:rFonts w:ascii="Arial" w:hAnsi="Arial" w:eastAsia="Arial" w:cs="Arial"/>
          <w:noProof w:val="0"/>
          <w:sz w:val="18"/>
          <w:szCs w:val="18"/>
          <w:lang w:val="tr-TR"/>
        </w:rPr>
        <w:t xml:space="preserve">. </w:t>
      </w:r>
      <w:hyperlink r:id="R5ab5c371d2b74a2a">
        <w:r w:rsidRPr="1C252FD3" w:rsidR="7DFD291F">
          <w:rPr>
            <w:rStyle w:val="Kpr"/>
            <w:rFonts w:ascii="Arial" w:hAnsi="Arial" w:eastAsia="Arial" w:cs="Arial"/>
            <w:noProof w:val="0"/>
            <w:sz w:val="18"/>
            <w:szCs w:val="18"/>
            <w:lang w:val="tr-TR"/>
          </w:rPr>
          <w:t>https://www.makinaturkiye.com</w:t>
        </w:r>
      </w:hyperlink>
    </w:p>
    <w:p w:rsidR="7DFD291F" w:rsidP="1C252FD3" w:rsidRDefault="7DFD291F" w14:paraId="3C77768A" w14:textId="50EC4C27">
      <w:pPr>
        <w:pStyle w:val="ListeParagraf"/>
        <w:numPr>
          <w:ilvl w:val="0"/>
          <w:numId w:val="11"/>
        </w:numPr>
        <w:spacing w:before="240" w:beforeAutospacing="off" w:after="240" w:afterAutospacing="off"/>
        <w:jc w:val="both"/>
        <w:rPr>
          <w:rFonts w:ascii="Arial" w:hAnsi="Arial" w:eastAsia="Arial" w:cs="Arial"/>
          <w:noProof w:val="0"/>
          <w:sz w:val="18"/>
          <w:szCs w:val="18"/>
          <w:lang w:val="tr-TR"/>
        </w:rPr>
      </w:pPr>
      <w:r w:rsidRPr="1C252FD3" w:rsidR="7DFD291F">
        <w:rPr>
          <w:rFonts w:ascii="Arial" w:hAnsi="Arial" w:eastAsia="Arial" w:cs="Arial"/>
          <w:noProof w:val="0"/>
          <w:sz w:val="18"/>
          <w:szCs w:val="18"/>
          <w:lang w:val="tr-TR"/>
        </w:rPr>
        <w:t xml:space="preserve">YouTube (2022). </w:t>
      </w:r>
      <w:r w:rsidRPr="1C252FD3" w:rsidR="7DFD291F">
        <w:rPr>
          <w:rFonts w:ascii="Arial" w:hAnsi="Arial" w:eastAsia="Arial" w:cs="Arial"/>
          <w:i w:val="1"/>
          <w:iCs w:val="1"/>
          <w:noProof w:val="0"/>
          <w:sz w:val="18"/>
          <w:szCs w:val="18"/>
          <w:lang w:val="tr-TR"/>
        </w:rPr>
        <w:t>Konveyör Bant Motor Sistemi Demo</w:t>
      </w:r>
      <w:r w:rsidRPr="1C252FD3" w:rsidR="7DFD291F">
        <w:rPr>
          <w:rFonts w:ascii="Arial" w:hAnsi="Arial" w:eastAsia="Arial" w:cs="Arial"/>
          <w:noProof w:val="0"/>
          <w:sz w:val="18"/>
          <w:szCs w:val="18"/>
          <w:lang w:val="tr-TR"/>
        </w:rPr>
        <w:t xml:space="preserve">. </w:t>
      </w:r>
      <w:hyperlink r:id="R99a6ef8b45634103">
        <w:r w:rsidRPr="1C252FD3" w:rsidR="7DFD291F">
          <w:rPr>
            <w:rStyle w:val="Kpr"/>
            <w:rFonts w:ascii="Arial" w:hAnsi="Arial" w:eastAsia="Arial" w:cs="Arial"/>
            <w:noProof w:val="0"/>
            <w:sz w:val="18"/>
            <w:szCs w:val="18"/>
            <w:lang w:val="tr-TR"/>
          </w:rPr>
          <w:t>https://www.youtube.com/watch?v=pYhc0I3v5bU</w:t>
        </w:r>
      </w:hyperlink>
    </w:p>
    <w:p w:rsidR="7DFD291F" w:rsidP="1C252FD3" w:rsidRDefault="7DFD291F" w14:paraId="432855A5" w14:textId="05ECAAFC">
      <w:pPr>
        <w:pStyle w:val="ListeParagraf"/>
        <w:numPr>
          <w:ilvl w:val="0"/>
          <w:numId w:val="11"/>
        </w:numPr>
        <w:spacing w:before="240" w:beforeAutospacing="off" w:after="240" w:afterAutospacing="off"/>
        <w:jc w:val="both"/>
        <w:rPr>
          <w:rFonts w:ascii="Arial" w:hAnsi="Arial" w:eastAsia="Arial" w:cs="Arial"/>
          <w:noProof w:val="0"/>
          <w:sz w:val="18"/>
          <w:szCs w:val="18"/>
          <w:lang w:val="tr-TR"/>
        </w:rPr>
      </w:pPr>
      <w:r w:rsidRPr="1C252FD3" w:rsidR="7DFD291F">
        <w:rPr>
          <w:rFonts w:ascii="Arial" w:hAnsi="Arial" w:eastAsia="Arial" w:cs="Arial"/>
          <w:noProof w:val="0"/>
          <w:sz w:val="18"/>
          <w:szCs w:val="18"/>
          <w:lang w:val="tr-TR"/>
        </w:rPr>
        <w:t xml:space="preserve">IEC (International </w:t>
      </w:r>
      <w:r w:rsidRPr="1C252FD3" w:rsidR="7DFD291F">
        <w:rPr>
          <w:rFonts w:ascii="Arial" w:hAnsi="Arial" w:eastAsia="Arial" w:cs="Arial"/>
          <w:noProof w:val="0"/>
          <w:sz w:val="18"/>
          <w:szCs w:val="18"/>
          <w:lang w:val="tr-TR"/>
        </w:rPr>
        <w:t>Electrotechnical</w:t>
      </w:r>
      <w:r w:rsidRPr="1C252FD3" w:rsidR="7DFD291F">
        <w:rPr>
          <w:rFonts w:ascii="Arial" w:hAnsi="Arial" w:eastAsia="Arial" w:cs="Arial"/>
          <w:noProof w:val="0"/>
          <w:sz w:val="18"/>
          <w:szCs w:val="18"/>
          <w:lang w:val="tr-TR"/>
        </w:rPr>
        <w:t xml:space="preserve"> </w:t>
      </w:r>
      <w:r w:rsidRPr="1C252FD3" w:rsidR="7DFD291F">
        <w:rPr>
          <w:rFonts w:ascii="Arial" w:hAnsi="Arial" w:eastAsia="Arial" w:cs="Arial"/>
          <w:noProof w:val="0"/>
          <w:sz w:val="18"/>
          <w:szCs w:val="18"/>
          <w:lang w:val="tr-TR"/>
        </w:rPr>
        <w:t>Commission</w:t>
      </w:r>
      <w:r w:rsidRPr="1C252FD3" w:rsidR="7DFD291F">
        <w:rPr>
          <w:rFonts w:ascii="Arial" w:hAnsi="Arial" w:eastAsia="Arial" w:cs="Arial"/>
          <w:noProof w:val="0"/>
          <w:sz w:val="18"/>
          <w:szCs w:val="18"/>
          <w:lang w:val="tr-TR"/>
        </w:rPr>
        <w:t xml:space="preserve">). (2019). </w:t>
      </w:r>
      <w:r w:rsidRPr="1C252FD3" w:rsidR="7DFD291F">
        <w:rPr>
          <w:rFonts w:ascii="Arial" w:hAnsi="Arial" w:eastAsia="Arial" w:cs="Arial"/>
          <w:i w:val="1"/>
          <w:iCs w:val="1"/>
          <w:noProof w:val="0"/>
          <w:sz w:val="18"/>
          <w:szCs w:val="18"/>
          <w:lang w:val="tr-TR"/>
        </w:rPr>
        <w:t>Rotating</w:t>
      </w:r>
      <w:r w:rsidRPr="1C252FD3" w:rsidR="7DFD291F">
        <w:rPr>
          <w:rFonts w:ascii="Arial" w:hAnsi="Arial" w:eastAsia="Arial" w:cs="Arial"/>
          <w:i w:val="1"/>
          <w:iCs w:val="1"/>
          <w:noProof w:val="0"/>
          <w:sz w:val="18"/>
          <w:szCs w:val="18"/>
          <w:lang w:val="tr-TR"/>
        </w:rPr>
        <w:t xml:space="preserve"> </w:t>
      </w:r>
      <w:r w:rsidRPr="1C252FD3" w:rsidR="7DFD291F">
        <w:rPr>
          <w:rFonts w:ascii="Arial" w:hAnsi="Arial" w:eastAsia="Arial" w:cs="Arial"/>
          <w:i w:val="1"/>
          <w:iCs w:val="1"/>
          <w:noProof w:val="0"/>
          <w:sz w:val="18"/>
          <w:szCs w:val="18"/>
          <w:lang w:val="tr-TR"/>
        </w:rPr>
        <w:t>Electrical</w:t>
      </w:r>
      <w:r w:rsidRPr="1C252FD3" w:rsidR="7DFD291F">
        <w:rPr>
          <w:rFonts w:ascii="Arial" w:hAnsi="Arial" w:eastAsia="Arial" w:cs="Arial"/>
          <w:i w:val="1"/>
          <w:iCs w:val="1"/>
          <w:noProof w:val="0"/>
          <w:sz w:val="18"/>
          <w:szCs w:val="18"/>
          <w:lang w:val="tr-TR"/>
        </w:rPr>
        <w:t xml:space="preserve"> </w:t>
      </w:r>
      <w:r w:rsidRPr="1C252FD3" w:rsidR="7DFD291F">
        <w:rPr>
          <w:rFonts w:ascii="Arial" w:hAnsi="Arial" w:eastAsia="Arial" w:cs="Arial"/>
          <w:i w:val="1"/>
          <w:iCs w:val="1"/>
          <w:noProof w:val="0"/>
          <w:sz w:val="18"/>
          <w:szCs w:val="18"/>
          <w:lang w:val="tr-TR"/>
        </w:rPr>
        <w:t>Machines</w:t>
      </w:r>
      <w:r w:rsidRPr="1C252FD3" w:rsidR="7DFD291F">
        <w:rPr>
          <w:rFonts w:ascii="Arial" w:hAnsi="Arial" w:eastAsia="Arial" w:cs="Arial"/>
          <w:i w:val="1"/>
          <w:iCs w:val="1"/>
          <w:noProof w:val="0"/>
          <w:sz w:val="18"/>
          <w:szCs w:val="18"/>
          <w:lang w:val="tr-TR"/>
        </w:rPr>
        <w:t xml:space="preserve"> – </w:t>
      </w:r>
      <w:r w:rsidRPr="1C252FD3" w:rsidR="7DFD291F">
        <w:rPr>
          <w:rFonts w:ascii="Arial" w:hAnsi="Arial" w:eastAsia="Arial" w:cs="Arial"/>
          <w:i w:val="1"/>
          <w:iCs w:val="1"/>
          <w:noProof w:val="0"/>
          <w:sz w:val="18"/>
          <w:szCs w:val="18"/>
          <w:lang w:val="tr-TR"/>
        </w:rPr>
        <w:t>Part</w:t>
      </w:r>
      <w:r w:rsidRPr="1C252FD3" w:rsidR="7DFD291F">
        <w:rPr>
          <w:rFonts w:ascii="Arial" w:hAnsi="Arial" w:eastAsia="Arial" w:cs="Arial"/>
          <w:i w:val="1"/>
          <w:iCs w:val="1"/>
          <w:noProof w:val="0"/>
          <w:sz w:val="18"/>
          <w:szCs w:val="18"/>
          <w:lang w:val="tr-TR"/>
        </w:rPr>
        <w:t xml:space="preserve"> 1: Rating </w:t>
      </w:r>
      <w:r w:rsidRPr="1C252FD3" w:rsidR="7DFD291F">
        <w:rPr>
          <w:rFonts w:ascii="Arial" w:hAnsi="Arial" w:eastAsia="Arial" w:cs="Arial"/>
          <w:i w:val="1"/>
          <w:iCs w:val="1"/>
          <w:noProof w:val="0"/>
          <w:sz w:val="18"/>
          <w:szCs w:val="18"/>
          <w:lang w:val="tr-TR"/>
        </w:rPr>
        <w:t>and</w:t>
      </w:r>
      <w:r w:rsidRPr="1C252FD3" w:rsidR="7DFD291F">
        <w:rPr>
          <w:rFonts w:ascii="Arial" w:hAnsi="Arial" w:eastAsia="Arial" w:cs="Arial"/>
          <w:i w:val="1"/>
          <w:iCs w:val="1"/>
          <w:noProof w:val="0"/>
          <w:sz w:val="18"/>
          <w:szCs w:val="18"/>
          <w:lang w:val="tr-TR"/>
        </w:rPr>
        <w:t xml:space="preserve"> </w:t>
      </w:r>
      <w:r w:rsidRPr="1C252FD3" w:rsidR="7DFD291F">
        <w:rPr>
          <w:rFonts w:ascii="Arial" w:hAnsi="Arial" w:eastAsia="Arial" w:cs="Arial"/>
          <w:i w:val="1"/>
          <w:iCs w:val="1"/>
          <w:noProof w:val="0"/>
          <w:sz w:val="18"/>
          <w:szCs w:val="18"/>
          <w:lang w:val="tr-TR"/>
        </w:rPr>
        <w:t>Performance</w:t>
      </w:r>
      <w:r w:rsidRPr="1C252FD3" w:rsidR="7DFD291F">
        <w:rPr>
          <w:rFonts w:ascii="Arial" w:hAnsi="Arial" w:eastAsia="Arial" w:cs="Arial"/>
          <w:noProof w:val="0"/>
          <w:sz w:val="18"/>
          <w:szCs w:val="18"/>
          <w:lang w:val="tr-TR"/>
        </w:rPr>
        <w:t>. IEC 60034-1 Standard.</w:t>
      </w:r>
    </w:p>
    <w:p w:rsidR="1C252FD3" w:rsidP="1C252FD3" w:rsidRDefault="1C252FD3" w14:paraId="7F49D0ED" w14:textId="0745B222">
      <w:pPr>
        <w:ind w:left="426" w:hanging="142"/>
        <w:jc w:val="both"/>
        <w:rPr>
          <w:rFonts w:ascii="Arial" w:hAnsi="Arial" w:cs="Arial"/>
          <w:b w:val="1"/>
          <w:bCs w:val="1"/>
          <w:sz w:val="18"/>
          <w:szCs w:val="18"/>
        </w:rPr>
      </w:pPr>
    </w:p>
    <w:p w:rsidR="00C93C2D" w:rsidRDefault="00C93C2D" w14:paraId="6F47BFA5" w14:textId="77777777">
      <w:pPr>
        <w:ind w:left="426" w:hanging="142"/>
        <w:jc w:val="both"/>
        <w:rPr>
          <w:rFonts w:ascii="Arial" w:hAnsi="Arial" w:cs="Arial"/>
          <w:b/>
          <w:sz w:val="18"/>
          <w:szCs w:val="18"/>
          <w:lang w:eastAsia="fr-FR"/>
        </w:rPr>
      </w:pPr>
    </w:p>
    <w:p w:rsidR="006F7368" w:rsidRDefault="006F7368" w14:paraId="2F29DE9D" w14:textId="4B7B0134">
      <w:pPr>
        <w:ind w:left="426" w:hanging="142"/>
      </w:pPr>
    </w:p>
    <w:sectPr w:rsidR="006F7368">
      <w:headerReference w:type="default" r:id="rId22"/>
      <w:footerReference w:type="default" r:id="rId23"/>
      <w:pgSz w:w="11906" w:h="16838" w:orient="portrait"/>
      <w:pgMar w:top="1418" w:right="1418" w:bottom="1418" w:left="1418" w:header="709" w:footer="709" w:gutter="0"/>
      <w:cols w:space="708"/>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60F" w:rsidRDefault="008D460F" w14:paraId="32357A94" w14:textId="77777777">
      <w:r>
        <w:separator/>
      </w:r>
    </w:p>
  </w:endnote>
  <w:endnote w:type="continuationSeparator" w:id="0">
    <w:p w:rsidR="008D460F" w:rsidRDefault="008D460F" w14:paraId="14641E9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A2"/>
    <w:family w:val="swiss"/>
    <w:pitch w:val="variable"/>
    <w:sig w:usb0="E0000AFF" w:usb1="500078FF" w:usb2="00000021" w:usb3="00000000" w:csb0="000001BF" w:csb1="00000000"/>
  </w:font>
  <w:font w:name="DejaVu Sans">
    <w:panose1 w:val="020B0603030804020204"/>
    <w:charset w:val="A2"/>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078" w:rsidRDefault="009C0078" w14:paraId="2161CB42" w14:textId="77777777">
    <w:pPr>
      <w:pStyle w:val="AltBilgi"/>
      <w:jc w:val="right"/>
    </w:pPr>
  </w:p>
  <w:tbl>
    <w:tblPr>
      <w:tblW w:w="10375" w:type="dxa"/>
      <w:tblLook w:val="04A0" w:firstRow="1" w:lastRow="0" w:firstColumn="1" w:lastColumn="0" w:noHBand="0" w:noVBand="1"/>
    </w:tblPr>
    <w:tblGrid>
      <w:gridCol w:w="5208"/>
      <w:gridCol w:w="5167"/>
    </w:tblGrid>
    <w:tr w:rsidR="009C0078" w14:paraId="1CDB2478" w14:textId="77777777">
      <w:trPr>
        <w:trHeight w:val="269"/>
      </w:trPr>
      <w:tc>
        <w:tcPr>
          <w:tcW w:w="5207" w:type="dxa"/>
          <w:shd w:val="clear" w:color="auto" w:fill="auto"/>
        </w:tcPr>
        <w:p w:rsidR="009C0078" w:rsidRDefault="009C0078" w14:paraId="3FBF759F" w14:textId="77777777">
          <w:pPr>
            <w:pStyle w:val="AltBilgi"/>
            <w:rPr>
              <w:lang w:val="tr-TR"/>
            </w:rPr>
          </w:pPr>
        </w:p>
      </w:tc>
      <w:tc>
        <w:tcPr>
          <w:tcW w:w="5167" w:type="dxa"/>
          <w:shd w:val="clear" w:color="auto" w:fill="auto"/>
        </w:tcPr>
        <w:p w:rsidR="009C0078" w:rsidRDefault="009C0078" w14:paraId="2F103C04" w14:textId="7055E367">
          <w:pPr>
            <w:pStyle w:val="AltBilgi"/>
            <w:jc w:val="right"/>
          </w:pPr>
          <w:r>
            <w:fldChar w:fldCharType="begin"/>
          </w:r>
          <w:r>
            <w:instrText>PAGE</w:instrText>
          </w:r>
          <w:r>
            <w:fldChar w:fldCharType="separate"/>
          </w:r>
          <w:r w:rsidR="00373C08">
            <w:rPr>
              <w:noProof/>
            </w:rPr>
            <w:t>5</w:t>
          </w:r>
          <w:r>
            <w:fldChar w:fldCharType="end"/>
          </w:r>
        </w:p>
      </w:tc>
    </w:tr>
  </w:tbl>
  <w:p w:rsidR="009C0078" w:rsidRDefault="009C0078" w14:paraId="1E12E038" w14:textId="77777777">
    <w:pPr>
      <w:pStyle w:val="AltBilgi"/>
      <w:jc w:val="right"/>
    </w:pPr>
    <w:r>
      <w:t xml:space="preserve"> </w:t>
    </w:r>
  </w:p>
  <w:p w:rsidR="009C0078" w:rsidRDefault="009C0078" w14:paraId="553088E7" w14:textId="7777777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078" w:rsidRDefault="009C0078" w14:paraId="1108B117" w14:textId="77777777">
    <w:pPr>
      <w:pStyle w:val="AltBilgi"/>
      <w:jc w:val="right"/>
    </w:pPr>
  </w:p>
  <w:tbl>
    <w:tblPr>
      <w:tblW w:w="10375" w:type="dxa"/>
      <w:tblLook w:val="04A0" w:firstRow="1" w:lastRow="0" w:firstColumn="1" w:lastColumn="0" w:noHBand="0" w:noVBand="1"/>
    </w:tblPr>
    <w:tblGrid>
      <w:gridCol w:w="5208"/>
      <w:gridCol w:w="5167"/>
    </w:tblGrid>
    <w:tr w:rsidR="009C0078" w:rsidTr="1C252FD3" w14:paraId="2F5DF967" w14:textId="77777777">
      <w:trPr>
        <w:trHeight w:val="269"/>
      </w:trPr>
      <w:tc>
        <w:tcPr>
          <w:tcW w:w="5207" w:type="dxa"/>
          <w:shd w:val="clear" w:color="auto" w:fill="auto"/>
          <w:tcMar/>
        </w:tcPr>
        <w:p w:rsidR="009C0078" w:rsidRDefault="009C0078" w14:paraId="157E7EF9" w14:textId="77777777">
          <w:pPr>
            <w:pStyle w:val="AltBilgi"/>
            <w:rPr>
              <w:lang w:val="tr-TR"/>
            </w:rPr>
          </w:pPr>
        </w:p>
      </w:tc>
      <w:tc>
        <w:tcPr>
          <w:tcW w:w="5167" w:type="dxa"/>
          <w:shd w:val="clear" w:color="auto" w:fill="auto"/>
          <w:tcMar/>
        </w:tcPr>
        <w:p w:rsidR="009C0078" w:rsidRDefault="009C0078" w14:paraId="30D9D21A" w14:textId="224CC9A5">
          <w:pPr>
            <w:pStyle w:val="AltBilgi"/>
            <w:jc w:val="right"/>
          </w:pPr>
          <w:r>
            <w:fldChar w:fldCharType="begin"/>
          </w:r>
          <w:r>
            <w:instrText>PAGE</w:instrText>
          </w:r>
          <w:r>
            <w:fldChar w:fldCharType="separate"/>
          </w:r>
          <w:r w:rsidR="00373C08">
            <w:rPr>
              <w:noProof/>
            </w:rPr>
            <w:t>6</w:t>
          </w:r>
          <w:r>
            <w:fldChar w:fldCharType="end"/>
          </w:r>
        </w:p>
      </w:tc>
    </w:tr>
  </w:tbl>
  <w:p w:rsidR="009C0078" w:rsidRDefault="009C0078" w14:paraId="7BAC0B5E" w14:textId="77777777">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078" w:rsidRDefault="009C0078" w14:paraId="6E0943B2" w14:textId="77777777">
    <w:pPr>
      <w:pStyle w:val="AltBilgi"/>
      <w:jc w:val="right"/>
    </w:pPr>
  </w:p>
  <w:tbl>
    <w:tblPr>
      <w:tblW w:w="10375" w:type="dxa"/>
      <w:tblLook w:val="04A0" w:firstRow="1" w:lastRow="0" w:firstColumn="1" w:lastColumn="0" w:noHBand="0" w:noVBand="1"/>
    </w:tblPr>
    <w:tblGrid>
      <w:gridCol w:w="5208"/>
      <w:gridCol w:w="5167"/>
    </w:tblGrid>
    <w:tr w:rsidR="009C0078" w14:paraId="48DA8F6C" w14:textId="77777777">
      <w:trPr>
        <w:trHeight w:val="269"/>
      </w:trPr>
      <w:tc>
        <w:tcPr>
          <w:tcW w:w="5207" w:type="dxa"/>
          <w:shd w:val="clear" w:color="auto" w:fill="auto"/>
        </w:tcPr>
        <w:p w:rsidR="009C0078" w:rsidRDefault="009C0078" w14:paraId="7476E631" w14:textId="77777777">
          <w:pPr>
            <w:pStyle w:val="AltBilgi"/>
            <w:rPr>
              <w:lang w:val="tr-TR"/>
            </w:rPr>
          </w:pPr>
        </w:p>
      </w:tc>
      <w:tc>
        <w:tcPr>
          <w:tcW w:w="5167" w:type="dxa"/>
          <w:shd w:val="clear" w:color="auto" w:fill="auto"/>
        </w:tcPr>
        <w:p w:rsidR="009C0078" w:rsidRDefault="009C0078" w14:paraId="1069E09D" w14:textId="11653AF0">
          <w:pPr>
            <w:pStyle w:val="AltBilgi"/>
            <w:jc w:val="right"/>
          </w:pPr>
          <w:r>
            <w:fldChar w:fldCharType="begin"/>
          </w:r>
          <w:r>
            <w:instrText>PAGE</w:instrText>
          </w:r>
          <w:r>
            <w:fldChar w:fldCharType="separate"/>
          </w:r>
          <w:r w:rsidR="00373C08">
            <w:rPr>
              <w:noProof/>
            </w:rPr>
            <w:t>7</w:t>
          </w:r>
          <w:r>
            <w:fldChar w:fldCharType="end"/>
          </w:r>
        </w:p>
      </w:tc>
    </w:tr>
  </w:tbl>
  <w:p w:rsidR="009C0078" w:rsidRDefault="009C0078" w14:paraId="03BCF868" w14:textId="77777777">
    <w:pPr>
      <w:pStyle w:val="AltBilgi"/>
      <w:jc w:val="right"/>
    </w:pPr>
    <w:r>
      <w:t xml:space="preserve"> </w:t>
    </w:r>
  </w:p>
  <w:p w:rsidR="009C0078" w:rsidRDefault="009C0078" w14:paraId="03925CEA" w14:textId="77777777">
    <w:pPr>
      <w:pStyle w:val="AltBilgi"/>
    </w:pPr>
  </w:p>
</w:ftr>
</file>

<file path=word/footer4.xml><?xml version="1.0" encoding="utf-8"?>
<w:ft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3105"/>
      <w:gridCol w:w="3105"/>
      <w:gridCol w:w="3105"/>
    </w:tblGrid>
    <w:tr w:rsidR="1C252FD3" w:rsidTr="1C252FD3" w14:paraId="38C492BA">
      <w:trPr>
        <w:trHeight w:val="300"/>
      </w:trPr>
      <w:tc>
        <w:tcPr>
          <w:tcW w:w="3105" w:type="dxa"/>
          <w:tcMar/>
        </w:tcPr>
        <w:p w:rsidR="1C252FD3" w:rsidP="1C252FD3" w:rsidRDefault="1C252FD3" w14:paraId="34397003" w14:textId="43B6290E">
          <w:pPr>
            <w:pStyle w:val="stBilgi"/>
            <w:bidi w:val="0"/>
            <w:ind w:left="-115"/>
            <w:jc w:val="left"/>
          </w:pPr>
        </w:p>
      </w:tc>
      <w:tc>
        <w:tcPr>
          <w:tcW w:w="3105" w:type="dxa"/>
          <w:tcMar/>
        </w:tcPr>
        <w:p w:rsidR="1C252FD3" w:rsidP="1C252FD3" w:rsidRDefault="1C252FD3" w14:paraId="36866016" w14:textId="42EA0C15">
          <w:pPr>
            <w:pStyle w:val="stBilgi"/>
            <w:bidi w:val="0"/>
            <w:jc w:val="center"/>
          </w:pPr>
        </w:p>
      </w:tc>
      <w:tc>
        <w:tcPr>
          <w:tcW w:w="3105" w:type="dxa"/>
          <w:tcMar/>
        </w:tcPr>
        <w:p w:rsidR="1C252FD3" w:rsidP="1C252FD3" w:rsidRDefault="1C252FD3" w14:paraId="750E63B8" w14:textId="46E25BB1">
          <w:pPr>
            <w:pStyle w:val="stBilgi"/>
            <w:bidi w:val="0"/>
            <w:ind w:right="-115"/>
            <w:jc w:val="right"/>
          </w:pPr>
        </w:p>
      </w:tc>
    </w:tr>
  </w:tbl>
  <w:p w:rsidR="1C252FD3" w:rsidP="1C252FD3" w:rsidRDefault="1C252FD3" w14:paraId="55451167" w14:textId="57808F44">
    <w:pPr>
      <w:pStyle w:val="AltBilgi"/>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60F" w:rsidRDefault="008D460F" w14:paraId="69884E16" w14:textId="77777777">
      <w:r>
        <w:separator/>
      </w:r>
    </w:p>
  </w:footnote>
  <w:footnote w:type="continuationSeparator" w:id="0">
    <w:p w:rsidR="008D460F" w:rsidRDefault="008D460F" w14:paraId="087365E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9C0078" w:rsidRDefault="009C0078" w14:paraId="6F2589F5" w14:textId="77777777">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rsidR="009C0078" w:rsidRDefault="009C0078" w14:paraId="0E2A6E93" w14:textId="77777777">
    <w:pPr>
      <w:pStyle w:val="stBilgi"/>
    </w:pPr>
    <w:r>
      <w:rPr>
        <w:noProof/>
        <w:lang w:val="tr-TR"/>
      </w:rPr>
      <mc:AlternateContent>
        <mc:Choice Requires="wps">
          <w:drawing>
            <wp:anchor distT="0" distB="0" distL="0" distR="0" simplePos="0" relativeHeight="4" behindDoc="1" locked="0" layoutInCell="1" allowOverlap="1" wp14:anchorId="46208621" wp14:editId="68C6782D">
              <wp:simplePos x="0" y="0"/>
              <wp:positionH relativeFrom="column">
                <wp:posOffset>-45085</wp:posOffset>
              </wp:positionH>
              <wp:positionV relativeFrom="paragraph">
                <wp:posOffset>85725</wp:posOffset>
              </wp:positionV>
              <wp:extent cx="5787390" cy="444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id="AutoShape 1" style="position:absolute;margin-left:-3.55pt;margin-top:6.75pt;width:455.7pt;height:.35pt;z-index:-503316476;visibility:visible;mso-wrap-style:square;mso-wrap-distance-left:0;mso-wrap-distance-top:0;mso-wrap-distance-right:0;mso-wrap-distance-bottom:0;mso-position-horizontal:absolute;mso-position-horizontal-relative:text;mso-position-vertical:absolute;mso-position-vertical-relative:text;v-text-anchor:top" coordsize="21600,21600" o:spid="_x0000_s1026" filled="f" strokecolor="#8db3e2" strokeweight="1.06mm" path="m,l21600,21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" w14:anchorId="480F993B">
              <v:shadow on="t" color="#3f3151" opacity=".5" offset=".71mm,.71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9C0078" w:rsidP="1C252FD3" w:rsidRDefault="009C0078" w14:paraId="67C910EE" w14:textId="0DCCE2F6">
    <w:pPr>
      <w:pStyle w:val="GvdeMetni"/>
      <w:ind w:right="565"/>
      <w:jc w:val="center"/>
      <w:rPr>
        <w:rStyle w:val="Gl"/>
        <w:rFonts w:cs="Arial"/>
        <w:b w:val="1"/>
        <w:bCs w:val="1"/>
        <w:color w:val="0F243E" w:themeColor="text2" w:themeTint="FF" w:themeShade="80"/>
        <w:sz w:val="20"/>
        <w:szCs w:val="20"/>
      </w:rPr>
    </w:pPr>
    <w:r>
      <w:rPr>
        <w:noProof/>
        <w:lang w:val="tr-TR"/>
      </w:rPr>
      <mc:AlternateContent>
        <mc:Choice Requires="wps">
          <w:drawing>
            <wp:anchor distT="0" distB="0" distL="0" distR="0" simplePos="0" relativeHeight="6" behindDoc="1" locked="0" layoutInCell="1" allowOverlap="1" wp14:anchorId="20FD4E89" wp14:editId="30BA9EBC">
              <wp:simplePos x="0" y="0"/>
              <wp:positionH relativeFrom="column">
                <wp:posOffset>-45085</wp:posOffset>
              </wp:positionH>
              <wp:positionV relativeFrom="paragraph">
                <wp:posOffset>85725</wp:posOffset>
              </wp:positionV>
              <wp:extent cx="5787390" cy="444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id="AutoShape 1" style="position:absolute;margin-left:-3.55pt;margin-top:6.75pt;width:455.7pt;height:.35pt;z-index:-503316474;visibility:visible;mso-wrap-style:square;mso-wrap-distance-left:0;mso-wrap-distance-top:0;mso-wrap-distance-right:0;mso-wrap-distance-bottom:0;mso-position-horizontal:absolute;mso-position-horizontal-relative:text;mso-position-vertical:absolute;mso-position-vertical-relative:text;v-text-anchor:top" coordsize="21600,21600" o:spid="_x0000_s1026" filled="f" strokecolor="#8db3e2" strokeweight="1.06mm" path="m,l21600,21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Mj53NtpAgAAbgUAAA4AAAAAAAAAAAAAAAAALgIA&#10;AGRycy9lMm9Eb2MueG1sUEsBAi0AFAAGAAgAAAAhAHGkut/eAAAACAEAAA8AAAAAAAAAAAAAAAAA&#10;wwQAAGRycy9kb3ducmV2LnhtbFBLBQYAAAAABAAEAPMAAADOBQAAAAA=&#10;" w14:anchorId="408F036F">
              <v:shadow on="t" color="#3f3151" opacity=".5" offset=".71mm,.71mm"/>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9C0078" w:rsidRDefault="009C0078" w14:paraId="4A43E811" w14:textId="77777777">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rsidR="009C0078" w:rsidRDefault="009C0078" w14:paraId="2A2AC16C" w14:textId="77777777">
    <w:pPr>
      <w:pStyle w:val="stBilgi"/>
    </w:pPr>
    <w:r>
      <w:rPr>
        <w:noProof/>
        <w:lang w:val="tr-TR"/>
      </w:rPr>
      <mc:AlternateContent>
        <mc:Choice Requires="wps">
          <w:drawing>
            <wp:anchor distT="0" distB="0" distL="0" distR="0" simplePos="0" relativeHeight="8" behindDoc="1" locked="0" layoutInCell="1" allowOverlap="1" wp14:anchorId="02685849" wp14:editId="780F8EA8">
              <wp:simplePos x="0" y="0"/>
              <wp:positionH relativeFrom="column">
                <wp:posOffset>-45085</wp:posOffset>
              </wp:positionH>
              <wp:positionV relativeFrom="paragraph">
                <wp:posOffset>85725</wp:posOffset>
              </wp:positionV>
              <wp:extent cx="5787390" cy="444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id="AutoShape 1" style="position:absolute;margin-left:-3.55pt;margin-top:6.75pt;width:455.7pt;height:.35pt;z-index:-503316472;visibility:visible;mso-wrap-style:square;mso-wrap-distance-left:0;mso-wrap-distance-top:0;mso-wrap-distance-right:0;mso-wrap-distance-bottom:0;mso-position-horizontal:absolute;mso-position-horizontal-relative:text;mso-position-vertical:absolute;mso-position-vertical-relative:text;v-text-anchor:top" coordsize="21600,21600" o:spid="_x0000_s1026" filled="f" strokecolor="#8db3e2" strokeweight="1.06mm" path="m,l21600,21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JH/4GppAgAAbgUAAA4AAAAAAAAAAAAAAAAALgIA&#10;AGRycy9lMm9Eb2MueG1sUEsBAi0AFAAGAAgAAAAhAHGkut/eAAAACAEAAA8AAAAAAAAAAAAAAAAA&#10;wwQAAGRycy9kb3ducmV2LnhtbFBLBQYAAAAABAAEAPMAAADOBQAAAAA=&#10;" w14:anchorId="27946F3D">
              <v:shadow on="t" color="#3f3151" opacity=".5" offset=".71mm,.71mm"/>
              <v:path arrowok="t"/>
            </v:shape>
          </w:pict>
        </mc:Fallback>
      </mc:AlternateContent>
    </w:r>
  </w:p>
</w:hdr>
</file>

<file path=word/header4.xml><?xml version="1.0" encoding="utf-8"?>
<w:hd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3105"/>
      <w:gridCol w:w="3105"/>
      <w:gridCol w:w="3105"/>
    </w:tblGrid>
    <w:tr w:rsidR="1C252FD3" w:rsidTr="1C252FD3" w14:paraId="6CD101A6">
      <w:trPr>
        <w:trHeight w:val="300"/>
      </w:trPr>
      <w:tc>
        <w:tcPr>
          <w:tcW w:w="3105" w:type="dxa"/>
          <w:tcMar/>
        </w:tcPr>
        <w:p w:rsidR="1C252FD3" w:rsidP="1C252FD3" w:rsidRDefault="1C252FD3" w14:paraId="6E730437" w14:textId="7179C2E7">
          <w:pPr>
            <w:pStyle w:val="stBilgi"/>
            <w:bidi w:val="0"/>
            <w:ind w:left="-115"/>
            <w:jc w:val="left"/>
          </w:pPr>
        </w:p>
      </w:tc>
      <w:tc>
        <w:tcPr>
          <w:tcW w:w="3105" w:type="dxa"/>
          <w:tcMar/>
        </w:tcPr>
        <w:p w:rsidR="1C252FD3" w:rsidP="1C252FD3" w:rsidRDefault="1C252FD3" w14:paraId="49E8DA74" w14:textId="1D5B3BAC">
          <w:pPr>
            <w:pStyle w:val="stBilgi"/>
            <w:bidi w:val="0"/>
            <w:jc w:val="center"/>
          </w:pPr>
        </w:p>
      </w:tc>
      <w:tc>
        <w:tcPr>
          <w:tcW w:w="3105" w:type="dxa"/>
          <w:tcMar/>
        </w:tcPr>
        <w:p w:rsidR="1C252FD3" w:rsidP="1C252FD3" w:rsidRDefault="1C252FD3" w14:paraId="5482D966" w14:textId="3267B93C">
          <w:pPr>
            <w:pStyle w:val="stBilgi"/>
            <w:bidi w:val="0"/>
            <w:ind w:right="-115"/>
            <w:jc w:val="right"/>
          </w:pPr>
        </w:p>
      </w:tc>
    </w:tr>
  </w:tbl>
  <w:p w:rsidR="1C252FD3" w:rsidP="1C252FD3" w:rsidRDefault="1C252FD3" w14:paraId="48D6925D" w14:textId="7710FCD7">
    <w:pPr>
      <w:pStyle w:val="stBilgi"/>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1">
    <w:nsid w:val="590a4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66c9b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8c689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6C72B2C"/>
    <w:multiLevelType w:val="multilevel"/>
    <w:tmpl w:val="C8D8AF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400412"/>
    <w:multiLevelType w:val="hybridMultilevel"/>
    <w:tmpl w:val="AD065DC6"/>
    <w:lvl w:ilvl="0" w:tplc="DCA4FF10">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B5F3481"/>
    <w:multiLevelType w:val="multilevel"/>
    <w:tmpl w:val="E5EE9E76"/>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4C174355"/>
    <w:multiLevelType w:val="multilevel"/>
    <w:tmpl w:val="CBEA6C3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5D915938"/>
    <w:multiLevelType w:val="multilevel"/>
    <w:tmpl w:val="08527DC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BD633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5F4FB9"/>
    <w:multiLevelType w:val="hybridMultilevel"/>
    <w:tmpl w:val="7B08707A"/>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7" w15:restartNumberingAfterBreak="0">
    <w:nsid w:val="715F26B9"/>
    <w:multiLevelType w:val="multilevel"/>
    <w:tmpl w:val="8332B64A"/>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6A15EA0"/>
    <w:multiLevelType w:val="hybridMultilevel"/>
    <w:tmpl w:val="D402E54C"/>
    <w:lvl w:ilvl="0" w:tplc="CBFC13C6">
      <w:numFmt w:val="decimal"/>
      <w:lvlText w:val="%1"/>
      <w:lvlJc w:val="left"/>
      <w:pPr>
        <w:ind w:left="1080" w:hanging="360"/>
      </w:pPr>
      <w:rPr>
        <w:rFonts w:hint="default"/>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2">
    <w:abstractNumId w:val="11"/>
  </w:num>
  <w:num w:numId="11">
    <w:abstractNumId w:val="10"/>
  </w:num>
  <w:num w:numId="10">
    <w:abstractNumId w:val="9"/>
  </w:num>
  <w:num w:numId="1">
    <w:abstractNumId w:val="7"/>
  </w:num>
  <w:num w:numId="2">
    <w:abstractNumId w:val="4"/>
  </w:num>
  <w:num w:numId="3">
    <w:abstractNumId w:val="2"/>
  </w:num>
  <w:num w:numId="4">
    <w:abstractNumId w:val="3"/>
  </w:num>
  <w:num w:numId="5">
    <w:abstractNumId w:val="0"/>
  </w:num>
  <w:num w:numId="6">
    <w:abstractNumId w:val="5"/>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68"/>
    <w:rsid w:val="00042D29"/>
    <w:rsid w:val="00043BCA"/>
    <w:rsid w:val="000507F5"/>
    <w:rsid w:val="00070042"/>
    <w:rsid w:val="000834D1"/>
    <w:rsid w:val="000925C5"/>
    <w:rsid w:val="00096F7D"/>
    <w:rsid w:val="000A017A"/>
    <w:rsid w:val="000A3F9E"/>
    <w:rsid w:val="000C12C0"/>
    <w:rsid w:val="000D15F6"/>
    <w:rsid w:val="000D4D12"/>
    <w:rsid w:val="000D5A4B"/>
    <w:rsid w:val="000E15A7"/>
    <w:rsid w:val="000E5B47"/>
    <w:rsid w:val="00111F50"/>
    <w:rsid w:val="001129DC"/>
    <w:rsid w:val="00112C5B"/>
    <w:rsid w:val="00126777"/>
    <w:rsid w:val="001310CC"/>
    <w:rsid w:val="00135866"/>
    <w:rsid w:val="0014217B"/>
    <w:rsid w:val="00150F6D"/>
    <w:rsid w:val="00157028"/>
    <w:rsid w:val="001803ED"/>
    <w:rsid w:val="00181E4E"/>
    <w:rsid w:val="00196F90"/>
    <w:rsid w:val="001B1200"/>
    <w:rsid w:val="001B6802"/>
    <w:rsid w:val="001E326E"/>
    <w:rsid w:val="001E404F"/>
    <w:rsid w:val="001E45E6"/>
    <w:rsid w:val="002125DE"/>
    <w:rsid w:val="002155B5"/>
    <w:rsid w:val="002178DC"/>
    <w:rsid w:val="002260CE"/>
    <w:rsid w:val="0024389C"/>
    <w:rsid w:val="002522E1"/>
    <w:rsid w:val="0025466E"/>
    <w:rsid w:val="00254C00"/>
    <w:rsid w:val="002660C6"/>
    <w:rsid w:val="0027095B"/>
    <w:rsid w:val="00271049"/>
    <w:rsid w:val="00274E53"/>
    <w:rsid w:val="00287B10"/>
    <w:rsid w:val="00296F2B"/>
    <w:rsid w:val="002B68FB"/>
    <w:rsid w:val="002B7F7B"/>
    <w:rsid w:val="002C3B2D"/>
    <w:rsid w:val="002D1994"/>
    <w:rsid w:val="002E7A1C"/>
    <w:rsid w:val="002F7652"/>
    <w:rsid w:val="00300775"/>
    <w:rsid w:val="00314063"/>
    <w:rsid w:val="0032002F"/>
    <w:rsid w:val="00324AA0"/>
    <w:rsid w:val="00342DBB"/>
    <w:rsid w:val="00344213"/>
    <w:rsid w:val="003734FB"/>
    <w:rsid w:val="00373C08"/>
    <w:rsid w:val="00382506"/>
    <w:rsid w:val="00384DD2"/>
    <w:rsid w:val="00387283"/>
    <w:rsid w:val="003A0213"/>
    <w:rsid w:val="003D59CC"/>
    <w:rsid w:val="00420E09"/>
    <w:rsid w:val="00443E3D"/>
    <w:rsid w:val="004478BF"/>
    <w:rsid w:val="00447F1F"/>
    <w:rsid w:val="00462A4D"/>
    <w:rsid w:val="00473B16"/>
    <w:rsid w:val="0047708B"/>
    <w:rsid w:val="004B7984"/>
    <w:rsid w:val="004C6F40"/>
    <w:rsid w:val="004D7738"/>
    <w:rsid w:val="004D7791"/>
    <w:rsid w:val="004F55FE"/>
    <w:rsid w:val="004F7134"/>
    <w:rsid w:val="005002A4"/>
    <w:rsid w:val="0050484D"/>
    <w:rsid w:val="00523AA8"/>
    <w:rsid w:val="00530B55"/>
    <w:rsid w:val="0058206C"/>
    <w:rsid w:val="00583F73"/>
    <w:rsid w:val="00592B5A"/>
    <w:rsid w:val="005A693F"/>
    <w:rsid w:val="005B39BC"/>
    <w:rsid w:val="005B633F"/>
    <w:rsid w:val="005C0B75"/>
    <w:rsid w:val="005C1F51"/>
    <w:rsid w:val="005C3747"/>
    <w:rsid w:val="005C54ED"/>
    <w:rsid w:val="005D19E7"/>
    <w:rsid w:val="005D20F1"/>
    <w:rsid w:val="005E084C"/>
    <w:rsid w:val="005E2CCB"/>
    <w:rsid w:val="005E5DCD"/>
    <w:rsid w:val="005F739B"/>
    <w:rsid w:val="006049C1"/>
    <w:rsid w:val="006064DD"/>
    <w:rsid w:val="00612763"/>
    <w:rsid w:val="0062070D"/>
    <w:rsid w:val="00625A2B"/>
    <w:rsid w:val="00642A31"/>
    <w:rsid w:val="00664F77"/>
    <w:rsid w:val="006806CE"/>
    <w:rsid w:val="00682FEF"/>
    <w:rsid w:val="006A0A13"/>
    <w:rsid w:val="006A1E8B"/>
    <w:rsid w:val="006A74E0"/>
    <w:rsid w:val="006B2F1A"/>
    <w:rsid w:val="006C0C9C"/>
    <w:rsid w:val="006C3EF2"/>
    <w:rsid w:val="006D4DDE"/>
    <w:rsid w:val="006E0E97"/>
    <w:rsid w:val="006E2D7E"/>
    <w:rsid w:val="006F2F66"/>
    <w:rsid w:val="006F30BA"/>
    <w:rsid w:val="006F4DA8"/>
    <w:rsid w:val="006F52A9"/>
    <w:rsid w:val="006F7368"/>
    <w:rsid w:val="007165AA"/>
    <w:rsid w:val="0072647C"/>
    <w:rsid w:val="007347D7"/>
    <w:rsid w:val="00743DE1"/>
    <w:rsid w:val="007612B1"/>
    <w:rsid w:val="0077307E"/>
    <w:rsid w:val="007852E0"/>
    <w:rsid w:val="00796985"/>
    <w:rsid w:val="007A55A3"/>
    <w:rsid w:val="007B3F29"/>
    <w:rsid w:val="007C1A43"/>
    <w:rsid w:val="007D7FD6"/>
    <w:rsid w:val="00804B53"/>
    <w:rsid w:val="00816CA8"/>
    <w:rsid w:val="0081700A"/>
    <w:rsid w:val="00821405"/>
    <w:rsid w:val="00832766"/>
    <w:rsid w:val="00843F93"/>
    <w:rsid w:val="00862DE6"/>
    <w:rsid w:val="00863791"/>
    <w:rsid w:val="00874060"/>
    <w:rsid w:val="008857C6"/>
    <w:rsid w:val="008911CD"/>
    <w:rsid w:val="008D28B8"/>
    <w:rsid w:val="008D460F"/>
    <w:rsid w:val="008D52E9"/>
    <w:rsid w:val="00902240"/>
    <w:rsid w:val="00903153"/>
    <w:rsid w:val="0091224A"/>
    <w:rsid w:val="0093752D"/>
    <w:rsid w:val="00940B5D"/>
    <w:rsid w:val="00942049"/>
    <w:rsid w:val="00943232"/>
    <w:rsid w:val="009513D8"/>
    <w:rsid w:val="00964B5A"/>
    <w:rsid w:val="00965EFF"/>
    <w:rsid w:val="00994889"/>
    <w:rsid w:val="00994EF2"/>
    <w:rsid w:val="00997E5C"/>
    <w:rsid w:val="009A3012"/>
    <w:rsid w:val="009B5809"/>
    <w:rsid w:val="009C0078"/>
    <w:rsid w:val="009F0D68"/>
    <w:rsid w:val="00A1189D"/>
    <w:rsid w:val="00A2322C"/>
    <w:rsid w:val="00A253A4"/>
    <w:rsid w:val="00A274A7"/>
    <w:rsid w:val="00A406A9"/>
    <w:rsid w:val="00A47B91"/>
    <w:rsid w:val="00A5160F"/>
    <w:rsid w:val="00A55B4E"/>
    <w:rsid w:val="00A55DD8"/>
    <w:rsid w:val="00A74F81"/>
    <w:rsid w:val="00A85581"/>
    <w:rsid w:val="00A91A85"/>
    <w:rsid w:val="00AD535B"/>
    <w:rsid w:val="00B11117"/>
    <w:rsid w:val="00B16962"/>
    <w:rsid w:val="00B17194"/>
    <w:rsid w:val="00B2206D"/>
    <w:rsid w:val="00B24392"/>
    <w:rsid w:val="00B2620E"/>
    <w:rsid w:val="00B3780C"/>
    <w:rsid w:val="00B42554"/>
    <w:rsid w:val="00B441D0"/>
    <w:rsid w:val="00B45C91"/>
    <w:rsid w:val="00B51A7D"/>
    <w:rsid w:val="00B53A0B"/>
    <w:rsid w:val="00B72B99"/>
    <w:rsid w:val="00B75667"/>
    <w:rsid w:val="00B932D1"/>
    <w:rsid w:val="00BA25AB"/>
    <w:rsid w:val="00BA4793"/>
    <w:rsid w:val="00BB717F"/>
    <w:rsid w:val="00BC50C8"/>
    <w:rsid w:val="00BD36C1"/>
    <w:rsid w:val="00C03DB3"/>
    <w:rsid w:val="00C073E7"/>
    <w:rsid w:val="00C13C94"/>
    <w:rsid w:val="00C33EAB"/>
    <w:rsid w:val="00C417FE"/>
    <w:rsid w:val="00C4771A"/>
    <w:rsid w:val="00C477EA"/>
    <w:rsid w:val="00C50578"/>
    <w:rsid w:val="00C55047"/>
    <w:rsid w:val="00C93C2D"/>
    <w:rsid w:val="00CB47AA"/>
    <w:rsid w:val="00CE5617"/>
    <w:rsid w:val="00CF1E14"/>
    <w:rsid w:val="00CF667F"/>
    <w:rsid w:val="00D102DD"/>
    <w:rsid w:val="00D10A62"/>
    <w:rsid w:val="00D15A45"/>
    <w:rsid w:val="00D15C33"/>
    <w:rsid w:val="00D26AF7"/>
    <w:rsid w:val="00D51A68"/>
    <w:rsid w:val="00D5311D"/>
    <w:rsid w:val="00D5534F"/>
    <w:rsid w:val="00D6355B"/>
    <w:rsid w:val="00D674BD"/>
    <w:rsid w:val="00D74F1F"/>
    <w:rsid w:val="00D777BD"/>
    <w:rsid w:val="00DA27D5"/>
    <w:rsid w:val="00DB4EA0"/>
    <w:rsid w:val="00DC63C1"/>
    <w:rsid w:val="00DD1350"/>
    <w:rsid w:val="00DF2577"/>
    <w:rsid w:val="00E026BB"/>
    <w:rsid w:val="00E05307"/>
    <w:rsid w:val="00E120FE"/>
    <w:rsid w:val="00E2072E"/>
    <w:rsid w:val="00E41E9D"/>
    <w:rsid w:val="00E444EB"/>
    <w:rsid w:val="00E5282A"/>
    <w:rsid w:val="00E66913"/>
    <w:rsid w:val="00E757A8"/>
    <w:rsid w:val="00E76519"/>
    <w:rsid w:val="00E948B6"/>
    <w:rsid w:val="00EB346C"/>
    <w:rsid w:val="00EE475F"/>
    <w:rsid w:val="00EE787D"/>
    <w:rsid w:val="00EF46DD"/>
    <w:rsid w:val="00F05ABC"/>
    <w:rsid w:val="00F33C74"/>
    <w:rsid w:val="00F35BBC"/>
    <w:rsid w:val="00F37CE0"/>
    <w:rsid w:val="00F43EF3"/>
    <w:rsid w:val="00F57FEB"/>
    <w:rsid w:val="00F668B4"/>
    <w:rsid w:val="00F90B84"/>
    <w:rsid w:val="00F92B78"/>
    <w:rsid w:val="00F94C47"/>
    <w:rsid w:val="00FA17D2"/>
    <w:rsid w:val="00FA7A54"/>
    <w:rsid w:val="00FB1508"/>
    <w:rsid w:val="00FB57BC"/>
    <w:rsid w:val="00FB7386"/>
    <w:rsid w:val="00FB7A6A"/>
    <w:rsid w:val="00FE469C"/>
    <w:rsid w:val="00FE7228"/>
    <w:rsid w:val="00FF1B4E"/>
    <w:rsid w:val="0170B587"/>
    <w:rsid w:val="019D7029"/>
    <w:rsid w:val="03379A5D"/>
    <w:rsid w:val="04E156F1"/>
    <w:rsid w:val="04E70AC4"/>
    <w:rsid w:val="06DC4DEF"/>
    <w:rsid w:val="071BFF04"/>
    <w:rsid w:val="07808735"/>
    <w:rsid w:val="07DEC53B"/>
    <w:rsid w:val="07DEC53B"/>
    <w:rsid w:val="088DC4F9"/>
    <w:rsid w:val="088DC4F9"/>
    <w:rsid w:val="08C82614"/>
    <w:rsid w:val="08C82614"/>
    <w:rsid w:val="0903FB02"/>
    <w:rsid w:val="099C61BE"/>
    <w:rsid w:val="09F98583"/>
    <w:rsid w:val="0A07B07D"/>
    <w:rsid w:val="0A432BB4"/>
    <w:rsid w:val="0B52982D"/>
    <w:rsid w:val="0C40B5C0"/>
    <w:rsid w:val="0C4E4C4E"/>
    <w:rsid w:val="0CCE5B84"/>
    <w:rsid w:val="0CCE5B84"/>
    <w:rsid w:val="11963159"/>
    <w:rsid w:val="134B6250"/>
    <w:rsid w:val="14D27544"/>
    <w:rsid w:val="14F30892"/>
    <w:rsid w:val="15034C7A"/>
    <w:rsid w:val="16B4FC54"/>
    <w:rsid w:val="17D3F127"/>
    <w:rsid w:val="18495969"/>
    <w:rsid w:val="193B7828"/>
    <w:rsid w:val="19B31B96"/>
    <w:rsid w:val="19DA6CC2"/>
    <w:rsid w:val="1AA639A2"/>
    <w:rsid w:val="1AD8AB64"/>
    <w:rsid w:val="1B4F0A4C"/>
    <w:rsid w:val="1C06482D"/>
    <w:rsid w:val="1C252FD3"/>
    <w:rsid w:val="1C603742"/>
    <w:rsid w:val="1CE884B6"/>
    <w:rsid w:val="1CE884B6"/>
    <w:rsid w:val="1D6DDCB6"/>
    <w:rsid w:val="1DFF87C8"/>
    <w:rsid w:val="1DFF87C8"/>
    <w:rsid w:val="20B565E3"/>
    <w:rsid w:val="21E3A4E2"/>
    <w:rsid w:val="225B4436"/>
    <w:rsid w:val="22EE4499"/>
    <w:rsid w:val="2382F964"/>
    <w:rsid w:val="238E8594"/>
    <w:rsid w:val="24030017"/>
    <w:rsid w:val="245909C9"/>
    <w:rsid w:val="249E38E2"/>
    <w:rsid w:val="24CCBA63"/>
    <w:rsid w:val="2529B624"/>
    <w:rsid w:val="25B990A7"/>
    <w:rsid w:val="280327C8"/>
    <w:rsid w:val="28C1DBA8"/>
    <w:rsid w:val="2A752845"/>
    <w:rsid w:val="2A962D53"/>
    <w:rsid w:val="2C3E0CDD"/>
    <w:rsid w:val="2C6FE4EE"/>
    <w:rsid w:val="2C96696E"/>
    <w:rsid w:val="2CACF605"/>
    <w:rsid w:val="2CFBA4AD"/>
    <w:rsid w:val="2E337421"/>
    <w:rsid w:val="2E575220"/>
    <w:rsid w:val="303A2435"/>
    <w:rsid w:val="3226F06E"/>
    <w:rsid w:val="33D70A0F"/>
    <w:rsid w:val="340AE133"/>
    <w:rsid w:val="35A36B1B"/>
    <w:rsid w:val="3640410C"/>
    <w:rsid w:val="385239D3"/>
    <w:rsid w:val="3888F8AC"/>
    <w:rsid w:val="38F35F26"/>
    <w:rsid w:val="3A61FF5E"/>
    <w:rsid w:val="3A777449"/>
    <w:rsid w:val="3C65BB66"/>
    <w:rsid w:val="3CCE4E33"/>
    <w:rsid w:val="404398DA"/>
    <w:rsid w:val="439630FB"/>
    <w:rsid w:val="439E74E6"/>
    <w:rsid w:val="4417576A"/>
    <w:rsid w:val="45B3A21E"/>
    <w:rsid w:val="47253813"/>
    <w:rsid w:val="48488DA1"/>
    <w:rsid w:val="4A2D203F"/>
    <w:rsid w:val="4A2D203F"/>
    <w:rsid w:val="4C8569EF"/>
    <w:rsid w:val="4DD246AE"/>
    <w:rsid w:val="4E0B6BFC"/>
    <w:rsid w:val="4E139B04"/>
    <w:rsid w:val="4E2F0E65"/>
    <w:rsid w:val="4FB24F86"/>
    <w:rsid w:val="4FCEDB75"/>
    <w:rsid w:val="4FD86DCB"/>
    <w:rsid w:val="50F6D8DB"/>
    <w:rsid w:val="5103663E"/>
    <w:rsid w:val="52C386B1"/>
    <w:rsid w:val="535F6528"/>
    <w:rsid w:val="5363AFD6"/>
    <w:rsid w:val="53EFE8B4"/>
    <w:rsid w:val="54186778"/>
    <w:rsid w:val="55AEDE46"/>
    <w:rsid w:val="55B3CF11"/>
    <w:rsid w:val="57D40940"/>
    <w:rsid w:val="5867369D"/>
    <w:rsid w:val="586C6A3B"/>
    <w:rsid w:val="5899329C"/>
    <w:rsid w:val="5BAB4BFD"/>
    <w:rsid w:val="5C4A9D69"/>
    <w:rsid w:val="5C5A9587"/>
    <w:rsid w:val="5CCDA2E9"/>
    <w:rsid w:val="5D1295EF"/>
    <w:rsid w:val="5D1C117E"/>
    <w:rsid w:val="5D78D831"/>
    <w:rsid w:val="5DF27C6C"/>
    <w:rsid w:val="5DFE9B82"/>
    <w:rsid w:val="5FE80BA0"/>
    <w:rsid w:val="601DD263"/>
    <w:rsid w:val="602E6FA6"/>
    <w:rsid w:val="61FBC452"/>
    <w:rsid w:val="6237EF44"/>
    <w:rsid w:val="631E361B"/>
    <w:rsid w:val="63A21218"/>
    <w:rsid w:val="63BA8C32"/>
    <w:rsid w:val="6414B47A"/>
    <w:rsid w:val="6428B417"/>
    <w:rsid w:val="64E8DE03"/>
    <w:rsid w:val="654F67BD"/>
    <w:rsid w:val="6893FC42"/>
    <w:rsid w:val="68EDD2C6"/>
    <w:rsid w:val="68FDA32D"/>
    <w:rsid w:val="69604CE7"/>
    <w:rsid w:val="69F73118"/>
    <w:rsid w:val="6BD2248E"/>
    <w:rsid w:val="6D89DA02"/>
    <w:rsid w:val="6E1643CD"/>
    <w:rsid w:val="6E19651C"/>
    <w:rsid w:val="6E9B549D"/>
    <w:rsid w:val="711DA3B7"/>
    <w:rsid w:val="71EF2BB6"/>
    <w:rsid w:val="7204517C"/>
    <w:rsid w:val="724C6334"/>
    <w:rsid w:val="72EA6FDE"/>
    <w:rsid w:val="73727226"/>
    <w:rsid w:val="73B7CC0F"/>
    <w:rsid w:val="7564E30F"/>
    <w:rsid w:val="768D8FA6"/>
    <w:rsid w:val="77334B26"/>
    <w:rsid w:val="78A35242"/>
    <w:rsid w:val="79BCA3C7"/>
    <w:rsid w:val="79BCA3C7"/>
    <w:rsid w:val="7A275D01"/>
    <w:rsid w:val="7B74D503"/>
    <w:rsid w:val="7BBBC6A6"/>
    <w:rsid w:val="7BBBC6A6"/>
    <w:rsid w:val="7DD37B2F"/>
    <w:rsid w:val="7DE4347C"/>
    <w:rsid w:val="7DFD291F"/>
    <w:rsid w:val="7F1F0871"/>
    <w:rsid w:val="7FB14A02"/>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C1A1"/>
  <w15:docId w15:val="{EBFF2AED-7C8E-4EEE-8BD2-6B835C27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051E"/>
    <w:pPr>
      <w:widowControl w:val="0"/>
    </w:pPr>
    <w:rPr>
      <w:rFonts w:ascii="Times New Roman" w:hAnsi="Times New Roman" w:eastAsia="Times New Roman"/>
    </w:rPr>
  </w:style>
  <w:style w:type="paragraph" w:styleId="Balk1">
    <w:name w:val="heading 1"/>
    <w:basedOn w:val="Normal"/>
    <w:next w:val="Normal"/>
    <w:link w:val="Balk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stbilgiChar" w:customStyle="1">
    <w:name w:val="Üstbilgi Char"/>
    <w:uiPriority w:val="99"/>
    <w:qFormat/>
    <w:rsid w:val="00A6051E"/>
    <w:rPr>
      <w:rFonts w:ascii="Times New Roman" w:hAnsi="Times New Roman" w:eastAsia="Times New Roman" w:cs="Times New Roman"/>
      <w:sz w:val="20"/>
      <w:szCs w:val="20"/>
      <w:lang w:eastAsia="tr-TR"/>
    </w:rPr>
  </w:style>
  <w:style w:type="character" w:styleId="AltBilgiChar" w:customStyle="1">
    <w:name w:val="Alt Bilgi Char"/>
    <w:link w:val="AltBilgi"/>
    <w:uiPriority w:val="99"/>
    <w:qFormat/>
    <w:rsid w:val="00A6051E"/>
    <w:rPr>
      <w:rFonts w:ascii="Times New Roman" w:hAnsi="Times New Roman" w:eastAsia="Times New Roman" w:cs="Times New Roman"/>
      <w:sz w:val="20"/>
      <w:szCs w:val="20"/>
      <w:lang w:eastAsia="tr-TR"/>
    </w:rPr>
  </w:style>
  <w:style w:type="character" w:styleId="BalonMetniChar" w:customStyle="1">
    <w:name w:val="Balon Metni Char"/>
    <w:link w:val="BalonMetni"/>
    <w:uiPriority w:val="99"/>
    <w:semiHidden/>
    <w:qFormat/>
    <w:rsid w:val="00A6051E"/>
    <w:rPr>
      <w:rFonts w:ascii="Tahoma" w:hAnsi="Tahoma" w:eastAsia="Times New Roman" w:cs="Tahoma"/>
      <w:sz w:val="16"/>
      <w:szCs w:val="16"/>
      <w:lang w:eastAsia="tr-TR"/>
    </w:rPr>
  </w:style>
  <w:style w:type="character" w:styleId="Balk1Char" w:customStyle="1">
    <w:name w:val="Başlık 1 Char"/>
    <w:link w:val="Balk1"/>
    <w:qFormat/>
    <w:rsid w:val="00875882"/>
    <w:rPr>
      <w:rFonts w:ascii="Arial" w:hAnsi="Arial" w:eastAsia="Times New Roman" w:cs="Arial"/>
      <w:b/>
      <w:bCs/>
      <w:color w:val="000080"/>
      <w:kern w:val="2"/>
      <w:sz w:val="32"/>
      <w:szCs w:val="32"/>
      <w:lang w:val="fr-FR" w:eastAsia="fr-FR"/>
    </w:rPr>
  </w:style>
  <w:style w:type="character" w:styleId="Balk2Char" w:customStyle="1">
    <w:name w:val="Başlık 2 Char"/>
    <w:link w:val="Balk2"/>
    <w:qFormat/>
    <w:rsid w:val="00875882"/>
    <w:rPr>
      <w:rFonts w:ascii="Arial" w:hAnsi="Arial" w:eastAsia="Times New Roman" w:cs="Arial"/>
      <w:b/>
      <w:bCs/>
      <w:iCs/>
      <w:color w:val="FF6600"/>
      <w:sz w:val="28"/>
      <w:szCs w:val="28"/>
      <w:lang w:val="fr-FR" w:eastAsia="fr-FR"/>
    </w:rPr>
  </w:style>
  <w:style w:type="character" w:styleId="Balk3Char" w:customStyle="1">
    <w:name w:val="Başlık 3 Char"/>
    <w:link w:val="Balk3"/>
    <w:qFormat/>
    <w:rsid w:val="00875882"/>
    <w:rPr>
      <w:rFonts w:ascii="Arial" w:hAnsi="Arial" w:eastAsia="Times New Roman" w:cs="Arial"/>
      <w:b/>
      <w:bCs/>
      <w:color w:val="333399"/>
      <w:sz w:val="24"/>
      <w:szCs w:val="26"/>
      <w:lang w:val="fr-FR" w:eastAsia="fr-FR"/>
    </w:rPr>
  </w:style>
  <w:style w:type="character" w:styleId="TextZchn" w:customStyle="1">
    <w:name w:val="Text Zchn"/>
    <w:link w:val="Metin"/>
    <w:qFormat/>
    <w:rsid w:val="00DE03BE"/>
    <w:rPr>
      <w:rFonts w:ascii="Arial" w:hAnsi="Arial" w:eastAsia="SimSun" w:cs="Arial"/>
      <w:sz w:val="22"/>
      <w:szCs w:val="22"/>
      <w:lang w:val="de-DE" w:eastAsia="zh-CN"/>
    </w:rPr>
  </w:style>
  <w:style w:type="character" w:styleId="TabloKlavuzuAk1" w:customStyle="1">
    <w:name w:val="Tablo Kılavuzu Açık1"/>
    <w:uiPriority w:val="32"/>
    <w:qFormat/>
    <w:rsid w:val="009A1F00"/>
    <w:rPr>
      <w:b/>
      <w:bCs/>
      <w:smallCaps/>
      <w:color w:val="C0504D"/>
      <w:spacing w:val="5"/>
      <w:u w:val="single"/>
    </w:rPr>
  </w:style>
  <w:style w:type="character" w:styleId="DzTablo51" w:customStyle="1">
    <w:name w:val="Düz Tablo 51"/>
    <w:uiPriority w:val="31"/>
    <w:qFormat/>
    <w:rsid w:val="009A1F00"/>
    <w:rPr>
      <w:smallCaps/>
      <w:color w:val="C0504D"/>
      <w:u w:val="single"/>
    </w:rPr>
  </w:style>
  <w:style w:type="character" w:styleId="GvdeMetniChar" w:customStyle="1">
    <w:name w:val="Gövde Metni Char"/>
    <w:link w:val="GvdeMetni"/>
    <w:qFormat/>
    <w:rsid w:val="00A17C52"/>
    <w:rPr>
      <w:rFonts w:ascii="Arial" w:hAnsi="Arial" w:eastAsia="Times New Roman"/>
      <w:b/>
      <w:sz w:val="24"/>
      <w:lang w:eastAsia="ar-SA"/>
    </w:rPr>
  </w:style>
  <w:style w:type="character" w:styleId="Gl">
    <w:name w:val="Strong"/>
    <w:qFormat/>
    <w:rsid w:val="00A17C52"/>
    <w:rPr>
      <w:b/>
      <w:bCs/>
    </w:rPr>
  </w:style>
  <w:style w:type="character" w:styleId="AklamaBavurusu">
    <w:name w:val="annotation reference"/>
    <w:uiPriority w:val="99"/>
    <w:semiHidden/>
    <w:unhideWhenUsed/>
    <w:qFormat/>
    <w:rsid w:val="00762571"/>
    <w:rPr>
      <w:sz w:val="16"/>
      <w:szCs w:val="16"/>
    </w:rPr>
  </w:style>
  <w:style w:type="character" w:styleId="AklamaMetniChar" w:customStyle="1">
    <w:name w:val="Açıklama Metni Char"/>
    <w:link w:val="AklamaMetni"/>
    <w:uiPriority w:val="99"/>
    <w:semiHidden/>
    <w:qFormat/>
    <w:rsid w:val="00762571"/>
    <w:rPr>
      <w:rFonts w:ascii="Times New Roman" w:hAnsi="Times New Roman" w:eastAsia="Times New Roman"/>
    </w:rPr>
  </w:style>
  <w:style w:type="character" w:styleId="AklamaKonusuChar" w:customStyle="1">
    <w:name w:val="Açıklama Konusu Char"/>
    <w:link w:val="AklamaKonusu"/>
    <w:uiPriority w:val="99"/>
    <w:semiHidden/>
    <w:qFormat/>
    <w:rsid w:val="00762571"/>
    <w:rPr>
      <w:rFonts w:ascii="Times New Roman" w:hAnsi="Times New Roman" w:eastAsia="Times New Roman"/>
      <w:b/>
      <w:bCs/>
    </w:rPr>
  </w:style>
  <w:style w:type="character" w:styleId="nternetBalants" w:customStyle="1">
    <w:name w:val="İnternet Bağlantısı"/>
    <w:rsid w:val="00B52340"/>
    <w:rPr>
      <w:color w:val="0000FF"/>
      <w:u w:val="single"/>
    </w:rPr>
  </w:style>
  <w:style w:type="character" w:styleId="Balk5Char" w:customStyle="1">
    <w:name w:val="Başlık 5 Char"/>
    <w:link w:val="Balk5"/>
    <w:uiPriority w:val="9"/>
    <w:semiHidden/>
    <w:qFormat/>
    <w:rsid w:val="00DB7C75"/>
    <w:rPr>
      <w:rFonts w:ascii="Calibri" w:hAnsi="Calibri" w:eastAsia="Times New Roman" w:cs="Times New Roman"/>
      <w:b/>
      <w:bCs/>
      <w:i/>
      <w:iCs/>
      <w:sz w:val="26"/>
      <w:szCs w:val="26"/>
    </w:rPr>
  </w:style>
  <w:style w:type="character" w:styleId="ListLabel1" w:customStyle="1">
    <w:name w:val="ListLabel 1"/>
    <w:qFormat/>
    <w:rPr>
      <w:i w:val="0"/>
    </w:rPr>
  </w:style>
  <w:style w:type="character" w:styleId="ListLabel2" w:customStyle="1">
    <w:name w:val="ListLabel 2"/>
    <w:qFormat/>
    <w:rPr>
      <w:color w:val="000000"/>
    </w:rPr>
  </w:style>
  <w:style w:type="character" w:styleId="ListLabel3" w:customStyle="1">
    <w:name w:val="ListLabel 3"/>
    <w:qFormat/>
    <w:rPr>
      <w:rFonts w:eastAsia="Times New Roman" w:cs="Wingdings"/>
    </w:rPr>
  </w:style>
  <w:style w:type="character" w:styleId="ListLabel4" w:customStyle="1">
    <w:name w:val="ListLabel 4"/>
    <w:qFormat/>
    <w:rPr>
      <w:rFonts w:eastAsia="Times New Roman"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i w:val="0"/>
    </w:rPr>
  </w:style>
  <w:style w:type="character" w:styleId="ListLabel9" w:customStyle="1">
    <w:name w:val="ListLabel 9"/>
    <w:qFormat/>
    <w:rPr>
      <w:color w:val="000000"/>
    </w:rPr>
  </w:style>
  <w:style w:type="character" w:styleId="ListLabel10" w:customStyle="1">
    <w:name w:val="ListLabel 10"/>
    <w:qFormat/>
    <w:rPr>
      <w:i w:val="0"/>
    </w:rPr>
  </w:style>
  <w:style w:type="character" w:styleId="ListLabel11" w:customStyle="1">
    <w:name w:val="ListLabel 11"/>
    <w:qFormat/>
    <w:rPr>
      <w:color w:val="000000"/>
    </w:rPr>
  </w:style>
  <w:style w:type="character" w:styleId="ListLabel12" w:customStyle="1">
    <w:name w:val="ListLabel 12"/>
    <w:qFormat/>
    <w:rPr>
      <w:i w:val="0"/>
    </w:rPr>
  </w:style>
  <w:style w:type="character" w:styleId="ListLabel13" w:customStyle="1">
    <w:name w:val="ListLabel 13"/>
    <w:qFormat/>
    <w:rPr>
      <w:color w:val="000000"/>
    </w:rPr>
  </w:style>
  <w:style w:type="character" w:styleId="ListLabel14" w:customStyle="1">
    <w:name w:val="ListLabel 14"/>
    <w:qFormat/>
    <w:rPr>
      <w:i w:val="0"/>
    </w:rPr>
  </w:style>
  <w:style w:type="character" w:styleId="ListLabel15" w:customStyle="1">
    <w:name w:val="ListLabel 15"/>
    <w:qFormat/>
    <w:rPr>
      <w:color w:val="000000"/>
    </w:rPr>
  </w:style>
  <w:style w:type="character" w:styleId="ListLabel16" w:customStyle="1">
    <w:name w:val="ListLabel 16"/>
    <w:qFormat/>
    <w:rPr>
      <w:i w:val="0"/>
    </w:rPr>
  </w:style>
  <w:style w:type="character" w:styleId="ListLabel17" w:customStyle="1">
    <w:name w:val="ListLabel 17"/>
    <w:qFormat/>
    <w:rPr>
      <w:color w:val="000000"/>
    </w:rPr>
  </w:style>
  <w:style w:type="character" w:styleId="ListLabel18" w:customStyle="1">
    <w:name w:val="ListLabel 18"/>
    <w:qFormat/>
    <w:rPr>
      <w:i w:val="0"/>
    </w:rPr>
  </w:style>
  <w:style w:type="character" w:styleId="ListLabel19" w:customStyle="1">
    <w:name w:val="ListLabel 19"/>
    <w:qFormat/>
    <w:rPr>
      <w:color w:val="000000"/>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rPr>
  </w:style>
  <w:style w:type="character" w:styleId="ListLabel29" w:customStyle="1">
    <w:name w:val="ListLabel 29"/>
    <w:qFormat/>
    <w:rPr>
      <w:i w:val="0"/>
    </w:rPr>
  </w:style>
  <w:style w:type="character" w:styleId="ListLabel30" w:customStyle="1">
    <w:name w:val="ListLabel 30"/>
    <w:qFormat/>
    <w:rPr>
      <w:rFonts w:cs="Wingdings"/>
      <w:b/>
      <w:i/>
      <w:sz w:val="28"/>
      <w:szCs w:val="28"/>
    </w:rPr>
  </w:style>
  <w:style w:type="character" w:styleId="ListLabel31" w:customStyle="1">
    <w:name w:val="ListLabel 31"/>
    <w:qFormat/>
    <w:rPr>
      <w:rFonts w:eastAsia="Times New Roman" w:cs="Wingdings"/>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Wingdings"/>
    </w:rPr>
  </w:style>
  <w:style w:type="character" w:styleId="ListLabel36" w:customStyle="1">
    <w:name w:val="ListLabel 36"/>
    <w:qFormat/>
    <w:rPr>
      <w:rFonts w:cs="Wingdings"/>
    </w:rPr>
  </w:style>
  <w:style w:type="character" w:styleId="ListLabel37" w:customStyle="1">
    <w:name w:val="ListLabel 37"/>
    <w:qFormat/>
    <w:rPr>
      <w:rFonts w:cs="Wingdings"/>
    </w:rPr>
  </w:style>
  <w:style w:type="character" w:styleId="ListLabel38" w:customStyle="1">
    <w:name w:val="ListLabel 38"/>
    <w:qFormat/>
    <w:rPr>
      <w:rFonts w:eastAsia="Times New Roman" w:cs="Wingdings"/>
    </w:rPr>
  </w:style>
  <w:style w:type="character" w:styleId="ListLabel39" w:customStyle="1">
    <w:name w:val="ListLabel 39"/>
    <w:qFormat/>
    <w:rPr>
      <w:rFonts w:cs="Wingdings"/>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eastAsia="Times New Roman" w:cs="Wingdings"/>
    </w:rPr>
  </w:style>
  <w:style w:type="character" w:styleId="ListLabel43" w:customStyle="1">
    <w:name w:val="ListLabel 43"/>
    <w:qFormat/>
    <w:rPr>
      <w:rFonts w:cs="Wingdings"/>
    </w:rPr>
  </w:style>
  <w:style w:type="character" w:styleId="ListLabel44" w:customStyle="1">
    <w:name w:val="ListLabel 44"/>
    <w:qFormat/>
    <w:rPr>
      <w:rFonts w:cs="Wingdings"/>
    </w:rPr>
  </w:style>
  <w:style w:type="character" w:styleId="ListLabel45" w:customStyle="1">
    <w:name w:val="ListLabel 45"/>
    <w:qFormat/>
    <w:rPr>
      <w:rFonts w:cs="Wingdings"/>
    </w:rPr>
  </w:style>
  <w:style w:type="character" w:styleId="ListLabel46" w:customStyle="1">
    <w:name w:val="ListLabel 46"/>
    <w:qFormat/>
    <w:rPr>
      <w:i w:val="0"/>
    </w:rPr>
  </w:style>
  <w:style w:type="character" w:styleId="ListLabel47" w:customStyle="1">
    <w:name w:val="ListLabel 47"/>
    <w:qFormat/>
    <w:rPr>
      <w:b w:val="0"/>
      <w:i/>
      <w:sz w:val="22"/>
    </w:rPr>
  </w:style>
  <w:style w:type="character" w:styleId="ListLabel48" w:customStyle="1">
    <w:name w:val="ListLabel 48"/>
    <w:qFormat/>
    <w:rPr>
      <w:b/>
      <w:i w:val="0"/>
      <w:sz w:val="28"/>
    </w:rPr>
  </w:style>
  <w:style w:type="character" w:styleId="ListLabel49" w:customStyle="1">
    <w:name w:val="ListLabel 49"/>
    <w:qFormat/>
    <w:rPr>
      <w:b/>
      <w:i w:val="0"/>
      <w:sz w:val="18"/>
      <w:szCs w:val="22"/>
    </w:rPr>
  </w:style>
  <w:style w:type="character" w:styleId="ListLabel50" w:customStyle="1">
    <w:name w:val="ListLabel 50"/>
    <w:qFormat/>
    <w:rPr>
      <w:rFonts w:ascii="Arial" w:hAnsi="Arial"/>
      <w:b/>
      <w:sz w:val="18"/>
    </w:rPr>
  </w:style>
  <w:style w:type="character" w:styleId="ListLabel51" w:customStyle="1">
    <w:name w:val="ListLabel 51"/>
    <w:qFormat/>
    <w:rPr>
      <w:b/>
    </w:rPr>
  </w:style>
  <w:style w:type="character" w:styleId="ListLabel52" w:customStyle="1">
    <w:name w:val="ListLabel 52"/>
    <w:qFormat/>
    <w:rPr>
      <w:rFonts w:ascii="Arial" w:hAnsi="Arial"/>
      <w:b/>
      <w:sz w:val="18"/>
    </w:rPr>
  </w:style>
  <w:style w:type="character" w:styleId="ListLabel53" w:customStyle="1">
    <w:name w:val="ListLabel 53"/>
    <w:qFormat/>
    <w:rPr>
      <w:b/>
    </w:rPr>
  </w:style>
  <w:style w:type="character" w:styleId="ListLabel54" w:customStyle="1">
    <w:name w:val="ListLabel 54"/>
    <w:qFormat/>
    <w:rPr>
      <w:b/>
    </w:rPr>
  </w:style>
  <w:style w:type="character" w:styleId="ListLabel55" w:customStyle="1">
    <w:name w:val="ListLabel 55"/>
    <w:qFormat/>
    <w:rPr>
      <w:b/>
    </w:rPr>
  </w:style>
  <w:style w:type="character" w:styleId="ListLabel56" w:customStyle="1">
    <w:name w:val="ListLabel 56"/>
    <w:qFormat/>
    <w:rPr>
      <w:b/>
    </w:rPr>
  </w:style>
  <w:style w:type="character" w:styleId="ListLabel57" w:customStyle="1">
    <w:name w:val="ListLabel 57"/>
    <w:qFormat/>
    <w:rPr>
      <w:b/>
    </w:rPr>
  </w:style>
  <w:style w:type="character" w:styleId="ListLabel58" w:customStyle="1">
    <w:name w:val="ListLabel 58"/>
    <w:qFormat/>
    <w:rPr>
      <w:b/>
    </w:rPr>
  </w:style>
  <w:style w:type="character" w:styleId="ListLabel59" w:customStyle="1">
    <w:name w:val="ListLabel 59"/>
    <w:qFormat/>
    <w:rPr>
      <w:b/>
    </w:rPr>
  </w:style>
  <w:style w:type="character" w:styleId="ListLabel60" w:customStyle="1">
    <w:name w:val="ListLabel 60"/>
    <w:qFormat/>
    <w:rPr>
      <w:b/>
    </w:rPr>
  </w:style>
  <w:style w:type="character" w:styleId="ListLabel61" w:customStyle="1">
    <w:name w:val="ListLabel 61"/>
    <w:qFormat/>
    <w:rPr>
      <w:b/>
    </w:rPr>
  </w:style>
  <w:style w:type="character" w:styleId="ListLabel62" w:customStyle="1">
    <w:name w:val="ListLabel 62"/>
    <w:qFormat/>
    <w:rPr>
      <w:rFonts w:ascii="Arial" w:hAnsi="Arial"/>
      <w:b/>
      <w:sz w:val="18"/>
    </w:rPr>
  </w:style>
  <w:style w:type="character" w:styleId="ListLabel63" w:customStyle="1">
    <w:name w:val="ListLabel 63"/>
    <w:qFormat/>
    <w:rPr>
      <w:rFonts w:ascii="Arial" w:hAnsi="Arial"/>
      <w:b/>
      <w:sz w:val="18"/>
    </w:rPr>
  </w:style>
  <w:style w:type="character" w:styleId="ListLabel64" w:customStyle="1">
    <w:name w:val="ListLabel 64"/>
    <w:qFormat/>
    <w:rPr>
      <w:i w:val="0"/>
    </w:rPr>
  </w:style>
  <w:style w:type="character" w:styleId="ListLabel65" w:customStyle="1">
    <w:name w:val="ListLabel 65"/>
    <w:qFormat/>
    <w:rPr>
      <w:color w:val="000000"/>
    </w:rPr>
  </w:style>
  <w:style w:type="character" w:styleId="ListLabel66" w:customStyle="1">
    <w:name w:val="ListLabel 66"/>
    <w:qFormat/>
    <w:rPr>
      <w:rFonts w:ascii="Arial" w:hAnsi="Arial"/>
      <w:b/>
      <w:sz w:val="18"/>
    </w:rPr>
  </w:style>
  <w:style w:type="character" w:styleId="ListLabel67" w:customStyle="1">
    <w:name w:val="ListLabel 67"/>
    <w:qFormat/>
    <w:rPr>
      <w:b/>
    </w:rPr>
  </w:style>
  <w:style w:type="character" w:styleId="ListLabel68" w:customStyle="1">
    <w:name w:val="ListLabel 68"/>
    <w:qFormat/>
    <w:rPr>
      <w:rFonts w:ascii="Arial" w:hAnsi="Arial"/>
      <w:b/>
      <w:sz w:val="18"/>
    </w:rPr>
  </w:style>
  <w:style w:type="character" w:styleId="ListLabel69" w:customStyle="1">
    <w:name w:val="ListLabel 69"/>
    <w:qFormat/>
    <w:rPr>
      <w:rFonts w:ascii="Arial" w:hAnsi="Arial"/>
      <w:b/>
      <w:sz w:val="18"/>
    </w:rPr>
  </w:style>
  <w:style w:type="character" w:styleId="ListLabel70" w:customStyle="1">
    <w:name w:val="ListLabel 70"/>
    <w:qFormat/>
    <w:rPr>
      <w:rFonts w:ascii="Arial" w:hAnsi="Arial"/>
      <w:b/>
      <w:sz w:val="18"/>
    </w:rPr>
  </w:style>
  <w:style w:type="character" w:styleId="ListLabel71" w:customStyle="1">
    <w:name w:val="ListLabel 71"/>
    <w:qFormat/>
    <w:rPr>
      <w:i w:val="0"/>
    </w:rPr>
  </w:style>
  <w:style w:type="character" w:styleId="ListLabel72" w:customStyle="1">
    <w:name w:val="ListLabel 72"/>
    <w:qFormat/>
    <w:rPr>
      <w:color w:val="000000"/>
    </w:rPr>
  </w:style>
  <w:style w:type="character" w:styleId="ListLabel73" w:customStyle="1">
    <w:name w:val="ListLabel 73"/>
    <w:qFormat/>
    <w:rPr>
      <w:rFonts w:ascii="Arial" w:hAnsi="Arial"/>
      <w:b/>
      <w:sz w:val="18"/>
    </w:rPr>
  </w:style>
  <w:style w:type="character" w:styleId="ListLabel74" w:customStyle="1">
    <w:name w:val="ListLabel 74"/>
    <w:qFormat/>
    <w:rPr>
      <w:b/>
    </w:rPr>
  </w:style>
  <w:style w:type="character" w:styleId="ListLabel75" w:customStyle="1">
    <w:name w:val="ListLabel 75"/>
    <w:qFormat/>
    <w:rPr>
      <w:rFonts w:ascii="Arial" w:hAnsi="Arial"/>
      <w:b/>
      <w:sz w:val="18"/>
    </w:rPr>
  </w:style>
  <w:style w:type="character" w:styleId="ListLabel76" w:customStyle="1">
    <w:name w:val="ListLabel 76"/>
    <w:qFormat/>
    <w:rPr>
      <w:rFonts w:ascii="Arial" w:hAnsi="Arial"/>
      <w:b/>
      <w:sz w:val="18"/>
    </w:rPr>
  </w:style>
  <w:style w:type="character" w:styleId="ListLabel77" w:customStyle="1">
    <w:name w:val="ListLabel 77"/>
    <w:qFormat/>
    <w:rPr>
      <w:rFonts w:ascii="Arial" w:hAnsi="Arial"/>
      <w:b/>
      <w:sz w:val="18"/>
    </w:rPr>
  </w:style>
  <w:style w:type="character" w:styleId="ListLabel78" w:customStyle="1">
    <w:name w:val="ListLabel 78"/>
    <w:qFormat/>
    <w:rPr>
      <w:i w:val="0"/>
    </w:rPr>
  </w:style>
  <w:style w:type="character" w:styleId="ListLabel79" w:customStyle="1">
    <w:name w:val="ListLabel 79"/>
    <w:qFormat/>
    <w:rPr>
      <w:color w:val="000000"/>
    </w:rPr>
  </w:style>
  <w:style w:type="character" w:styleId="ListLabel80" w:customStyle="1">
    <w:name w:val="ListLabel 80"/>
    <w:qFormat/>
    <w:rPr>
      <w:rFonts w:ascii="Arial" w:hAnsi="Arial"/>
      <w:b/>
      <w:sz w:val="18"/>
    </w:rPr>
  </w:style>
  <w:style w:type="character" w:styleId="ListLabel81" w:customStyle="1">
    <w:name w:val="ListLabel 81"/>
    <w:qFormat/>
    <w:rPr>
      <w:b/>
    </w:rPr>
  </w:style>
  <w:style w:type="character" w:styleId="ListLabel82" w:customStyle="1">
    <w:name w:val="ListLabel 82"/>
    <w:qFormat/>
    <w:rPr>
      <w:rFonts w:ascii="Arial" w:hAnsi="Arial"/>
      <w:b/>
      <w:sz w:val="18"/>
    </w:rPr>
  </w:style>
  <w:style w:type="character" w:styleId="ListLabel83" w:customStyle="1">
    <w:name w:val="ListLabel 83"/>
    <w:qFormat/>
    <w:rPr>
      <w:rFonts w:ascii="Arial" w:hAnsi="Arial"/>
      <w:b/>
      <w:sz w:val="18"/>
    </w:rPr>
  </w:style>
  <w:style w:type="character" w:styleId="ListLabel84" w:customStyle="1">
    <w:name w:val="ListLabel 84"/>
    <w:qFormat/>
    <w:rPr>
      <w:rFonts w:ascii="Arial" w:hAnsi="Arial"/>
      <w:b/>
      <w:sz w:val="18"/>
    </w:rPr>
  </w:style>
  <w:style w:type="character" w:styleId="ListLabel85" w:customStyle="1">
    <w:name w:val="ListLabel 85"/>
    <w:qFormat/>
    <w:rPr>
      <w:i w:val="0"/>
    </w:rPr>
  </w:style>
  <w:style w:type="character" w:styleId="ListLabel86" w:customStyle="1">
    <w:name w:val="ListLabel 86"/>
    <w:qFormat/>
    <w:rPr>
      <w:color w:val="000000"/>
    </w:rPr>
  </w:style>
  <w:style w:type="character" w:styleId="ListLabel87" w:customStyle="1">
    <w:name w:val="ListLabel 87"/>
    <w:qFormat/>
    <w:rPr>
      <w:rFonts w:ascii="Arial" w:hAnsi="Arial"/>
      <w:b/>
      <w:sz w:val="18"/>
    </w:rPr>
  </w:style>
  <w:style w:type="character" w:styleId="ListLabel88" w:customStyle="1">
    <w:name w:val="ListLabel 88"/>
    <w:qFormat/>
    <w:rPr>
      <w:b/>
    </w:rPr>
  </w:style>
  <w:style w:type="character" w:styleId="ListLabel89" w:customStyle="1">
    <w:name w:val="ListLabel 89"/>
    <w:qFormat/>
    <w:rPr>
      <w:rFonts w:ascii="Arial" w:hAnsi="Arial"/>
      <w:b/>
      <w:sz w:val="18"/>
    </w:rPr>
  </w:style>
  <w:style w:type="character" w:styleId="ListLabel90" w:customStyle="1">
    <w:name w:val="ListLabel 90"/>
    <w:qFormat/>
    <w:rPr>
      <w:rFonts w:ascii="Arial" w:hAnsi="Arial"/>
      <w:b/>
      <w:sz w:val="18"/>
    </w:rPr>
  </w:style>
  <w:style w:type="character" w:styleId="ListLabel91" w:customStyle="1">
    <w:name w:val="ListLabel 91"/>
    <w:qFormat/>
    <w:rPr>
      <w:rFonts w:ascii="Arial" w:hAnsi="Arial"/>
      <w:b/>
      <w:sz w:val="18"/>
    </w:rPr>
  </w:style>
  <w:style w:type="character" w:styleId="ListLabel92" w:customStyle="1">
    <w:name w:val="ListLabel 92"/>
    <w:qFormat/>
    <w:rPr>
      <w:i w:val="0"/>
    </w:rPr>
  </w:style>
  <w:style w:type="character" w:styleId="ListLabel93" w:customStyle="1">
    <w:name w:val="ListLabel 93"/>
    <w:qFormat/>
    <w:rPr>
      <w:color w:val="000000"/>
    </w:rPr>
  </w:style>
  <w:style w:type="character" w:styleId="ListLabel94" w:customStyle="1">
    <w:name w:val="ListLabel 94"/>
    <w:qFormat/>
    <w:rPr>
      <w:rFonts w:ascii="Arial" w:hAnsi="Arial"/>
      <w:b/>
      <w:sz w:val="18"/>
    </w:rPr>
  </w:style>
  <w:style w:type="character" w:styleId="ListLabel95" w:customStyle="1">
    <w:name w:val="ListLabel 95"/>
    <w:qFormat/>
    <w:rPr>
      <w:b/>
    </w:rPr>
  </w:style>
  <w:style w:type="character" w:styleId="ListLabel96" w:customStyle="1">
    <w:name w:val="ListLabel 96"/>
    <w:qFormat/>
    <w:rPr>
      <w:rFonts w:ascii="Arial" w:hAnsi="Arial"/>
      <w:b/>
      <w:sz w:val="18"/>
    </w:rPr>
  </w:style>
  <w:style w:type="character" w:styleId="ListLabel97" w:customStyle="1">
    <w:name w:val="ListLabel 97"/>
    <w:qFormat/>
    <w:rPr>
      <w:rFonts w:ascii="Arial" w:hAnsi="Arial"/>
      <w:b/>
      <w:sz w:val="18"/>
    </w:rPr>
  </w:style>
  <w:style w:type="character" w:styleId="ListLabel98" w:customStyle="1">
    <w:name w:val="ListLabel 98"/>
    <w:qFormat/>
    <w:rPr>
      <w:rFonts w:ascii="Arial" w:hAnsi="Arial"/>
      <w:b/>
      <w:sz w:val="18"/>
    </w:rPr>
  </w:style>
  <w:style w:type="paragraph" w:styleId="Balk" w:customStyle="1">
    <w:name w:val="Başlık"/>
    <w:basedOn w:val="Normal"/>
    <w:next w:val="GvdeMetni"/>
    <w:qFormat/>
    <w:pPr>
      <w:keepNext/>
      <w:spacing w:before="240" w:after="120"/>
    </w:pPr>
    <w:rPr>
      <w:rFonts w:ascii="Liberation Sans" w:hAnsi="Liberation Sans" w:eastAsia="DejaVu Sans" w:cs="FreeSans"/>
      <w:sz w:val="28"/>
      <w:szCs w:val="28"/>
    </w:rPr>
  </w:style>
  <w:style w:type="paragraph" w:styleId="GvdeMetni">
    <w:name w:val="Body Text"/>
    <w:basedOn w:val="Normal"/>
    <w:link w:val="GvdeMetniChar"/>
    <w:rsid w:val="00A17C52"/>
    <w:pPr>
      <w:suppressAutoHyphens/>
      <w:jc w:val="both"/>
    </w:pPr>
    <w:rPr>
      <w:rFonts w:ascii="Arial" w:hAnsi="Arial"/>
      <w:b/>
      <w:sz w:val="24"/>
      <w:lang w:val="x-none" w:eastAsia="ar-SA"/>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customStyle="1">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styleId="Metin" w:customStyle="1">
    <w:name w:val="Metin"/>
    <w:basedOn w:val="Normal"/>
    <w:link w:val="TextZchn"/>
    <w:qFormat/>
    <w:rsid w:val="00DE03BE"/>
    <w:pPr>
      <w:widowControl/>
      <w:spacing w:after="120"/>
      <w:jc w:val="both"/>
    </w:pPr>
    <w:rPr>
      <w:rFonts w:ascii="Arial" w:hAnsi="Arial" w:eastAsia="SimSun"/>
      <w:sz w:val="22"/>
      <w:szCs w:val="22"/>
      <w:lang w:val="de-DE" w:eastAsia="zh-CN"/>
    </w:rPr>
  </w:style>
  <w:style w:type="paragraph" w:styleId="AkKlavuz-Vurgu31" w:customStyle="1">
    <w:name w:val="Açık Kılavuz - Vurgu 31"/>
    <w:basedOn w:val="Normal"/>
    <w:uiPriority w:val="34"/>
    <w:qFormat/>
    <w:rsid w:val="00D378BE"/>
    <w:pPr>
      <w:ind w:left="708"/>
    </w:pPr>
  </w:style>
  <w:style w:type="paragraph" w:styleId="Default" w:customStyle="1">
    <w:name w:val="Default"/>
    <w:qFormat/>
    <w:rsid w:val="00C022D4"/>
    <w:rPr>
      <w:rFonts w:ascii="Times New Roman" w:hAnsi="Times New Roman"/>
      <w:color w:val="000000"/>
      <w:sz w:val="24"/>
      <w:szCs w:val="24"/>
      <w:lang w:val="en-US" w:eastAsia="en-US"/>
    </w:rPr>
  </w:style>
  <w:style w:type="paragraph" w:styleId="WW-NormalWeb1" w:customStyle="1">
    <w:name w:val="WW-Normal (Web)1"/>
    <w:basedOn w:val="Normal"/>
    <w:qFormat/>
    <w:rsid w:val="005C2B8F"/>
    <w:pPr>
      <w:widowControl/>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styleId="RenkliListe-Vurgu11" w:customStyle="1">
    <w:name w:val="Renkli Liste - Vurgu 11"/>
    <w:basedOn w:val="Normal"/>
    <w:uiPriority w:val="34"/>
    <w:qFormat/>
    <w:rsid w:val="00B52340"/>
    <w:pPr>
      <w:widowControl/>
      <w:spacing w:after="200" w:line="276" w:lineRule="auto"/>
      <w:ind w:left="720"/>
      <w:contextualSpacing/>
    </w:pPr>
    <w:rPr>
      <w:rFonts w:ascii="Calibri" w:hAnsi="Calibri" w:eastAsia="Calibri"/>
      <w:lang w:val="en-US" w:eastAsia="en-US"/>
    </w:rPr>
  </w:style>
  <w:style w:type="paragraph" w:styleId="ListeParagraf">
    <w:name w:val="List Paragraph"/>
    <w:basedOn w:val="Normal"/>
    <w:uiPriority w:val="34"/>
    <w:qFormat/>
    <w:rsid w:val="00472CA9"/>
    <w:pPr>
      <w:ind w:left="720"/>
      <w:contextualSpacing/>
    </w:pPr>
  </w:style>
  <w:style w:type="paragraph" w:styleId="Tabloerii" w:customStyle="1">
    <w:name w:val="Tablo İçeriği"/>
    <w:basedOn w:val="Normal"/>
    <w:qFormat/>
    <w:pPr>
      <w:suppressLineNumbers/>
    </w:pPr>
  </w:style>
  <w:style w:type="table" w:styleId="TabloKlavuzu">
    <w:name w:val="Table Grid"/>
    <w:basedOn w:val="NormalTablo"/>
    <w:uiPriority w:val="59"/>
    <w:rsid w:val="001726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Kpr">
    <w:name w:val="Hyperlink"/>
    <w:basedOn w:val="VarsaylanParagrafYazTipi"/>
    <w:uiPriority w:val="99"/>
    <w:unhideWhenUsed/>
    <w:rsid w:val="00E026BB"/>
    <w:rPr>
      <w:color w:val="0000FF"/>
      <w:u w:val="single"/>
    </w:rPr>
  </w:style>
  <w:style w:type="character" w:styleId="UnresolvedMention" w:customStyle="1">
    <w:name w:val="Unresolved Mention"/>
    <w:basedOn w:val="VarsaylanParagrafYazTipi"/>
    <w:uiPriority w:val="99"/>
    <w:semiHidden/>
    <w:unhideWhenUsed/>
    <w:rsid w:val="00E02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94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footer" Target="footer3.xml" Id="rId23" /><Relationship Type="http://schemas.openxmlformats.org/officeDocument/2006/relationships/settings" Target="settings.xml" Id="rId4" /><Relationship Type="http://schemas.openxmlformats.org/officeDocument/2006/relationships/header" Target="header3.xml" Id="rId22" /><Relationship Type="http://schemas.openxmlformats.org/officeDocument/2006/relationships/header" Target="header4.xml" Id="R9d7bd45abdb946c2" /><Relationship Type="http://schemas.openxmlformats.org/officeDocument/2006/relationships/footer" Target="footer4.xml" Id="R566181b3545f44e6" /><Relationship Type="http://schemas.openxmlformats.org/officeDocument/2006/relationships/image" Target="/media/image5.jpg" Id="Rf58e40fafaf74455" /><Relationship Type="http://schemas.openxmlformats.org/officeDocument/2006/relationships/image" Target="/media/image6.jpg" Id="R8bd257eb55d34157" /><Relationship Type="http://schemas.openxmlformats.org/officeDocument/2006/relationships/image" Target="/media/image4.png" Id="R55d7a9972b5047be" /><Relationship Type="http://schemas.openxmlformats.org/officeDocument/2006/relationships/hyperlink" Target="https://www.doguskalip.com.tr/Products/conveyor-systems/12" TargetMode="External" Id="Rb4c298710dc84e21" /><Relationship Type="http://schemas.openxmlformats.org/officeDocument/2006/relationships/hyperlink" Target="https://bantmotor.com.tr/" TargetMode="External" Id="Rfc5bd0b1ca70430b" /><Relationship Type="http://schemas.openxmlformats.org/officeDocument/2006/relationships/hyperlink" Target="https://www.ulusotomasyon.com/" TargetMode="External" Id="R234a3c9369e64204" /><Relationship Type="http://schemas.openxmlformats.org/officeDocument/2006/relationships/hyperlink" Target="https://www.scotomasyon.com/kategoriler.php?kid=1536067985" TargetMode="External" Id="R326f3caad216438c" /><Relationship Type="http://schemas.openxmlformats.org/officeDocument/2006/relationships/hyperlink" Target="https://www.makinaturkiye.com/" TargetMode="External" Id="R5ab5c371d2b74a2a" /><Relationship Type="http://schemas.openxmlformats.org/officeDocument/2006/relationships/hyperlink" Target="https://www.youtube.com/watch?v=pYhc0I3v5bU" TargetMode="External" Id="R99a6ef8b45634103"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64789-CBE6-4C80-A1C4-724D43615E6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TÜBİTAK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zeynep.durmusoglu</dc:creator>
  <dc:description/>
  <lastModifiedBy>Yusuf Efe Koçhan</lastModifiedBy>
  <revision>6</revision>
  <lastPrinted>2018-11-13T06:36:00.0000000Z</lastPrinted>
  <dcterms:created xsi:type="dcterms:W3CDTF">2023-11-13T01:29:00.0000000Z</dcterms:created>
  <dcterms:modified xsi:type="dcterms:W3CDTF">2025-05-11T14:38:55.5114102Z</dcterms:modified>
  <dc:language>tr-TR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