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2D1F1F5"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133919"/>
                <w:r>
                  <w:t>|   Süreç Tanımı Belgesi</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107B5CFF" w:rsidR="009A3179" w:rsidRPr="00AB6DA8" w:rsidRDefault="009A3179" w:rsidP="00316ADD">
          <w:pPr>
            <w:pStyle w:val="GuideName"/>
            <w:framePr w:w="7576" w:h="5641" w:hRule="exact" w:wrap="around" w:y="91"/>
            <w:spacing w:line="192" w:lineRule="auto"/>
          </w:pPr>
          <w:r>
            <w:t>
              <w:r>
                <w:t>XZY HOLDIG AUTOMATION PROCESS</w:t>
              </w:r>
            </w:t>
          </w:r>
          <w:proofErr w:type="spellStart"/>
          <w:r w:rsidR="006C673E">
            <w:t/>
          </w:r>
          <w:proofErr w:type="spellEnd"/>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60764882" w:rsidR="009A3179" w:rsidRPr="009A6EA3" w:rsidRDefault="009A3179" w:rsidP="009A3179">
          <w:pPr>
            <w:pStyle w:val="Subtitle"/>
            <w:jc w:val="both"/>
          </w:pPr>
          <w:r>
            <w:t/>
          </w:r>
          <w:proofErr w:type="spellStart"/>
          <w:r w:rsidR="006C673E">
            <w:t/>
          </w:r>
          <w:proofErr w:type="spellEnd"/>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headerReference w:type="default" r:id="rId10"/>
              <w:footerReference w:type="default" r:id="rId11"/>
              <w:footerReference w:type="first" r:id="rId12"/>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4E5508" w:rsidP="00316ADD"/>
      </w:sdtContent>
    </w:sdt>
    <w:bookmarkStart w:id="3" w:name="_Toc97133920"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t>İçindekiler</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15434A42" w14:textId="6E0676EA" w:rsidR="00554FF6" w:rsidRDefault="009A7D64">
          <w:pPr>
            <w:pStyle w:val="TOC1"/>
            <w:tabs>
              <w:tab w:val="right" w:leader="dot" w:pos="9350"/>
            </w:tabs>
            <w:rPr>
              <w:rFonts w:asciiTheme="minorHAnsi" w:hAnsiTheme="minorHAnsi"/>
              <w:b w:val="0"/>
              <w:bCs w:val="0"/>
              <w:iCs w:val="0"/>
              <w:noProof/>
              <w:color w:val="auto"/>
              <w:sz w:val="22"/>
              <w:szCs w:val="22"/>
              <w:lang w:val="en-US"/>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133919" w:history="1">
            <w:r w:rsidR="00554FF6" w:rsidRPr="00680485">
              <w:rPr>
                <w:rStyle w:val="Hyperlink"/>
                <w:noProof/>
              </w:rPr>
              <w:t>|   Süreç Tanımı Belgesi</w:t>
            </w:r>
            <w:r w:rsidR="00554FF6">
              <w:rPr>
                <w:noProof/>
                <w:webHidden/>
              </w:rPr>
              <w:tab/>
            </w:r>
            <w:r w:rsidR="00554FF6">
              <w:rPr>
                <w:noProof/>
                <w:webHidden/>
              </w:rPr>
              <w:fldChar w:fldCharType="begin"/>
            </w:r>
            <w:r w:rsidR="00554FF6">
              <w:rPr>
                <w:noProof/>
                <w:webHidden/>
              </w:rPr>
              <w:instrText xml:space="preserve"> PAGEREF _Toc97133919 \h </w:instrText>
            </w:r>
            <w:r w:rsidR="00554FF6">
              <w:rPr>
                <w:noProof/>
                <w:webHidden/>
              </w:rPr>
            </w:r>
            <w:r w:rsidR="00554FF6">
              <w:rPr>
                <w:noProof/>
                <w:webHidden/>
              </w:rPr>
              <w:fldChar w:fldCharType="separate"/>
            </w:r>
            <w:r w:rsidR="00554FF6">
              <w:rPr>
                <w:noProof/>
                <w:webHidden/>
              </w:rPr>
              <w:t>0</w:t>
            </w:r>
            <w:r w:rsidR="00554FF6">
              <w:rPr>
                <w:noProof/>
                <w:webHidden/>
              </w:rPr>
              <w:fldChar w:fldCharType="end"/>
            </w:r>
          </w:hyperlink>
        </w:p>
        <w:p w14:paraId="518478ED" w14:textId="4FA1946C" w:rsidR="00554FF6" w:rsidRDefault="00554FF6">
          <w:pPr>
            <w:pStyle w:val="TOC1"/>
            <w:tabs>
              <w:tab w:val="right" w:leader="dot" w:pos="9350"/>
            </w:tabs>
            <w:rPr>
              <w:rFonts w:asciiTheme="minorHAnsi" w:hAnsiTheme="minorHAnsi"/>
              <w:b w:val="0"/>
              <w:bCs w:val="0"/>
              <w:iCs w:val="0"/>
              <w:noProof/>
              <w:color w:val="auto"/>
              <w:sz w:val="22"/>
              <w:szCs w:val="22"/>
              <w:lang w:val="en-US"/>
            </w:rPr>
          </w:pPr>
          <w:hyperlink w:anchor="_Toc97133920" w:history="1">
            <w:r w:rsidRPr="00680485">
              <w:rPr>
                <w:rStyle w:val="Hyperlink"/>
                <w:noProof/>
              </w:rPr>
              <w:t>İçindekiler</w:t>
            </w:r>
            <w:r>
              <w:rPr>
                <w:noProof/>
                <w:webHidden/>
              </w:rPr>
              <w:tab/>
            </w:r>
            <w:r>
              <w:rPr>
                <w:noProof/>
                <w:webHidden/>
              </w:rPr>
              <w:fldChar w:fldCharType="begin"/>
            </w:r>
            <w:r>
              <w:rPr>
                <w:noProof/>
                <w:webHidden/>
              </w:rPr>
              <w:instrText xml:space="preserve"> PAGEREF _Toc97133920 \h </w:instrText>
            </w:r>
            <w:r>
              <w:rPr>
                <w:noProof/>
                <w:webHidden/>
              </w:rPr>
            </w:r>
            <w:r>
              <w:rPr>
                <w:noProof/>
                <w:webHidden/>
              </w:rPr>
              <w:fldChar w:fldCharType="separate"/>
            </w:r>
            <w:r>
              <w:rPr>
                <w:noProof/>
                <w:webHidden/>
              </w:rPr>
              <w:t>1</w:t>
            </w:r>
            <w:r>
              <w:rPr>
                <w:noProof/>
                <w:webHidden/>
              </w:rPr>
              <w:fldChar w:fldCharType="end"/>
            </w:r>
          </w:hyperlink>
        </w:p>
        <w:p w14:paraId="622009B7" w14:textId="29F29A47" w:rsidR="00554FF6" w:rsidRDefault="00554FF6">
          <w:pPr>
            <w:pStyle w:val="TOC1"/>
            <w:tabs>
              <w:tab w:val="left" w:pos="400"/>
              <w:tab w:val="right" w:leader="dot" w:pos="9350"/>
            </w:tabs>
            <w:rPr>
              <w:rFonts w:asciiTheme="minorHAnsi" w:hAnsiTheme="minorHAnsi"/>
              <w:b w:val="0"/>
              <w:bCs w:val="0"/>
              <w:iCs w:val="0"/>
              <w:noProof/>
              <w:color w:val="auto"/>
              <w:sz w:val="22"/>
              <w:szCs w:val="22"/>
              <w:lang w:val="en-US"/>
            </w:rPr>
          </w:pPr>
          <w:hyperlink w:anchor="_Toc97133921" w:history="1">
            <w:r w:rsidRPr="00680485">
              <w:rPr>
                <w:rStyle w:val="Hyperlink"/>
                <w:noProof/>
              </w:rPr>
              <w:t>I.</w:t>
            </w:r>
            <w:r>
              <w:rPr>
                <w:rFonts w:asciiTheme="minorHAnsi" w:hAnsiTheme="minorHAnsi"/>
                <w:b w:val="0"/>
                <w:bCs w:val="0"/>
                <w:iCs w:val="0"/>
                <w:noProof/>
                <w:color w:val="auto"/>
                <w:sz w:val="22"/>
                <w:szCs w:val="22"/>
                <w:lang w:val="en-US"/>
              </w:rPr>
              <w:tab/>
            </w:r>
            <w:r w:rsidRPr="00680485">
              <w:rPr>
                <w:rStyle w:val="Hyperlink"/>
                <w:noProof/>
              </w:rPr>
              <w:t>Giriş</w:t>
            </w:r>
            <w:r>
              <w:rPr>
                <w:noProof/>
                <w:webHidden/>
              </w:rPr>
              <w:tab/>
            </w:r>
            <w:r>
              <w:rPr>
                <w:noProof/>
                <w:webHidden/>
              </w:rPr>
              <w:fldChar w:fldCharType="begin"/>
            </w:r>
            <w:r>
              <w:rPr>
                <w:noProof/>
                <w:webHidden/>
              </w:rPr>
              <w:instrText xml:space="preserve"> PAGEREF _Toc97133921 \h </w:instrText>
            </w:r>
            <w:r>
              <w:rPr>
                <w:noProof/>
                <w:webHidden/>
              </w:rPr>
            </w:r>
            <w:r>
              <w:rPr>
                <w:noProof/>
                <w:webHidden/>
              </w:rPr>
              <w:fldChar w:fldCharType="separate"/>
            </w:r>
            <w:r>
              <w:rPr>
                <w:noProof/>
                <w:webHidden/>
              </w:rPr>
              <w:t>2</w:t>
            </w:r>
            <w:r>
              <w:rPr>
                <w:noProof/>
                <w:webHidden/>
              </w:rPr>
              <w:fldChar w:fldCharType="end"/>
            </w:r>
          </w:hyperlink>
        </w:p>
        <w:p w14:paraId="0221A7B9" w14:textId="27F12A0E" w:rsidR="00554FF6" w:rsidRDefault="00554FF6">
          <w:pPr>
            <w:pStyle w:val="TOC2"/>
            <w:tabs>
              <w:tab w:val="right" w:leader="dot" w:pos="9350"/>
            </w:tabs>
            <w:rPr>
              <w:rFonts w:asciiTheme="minorHAnsi" w:hAnsiTheme="minorHAnsi"/>
              <w:bCs w:val="0"/>
              <w:noProof/>
              <w:color w:val="auto"/>
              <w:sz w:val="22"/>
              <w:lang w:val="en-US"/>
            </w:rPr>
          </w:pPr>
          <w:hyperlink w:anchor="_Toc97133922" w:history="1">
            <w:r w:rsidRPr="00680485">
              <w:rPr>
                <w:rStyle w:val="Hyperlink"/>
                <w:noProof/>
              </w:rPr>
              <w:t>I.1 Belgenin amacı</w:t>
            </w:r>
            <w:r>
              <w:rPr>
                <w:noProof/>
                <w:webHidden/>
              </w:rPr>
              <w:tab/>
            </w:r>
            <w:r>
              <w:rPr>
                <w:noProof/>
                <w:webHidden/>
              </w:rPr>
              <w:fldChar w:fldCharType="begin"/>
            </w:r>
            <w:r>
              <w:rPr>
                <w:noProof/>
                <w:webHidden/>
              </w:rPr>
              <w:instrText xml:space="preserve"> PAGEREF _Toc97133922 \h </w:instrText>
            </w:r>
            <w:r>
              <w:rPr>
                <w:noProof/>
                <w:webHidden/>
              </w:rPr>
            </w:r>
            <w:r>
              <w:rPr>
                <w:noProof/>
                <w:webHidden/>
              </w:rPr>
              <w:fldChar w:fldCharType="separate"/>
            </w:r>
            <w:r>
              <w:rPr>
                <w:noProof/>
                <w:webHidden/>
              </w:rPr>
              <w:t>2</w:t>
            </w:r>
            <w:r>
              <w:rPr>
                <w:noProof/>
                <w:webHidden/>
              </w:rPr>
              <w:fldChar w:fldCharType="end"/>
            </w:r>
          </w:hyperlink>
        </w:p>
        <w:p w14:paraId="602C0972" w14:textId="3B973F2C" w:rsidR="00554FF6" w:rsidRDefault="00554FF6">
          <w:pPr>
            <w:pStyle w:val="TOC2"/>
            <w:tabs>
              <w:tab w:val="right" w:leader="dot" w:pos="9350"/>
            </w:tabs>
            <w:rPr>
              <w:rFonts w:asciiTheme="minorHAnsi" w:hAnsiTheme="minorHAnsi"/>
              <w:bCs w:val="0"/>
              <w:noProof/>
              <w:color w:val="auto"/>
              <w:sz w:val="22"/>
              <w:lang w:val="en-US"/>
            </w:rPr>
          </w:pPr>
          <w:hyperlink w:anchor="_Toc97133923" w:history="1">
            <w:r w:rsidRPr="00680485">
              <w:rPr>
                <w:rStyle w:val="Hyperlink"/>
                <w:noProof/>
              </w:rPr>
              <w:t>I.2 Hedefler</w:t>
            </w:r>
            <w:r>
              <w:rPr>
                <w:noProof/>
                <w:webHidden/>
              </w:rPr>
              <w:tab/>
            </w:r>
            <w:r>
              <w:rPr>
                <w:noProof/>
                <w:webHidden/>
              </w:rPr>
              <w:fldChar w:fldCharType="begin"/>
            </w:r>
            <w:r>
              <w:rPr>
                <w:noProof/>
                <w:webHidden/>
              </w:rPr>
              <w:instrText xml:space="preserve"> PAGEREF _Toc97133923 \h </w:instrText>
            </w:r>
            <w:r>
              <w:rPr>
                <w:noProof/>
                <w:webHidden/>
              </w:rPr>
            </w:r>
            <w:r>
              <w:rPr>
                <w:noProof/>
                <w:webHidden/>
              </w:rPr>
              <w:fldChar w:fldCharType="separate"/>
            </w:r>
            <w:r>
              <w:rPr>
                <w:noProof/>
                <w:webHidden/>
              </w:rPr>
              <w:t>2</w:t>
            </w:r>
            <w:r>
              <w:rPr>
                <w:noProof/>
                <w:webHidden/>
              </w:rPr>
              <w:fldChar w:fldCharType="end"/>
            </w:r>
          </w:hyperlink>
        </w:p>
        <w:p w14:paraId="14733ED3" w14:textId="4ED443D8" w:rsidR="00554FF6" w:rsidRDefault="00554FF6">
          <w:pPr>
            <w:pStyle w:val="TOC2"/>
            <w:tabs>
              <w:tab w:val="right" w:leader="dot" w:pos="9350"/>
            </w:tabs>
            <w:rPr>
              <w:rFonts w:asciiTheme="minorHAnsi" w:hAnsiTheme="minorHAnsi"/>
              <w:bCs w:val="0"/>
              <w:noProof/>
              <w:color w:val="auto"/>
              <w:sz w:val="22"/>
              <w:lang w:val="en-US"/>
            </w:rPr>
          </w:pPr>
          <w:hyperlink w:anchor="_Toc97133924" w:history="1">
            <w:r w:rsidRPr="00680485">
              <w:rPr>
                <w:rStyle w:val="Hyperlink"/>
                <w:noProof/>
              </w:rPr>
              <w:t>I.3 Süreçle ilgili irtibat kişisi</w:t>
            </w:r>
            <w:r>
              <w:rPr>
                <w:noProof/>
                <w:webHidden/>
              </w:rPr>
              <w:tab/>
            </w:r>
            <w:r>
              <w:rPr>
                <w:noProof/>
                <w:webHidden/>
              </w:rPr>
              <w:fldChar w:fldCharType="begin"/>
            </w:r>
            <w:r>
              <w:rPr>
                <w:noProof/>
                <w:webHidden/>
              </w:rPr>
              <w:instrText xml:space="preserve"> PAGEREF _Toc97133924 \h </w:instrText>
            </w:r>
            <w:r>
              <w:rPr>
                <w:noProof/>
                <w:webHidden/>
              </w:rPr>
            </w:r>
            <w:r>
              <w:rPr>
                <w:noProof/>
                <w:webHidden/>
              </w:rPr>
              <w:fldChar w:fldCharType="separate"/>
            </w:r>
            <w:r>
              <w:rPr>
                <w:noProof/>
                <w:webHidden/>
              </w:rPr>
              <w:t>2</w:t>
            </w:r>
            <w:r>
              <w:rPr>
                <w:noProof/>
                <w:webHidden/>
              </w:rPr>
              <w:fldChar w:fldCharType="end"/>
            </w:r>
          </w:hyperlink>
        </w:p>
        <w:p w14:paraId="243DD80E" w14:textId="3603D226" w:rsidR="00554FF6" w:rsidRDefault="00554FF6">
          <w:pPr>
            <w:pStyle w:val="TOC2"/>
            <w:tabs>
              <w:tab w:val="right" w:leader="dot" w:pos="9350"/>
            </w:tabs>
            <w:rPr>
              <w:rFonts w:asciiTheme="minorHAnsi" w:hAnsiTheme="minorHAnsi"/>
              <w:bCs w:val="0"/>
              <w:noProof/>
              <w:color w:val="auto"/>
              <w:sz w:val="22"/>
              <w:lang w:val="en-US"/>
            </w:rPr>
          </w:pPr>
          <w:hyperlink w:anchor="_Toc97133925" w:history="1">
            <w:r w:rsidRPr="00680485">
              <w:rPr>
                <w:rStyle w:val="Hyperlink"/>
                <w:noProof/>
              </w:rPr>
              <w:t>I.4 Otomasyon için minimum ön koşullar</w:t>
            </w:r>
            <w:r>
              <w:rPr>
                <w:noProof/>
                <w:webHidden/>
              </w:rPr>
              <w:tab/>
            </w:r>
            <w:r>
              <w:rPr>
                <w:noProof/>
                <w:webHidden/>
              </w:rPr>
              <w:fldChar w:fldCharType="begin"/>
            </w:r>
            <w:r>
              <w:rPr>
                <w:noProof/>
                <w:webHidden/>
              </w:rPr>
              <w:instrText xml:space="preserve"> PAGEREF _Toc97133925 \h </w:instrText>
            </w:r>
            <w:r>
              <w:rPr>
                <w:noProof/>
                <w:webHidden/>
              </w:rPr>
            </w:r>
            <w:r>
              <w:rPr>
                <w:noProof/>
                <w:webHidden/>
              </w:rPr>
              <w:fldChar w:fldCharType="separate"/>
            </w:r>
            <w:r>
              <w:rPr>
                <w:noProof/>
                <w:webHidden/>
              </w:rPr>
              <w:t>2</w:t>
            </w:r>
            <w:r>
              <w:rPr>
                <w:noProof/>
                <w:webHidden/>
              </w:rPr>
              <w:fldChar w:fldCharType="end"/>
            </w:r>
          </w:hyperlink>
        </w:p>
        <w:p w14:paraId="73965BC9" w14:textId="41CD9A0E" w:rsidR="00554FF6" w:rsidRDefault="00554FF6">
          <w:pPr>
            <w:pStyle w:val="TOC1"/>
            <w:tabs>
              <w:tab w:val="left" w:pos="600"/>
              <w:tab w:val="right" w:leader="dot" w:pos="9350"/>
            </w:tabs>
            <w:rPr>
              <w:rFonts w:asciiTheme="minorHAnsi" w:hAnsiTheme="minorHAnsi"/>
              <w:b w:val="0"/>
              <w:bCs w:val="0"/>
              <w:iCs w:val="0"/>
              <w:noProof/>
              <w:color w:val="auto"/>
              <w:sz w:val="22"/>
              <w:szCs w:val="22"/>
              <w:lang w:val="en-US"/>
            </w:rPr>
          </w:pPr>
          <w:hyperlink w:anchor="_Toc97133926" w:history="1">
            <w:r w:rsidRPr="00680485">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val="en-US"/>
              </w:rPr>
              <w:tab/>
            </w:r>
            <w:r w:rsidRPr="00680485">
              <w:rPr>
                <w:rStyle w:val="Hyperlink"/>
                <w:noProof/>
              </w:rPr>
              <w:t>Olduğu Gibi sürecin tanımı</w:t>
            </w:r>
            <w:r>
              <w:rPr>
                <w:noProof/>
                <w:webHidden/>
              </w:rPr>
              <w:tab/>
            </w:r>
            <w:r>
              <w:rPr>
                <w:noProof/>
                <w:webHidden/>
              </w:rPr>
              <w:fldChar w:fldCharType="begin"/>
            </w:r>
            <w:r>
              <w:rPr>
                <w:noProof/>
                <w:webHidden/>
              </w:rPr>
              <w:instrText xml:space="preserve"> PAGEREF _Toc97133926 \h </w:instrText>
            </w:r>
            <w:r>
              <w:rPr>
                <w:noProof/>
                <w:webHidden/>
              </w:rPr>
            </w:r>
            <w:r>
              <w:rPr>
                <w:noProof/>
                <w:webHidden/>
              </w:rPr>
              <w:fldChar w:fldCharType="separate"/>
            </w:r>
            <w:r>
              <w:rPr>
                <w:noProof/>
                <w:webHidden/>
              </w:rPr>
              <w:t>3</w:t>
            </w:r>
            <w:r>
              <w:rPr>
                <w:noProof/>
                <w:webHidden/>
              </w:rPr>
              <w:fldChar w:fldCharType="end"/>
            </w:r>
          </w:hyperlink>
        </w:p>
        <w:p w14:paraId="6A4C31E4" w14:textId="257C7D92" w:rsidR="00554FF6" w:rsidRDefault="00554FF6">
          <w:pPr>
            <w:pStyle w:val="TOC2"/>
            <w:tabs>
              <w:tab w:val="right" w:leader="dot" w:pos="9350"/>
            </w:tabs>
            <w:rPr>
              <w:rFonts w:asciiTheme="minorHAnsi" w:hAnsiTheme="minorHAnsi"/>
              <w:bCs w:val="0"/>
              <w:noProof/>
              <w:color w:val="auto"/>
              <w:sz w:val="22"/>
              <w:lang w:val="en-US"/>
            </w:rPr>
          </w:pPr>
          <w:hyperlink w:anchor="_Toc97133927" w:history="1">
            <w:r w:rsidRPr="00680485">
              <w:rPr>
                <w:rStyle w:val="Hyperlink"/>
                <w:noProof/>
              </w:rPr>
              <w:t>II.1 Sürece Genel Bakış</w:t>
            </w:r>
            <w:r>
              <w:rPr>
                <w:noProof/>
                <w:webHidden/>
              </w:rPr>
              <w:tab/>
            </w:r>
            <w:r>
              <w:rPr>
                <w:noProof/>
                <w:webHidden/>
              </w:rPr>
              <w:fldChar w:fldCharType="begin"/>
            </w:r>
            <w:r>
              <w:rPr>
                <w:noProof/>
                <w:webHidden/>
              </w:rPr>
              <w:instrText xml:space="preserve"> PAGEREF _Toc97133927 \h </w:instrText>
            </w:r>
            <w:r>
              <w:rPr>
                <w:noProof/>
                <w:webHidden/>
              </w:rPr>
            </w:r>
            <w:r>
              <w:rPr>
                <w:noProof/>
                <w:webHidden/>
              </w:rPr>
              <w:fldChar w:fldCharType="separate"/>
            </w:r>
            <w:r>
              <w:rPr>
                <w:noProof/>
                <w:webHidden/>
              </w:rPr>
              <w:t>3</w:t>
            </w:r>
            <w:r>
              <w:rPr>
                <w:noProof/>
                <w:webHidden/>
              </w:rPr>
              <w:fldChar w:fldCharType="end"/>
            </w:r>
          </w:hyperlink>
        </w:p>
        <w:p w14:paraId="0822EC0C" w14:textId="5159B577" w:rsidR="00554FF6" w:rsidRDefault="00554FF6">
          <w:pPr>
            <w:pStyle w:val="TOC2"/>
            <w:tabs>
              <w:tab w:val="right" w:leader="dot" w:pos="9350"/>
            </w:tabs>
            <w:rPr>
              <w:rFonts w:asciiTheme="minorHAnsi" w:hAnsiTheme="minorHAnsi"/>
              <w:bCs w:val="0"/>
              <w:noProof/>
              <w:color w:val="auto"/>
              <w:sz w:val="22"/>
              <w:lang w:val="en-US"/>
            </w:rPr>
          </w:pPr>
          <w:hyperlink w:anchor="_Toc97133928" w:history="1">
            <w:r w:rsidRPr="00680485">
              <w:rPr>
                <w:rStyle w:val="Hyperlink"/>
                <w:noProof/>
              </w:rPr>
              <w:t>II.2. Süreçte kullanılan uygulamalar</w:t>
            </w:r>
            <w:r>
              <w:rPr>
                <w:noProof/>
                <w:webHidden/>
              </w:rPr>
              <w:tab/>
            </w:r>
            <w:r>
              <w:rPr>
                <w:noProof/>
                <w:webHidden/>
              </w:rPr>
              <w:fldChar w:fldCharType="begin"/>
            </w:r>
            <w:r>
              <w:rPr>
                <w:noProof/>
                <w:webHidden/>
              </w:rPr>
              <w:instrText xml:space="preserve"> PAGEREF _Toc97133928 \h </w:instrText>
            </w:r>
            <w:r>
              <w:rPr>
                <w:noProof/>
                <w:webHidden/>
              </w:rPr>
            </w:r>
            <w:r>
              <w:rPr>
                <w:noProof/>
                <w:webHidden/>
              </w:rPr>
              <w:fldChar w:fldCharType="separate"/>
            </w:r>
            <w:r>
              <w:rPr>
                <w:noProof/>
                <w:webHidden/>
              </w:rPr>
              <w:t>4</w:t>
            </w:r>
            <w:r>
              <w:rPr>
                <w:noProof/>
                <w:webHidden/>
              </w:rPr>
              <w:fldChar w:fldCharType="end"/>
            </w:r>
          </w:hyperlink>
        </w:p>
        <w:p w14:paraId="3EC63145" w14:textId="131FDB09" w:rsidR="00554FF6" w:rsidRDefault="00554FF6">
          <w:pPr>
            <w:pStyle w:val="TOC2"/>
            <w:tabs>
              <w:tab w:val="right" w:leader="dot" w:pos="9350"/>
            </w:tabs>
            <w:rPr>
              <w:rFonts w:asciiTheme="minorHAnsi" w:hAnsiTheme="minorHAnsi"/>
              <w:bCs w:val="0"/>
              <w:noProof/>
              <w:color w:val="auto"/>
              <w:sz w:val="22"/>
              <w:lang w:val="en-US"/>
            </w:rPr>
          </w:pPr>
          <w:hyperlink w:anchor="_Toc97133929" w:history="1">
            <w:r w:rsidRPr="00680485">
              <w:rPr>
                <w:rStyle w:val="Hyperlink"/>
                <w:noProof/>
              </w:rPr>
              <w:t>II.3 Olduğu Gibi Sürecin haritası</w:t>
            </w:r>
            <w:r>
              <w:rPr>
                <w:noProof/>
                <w:webHidden/>
              </w:rPr>
              <w:tab/>
            </w:r>
            <w:r>
              <w:rPr>
                <w:noProof/>
                <w:webHidden/>
              </w:rPr>
              <w:fldChar w:fldCharType="begin"/>
            </w:r>
            <w:r>
              <w:rPr>
                <w:noProof/>
                <w:webHidden/>
              </w:rPr>
              <w:instrText xml:space="preserve"> PAGEREF _Toc97133929 \h </w:instrText>
            </w:r>
            <w:r>
              <w:rPr>
                <w:noProof/>
                <w:webHidden/>
              </w:rPr>
            </w:r>
            <w:r>
              <w:rPr>
                <w:noProof/>
                <w:webHidden/>
              </w:rPr>
              <w:fldChar w:fldCharType="separate"/>
            </w:r>
            <w:r>
              <w:rPr>
                <w:noProof/>
                <w:webHidden/>
              </w:rPr>
              <w:t>4</w:t>
            </w:r>
            <w:r>
              <w:rPr>
                <w:noProof/>
                <w:webHidden/>
              </w:rPr>
              <w:fldChar w:fldCharType="end"/>
            </w:r>
          </w:hyperlink>
        </w:p>
        <w:p w14:paraId="545D04A6" w14:textId="4623ED32" w:rsidR="00554FF6" w:rsidRDefault="00554FF6">
          <w:pPr>
            <w:pStyle w:val="TOC2"/>
            <w:tabs>
              <w:tab w:val="right" w:leader="dot" w:pos="9350"/>
            </w:tabs>
            <w:rPr>
              <w:rFonts w:asciiTheme="minorHAnsi" w:hAnsiTheme="minorHAnsi"/>
              <w:bCs w:val="0"/>
              <w:noProof/>
              <w:color w:val="auto"/>
              <w:sz w:val="22"/>
              <w:lang w:val="en-US"/>
            </w:rPr>
          </w:pPr>
          <w:hyperlink w:anchor="_Toc97133930" w:history="1">
            <w:r w:rsidRPr="00680485">
              <w:rPr>
                <w:rStyle w:val="Hyperlink"/>
                <w:noProof/>
              </w:rPr>
              <w:t>II.4 Süreç istatistikleri</w:t>
            </w:r>
            <w:r>
              <w:rPr>
                <w:noProof/>
                <w:webHidden/>
              </w:rPr>
              <w:tab/>
            </w:r>
            <w:r>
              <w:rPr>
                <w:noProof/>
                <w:webHidden/>
              </w:rPr>
              <w:fldChar w:fldCharType="begin"/>
            </w:r>
            <w:r>
              <w:rPr>
                <w:noProof/>
                <w:webHidden/>
              </w:rPr>
              <w:instrText xml:space="preserve"> PAGEREF _Toc97133930 \h </w:instrText>
            </w:r>
            <w:r>
              <w:rPr>
                <w:noProof/>
                <w:webHidden/>
              </w:rPr>
            </w:r>
            <w:r>
              <w:rPr>
                <w:noProof/>
                <w:webHidden/>
              </w:rPr>
              <w:fldChar w:fldCharType="separate"/>
            </w:r>
            <w:r>
              <w:rPr>
                <w:noProof/>
                <w:webHidden/>
              </w:rPr>
              <w:t>5</w:t>
            </w:r>
            <w:r>
              <w:rPr>
                <w:noProof/>
                <w:webHidden/>
              </w:rPr>
              <w:fldChar w:fldCharType="end"/>
            </w:r>
          </w:hyperlink>
        </w:p>
        <w:p w14:paraId="0F883351" w14:textId="187E6DEA" w:rsidR="00554FF6" w:rsidRDefault="00554FF6">
          <w:pPr>
            <w:pStyle w:val="TOC2"/>
            <w:tabs>
              <w:tab w:val="right" w:leader="dot" w:pos="9350"/>
            </w:tabs>
            <w:rPr>
              <w:rFonts w:asciiTheme="minorHAnsi" w:hAnsiTheme="minorHAnsi"/>
              <w:bCs w:val="0"/>
              <w:noProof/>
              <w:color w:val="auto"/>
              <w:sz w:val="22"/>
              <w:lang w:val="en-US"/>
            </w:rPr>
          </w:pPr>
          <w:hyperlink w:anchor="_Toc97133931" w:history="1">
            <w:r w:rsidRPr="00680485">
              <w:rPr>
                <w:rStyle w:val="Hyperlink"/>
                <w:noProof/>
              </w:rPr>
              <w:t>II.5 Olduğu Gibi Sürecin Ayrıntılı İşlemleri</w:t>
            </w:r>
            <w:r>
              <w:rPr>
                <w:noProof/>
                <w:webHidden/>
              </w:rPr>
              <w:tab/>
            </w:r>
            <w:r>
              <w:rPr>
                <w:noProof/>
                <w:webHidden/>
              </w:rPr>
              <w:fldChar w:fldCharType="begin"/>
            </w:r>
            <w:r>
              <w:rPr>
                <w:noProof/>
                <w:webHidden/>
              </w:rPr>
              <w:instrText xml:space="preserve"> PAGEREF _Toc97133931 \h </w:instrText>
            </w:r>
            <w:r>
              <w:rPr>
                <w:noProof/>
                <w:webHidden/>
              </w:rPr>
            </w:r>
            <w:r>
              <w:rPr>
                <w:noProof/>
                <w:webHidden/>
              </w:rPr>
              <w:fldChar w:fldCharType="separate"/>
            </w:r>
            <w:r>
              <w:rPr>
                <w:noProof/>
                <w:webHidden/>
              </w:rPr>
              <w:t>6</w:t>
            </w:r>
            <w:r>
              <w:rPr>
                <w:noProof/>
                <w:webHidden/>
              </w:rPr>
              <w:fldChar w:fldCharType="end"/>
            </w:r>
          </w:hyperlink>
        </w:p>
        <w:p w14:paraId="77256A30" w14:textId="6C3E93DD" w:rsidR="00554FF6" w:rsidRDefault="00554FF6">
          <w:pPr>
            <w:pStyle w:val="TOC2"/>
            <w:tabs>
              <w:tab w:val="right" w:leader="dot" w:pos="9350"/>
            </w:tabs>
            <w:rPr>
              <w:rFonts w:asciiTheme="minorHAnsi" w:hAnsiTheme="minorHAnsi"/>
              <w:bCs w:val="0"/>
              <w:noProof/>
              <w:color w:val="auto"/>
              <w:sz w:val="22"/>
              <w:lang w:val="en-US"/>
            </w:rPr>
          </w:pPr>
          <w:hyperlink w:anchor="_Toc97133932" w:history="1">
            <w:r w:rsidRPr="00680485">
              <w:rPr>
                <w:rStyle w:val="Hyperlink"/>
                <w:noProof/>
              </w:rPr>
              <w:t>II.6 Özel Durum İşleme</w:t>
            </w:r>
            <w:r>
              <w:rPr>
                <w:noProof/>
                <w:webHidden/>
              </w:rPr>
              <w:tab/>
            </w:r>
            <w:r>
              <w:rPr>
                <w:noProof/>
                <w:webHidden/>
              </w:rPr>
              <w:fldChar w:fldCharType="begin"/>
            </w:r>
            <w:r>
              <w:rPr>
                <w:noProof/>
                <w:webHidden/>
              </w:rPr>
              <w:instrText xml:space="preserve"> PAGEREF _Toc97133932 \h </w:instrText>
            </w:r>
            <w:r>
              <w:rPr>
                <w:noProof/>
                <w:webHidden/>
              </w:rPr>
            </w:r>
            <w:r>
              <w:rPr>
                <w:noProof/>
                <w:webHidden/>
              </w:rPr>
              <w:fldChar w:fldCharType="separate"/>
            </w:r>
            <w:r>
              <w:rPr>
                <w:noProof/>
                <w:webHidden/>
              </w:rPr>
              <w:t>7</w:t>
            </w:r>
            <w:r>
              <w:rPr>
                <w:noProof/>
                <w:webHidden/>
              </w:rPr>
              <w:fldChar w:fldCharType="end"/>
            </w:r>
          </w:hyperlink>
        </w:p>
        <w:p w14:paraId="7167A361" w14:textId="74E92724" w:rsidR="00554FF6" w:rsidRDefault="00554FF6">
          <w:pPr>
            <w:pStyle w:val="TOC1"/>
            <w:tabs>
              <w:tab w:val="left" w:pos="600"/>
              <w:tab w:val="right" w:leader="dot" w:pos="9350"/>
            </w:tabs>
            <w:rPr>
              <w:rFonts w:asciiTheme="minorHAnsi" w:hAnsiTheme="minorHAnsi"/>
              <w:b w:val="0"/>
              <w:bCs w:val="0"/>
              <w:iCs w:val="0"/>
              <w:noProof/>
              <w:color w:val="auto"/>
              <w:sz w:val="22"/>
              <w:szCs w:val="22"/>
              <w:lang w:val="en-US"/>
            </w:rPr>
          </w:pPr>
          <w:hyperlink w:anchor="_Toc97133933" w:history="1">
            <w:r w:rsidRPr="00680485">
              <w:rPr>
                <w:rStyle w:val="Hyperlink"/>
                <w:noProof/>
              </w:rPr>
              <w:t>III.</w:t>
            </w:r>
            <w:r>
              <w:rPr>
                <w:rFonts w:asciiTheme="minorHAnsi" w:hAnsiTheme="minorHAnsi"/>
                <w:b w:val="0"/>
                <w:bCs w:val="0"/>
                <w:iCs w:val="0"/>
                <w:noProof/>
                <w:color w:val="auto"/>
                <w:sz w:val="22"/>
                <w:szCs w:val="22"/>
                <w:lang w:val="en-US"/>
              </w:rPr>
              <w:tab/>
            </w:r>
            <w:r w:rsidRPr="00680485">
              <w:rPr>
                <w:rStyle w:val="Hyperlink"/>
                <w:noProof/>
              </w:rPr>
              <w:t>Olacak Olan Sürecin Tanımı</w:t>
            </w:r>
            <w:r>
              <w:rPr>
                <w:noProof/>
                <w:webHidden/>
              </w:rPr>
              <w:tab/>
            </w:r>
            <w:r>
              <w:rPr>
                <w:noProof/>
                <w:webHidden/>
              </w:rPr>
              <w:fldChar w:fldCharType="begin"/>
            </w:r>
            <w:r>
              <w:rPr>
                <w:noProof/>
                <w:webHidden/>
              </w:rPr>
              <w:instrText xml:space="preserve"> PAGEREF _Toc97133933 \h </w:instrText>
            </w:r>
            <w:r>
              <w:rPr>
                <w:noProof/>
                <w:webHidden/>
              </w:rPr>
            </w:r>
            <w:r>
              <w:rPr>
                <w:noProof/>
                <w:webHidden/>
              </w:rPr>
              <w:fldChar w:fldCharType="separate"/>
            </w:r>
            <w:r>
              <w:rPr>
                <w:noProof/>
                <w:webHidden/>
              </w:rPr>
              <w:t>8</w:t>
            </w:r>
            <w:r>
              <w:rPr>
                <w:noProof/>
                <w:webHidden/>
              </w:rPr>
              <w:fldChar w:fldCharType="end"/>
            </w:r>
          </w:hyperlink>
        </w:p>
        <w:p w14:paraId="2FF3A877" w14:textId="001D5579" w:rsidR="00554FF6" w:rsidRDefault="00554FF6">
          <w:pPr>
            <w:pStyle w:val="TOC2"/>
            <w:tabs>
              <w:tab w:val="right" w:leader="dot" w:pos="9350"/>
            </w:tabs>
            <w:rPr>
              <w:rFonts w:asciiTheme="minorHAnsi" w:hAnsiTheme="minorHAnsi"/>
              <w:bCs w:val="0"/>
              <w:noProof/>
              <w:color w:val="auto"/>
              <w:sz w:val="22"/>
              <w:lang w:val="en-US"/>
            </w:rPr>
          </w:pPr>
          <w:hyperlink w:anchor="_Toc97133934" w:history="1">
            <w:r w:rsidRPr="00680485">
              <w:rPr>
                <w:rStyle w:val="Hyperlink"/>
                <w:noProof/>
              </w:rPr>
              <w:t>III.1 Olacak Olan Sürecin Ayrıntılı Haritası</w:t>
            </w:r>
            <w:r>
              <w:rPr>
                <w:noProof/>
                <w:webHidden/>
              </w:rPr>
              <w:tab/>
            </w:r>
            <w:r>
              <w:rPr>
                <w:noProof/>
                <w:webHidden/>
              </w:rPr>
              <w:fldChar w:fldCharType="begin"/>
            </w:r>
            <w:r>
              <w:rPr>
                <w:noProof/>
                <w:webHidden/>
              </w:rPr>
              <w:instrText xml:space="preserve"> PAGEREF _Toc97133934 \h </w:instrText>
            </w:r>
            <w:r>
              <w:rPr>
                <w:noProof/>
                <w:webHidden/>
              </w:rPr>
            </w:r>
            <w:r>
              <w:rPr>
                <w:noProof/>
                <w:webHidden/>
              </w:rPr>
              <w:fldChar w:fldCharType="separate"/>
            </w:r>
            <w:r>
              <w:rPr>
                <w:noProof/>
                <w:webHidden/>
              </w:rPr>
              <w:t>8</w:t>
            </w:r>
            <w:r>
              <w:rPr>
                <w:noProof/>
                <w:webHidden/>
              </w:rPr>
              <w:fldChar w:fldCharType="end"/>
            </w:r>
          </w:hyperlink>
        </w:p>
        <w:p w14:paraId="3192AA2F" w14:textId="79E7CE4D" w:rsidR="00554FF6" w:rsidRDefault="00554FF6">
          <w:pPr>
            <w:pStyle w:val="TOC2"/>
            <w:tabs>
              <w:tab w:val="right" w:leader="dot" w:pos="9350"/>
            </w:tabs>
            <w:rPr>
              <w:rFonts w:asciiTheme="minorHAnsi" w:hAnsiTheme="minorHAnsi"/>
              <w:bCs w:val="0"/>
              <w:noProof/>
              <w:color w:val="auto"/>
              <w:sz w:val="22"/>
              <w:lang w:val="en-US"/>
            </w:rPr>
          </w:pPr>
          <w:hyperlink w:anchor="_Toc97133935" w:history="1">
            <w:r w:rsidRPr="00680485">
              <w:rPr>
                <w:rStyle w:val="Hyperlink"/>
                <w:noProof/>
              </w:rPr>
              <w:t>III.2 Paralel Girişimler/Örtüşme (uygunsa)</w:t>
            </w:r>
            <w:r>
              <w:rPr>
                <w:noProof/>
                <w:webHidden/>
              </w:rPr>
              <w:tab/>
            </w:r>
            <w:r>
              <w:rPr>
                <w:noProof/>
                <w:webHidden/>
              </w:rPr>
              <w:fldChar w:fldCharType="begin"/>
            </w:r>
            <w:r>
              <w:rPr>
                <w:noProof/>
                <w:webHidden/>
              </w:rPr>
              <w:instrText xml:space="preserve"> PAGEREF _Toc97133935 \h </w:instrText>
            </w:r>
            <w:r>
              <w:rPr>
                <w:noProof/>
                <w:webHidden/>
              </w:rPr>
            </w:r>
            <w:r>
              <w:rPr>
                <w:noProof/>
                <w:webHidden/>
              </w:rPr>
              <w:fldChar w:fldCharType="separate"/>
            </w:r>
            <w:r>
              <w:rPr>
                <w:noProof/>
                <w:webHidden/>
              </w:rPr>
              <w:t>8</w:t>
            </w:r>
            <w:r>
              <w:rPr>
                <w:noProof/>
                <w:webHidden/>
              </w:rPr>
              <w:fldChar w:fldCharType="end"/>
            </w:r>
          </w:hyperlink>
        </w:p>
        <w:p w14:paraId="62979574" w14:textId="748D8D76" w:rsidR="00554FF6" w:rsidRDefault="00554FF6">
          <w:pPr>
            <w:pStyle w:val="TOC2"/>
            <w:tabs>
              <w:tab w:val="right" w:leader="dot" w:pos="9350"/>
            </w:tabs>
            <w:rPr>
              <w:rFonts w:asciiTheme="minorHAnsi" w:hAnsiTheme="minorHAnsi"/>
              <w:bCs w:val="0"/>
              <w:noProof/>
              <w:color w:val="auto"/>
              <w:sz w:val="22"/>
              <w:lang w:val="en-US"/>
            </w:rPr>
          </w:pPr>
          <w:hyperlink w:anchor="_Toc97133936" w:history="1">
            <w:r w:rsidRPr="00680485">
              <w:rPr>
                <w:rStyle w:val="Hyperlink"/>
                <w:noProof/>
              </w:rPr>
              <w:t>III.3 RPA Kapsamında</w:t>
            </w:r>
            <w:r>
              <w:rPr>
                <w:noProof/>
                <w:webHidden/>
              </w:rPr>
              <w:tab/>
            </w:r>
            <w:r>
              <w:rPr>
                <w:noProof/>
                <w:webHidden/>
              </w:rPr>
              <w:fldChar w:fldCharType="begin"/>
            </w:r>
            <w:r>
              <w:rPr>
                <w:noProof/>
                <w:webHidden/>
              </w:rPr>
              <w:instrText xml:space="preserve"> PAGEREF _Toc97133936 \h </w:instrText>
            </w:r>
            <w:r>
              <w:rPr>
                <w:noProof/>
                <w:webHidden/>
              </w:rPr>
            </w:r>
            <w:r>
              <w:rPr>
                <w:noProof/>
                <w:webHidden/>
              </w:rPr>
              <w:fldChar w:fldCharType="separate"/>
            </w:r>
            <w:r>
              <w:rPr>
                <w:noProof/>
                <w:webHidden/>
              </w:rPr>
              <w:t>8</w:t>
            </w:r>
            <w:r>
              <w:rPr>
                <w:noProof/>
                <w:webHidden/>
              </w:rPr>
              <w:fldChar w:fldCharType="end"/>
            </w:r>
          </w:hyperlink>
        </w:p>
        <w:p w14:paraId="6C4D6ECF" w14:textId="1C135BC7" w:rsidR="00554FF6" w:rsidRDefault="00554FF6">
          <w:pPr>
            <w:pStyle w:val="TOC2"/>
            <w:tabs>
              <w:tab w:val="right" w:leader="dot" w:pos="9350"/>
            </w:tabs>
            <w:rPr>
              <w:rFonts w:asciiTheme="minorHAnsi" w:hAnsiTheme="minorHAnsi"/>
              <w:bCs w:val="0"/>
              <w:noProof/>
              <w:color w:val="auto"/>
              <w:sz w:val="22"/>
              <w:lang w:val="en-US"/>
            </w:rPr>
          </w:pPr>
          <w:hyperlink w:anchor="_Toc97133937" w:history="1">
            <w:r w:rsidRPr="00680485">
              <w:rPr>
                <w:rStyle w:val="Hyperlink"/>
                <w:noProof/>
              </w:rPr>
              <w:t>III.4 RPA Kapsamı Dışında</w:t>
            </w:r>
            <w:r>
              <w:rPr>
                <w:noProof/>
                <w:webHidden/>
              </w:rPr>
              <w:tab/>
            </w:r>
            <w:r>
              <w:rPr>
                <w:noProof/>
                <w:webHidden/>
              </w:rPr>
              <w:fldChar w:fldCharType="begin"/>
            </w:r>
            <w:r>
              <w:rPr>
                <w:noProof/>
                <w:webHidden/>
              </w:rPr>
              <w:instrText xml:space="preserve"> PAGEREF _Toc97133937 \h </w:instrText>
            </w:r>
            <w:r>
              <w:rPr>
                <w:noProof/>
                <w:webHidden/>
              </w:rPr>
            </w:r>
            <w:r>
              <w:rPr>
                <w:noProof/>
                <w:webHidden/>
              </w:rPr>
              <w:fldChar w:fldCharType="separate"/>
            </w:r>
            <w:r>
              <w:rPr>
                <w:noProof/>
                <w:webHidden/>
              </w:rPr>
              <w:t>9</w:t>
            </w:r>
            <w:r>
              <w:rPr>
                <w:noProof/>
                <w:webHidden/>
              </w:rPr>
              <w:fldChar w:fldCharType="end"/>
            </w:r>
          </w:hyperlink>
        </w:p>
        <w:p w14:paraId="71A0FC13" w14:textId="066E915F" w:rsidR="00554FF6" w:rsidRDefault="00554FF6">
          <w:pPr>
            <w:pStyle w:val="TOC2"/>
            <w:tabs>
              <w:tab w:val="right" w:leader="dot" w:pos="9350"/>
            </w:tabs>
            <w:rPr>
              <w:rFonts w:asciiTheme="minorHAnsi" w:hAnsiTheme="minorHAnsi"/>
              <w:bCs w:val="0"/>
              <w:noProof/>
              <w:color w:val="auto"/>
              <w:sz w:val="22"/>
              <w:lang w:val="en-US"/>
            </w:rPr>
          </w:pPr>
          <w:hyperlink w:anchor="_Toc97133938" w:history="1">
            <w:r w:rsidRPr="00680485">
              <w:rPr>
                <w:rStyle w:val="Hyperlink"/>
                <w:noProof/>
              </w:rPr>
              <w:t>III.5 İş İstisnalarını Ele Alma</w:t>
            </w:r>
            <w:r>
              <w:rPr>
                <w:noProof/>
                <w:webHidden/>
              </w:rPr>
              <w:tab/>
            </w:r>
            <w:r>
              <w:rPr>
                <w:noProof/>
                <w:webHidden/>
              </w:rPr>
              <w:fldChar w:fldCharType="begin"/>
            </w:r>
            <w:r>
              <w:rPr>
                <w:noProof/>
                <w:webHidden/>
              </w:rPr>
              <w:instrText xml:space="preserve"> PAGEREF _Toc97133938 \h </w:instrText>
            </w:r>
            <w:r>
              <w:rPr>
                <w:noProof/>
                <w:webHidden/>
              </w:rPr>
            </w:r>
            <w:r>
              <w:rPr>
                <w:noProof/>
                <w:webHidden/>
              </w:rPr>
              <w:fldChar w:fldCharType="separate"/>
            </w:r>
            <w:r>
              <w:rPr>
                <w:noProof/>
                <w:webHidden/>
              </w:rPr>
              <w:t>9</w:t>
            </w:r>
            <w:r>
              <w:rPr>
                <w:noProof/>
                <w:webHidden/>
              </w:rPr>
              <w:fldChar w:fldCharType="end"/>
            </w:r>
          </w:hyperlink>
        </w:p>
        <w:p w14:paraId="47F34EED" w14:textId="48601F1D" w:rsidR="00554FF6" w:rsidRDefault="00554FF6">
          <w:pPr>
            <w:pStyle w:val="TOC2"/>
            <w:tabs>
              <w:tab w:val="right" w:leader="dot" w:pos="9350"/>
            </w:tabs>
            <w:rPr>
              <w:rFonts w:asciiTheme="minorHAnsi" w:hAnsiTheme="minorHAnsi"/>
              <w:bCs w:val="0"/>
              <w:noProof/>
              <w:color w:val="auto"/>
              <w:sz w:val="22"/>
              <w:lang w:val="en-US"/>
            </w:rPr>
          </w:pPr>
          <w:hyperlink w:anchor="_Toc97133939" w:history="1">
            <w:r w:rsidRPr="00680485">
              <w:rPr>
                <w:rStyle w:val="Hyperlink"/>
                <w:noProof/>
              </w:rPr>
              <w:t>III.6 Uygulama Hatası ve İstisna İşleme</w:t>
            </w:r>
            <w:r>
              <w:rPr>
                <w:noProof/>
                <w:webHidden/>
              </w:rPr>
              <w:tab/>
            </w:r>
            <w:r>
              <w:rPr>
                <w:noProof/>
                <w:webHidden/>
              </w:rPr>
              <w:fldChar w:fldCharType="begin"/>
            </w:r>
            <w:r>
              <w:rPr>
                <w:noProof/>
                <w:webHidden/>
              </w:rPr>
              <w:instrText xml:space="preserve"> PAGEREF _Toc97133939 \h </w:instrText>
            </w:r>
            <w:r>
              <w:rPr>
                <w:noProof/>
                <w:webHidden/>
              </w:rPr>
            </w:r>
            <w:r>
              <w:rPr>
                <w:noProof/>
                <w:webHidden/>
              </w:rPr>
              <w:fldChar w:fldCharType="separate"/>
            </w:r>
            <w:r>
              <w:rPr>
                <w:noProof/>
                <w:webHidden/>
              </w:rPr>
              <w:t>10</w:t>
            </w:r>
            <w:r>
              <w:rPr>
                <w:noProof/>
                <w:webHidden/>
              </w:rPr>
              <w:fldChar w:fldCharType="end"/>
            </w:r>
          </w:hyperlink>
        </w:p>
        <w:p w14:paraId="5C27B4D6" w14:textId="0EBC2FD5" w:rsidR="00554FF6" w:rsidRDefault="00554FF6">
          <w:pPr>
            <w:pStyle w:val="TOC2"/>
            <w:tabs>
              <w:tab w:val="right" w:leader="dot" w:pos="9350"/>
            </w:tabs>
            <w:rPr>
              <w:rFonts w:asciiTheme="minorHAnsi" w:hAnsiTheme="minorHAnsi"/>
              <w:bCs w:val="0"/>
              <w:noProof/>
              <w:color w:val="auto"/>
              <w:sz w:val="22"/>
              <w:lang w:val="en-US"/>
            </w:rPr>
          </w:pPr>
          <w:hyperlink w:anchor="_Toc97133940" w:history="1">
            <w:r w:rsidRPr="00680485">
              <w:rPr>
                <w:rStyle w:val="Hyperlink"/>
                <w:noProof/>
              </w:rPr>
              <w:t>III.7 Raporlama</w:t>
            </w:r>
            <w:r>
              <w:rPr>
                <w:noProof/>
                <w:webHidden/>
              </w:rPr>
              <w:tab/>
            </w:r>
            <w:r>
              <w:rPr>
                <w:noProof/>
                <w:webHidden/>
              </w:rPr>
              <w:fldChar w:fldCharType="begin"/>
            </w:r>
            <w:r>
              <w:rPr>
                <w:noProof/>
                <w:webHidden/>
              </w:rPr>
              <w:instrText xml:space="preserve"> PAGEREF _Toc97133940 \h </w:instrText>
            </w:r>
            <w:r>
              <w:rPr>
                <w:noProof/>
                <w:webHidden/>
              </w:rPr>
            </w:r>
            <w:r>
              <w:rPr>
                <w:noProof/>
                <w:webHidden/>
              </w:rPr>
              <w:fldChar w:fldCharType="separate"/>
            </w:r>
            <w:r>
              <w:rPr>
                <w:noProof/>
                <w:webHidden/>
              </w:rPr>
              <w:t>11</w:t>
            </w:r>
            <w:r>
              <w:rPr>
                <w:noProof/>
                <w:webHidden/>
              </w:rPr>
              <w:fldChar w:fldCharType="end"/>
            </w:r>
          </w:hyperlink>
        </w:p>
        <w:p w14:paraId="7A514E4E" w14:textId="4812B72E" w:rsidR="00554FF6" w:rsidRDefault="00554FF6">
          <w:pPr>
            <w:pStyle w:val="TOC1"/>
            <w:tabs>
              <w:tab w:val="left" w:pos="600"/>
              <w:tab w:val="right" w:leader="dot" w:pos="9350"/>
            </w:tabs>
            <w:rPr>
              <w:rFonts w:asciiTheme="minorHAnsi" w:hAnsiTheme="minorHAnsi"/>
              <w:b w:val="0"/>
              <w:bCs w:val="0"/>
              <w:iCs w:val="0"/>
              <w:noProof/>
              <w:color w:val="auto"/>
              <w:sz w:val="22"/>
              <w:szCs w:val="22"/>
              <w:lang w:val="en-US"/>
            </w:rPr>
          </w:pPr>
          <w:hyperlink w:anchor="_Toc97133941" w:history="1">
            <w:r w:rsidRPr="00680485">
              <w:rPr>
                <w:rStyle w:val="Hyperlink"/>
                <w:noProof/>
              </w:rPr>
              <w:t>IV.</w:t>
            </w:r>
            <w:r>
              <w:rPr>
                <w:rFonts w:asciiTheme="minorHAnsi" w:hAnsiTheme="minorHAnsi"/>
                <w:b w:val="0"/>
                <w:bCs w:val="0"/>
                <w:iCs w:val="0"/>
                <w:noProof/>
                <w:color w:val="auto"/>
                <w:sz w:val="22"/>
                <w:szCs w:val="22"/>
                <w:lang w:val="en-US"/>
              </w:rPr>
              <w:tab/>
            </w:r>
            <w:r w:rsidRPr="00680485">
              <w:rPr>
                <w:rStyle w:val="Hyperlink"/>
                <w:noProof/>
              </w:rPr>
              <w:t>Diğer Gözlemler</w:t>
            </w:r>
            <w:r>
              <w:rPr>
                <w:noProof/>
                <w:webHidden/>
              </w:rPr>
              <w:tab/>
            </w:r>
            <w:r>
              <w:rPr>
                <w:noProof/>
                <w:webHidden/>
              </w:rPr>
              <w:fldChar w:fldCharType="begin"/>
            </w:r>
            <w:r>
              <w:rPr>
                <w:noProof/>
                <w:webHidden/>
              </w:rPr>
              <w:instrText xml:space="preserve"> PAGEREF _Toc97133941 \h </w:instrText>
            </w:r>
            <w:r>
              <w:rPr>
                <w:noProof/>
                <w:webHidden/>
              </w:rPr>
            </w:r>
            <w:r>
              <w:rPr>
                <w:noProof/>
                <w:webHidden/>
              </w:rPr>
              <w:fldChar w:fldCharType="separate"/>
            </w:r>
            <w:r>
              <w:rPr>
                <w:noProof/>
                <w:webHidden/>
              </w:rPr>
              <w:t>11</w:t>
            </w:r>
            <w:r>
              <w:rPr>
                <w:noProof/>
                <w:webHidden/>
              </w:rPr>
              <w:fldChar w:fldCharType="end"/>
            </w:r>
          </w:hyperlink>
        </w:p>
        <w:p w14:paraId="1C35FB00" w14:textId="74B6D475" w:rsidR="00554FF6" w:rsidRDefault="00554FF6">
          <w:pPr>
            <w:pStyle w:val="TOC1"/>
            <w:tabs>
              <w:tab w:val="left" w:pos="600"/>
              <w:tab w:val="right" w:leader="dot" w:pos="9350"/>
            </w:tabs>
            <w:rPr>
              <w:rFonts w:asciiTheme="minorHAnsi" w:hAnsiTheme="minorHAnsi"/>
              <w:b w:val="0"/>
              <w:bCs w:val="0"/>
              <w:iCs w:val="0"/>
              <w:noProof/>
              <w:color w:val="auto"/>
              <w:sz w:val="22"/>
              <w:szCs w:val="22"/>
              <w:lang w:val="en-US"/>
            </w:rPr>
          </w:pPr>
          <w:hyperlink w:anchor="_Toc97133942" w:history="1">
            <w:r w:rsidRPr="00680485">
              <w:rPr>
                <w:rStyle w:val="Hyperlink"/>
                <w:noProof/>
              </w:rPr>
              <w:t>V.</w:t>
            </w:r>
            <w:r>
              <w:rPr>
                <w:rFonts w:asciiTheme="minorHAnsi" w:hAnsiTheme="minorHAnsi"/>
                <w:b w:val="0"/>
                <w:bCs w:val="0"/>
                <w:iCs w:val="0"/>
                <w:noProof/>
                <w:color w:val="auto"/>
                <w:sz w:val="22"/>
                <w:szCs w:val="22"/>
                <w:lang w:val="en-US"/>
              </w:rPr>
              <w:tab/>
            </w:r>
            <w:r w:rsidRPr="00680485">
              <w:rPr>
                <w:rStyle w:val="Hyperlink"/>
                <w:noProof/>
              </w:rPr>
              <w:t>Süreç belgelerine ilişkin ek kaynaklar</w:t>
            </w:r>
            <w:r>
              <w:rPr>
                <w:noProof/>
                <w:webHidden/>
              </w:rPr>
              <w:tab/>
            </w:r>
            <w:r>
              <w:rPr>
                <w:noProof/>
                <w:webHidden/>
              </w:rPr>
              <w:fldChar w:fldCharType="begin"/>
            </w:r>
            <w:r>
              <w:rPr>
                <w:noProof/>
                <w:webHidden/>
              </w:rPr>
              <w:instrText xml:space="preserve"> PAGEREF _Toc97133942 \h </w:instrText>
            </w:r>
            <w:r>
              <w:rPr>
                <w:noProof/>
                <w:webHidden/>
              </w:rPr>
            </w:r>
            <w:r>
              <w:rPr>
                <w:noProof/>
                <w:webHidden/>
              </w:rPr>
              <w:fldChar w:fldCharType="separate"/>
            </w:r>
            <w:r>
              <w:rPr>
                <w:noProof/>
                <w:webHidden/>
              </w:rPr>
              <w:t>12</w:t>
            </w:r>
            <w:r>
              <w:rPr>
                <w:noProof/>
                <w:webHidden/>
              </w:rPr>
              <w:fldChar w:fldCharType="end"/>
            </w:r>
          </w:hyperlink>
        </w:p>
        <w:p w14:paraId="68B76CB3" w14:textId="5DEB01CB"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br w:type="page"/>
      </w:r>
    </w:p>
    <w:p w14:paraId="264EC585" w14:textId="5D42779D" w:rsidR="004F0141" w:rsidRPr="00C821B6" w:rsidRDefault="00D9001D" w:rsidP="00403BE5">
      <w:pPr>
        <w:pStyle w:val="Heading1"/>
        <w:numPr>
          <w:ilvl w:val="0"/>
          <w:numId w:val="2"/>
        </w:numPr>
      </w:pPr>
      <w:bookmarkStart w:id="5" w:name="_Toc536547234"/>
      <w:bookmarkStart w:id="6" w:name="_Toc97133921"/>
      <w:r>
        <w:lastRenderedPageBreak/>
        <w:t>Giriş</w:t>
      </w:r>
      <w:bookmarkEnd w:id="5"/>
      <w:bookmarkEnd w:id="6"/>
    </w:p>
    <w:p w14:paraId="3C12ABA5" w14:textId="46DE0477" w:rsidR="00D9001D" w:rsidRPr="00C821B6" w:rsidRDefault="00D9001D" w:rsidP="00FB63FC">
      <w:pPr>
        <w:pStyle w:val="Heading2"/>
      </w:pPr>
      <w:bookmarkStart w:id="7" w:name="_Toc536547235"/>
      <w:bookmarkStart w:id="8" w:name="_Toc97133922"/>
      <w:r>
        <w:t>I.1 Belgenin amacı</w:t>
      </w:r>
      <w:bookmarkEnd w:id="7"/>
      <w:bookmarkEnd w:id="8"/>
    </w:p>
    <w:p w14:paraId="334FB03C" w14:textId="77777777" w:rsidR="00D9001D" w:rsidRPr="00476499" w:rsidRDefault="00D9001D" w:rsidP="00FB63FC">
      <w:pPr>
        <w:pStyle w:val="NormalCentred"/>
      </w:pPr>
      <w:r>
        <w:t xml:space="preserve">Süreç Tanımı Belgesi'nde, UiPath Robotik Süreç Otomasyonu (RPA) teknolojisi kullanılarak yapılan otomasyon için seçilen iş süreci özetlenmektedir. </w:t>
      </w:r>
    </w:p>
    <w:p w14:paraId="1328B8BA" w14:textId="3C4FD065" w:rsidR="00D9001D" w:rsidRPr="00476499" w:rsidRDefault="00D9001D" w:rsidP="00FB63FC">
      <w:pPr>
        <w:pStyle w:val="NormalCentred"/>
      </w:pPr>
      <w:r>
        <w:t>Belgede, iş sürecinin bir parçası olarak gerçekleştirilen işlemlerin sırası, otomasyondan önceki sürecin koşulları ve kuralları, ayrıca bunların kısmen veya tamamen otomatikleştirildikten sonra nasıl çalışacakları anlatılmaktadır. Bu teknik özellikler belgesi geliştiriciler için bir temel taşı olarak, seçilen iş süreçlerine robotik süreç otomasyonunun uygulanması için gereken ayrıntılı bilgileri sağlar.</w:t>
      </w:r>
    </w:p>
    <w:p w14:paraId="3E2534EF" w14:textId="769AC7E9" w:rsidR="00D0136B" w:rsidRPr="00C821B6" w:rsidRDefault="00D9001D" w:rsidP="00FB63FC">
      <w:pPr>
        <w:pStyle w:val="Heading2"/>
      </w:pPr>
      <w:bookmarkStart w:id="9" w:name="_Toc536547236"/>
      <w:bookmarkStart w:id="10" w:name="_Toc97133923"/>
      <w:r>
        <w:t>I.2 Hedefler</w:t>
      </w:r>
      <w:bookmarkEnd w:id="9"/>
      <w:bookmarkEnd w:id="10"/>
    </w:p>
    <w:p w14:paraId="13CA7558" w14:textId="77777777" w:rsidR="00D9001D" w:rsidRPr="0097201A" w:rsidRDefault="00D9001D" w:rsidP="00FB63FC">
      <w:pPr>
        <w:pStyle w:val="NormalCentred"/>
      </w:pPr>
      <w:r>
        <w:t xml:space="preserve">İş hedefleri ve seçili iş sürecinin otomasyonundan sonra İş Süreci Sahibinden beklenen avantajlar şunlardır:  </w:t>
      </w:r>
    </w:p>
    <w:p w14:paraId="59047886" w14:textId="45DA6836" w:rsidR="00D9001D" w:rsidRPr="00FB2BB3" w:rsidRDefault="00D9001D" w:rsidP="00403BE5">
      <w:pPr>
        <w:pStyle w:val="ListParagraph"/>
        <w:numPr>
          <w:ilvl w:val="0"/>
          <w:numId w:val="7"/>
        </w:numPr>
      </w:pPr>
      <w:r>
        <w:t>Öğe başına işlem süresini %80 azaltma</w:t>
      </w:r>
    </w:p>
    <w:p w14:paraId="1B90986E" w14:textId="66DCBB07" w:rsidR="00D9001D" w:rsidRPr="00FB2BB3" w:rsidRDefault="00D9001D" w:rsidP="00403BE5">
      <w:pPr>
        <w:pStyle w:val="ListParagraph"/>
        <w:numPr>
          <w:ilvl w:val="0"/>
          <w:numId w:val="7"/>
        </w:numPr>
      </w:pPr>
      <w:r>
        <w:t>Robotlar tarafından sağlanan günlükleri kullanarak genel etkinliği daha iyi izleme.</w:t>
      </w:r>
    </w:p>
    <w:p w14:paraId="78F5A4A8" w14:textId="2ECA1C81" w:rsidR="00D9001D" w:rsidRPr="0097201A" w:rsidRDefault="00D9001D" w:rsidP="00FB63FC">
      <w:pPr>
        <w:pStyle w:val="Heading2"/>
      </w:pPr>
      <w:bookmarkStart w:id="11" w:name="_Toc536547237"/>
      <w:bookmarkStart w:id="12" w:name="_Toc97133924"/>
      <w:r>
        <w:t>I.3 Süreçle ilgili irtibat kişisi</w:t>
      </w:r>
      <w:bookmarkEnd w:id="11"/>
      <w:bookmarkEnd w:id="12"/>
    </w:p>
    <w:p w14:paraId="02BAB579" w14:textId="77777777" w:rsidR="00D9001D" w:rsidRPr="0097201A" w:rsidRDefault="00D9001D" w:rsidP="00FB63FC">
      <w:pPr>
        <w:pStyle w:val="NormalCentred"/>
      </w:pPr>
      <w:r>
        <w:t xml:space="preserve">Teknik özellikler belgesinde, iş sürecinin gereksinimleri Kısa ama eksiksiz olarak verilir ve </w:t>
      </w:r>
      <w:r>
        <w:rPr>
          <w:b/>
        </w:rPr>
        <w:t xml:space="preserve">süreç Konu Uzmanı (SME)/Süreç Sahibi </w:t>
      </w:r>
      <w:r>
        <w:t>tarafından sağlanan girişlere dayanılarak oluşturulur.</w:t>
      </w:r>
    </w:p>
    <w:p w14:paraId="49007F02" w14:textId="5CFA8FD3" w:rsidR="00FB2BB3" w:rsidRPr="0097201A" w:rsidRDefault="00D9001D" w:rsidP="00FB63FC">
      <w:pPr>
        <w:pStyle w:val="NormalCentred"/>
      </w:pPr>
      <w:r>
        <w:rPr>
          <w:b/>
        </w:rPr>
        <w:t xml:space="preserve">Süreç </w:t>
      </w:r>
      <w:proofErr w:type="spellStart"/>
      <w:r>
        <w:rPr>
          <w:b/>
        </w:rPr>
        <w:t>Sahibi</w:t>
      </w:r>
      <w:r>
        <w:t>'nin</w:t>
      </w:r>
      <w:proofErr w:type="spellEnd"/>
      <w:r>
        <w:t xml:space="preserve"> </w:t>
      </w:r>
      <w:r>
        <w:rPr>
          <w:b/>
        </w:rPr>
        <w:t xml:space="preserve">bunu incelemesi </w:t>
      </w:r>
      <w:r>
        <w:t xml:space="preserve">ve işlemlerin, bağlamın, sonucun ve bir dizi süreç istisnasının doğru olduğuna ve tamamlanması gerektiğine dair </w:t>
      </w:r>
      <w:r>
        <w:rPr>
          <w:b/>
        </w:rPr>
        <w:t>imzalaması</w:t>
      </w:r>
      <w:r>
        <w:t xml:space="preserve"> gerekir. Ayrıntılar aşağıdaki tabloya dahil edilecektir.</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Pr>
                <w:rStyle w:val="Strong"/>
                <w:rFonts w:ascii="Open Sans" w:hAnsi="Open Sans"/>
                <w:b/>
                <w:bCs/>
                <w:sz w:val="22"/>
              </w:rPr>
              <w:t>Rol</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Pr>
                <w:rStyle w:val="Strong"/>
                <w:rFonts w:ascii="Open Sans" w:hAnsi="Open Sans"/>
                <w:b/>
                <w:bCs/>
                <w:sz w:val="22"/>
              </w:rPr>
              <w:t>Ad</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Pr>
                <w:rStyle w:val="Strong"/>
                <w:rFonts w:ascii="Open Sans" w:hAnsi="Open Sans"/>
                <w:b/>
                <w:bCs/>
                <w:sz w:val="22"/>
              </w:rPr>
              <w:t>İletişim bilgileri</w:t>
            </w:r>
            <w:r>
              <w:rPr>
                <w:rStyle w:val="Strong"/>
                <w:rFonts w:ascii="Open Sans" w:hAnsi="Open Sans"/>
                <w:b/>
                <w:bCs/>
                <w:sz w:val="22"/>
              </w:rPr>
              <w:br/>
              <w:t>(e-posta, telefon numarası)</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Pr>
                <w:rStyle w:val="Strong"/>
                <w:rFonts w:ascii="Open Sans" w:hAnsi="Open Sans"/>
                <w:b/>
                <w:bCs/>
                <w:sz w:val="22"/>
              </w:rPr>
              <w:t>Notlar</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0B452F64" w:rsidR="00D9001D" w:rsidRPr="005C4926" w:rsidRDefault="00D9001D" w:rsidP="00FB63FC">
            <w:pPr>
              <w:pStyle w:val="table"/>
            </w:pPr>
            <w:r>
              <w:t>
                <w:r>
                  <w:t>YUSUF EMRE YANCAR</w:t>
                </w:r>
              </w:t>
            </w:r>
            <w:r w:rsidR="008F7DEC">
              <w:t/>
            </w:r>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133925"/>
      <w:r>
        <w:t>I.4 Otomasyon için minimum ön koşullar</w:t>
      </w:r>
      <w:bookmarkEnd w:id="13"/>
      <w:bookmarkEnd w:id="14"/>
    </w:p>
    <w:p w14:paraId="33A48CE7" w14:textId="6D503A4B" w:rsidR="00D9001D" w:rsidRPr="0097201A" w:rsidRDefault="00604851" w:rsidP="00403BE5">
      <w:pPr>
        <w:pStyle w:val="ListParagraph"/>
        <w:numPr>
          <w:ilvl w:val="0"/>
          <w:numId w:val="3"/>
        </w:numPr>
      </w:pPr>
      <w:r>
        <w:t>Doldurulmuş bir Süreç Tanımı Belgesi</w:t>
      </w:r>
    </w:p>
    <w:p w14:paraId="4ABE4CB7" w14:textId="77777777" w:rsidR="00D9001D" w:rsidRPr="0097201A" w:rsidRDefault="00D9001D" w:rsidP="00403BE5">
      <w:pPr>
        <w:pStyle w:val="ListParagraph"/>
        <w:numPr>
          <w:ilvl w:val="0"/>
          <w:numId w:val="3"/>
        </w:numPr>
      </w:pPr>
      <w:r>
        <w:t>Geliştirme süreçlerini desteklemek için Test Verisi</w:t>
      </w:r>
    </w:p>
    <w:p w14:paraId="3C8CF7EA" w14:textId="56F4E91F" w:rsidR="00D0136B" w:rsidRDefault="00D9001D" w:rsidP="00403BE5">
      <w:pPr>
        <w:pStyle w:val="ListParagraph"/>
        <w:numPr>
          <w:ilvl w:val="0"/>
          <w:numId w:val="3"/>
        </w:numPr>
      </w:pPr>
      <w:r>
        <w:t>Kullanıcı erişimi ve kullanıcı hesaplarının oluşturulması (lisanslar, izinler, robotlar için hesap oluşturma kısıtlamaları)</w:t>
      </w:r>
      <w:r>
        <w:br w:type="page"/>
      </w:r>
    </w:p>
    <w:p w14:paraId="1770F3F1" w14:textId="6BA1528B" w:rsidR="00D9001D" w:rsidRPr="0097201A" w:rsidRDefault="00D9001D" w:rsidP="00403BE5">
      <w:pPr>
        <w:pStyle w:val="Heading1"/>
        <w:numPr>
          <w:ilvl w:val="0"/>
          <w:numId w:val="1"/>
        </w:numPr>
      </w:pPr>
      <w:bookmarkStart w:id="15" w:name="_Toc536547239"/>
      <w:bookmarkStart w:id="16" w:name="_Toc97133926"/>
      <w:r>
        <w:lastRenderedPageBreak/>
        <w:t xml:space="preserve">Olduğu </w:t>
      </w:r>
      <w:proofErr w:type="gramStart"/>
      <w:r>
        <w:t>Gibi</w:t>
      </w:r>
      <w:proofErr w:type="gramEnd"/>
      <w:r>
        <w:t xml:space="preserve"> sürecin tanımı</w:t>
      </w:r>
      <w:bookmarkEnd w:id="15"/>
      <w:bookmarkEnd w:id="16"/>
    </w:p>
    <w:p w14:paraId="55E7A5A8" w14:textId="1E470E2A" w:rsidR="00D0136B" w:rsidRPr="00D0136B" w:rsidRDefault="00D9001D" w:rsidP="00FB63FC">
      <w:pPr>
        <w:pStyle w:val="Heading2"/>
      </w:pPr>
      <w:bookmarkStart w:id="17" w:name="_Toc536547240"/>
      <w:bookmarkStart w:id="18" w:name="_Toc97133927"/>
      <w:r>
        <w:t>II.1 Sürece Genel Bakış</w:t>
      </w:r>
      <w:bookmarkEnd w:id="17"/>
      <w:bookmarkEnd w:id="18"/>
    </w:p>
    <w:p w14:paraId="5E3BF144" w14:textId="094BEFF4" w:rsidR="00D9001D" w:rsidRDefault="00D9001D" w:rsidP="00FB63FC">
      <w:r>
        <w:t>Otomasyondan önce RPA için seçilen süreçle ilgili genel bilgi.</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t>Öğe</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t>Açıklama</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t>1</w:t>
            </w:r>
          </w:p>
        </w:tc>
        <w:tc>
          <w:tcPr>
            <w:tcW w:w="4395" w:type="dxa"/>
          </w:tcPr>
          <w:p w14:paraId="6D465CC6" w14:textId="601CA878" w:rsidR="00241983" w:rsidRPr="000724F7" w:rsidRDefault="00241983" w:rsidP="000724F7">
            <w:pPr>
              <w:pStyle w:val="table"/>
              <w:rPr>
                <w:b/>
              </w:rPr>
            </w:pPr>
            <w:r>
              <w:rPr>
                <w:b/>
              </w:rPr>
              <w:t>Sürecin tam adı</w:t>
            </w:r>
          </w:p>
        </w:tc>
        <w:tc>
          <w:tcPr>
            <w:tcW w:w="4452" w:type="dxa"/>
            <w:tcBorders>
              <w:right w:val="single" w:sz="4" w:space="0" w:color="666666" w:themeColor="text1" w:themeTint="99"/>
            </w:tcBorders>
            <w:vAlign w:val="center"/>
          </w:tcPr>
          <w:p w14:paraId="3F620F24" w14:textId="3A0DA2D9" w:rsidR="00241983" w:rsidRPr="00241983" w:rsidRDefault="0055652D" w:rsidP="000724F7">
            <w:pPr>
              <w:pStyle w:val="table"/>
            </w:pPr>
            <w:r>
              <w:t>
                <w:r>
                  <w:t>XZY HOLDIG AUTOMATION PROCESS</w:t>
                </w:r>
              </w:t>
            </w:r>
            <w:proofErr w:type="spellStart"/>
            <w:r w:rsidR="006C673E">
              <w:t/>
            </w:r>
            <w:proofErr w:type="spellEnd"/>
            <w:r>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t>2</w:t>
            </w:r>
          </w:p>
        </w:tc>
        <w:tc>
          <w:tcPr>
            <w:tcW w:w="4395" w:type="dxa"/>
          </w:tcPr>
          <w:p w14:paraId="4A65145E" w14:textId="28A485E8" w:rsidR="00241983" w:rsidRPr="000724F7" w:rsidRDefault="00241983" w:rsidP="000724F7">
            <w:pPr>
              <w:pStyle w:val="table"/>
              <w:rPr>
                <w:b/>
              </w:rPr>
            </w:pPr>
            <w:r>
              <w:rPr>
                <w:b/>
              </w:rPr>
              <w:t>Süreç Bölgesi</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t>3</w:t>
            </w:r>
          </w:p>
        </w:tc>
        <w:tc>
          <w:tcPr>
            <w:tcW w:w="4395" w:type="dxa"/>
          </w:tcPr>
          <w:p w14:paraId="36FF389E" w14:textId="22D6E99F" w:rsidR="00241983" w:rsidRPr="000724F7" w:rsidRDefault="00241983" w:rsidP="000724F7">
            <w:pPr>
              <w:pStyle w:val="table"/>
              <w:rPr>
                <w:b/>
              </w:rPr>
            </w:pPr>
            <w:r>
              <w:rPr>
                <w:b/>
              </w:rPr>
              <w:t>Departman</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t>4</w:t>
            </w:r>
          </w:p>
        </w:tc>
        <w:tc>
          <w:tcPr>
            <w:tcW w:w="4395" w:type="dxa"/>
          </w:tcPr>
          <w:p w14:paraId="75218E55" w14:textId="42B628D6" w:rsidR="00241983" w:rsidRPr="000724F7" w:rsidRDefault="00241983" w:rsidP="000724F7">
            <w:pPr>
              <w:pStyle w:val="table"/>
              <w:rPr>
                <w:b/>
              </w:rPr>
            </w:pPr>
            <w:r>
              <w:rPr>
                <w:b/>
              </w:rPr>
              <w:t xml:space="preserve">Sürecin kısa açıklaması </w:t>
            </w:r>
            <w:r>
              <w:rPr>
                <w:b/>
              </w:rPr>
              <w:br/>
              <w:t>(çalışma, etkinlik, sonuç)</w:t>
            </w:r>
          </w:p>
        </w:tc>
        <w:tc>
          <w:tcPr>
            <w:tcW w:w="4452" w:type="dxa"/>
            <w:tcBorders>
              <w:right w:val="single" w:sz="4" w:space="0" w:color="666666" w:themeColor="text1" w:themeTint="99"/>
            </w:tcBorders>
            <w:vAlign w:val="center"/>
          </w:tcPr>
          <w:p w14:paraId="235E417A" w14:textId="58C83DB4" w:rsidR="00241983" w:rsidRPr="00241983" w:rsidRDefault="00241983" w:rsidP="000724F7">
            <w:pPr>
              <w:pStyle w:val="table"/>
            </w:pPr>
            <w:r>
              <w:t/>
            </w:r>
            <w:proofErr w:type="spellStart"/>
            <w:r w:rsidR="006C673E">
              <w:t/>
            </w:r>
            <w:proofErr w:type="spellEnd"/>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t>5</w:t>
            </w:r>
          </w:p>
        </w:tc>
        <w:tc>
          <w:tcPr>
            <w:tcW w:w="4395" w:type="dxa"/>
          </w:tcPr>
          <w:p w14:paraId="33FF7168" w14:textId="60ECA778" w:rsidR="00241983" w:rsidRPr="000724F7" w:rsidRDefault="00241983" w:rsidP="000724F7">
            <w:pPr>
              <w:pStyle w:val="table"/>
              <w:rPr>
                <w:b/>
              </w:rPr>
            </w:pPr>
            <w:r>
              <w:rPr>
                <w:b/>
              </w:rPr>
              <w:t>Sürecin yürütülmesi için gereken roller</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t>6</w:t>
            </w:r>
          </w:p>
        </w:tc>
        <w:tc>
          <w:tcPr>
            <w:tcW w:w="4395" w:type="dxa"/>
          </w:tcPr>
          <w:p w14:paraId="3E983F52" w14:textId="7530DB2A" w:rsidR="00241983" w:rsidRPr="000724F7" w:rsidRDefault="00241983" w:rsidP="000724F7">
            <w:pPr>
              <w:pStyle w:val="table"/>
              <w:rPr>
                <w:b/>
              </w:rPr>
            </w:pPr>
            <w:r>
              <w:rPr>
                <w:b/>
              </w:rPr>
              <w:t>Süreç planı ve sıklığı</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t>7</w:t>
            </w:r>
          </w:p>
        </w:tc>
        <w:tc>
          <w:tcPr>
            <w:tcW w:w="4395" w:type="dxa"/>
          </w:tcPr>
          <w:p w14:paraId="67F823B3" w14:textId="59AA43AD" w:rsidR="00241983" w:rsidRPr="000724F7" w:rsidRDefault="00241983" w:rsidP="000724F7">
            <w:pPr>
              <w:pStyle w:val="table"/>
              <w:rPr>
                <w:b/>
              </w:rPr>
            </w:pPr>
            <w:r>
              <w:rPr>
                <w:b/>
              </w:rPr>
              <w:t>İşlenen öğe sayısı/referans dönemi</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t>8</w:t>
            </w:r>
          </w:p>
        </w:tc>
        <w:tc>
          <w:tcPr>
            <w:tcW w:w="4395" w:type="dxa"/>
          </w:tcPr>
          <w:p w14:paraId="18269B6F" w14:textId="26F3DDDF" w:rsidR="00241983" w:rsidRPr="000724F7" w:rsidRDefault="000F254F" w:rsidP="000724F7">
            <w:pPr>
              <w:pStyle w:val="table"/>
              <w:rPr>
                <w:b/>
              </w:rPr>
            </w:pPr>
            <w:r>
              <w:rPr>
                <w:b/>
              </w:rPr>
              <w:t>Süreç yürütme zamanı</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t>18.4 sn..</w:t>
            </w:r>
            <w:proofErr w:type="spellStart"/>
            <w:proofErr w:type="gramStart"/>
            <w:r>
              <w:t/>
            </w:r>
            <w:proofErr w:type="gramEnd"/>
            <w:r>
              <w:t/>
            </w:r>
            <w:proofErr w:type="spellEnd"/>
            <w:r>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t>9</w:t>
            </w:r>
          </w:p>
        </w:tc>
        <w:tc>
          <w:tcPr>
            <w:tcW w:w="4395" w:type="dxa"/>
          </w:tcPr>
          <w:p w14:paraId="634D3DA2" w14:textId="73AE25FF" w:rsidR="00241983" w:rsidRPr="000724F7" w:rsidRDefault="00241983" w:rsidP="000724F7">
            <w:pPr>
              <w:pStyle w:val="table"/>
              <w:rPr>
                <w:b/>
              </w:rPr>
            </w:pPr>
            <w:r>
              <w:rPr>
                <w:b/>
              </w:rPr>
              <w:t>Yoğun dönemler</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t>10</w:t>
            </w:r>
          </w:p>
        </w:tc>
        <w:tc>
          <w:tcPr>
            <w:tcW w:w="4395" w:type="dxa"/>
          </w:tcPr>
          <w:p w14:paraId="65EF9B66" w14:textId="17534F5E" w:rsidR="00241983" w:rsidRPr="000724F7" w:rsidRDefault="00241983" w:rsidP="000724F7">
            <w:pPr>
              <w:pStyle w:val="table"/>
              <w:rPr>
                <w:b/>
              </w:rPr>
            </w:pPr>
            <w:r>
              <w:rPr>
                <w:b/>
              </w:rPr>
              <w:t>Yoğun dönemde İşlem Hacmi</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t>11</w:t>
            </w:r>
          </w:p>
        </w:tc>
        <w:tc>
          <w:tcPr>
            <w:tcW w:w="4395" w:type="dxa"/>
          </w:tcPr>
          <w:p w14:paraId="142ACAB8" w14:textId="34AAA72C" w:rsidR="00241983" w:rsidRPr="000724F7" w:rsidRDefault="00241983" w:rsidP="000724F7">
            <w:pPr>
              <w:pStyle w:val="table"/>
              <w:rPr>
                <w:b/>
              </w:rPr>
            </w:pPr>
            <w:r>
              <w:rPr>
                <w:b/>
              </w:rPr>
              <w:t xml:space="preserve">Bu etkinliği destekleyen </w:t>
            </w:r>
            <w:proofErr w:type="spellStart"/>
            <w:r>
              <w:rPr>
                <w:b/>
              </w:rPr>
              <w:t>FTE'lerin</w:t>
            </w:r>
            <w:proofErr w:type="spellEnd"/>
            <w:r>
              <w:rPr>
                <w:b/>
              </w:rPr>
              <w:t xml:space="preserve"> toplam sayısı</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t>12</w:t>
            </w:r>
          </w:p>
        </w:tc>
        <w:tc>
          <w:tcPr>
            <w:tcW w:w="4395" w:type="dxa"/>
          </w:tcPr>
          <w:p w14:paraId="6C470F64" w14:textId="420036B5" w:rsidR="00241983" w:rsidRPr="000724F7" w:rsidRDefault="00241983" w:rsidP="000724F7">
            <w:pPr>
              <w:pStyle w:val="table"/>
              <w:rPr>
                <w:b/>
              </w:rPr>
            </w:pPr>
            <w:r>
              <w:rPr>
                <w:b/>
              </w:rPr>
              <w:t>Bir sonraki referans döneminde beklenen hacim artışı</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t>13</w:t>
            </w:r>
          </w:p>
        </w:tc>
        <w:tc>
          <w:tcPr>
            <w:tcW w:w="4395" w:type="dxa"/>
          </w:tcPr>
          <w:p w14:paraId="4AD32957" w14:textId="54A47920" w:rsidR="00241983" w:rsidRPr="000724F7" w:rsidRDefault="00241983" w:rsidP="000724F7">
            <w:pPr>
              <w:pStyle w:val="table"/>
              <w:rPr>
                <w:b/>
              </w:rPr>
            </w:pPr>
            <w:r>
              <w:rPr>
                <w:b/>
              </w:rPr>
              <w:t>İstisna oranı düzeyi</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t>14</w:t>
            </w:r>
          </w:p>
        </w:tc>
        <w:tc>
          <w:tcPr>
            <w:tcW w:w="4395" w:type="dxa"/>
          </w:tcPr>
          <w:p w14:paraId="321F1EF9" w14:textId="1A23ACC1" w:rsidR="00241983" w:rsidRPr="000724F7" w:rsidRDefault="00241983" w:rsidP="000724F7">
            <w:pPr>
              <w:pStyle w:val="table"/>
              <w:rPr>
                <w:b/>
              </w:rPr>
            </w:pPr>
            <w:r>
              <w:rPr>
                <w:b/>
              </w:rPr>
              <w:t>Giriş verisi</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Pr>
                <w:b/>
              </w:rPr>
              <w:t>Çıkış verisi</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Pr>
          <w:rStyle w:val="SubtleEmphasis"/>
        </w:rPr>
        <w:t>* Otomasyon süreciyle ilgili verileri eklemek için tabloya daha fazla satır ekleyin. Hiçbir alan boş bırakılmamalıdır. Seçilen iş sürecinde geçerli olmayan öğeler için “yok” seçeneğini kullanın.</w:t>
      </w:r>
    </w:p>
    <w:p w14:paraId="1C141AD5" w14:textId="0BDC3697" w:rsidR="00FB2BB3" w:rsidRDefault="00FB2BB3" w:rsidP="00FB63FC">
      <w:pPr>
        <w:rPr>
          <w:rStyle w:val="SubtleEmphasis"/>
        </w:rPr>
      </w:pPr>
      <w:r>
        <w:br w:type="page"/>
      </w:r>
    </w:p>
    <w:p w14:paraId="3B9CC241" w14:textId="5D040DAD" w:rsidR="00D9001D" w:rsidRPr="0097201A" w:rsidRDefault="00D9001D" w:rsidP="00FB63FC">
      <w:pPr>
        <w:pStyle w:val="Heading2"/>
      </w:pPr>
      <w:bookmarkStart w:id="19" w:name="_Toc536547241"/>
      <w:bookmarkStart w:id="20" w:name="_Toc97133928"/>
      <w:r>
        <w:lastRenderedPageBreak/>
        <w:t>II.2. Süreçte kullanılan uygulamalar</w:t>
      </w:r>
      <w:bookmarkEnd w:id="19"/>
      <w:bookmarkEnd w:id="20"/>
    </w:p>
    <w:p w14:paraId="12E90DE1" w14:textId="136C8964" w:rsidR="00D9001D" w:rsidRDefault="00D9001D" w:rsidP="00FB63FC">
      <w:r>
        <w:t xml:space="preserve">Tabloda, akışta verilen işlemleri gerçekleştirmek için otomatikleştirilecek sürecin bir parçası olarak kullanılan tüm uygulamaların kapsamlı bir listesi verilmektedir.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t>Uygulama adı ve sürümü</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t>Sistem Dili</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t>Ağa Bağlı/Bağımsız</w:t>
            </w:r>
            <w:r>
              <w:br/>
              <w:t>İstemci</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t>Ortam/</w:t>
            </w:r>
            <w:r>
              <w:br/>
              <w:t>Erişim yöntemi</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t>Açıklamalar</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Pr>
          <w:rStyle w:val="SubtleEmphasis"/>
        </w:rPr>
        <w:t>* Tüm uygulama listesini dahil etmek için tabloya daha fazla satır ekleyin.</w:t>
      </w:r>
    </w:p>
    <w:p w14:paraId="590A9877" w14:textId="32426E10" w:rsidR="00D9001D" w:rsidRPr="0097201A" w:rsidRDefault="00D9001D" w:rsidP="00FB63FC">
      <w:pPr>
        <w:pStyle w:val="Heading2"/>
      </w:pPr>
      <w:bookmarkStart w:id="21" w:name="_Toc536547242"/>
      <w:bookmarkStart w:id="22" w:name="_Toc97133929"/>
      <w:r>
        <w:t>II.3 Olduğu Gibi Sürecin haritası</w:t>
      </w:r>
      <w:bookmarkEnd w:id="21"/>
      <w:bookmarkEnd w:id="22"/>
    </w:p>
    <w:p w14:paraId="2ABAA10B" w14:textId="1A74AC42" w:rsidR="00D9001D" w:rsidRPr="00E20FF8" w:rsidRDefault="00D9001D" w:rsidP="00FB63FC">
      <w:pPr>
        <w:pStyle w:val="Heading3"/>
      </w:pPr>
      <w:r>
        <w:t>Olduğu Gibi Sürecin Yüksek Düzey Haritası:</w:t>
      </w:r>
    </w:p>
    <w:p w14:paraId="6E7767EB" w14:textId="3C95929B" w:rsidR="00604851" w:rsidRDefault="00D9001D" w:rsidP="00FB63FC">
      <w:r>
        <w:t>Bu bölümde, geliştiricilerin mevcut süreci çok iyi anlamalarını sağlamak için Olduğu Gibi iş süreci Üst Seviyede anlatılmaktadır.</w:t>
      </w:r>
    </w:p>
    <w:p w14:paraId="635FC5D1" w14:textId="51261E39" w:rsidR="00510C73" w:rsidRPr="0097201A" w:rsidRDefault="00604851" w:rsidP="00FB63FC">
      <w:r>
        <w:drawing>
          <wp:inline distT="0" distB="0" distL="0" distR="0">
            <wp:extent cx="1304925" cy="80486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8048625"/>
                    </a:xfrm>
                    <a:prstGeom prst="rect">
                      <a:avLst/>
                    </a:prstGeom>
                    <a:noFill/>
                    <a:ln>
                      <a:noFill/>
                    </a:ln>
                  </pic:spPr>
                </pic:pic>
              </a:graphicData>
            </a:graphic>
          </wp:inline>
        </w:drawing>
      </w:r>
      <w:proofErr w:type="spellStart"/>
      <w:r>
        <w:t/>
      </w:r>
      <w:proofErr w:type="spellEnd"/>
      <w:r>
        <w:t/>
      </w:r>
      <w:r>
        <w:br w:type="page"/>
      </w:r>
    </w:p>
    <w:p w14:paraId="29AE0066" w14:textId="293218C7" w:rsidR="00D9001D" w:rsidRPr="0097201A" w:rsidRDefault="00D9001D" w:rsidP="00FB63FC">
      <w:pPr>
        <w:pStyle w:val="Heading2"/>
      </w:pPr>
      <w:bookmarkStart w:id="23" w:name="_Toc97133930"/>
      <w:r>
        <w:lastRenderedPageBreak/>
        <w:t>II.4 Süreç istatistikleri</w:t>
      </w:r>
      <w:bookmarkEnd w:id="23"/>
    </w:p>
    <w:p w14:paraId="135223CC" w14:textId="37F623C2" w:rsidR="00D9001D" w:rsidRDefault="00D9001D" w:rsidP="00FB63FC">
      <w:pPr>
        <w:pStyle w:val="Heading3"/>
      </w:pPr>
      <w:r>
        <w:t>Üst Seviye istatistikler</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t>İşlemler</w:t>
            </w:r>
          </w:p>
        </w:tc>
        <w:tc>
          <w:tcPr>
            <w:tcW w:w="1276" w:type="dxa"/>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Pr>
                <w:rStyle w:val="Strong"/>
                <w:rFonts w:ascii="Open Sans" w:hAnsi="Open Sans"/>
                <w:sz w:val="22"/>
              </w:rPr>
              <w:t>Windows</w:t>
            </w:r>
          </w:p>
        </w:tc>
        <w:tc>
          <w:tcPr>
            <w:tcW w:w="992" w:type="dxa"/>
            <w:shd w:val="clear" w:color="auto" w:fill="498CF1" w:themeFill="background2" w:themeFillShade="BF"/>
            <w:vAlign w:val="center"/>
          </w:tcPr>
          <w:p w14:paraId="638F02F2" w14:textId="45DF7ED8" w:rsidR="00A90DF8" w:rsidRPr="00D4605C" w:rsidRDefault="0094082D" w:rsidP="00FB63FC">
            <w:pPr>
              <w:pStyle w:val="TableHeadingg"/>
              <w:rPr>
                <w:rStyle w:val="Strong"/>
                <w:rFonts w:ascii="Open Sans" w:hAnsi="Open Sans"/>
                <w:b w:val="0"/>
                <w:bCs w:val="0"/>
                <w:sz w:val="22"/>
              </w:rPr>
            </w:pPr>
            <w:r>
              <w:t>İşlemler</w:t>
            </w:r>
          </w:p>
        </w:tc>
        <w:tc>
          <w:tcPr>
            <w:tcW w:w="1134" w:type="dxa"/>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t>Fare tıklamaları</w:t>
            </w:r>
          </w:p>
        </w:tc>
        <w:tc>
          <w:tcPr>
            <w:tcW w:w="1134" w:type="dxa"/>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t>Basılan tuşlar</w:t>
            </w:r>
          </w:p>
        </w:tc>
        <w:tc>
          <w:tcPr>
            <w:tcW w:w="1276" w:type="dxa"/>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t>Metin girişleri</w:t>
            </w:r>
          </w:p>
        </w:tc>
        <w:tc>
          <w:tcPr>
            <w:tcW w:w="1134" w:type="dxa"/>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t xml:space="preserve">Kullanılan </w:t>
            </w:r>
            <w:proofErr w:type="spellStart"/>
            <w:r>
              <w:t>kısayol</w:t>
            </w:r>
            <w:proofErr w:type="spellEnd"/>
            <w:r>
              <w:t xml:space="preserve"> tuşları</w:t>
            </w:r>
          </w:p>
        </w:tc>
        <w:tc>
          <w:tcPr>
            <w:tcW w:w="992" w:type="dxa"/>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t>Zaman</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t>1</w:t>
            </w:r>
            <w:proofErr w:type="spellStart"/>
            <w:proofErr w:type="gramStart"/>
            <w:r>
              <w:t/>
            </w:r>
            <w:proofErr w:type="gramEnd"/>
            <w:r>
              <w:t/>
            </w:r>
            <w:proofErr w:type="spellEnd"/>
            <w:r>
              <w:t/>
            </w:r>
          </w:p>
        </w:tc>
        <w:tc>
          <w:tcPr>
            <w:tcW w:w="1276" w:type="dxa"/>
            <w:vAlign w:val="center"/>
          </w:tcPr>
          <w:p w14:paraId="33D6BA7E" w14:textId="5BE88796" w:rsidR="006C6B1A" w:rsidRPr="00510C73" w:rsidRDefault="006C6B1A" w:rsidP="00FB63FC">
            <w:pPr>
              <w:pStyle w:val="table"/>
            </w:pPr>
            <w:r>
              <w:t>1</w:t>
            </w:r>
            <w:proofErr w:type="spellStart"/>
            <w:proofErr w:type="gramStart"/>
            <w:r>
              <w:t/>
            </w:r>
            <w:proofErr w:type="gramEnd"/>
            <w:r>
              <w:t/>
            </w:r>
            <w:proofErr w:type="spellEnd"/>
            <w:r>
              <w:t/>
            </w:r>
          </w:p>
        </w:tc>
        <w:tc>
          <w:tcPr>
            <w:tcW w:w="992" w:type="dxa"/>
            <w:vAlign w:val="center"/>
          </w:tcPr>
          <w:p w14:paraId="4FBD4286" w14:textId="302F1FAE" w:rsidR="006C6B1A" w:rsidRPr="00510C73" w:rsidRDefault="006C6B1A" w:rsidP="00FB63FC">
            <w:pPr>
              <w:pStyle w:val="table"/>
            </w:pPr>
            <w:r>
              <w:t>10</w:t>
            </w:r>
            <w:proofErr w:type="spellStart"/>
            <w:proofErr w:type="gramStart"/>
            <w:r>
              <w:t/>
            </w:r>
            <w:proofErr w:type="gramEnd"/>
            <w:r>
              <w:t/>
            </w:r>
            <w:proofErr w:type="spellEnd"/>
            <w:r>
              <w:t/>
            </w:r>
          </w:p>
        </w:tc>
        <w:tc>
          <w:tcPr>
            <w:tcW w:w="1134" w:type="dxa"/>
            <w:vAlign w:val="center"/>
          </w:tcPr>
          <w:p w14:paraId="2AADE4D9" w14:textId="08ECBA30" w:rsidR="006C6B1A" w:rsidRPr="00510C73" w:rsidRDefault="006C6B1A" w:rsidP="00FB63FC">
            <w:pPr>
              <w:pStyle w:val="table"/>
            </w:pPr>
            <w:r>
              <w:t>10</w:t>
            </w:r>
            <w:proofErr w:type="spellStart"/>
            <w:proofErr w:type="gramStart"/>
            <w:r>
              <w:t/>
            </w:r>
            <w:proofErr w:type="gramEnd"/>
            <w:r>
              <w:t/>
            </w:r>
            <w:proofErr w:type="spellEnd"/>
            <w:r>
              <w:t/>
            </w:r>
          </w:p>
        </w:tc>
        <w:tc>
          <w:tcPr>
            <w:tcW w:w="1134" w:type="dxa"/>
            <w:vAlign w:val="center"/>
          </w:tcPr>
          <w:p w14:paraId="6C312E53" w14:textId="503126C4" w:rsidR="006C6B1A" w:rsidRPr="00510C73" w:rsidRDefault="006C6B1A" w:rsidP="00FB63FC">
            <w:pPr>
              <w:pStyle w:val="table"/>
            </w:pPr>
            <w:r>
              <w:t>0</w:t>
            </w:r>
            <w:proofErr w:type="spellStart"/>
            <w:proofErr w:type="gramStart"/>
            <w:r>
              <w:t/>
            </w:r>
            <w:proofErr w:type="gramEnd"/>
            <w:r>
              <w:t/>
            </w:r>
            <w:proofErr w:type="spellEnd"/>
            <w:r>
              <w:t/>
            </w:r>
          </w:p>
        </w:tc>
        <w:tc>
          <w:tcPr>
            <w:tcW w:w="1276" w:type="dxa"/>
            <w:vAlign w:val="center"/>
          </w:tcPr>
          <w:p w14:paraId="35CB09A8" w14:textId="075C8EDB" w:rsidR="006C6B1A" w:rsidRPr="00510C73" w:rsidRDefault="006C6B1A" w:rsidP="00FB63FC">
            <w:pPr>
              <w:pStyle w:val="table"/>
            </w:pPr>
            <w:r>
              <w:t>0</w:t>
            </w:r>
            <w:proofErr w:type="spellStart"/>
            <w:proofErr w:type="gramStart"/>
            <w:r>
              <w:t/>
            </w:r>
            <w:proofErr w:type="gramEnd"/>
            <w:r>
              <w:t/>
            </w:r>
            <w:proofErr w:type="spellEnd"/>
            <w:r>
              <w:t/>
            </w:r>
          </w:p>
        </w:tc>
        <w:tc>
          <w:tcPr>
            <w:tcW w:w="1134" w:type="dxa"/>
            <w:vAlign w:val="center"/>
          </w:tcPr>
          <w:p w14:paraId="493E5443" w14:textId="5089C451" w:rsidR="006C6B1A" w:rsidRPr="00510C73" w:rsidRDefault="006C6B1A" w:rsidP="00FB63FC">
            <w:pPr>
              <w:pStyle w:val="table"/>
            </w:pPr>
            <w:r>
              <w:t>0</w:t>
            </w:r>
            <w:proofErr w:type="spellStart"/>
            <w:proofErr w:type="gramStart"/>
            <w:r>
              <w:t/>
            </w:r>
            <w:proofErr w:type="gramEnd"/>
            <w:r>
              <w:t/>
            </w:r>
            <w:proofErr w:type="spellEnd"/>
            <w:r>
              <w:t/>
            </w:r>
          </w:p>
        </w:tc>
        <w:tc>
          <w:tcPr>
            <w:tcW w:w="992" w:type="dxa"/>
            <w:vAlign w:val="center"/>
          </w:tcPr>
          <w:p w14:paraId="77336D32" w14:textId="20B7543E" w:rsidR="006C6B1A" w:rsidRPr="00510C73" w:rsidRDefault="006C6B1A" w:rsidP="00FB63FC">
            <w:pPr>
              <w:pStyle w:val="table"/>
            </w:pPr>
            <w:r>
              <w:t>18.4 sn..</w:t>
            </w:r>
            <w:proofErr w:type="spellStart"/>
            <w:proofErr w:type="gramStart"/>
            <w:r>
              <w:t/>
            </w:r>
            <w:proofErr w:type="gramEnd"/>
            <w:r>
              <w:t/>
            </w:r>
            <w:proofErr w:type="spellEnd"/>
            <w:r>
              <w:t/>
            </w:r>
          </w:p>
        </w:tc>
      </w:tr>
    </w:tbl>
    <w:p w14:paraId="78C69214" w14:textId="103DC970" w:rsidR="00A90DF8" w:rsidRDefault="00A90DF8" w:rsidP="00FB63FC"/>
    <w:p w14:paraId="024F4962" w14:textId="0E5CD926" w:rsidR="00D9001D" w:rsidRDefault="00D9001D" w:rsidP="00FB63FC">
      <w:pPr>
        <w:pStyle w:val="Heading3"/>
      </w:pPr>
      <w:r>
        <w:t>Ayrıntılı istatistikler</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t>Pencere adı</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t>Fare Tıklamaları</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t>Metin girişleri</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t>Basılan tuşlar</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t/>
            </w:r>
            <w:proofErr w:type="gramStart"/>
            <w:r>
              <w:t xml:space="preserve">XYZ - UiPath Studio Community</w:t>
            </w:r>
            <w:proofErr w:type="gramEnd"/>
            <w:r>
              <w:t/>
            </w:r>
          </w:p>
        </w:tc>
        <w:tc>
          <w:tcPr>
            <w:tcW w:w="1136" w:type="pct"/>
            <w:vAlign w:val="center"/>
          </w:tcPr>
          <w:p w14:paraId="48456816" w14:textId="0105BD42" w:rsidR="0072405E" w:rsidRPr="00767335" w:rsidRDefault="0072405E" w:rsidP="000724F7">
            <w:pPr>
              <w:pStyle w:val="table"/>
            </w:pPr>
            <w:r>
              <w:t xml:space="preserve">10</w:t>
            </w:r>
            <w:proofErr w:type="spellStart"/>
            <w:proofErr w:type="gramStart"/>
            <w:r>
              <w:t/>
            </w:r>
            <w:proofErr w:type="gramEnd"/>
            <w:r>
              <w:t/>
            </w:r>
            <w:proofErr w:type="spellEnd"/>
            <w:r>
              <w:t/>
            </w:r>
          </w:p>
        </w:tc>
        <w:tc>
          <w:tcPr>
            <w:tcW w:w="1136" w:type="pct"/>
            <w:vAlign w:val="center"/>
          </w:tcPr>
          <w:p w14:paraId="29B6FB05" w14:textId="543A39EF" w:rsidR="0072405E" w:rsidRPr="00767335" w:rsidRDefault="0072405E" w:rsidP="000724F7">
            <w:pPr>
              <w:pStyle w:val="table"/>
            </w:pPr>
            <w:r>
              <w:t xml:space="preserve">0</w:t>
            </w:r>
            <w:proofErr w:type="spellStart"/>
            <w:proofErr w:type="gramStart"/>
            <w:r>
              <w:t/>
            </w:r>
            <w:proofErr w:type="gramEnd"/>
            <w:r>
              <w:t/>
            </w:r>
            <w:proofErr w:type="spellEnd"/>
            <w:r>
              <w:t/>
            </w:r>
          </w:p>
        </w:tc>
        <w:tc>
          <w:tcPr>
            <w:tcW w:w="1138" w:type="pct"/>
            <w:vAlign w:val="center"/>
          </w:tcPr>
          <w:p w14:paraId="6BC8BF49" w14:textId="58CD5F10" w:rsidR="0072405E" w:rsidRPr="00767335" w:rsidRDefault="0072405E" w:rsidP="000724F7">
            <w:pPr>
              <w:pStyle w:val="table"/>
            </w:pPr>
            <w:r>
              <w:t xml:space="preserve">0</w:t>
            </w:r>
            <w:proofErr w:type="spellStart"/>
            <w:proofErr w:type="gramStart"/>
            <w:r>
              <w:t/>
            </w:r>
            <w:proofErr w:type="gramEnd"/>
            <w:r>
              <w:t/>
            </w:r>
            <w:proofErr w:type="spellEnd"/>
            <w:r>
              <w:t xml:space="preserve"> </w:t>
            </w:r>
            <w:proofErr w:type="spellStart"/>
            <w:r>
              <w:t/>
            </w:r>
            <w:proofErr w:type="spellEnd"/>
            <w:r>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2A12032E" w:rsidR="00D9001D" w:rsidRPr="00510C73" w:rsidRDefault="003C6855" w:rsidP="00FB63FC">
      <w:pPr>
        <w:pStyle w:val="Heading2"/>
      </w:pPr>
      <w:bookmarkStart w:id="25" w:name="_Toc97133931"/>
      <w:r>
        <w:lastRenderedPageBreak/>
        <w:t>II.5 Olduğu Gibi Sürecin Ayrıntılı İşlemleri</w:t>
      </w:r>
      <w:bookmarkEnd w:id="24"/>
      <w:bookmarkEnd w:id="25"/>
    </w:p>
    <w:p w14:paraId="68FE9F76" w14:textId="725ED129" w:rsidR="001F48BD" w:rsidRPr="001F48BD" w:rsidRDefault="000F284C" w:rsidP="00AA4072">
      <w:pPr>
        <w:pStyle w:val="Heading4"/>
        <w:keepNext/>
      </w:pPr>
      <w:r>
        <w:t xml:space="preserve">Kill Process</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1.1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Kill Process</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Başlamadan önce bazı açık programlar kapatmaya zorlanır.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1.1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294993" cy="1474076"/>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4993" cy="1474076"/>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Invoke Config.xaml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2.7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config.xaml çağrılır</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Burada dosya yolları, kullanıcı adı ve parolalar, mail adresleri gibi bilgiler config.xlsx excel den okunur ve argüment olarak main.xaml e out edilir.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2.7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280541" cy="1488528"/>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0541" cy="1488528"/>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Kill Process</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2.2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Kill Process</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Açık dosyalar ikinci defa kill edilir. Bazen excel çok parçalı kill edilmesi gerekiyor.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2.2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352800" cy="1560786"/>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1560786"/>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Exe Çalıştır</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0.8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Exe çalıştırılı</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C:\ABCtest\bin\Debug\ABCtest.exe konumundaki Exe yi çalıştırır. Bu exe https://dummyjson.com/products adresindeki datayı Category ve Brand ın stoğu 100 den büyük olanlarını işlemi yapan kullanıcı adı ve tarih damgasıyla alıp düzenleyip sql server a kaydeder. Exe .Net Framework C# Windows form ile yazılmıştır. SQL bağlantısı için Database first yöntemi kullanılmıştır. Linq için Newtonsoft Nuget kullanışmıştır. Exe de kullanıcı adı ve şifreleri config dosyasından alıp check eder. Bunun için epup nuget kullanılmıştır. Yani config.xlsx dosyasındaki username ve password ü değiştirmek hem exe ye hemde uipath e otomatik etki etmiş olacaktır.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0.8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4000500" cy="467677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4676775"/>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Computer Vision</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3.7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Computer Vision</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Config dosyasından gelen kullanıcı adı ve parolalarını Computer Vision kullanarak ekrana girer ve butona tıklar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2.9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4000500" cy="218122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t xml:space="preserve">
          <w:r>
            <w:t>Computer Vision 2</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Config dosyasından gelen kullanıcı adı ve parolalarını Computer Vision kullanarak ekrana girer ve butona tıklar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0.7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533775" cy="245745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Veritabanından Data Çek</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0.5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Veritabanından data çek</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Exe doyasının localde windows authancication ile giriş yapıldığı MSSQL Serverda ki XYZ database içindeki T_ABC tablosundaki tüm verileri alıp datatable türündeki dt nesnesine atar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0.5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4000500" cy="2371725"/>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Excel e yazdır</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0.9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Excel e yazdır</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MSSQL serverdan gelen veriyi "C:\XYZ\xyzdata.xlsx"konumuna kaydeder. Excel de kayıtlı bir pivot table her açıldığında gelen veriye göre kendini yenileyecek şekilde ayarlanmıştır.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0.9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505200" cy="533400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5334000"/>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SMTP ile mail at</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2.5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SMTP kullanarak mail atma</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Bir gmail adresi üzerinden xyzdata.xlsx excel dosyasını başka bir mail adresine gönderir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2.5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3482866" cy="4407776"/>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2866" cy="4407776"/>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t xml:space="preserve">Raporu ayrı klasöre yedekle</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t/>
            </w:r>
            <w:proofErr w:type="spellStart"/>
            <w:proofErr w:type="gramStart"/>
            <w:r>
              <w:t/>
            </w:r>
            <w:proofErr w:type="spellEnd"/>
            <w:proofErr w:type="gramEnd"/>
            <w:r>
              <w:t/>
            </w:r>
          </w:p>
        </w:tc>
        <w:tc>
          <w:tcPr>
            <w:tcW w:w="1816" w:type="pct"/>
          </w:tcPr>
          <w:p w14:paraId="7DF956DF" w14:textId="60B69B5C" w:rsidR="001F48BD" w:rsidRPr="001F48BD" w:rsidRDefault="001F48BD" w:rsidP="00AA4072">
            <w:pPr>
              <w:pStyle w:val="table"/>
              <w:keepNext/>
              <w:rPr>
                <w:b/>
              </w:rPr>
            </w:pPr>
            <w:r>
              <w:rPr>
                <w:b/>
              </w:rPr>
              <w:t xml:space="preserve">Tahmini süre: 4.1 sn..</w:t>
            </w:r>
            <w:proofErr w:type="spellStart"/>
            <w:r>
              <w:rPr>
                <w:b/>
              </w:rPr>
              <w:t/>
            </w:r>
            <w:proofErr w:type="spellEnd"/>
            <w:r>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t xml:space="preserve">
          <w:r>
            <w:t>Zaman damgası ile klasör yarat ve yedekle</w:t>
          </w:r>
        </w:t>
      </w:r>
      <w:proofErr w:type="spellStart"/>
      <w:proofErr w:type="gramStart"/>
      <w:r>
        <w:t/>
      </w:r>
      <w:proofErr w:type="spellEnd"/>
      <w:proofErr w:type="gramEnd"/>
      <w:r>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t xml:space="preserve">
                <w:r>
                  <w:t>xyzdata.xlsx dosyasını zaman damgaı ile başka bir klasöre yedekler.</w:t>
                </w:r>
              </w:t>
            </w:r>
            <w:proofErr w:type="spellStart"/>
            <w:proofErr w:type="gramStart"/>
            <w:r>
              <w:t/>
            </w:r>
            <w:proofErr w:type="spellEnd"/>
            <w:proofErr w:type="gramEnd"/>
            <w:r>
              <w:t/>
            </w:r>
          </w:p>
        </w:tc>
        <w:tc>
          <w:tcPr>
            <w:tcW w:w="1816" w:type="pct"/>
          </w:tcPr>
          <w:p w14:paraId="48BE6589" w14:textId="564ECE5D" w:rsidR="00BB103D" w:rsidRPr="0011609C" w:rsidRDefault="00BB103D" w:rsidP="00AA4072">
            <w:pPr>
              <w:pStyle w:val="table"/>
              <w:keepNext/>
              <w:rPr>
                <w:b/>
              </w:rPr>
            </w:pPr>
            <w:r>
              <w:rPr>
                <w:b/>
              </w:rPr>
              <w:t xml:space="preserve">Tahmini süre: 4.1 sn..</w:t>
            </w:r>
            <w:proofErr w:type="spellStart"/>
            <w:r>
              <w:rPr>
                <w:b/>
              </w:rPr>
              <w:t/>
            </w:r>
            <w:proofErr w:type="spellEnd"/>
            <w:r>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drawing>
                <wp:inline distT="0" distB="0" distL="0" distR="0">
                  <wp:extent cx="4000500" cy="4724400"/>
                  <wp:effectExtent l="0" t="0" r="0" b="0"/>
                  <wp:docPr id="1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0" cy="4724400"/>
                          </a:xfrm>
                          <a:prstGeom prst="rect">
                            <a:avLst/>
                          </a:prstGeom>
                          <a:noFill/>
                          <a:ln>
                            <a:noFill/>
                          </a:ln>
                        </pic:spPr>
                      </pic:pic>
                    </a:graphicData>
                  </a:graphic>
                </wp:inline>
              </w:drawing>
            </w:r>
            <w:proofErr w:type="spellStart"/>
            <w:r>
              <w:t/>
            </w:r>
            <w:proofErr w:type="spellEnd"/>
            <w:r>
              <w:t/>
            </w:r>
          </w:p>
        </w:tc>
        <w:tc>
          <w:tcPr>
            <w:tcW w:w="1816" w:type="pct"/>
          </w:tcPr>
          <w:p w14:paraId="0A7D9483" w14:textId="6F2ACDC2" w:rsidR="00BB103D" w:rsidRDefault="0039793F" w:rsidP="0039793F">
            <w:pPr>
              <w:pStyle w:val="table"/>
              <w:keepNext/>
            </w:pPr>
            <w:r>
              <w:t xml:space="preserve">İşlem: Tıklat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7E85D232" w14:textId="4400F2EB" w:rsidR="00FB63FC" w:rsidRDefault="006A36DA" w:rsidP="00FB63FC">
      <w:r>
        <w:br w:type="page"/>
      </w:r>
    </w:p>
    <w:p w14:paraId="422E8729" w14:textId="62D33E5C" w:rsidR="008E12AC" w:rsidRPr="00510C73" w:rsidRDefault="008E12AC" w:rsidP="008E12AC">
      <w:pPr>
        <w:pStyle w:val="Heading2"/>
        <w:rPr>
          <w:lang w:val="uk-UA"/>
        </w:rPr>
      </w:pPr>
      <w:bookmarkStart w:id="26" w:name="_Toc96038003"/>
      <w:bookmarkStart w:id="27" w:name="_Toc97133932"/>
      <w:r w:rsidRPr="0097201A">
        <w:lastRenderedPageBreak/>
        <w:t>II.</w:t>
      </w:r>
      <w:r>
        <w:t>6</w:t>
      </w:r>
      <w:r w:rsidRPr="0097201A">
        <w:t xml:space="preserve"> </w:t>
      </w:r>
      <w:bookmarkEnd w:id="26"/>
      <w:r w:rsidR="00554FF6" w:rsidRPr="00554FF6">
        <w:t>Özel Durum İşleme</w:t>
      </w:r>
      <w:bookmarkEnd w:id="27"/>
    </w:p>
    <w:p w14:paraId="3788D5D3" w14:textId="77777777" w:rsidR="008E12AC" w:rsidRDefault="008E12AC" w:rsidP="008E12AC">
      <w:pPr>
        <w:pStyle w:val="table"/>
      </w:pPr>
    </w:p>
    <w:p w14:paraId="177FD094" w14:textId="77777777" w:rsidR="008E12AC" w:rsidRDefault="008E12AC" w:rsidP="008E12AC">
      <w:pPr>
        <w:pStyle w:val="table"/>
      </w:pPr>
    </w:p>
    <w:p w14:paraId="7373F297" w14:textId="67B1263E" w:rsidR="008E12AC" w:rsidRPr="00D07FEC" w:rsidRDefault="008E12AC" w:rsidP="00FB63FC">
      <w:r>
        <w:br w:type="page"/>
      </w:r>
    </w:p>
    <w:p w14:paraId="557DC692" w14:textId="084B81A4" w:rsidR="00D9001D" w:rsidRPr="0097201A" w:rsidRDefault="00D9001D" w:rsidP="00403BE5">
      <w:pPr>
        <w:pStyle w:val="Heading1"/>
        <w:numPr>
          <w:ilvl w:val="0"/>
          <w:numId w:val="4"/>
        </w:numPr>
      </w:pPr>
      <w:bookmarkStart w:id="28" w:name="_Toc536547245"/>
      <w:bookmarkStart w:id="29" w:name="_Toc97133933"/>
      <w:r>
        <w:lastRenderedPageBreak/>
        <w:t>Olacak Olan Sürecin Tanımı</w:t>
      </w:r>
      <w:bookmarkEnd w:id="28"/>
      <w:bookmarkEnd w:id="29"/>
    </w:p>
    <w:p w14:paraId="5461E562" w14:textId="3A8B28A5" w:rsidR="00D9001D" w:rsidRPr="0097201A" w:rsidRDefault="00D9001D" w:rsidP="00FB63FC">
      <w:pPr>
        <w:pStyle w:val="NormalCentred"/>
      </w:pPr>
      <w:r>
        <w:t>Bu bölümde, otomasyon sonrası iş sürecinin beklenen tasarımı vurgulanmaktadır.</w:t>
      </w:r>
    </w:p>
    <w:p w14:paraId="6C5F72D9" w14:textId="7B764D6C" w:rsidR="00D9001D" w:rsidRPr="0097201A" w:rsidRDefault="00D9001D" w:rsidP="00FB63FC">
      <w:pPr>
        <w:pStyle w:val="Heading2"/>
      </w:pPr>
      <w:bookmarkStart w:id="30" w:name="_Toc536547246"/>
      <w:bookmarkStart w:id="31" w:name="_Toc97133934"/>
      <w:r>
        <w:t>III.1 Olacak Olan Sürecin Ayrıntılı Haritası</w:t>
      </w:r>
      <w:bookmarkEnd w:id="30"/>
      <w:bookmarkEnd w:id="31"/>
    </w:p>
    <w:p w14:paraId="2B2C3BF1" w14:textId="27CB41E5" w:rsidR="00261226" w:rsidRDefault="00D9001D" w:rsidP="00FB63FC">
      <w:pPr>
        <w:pStyle w:val="NormalCentred"/>
        <w:rPr>
          <w:rStyle w:val="SubtleEmphasis"/>
        </w:rPr>
      </w:pPr>
      <w:r>
        <w:rPr>
          <w:rStyle w:val="SubtleEmphasis"/>
        </w:rPr>
        <w:t>Bot müdahalelerini vurgulayın/ Farklı açıklama/simge içeren olacak olan otomatik işlemler (mor)</w:t>
      </w:r>
    </w:p>
    <w:p w14:paraId="5E38D998" w14:textId="3352E2DF" w:rsidR="00201EF9" w:rsidRPr="00201EF9" w:rsidRDefault="00D9001D" w:rsidP="00FB63FC">
      <w:pPr>
        <w:pStyle w:val="NormalCentred"/>
        <w:rPr>
          <w:rStyle w:val="SubtleEmphasis"/>
        </w:rPr>
      </w:pPr>
      <w:r>
        <w:rPr>
          <w:rStyle w:val="SubtleEmphasis"/>
        </w:rPr>
        <w:t>* Olacak Olan tasarımında süreç iyileştirmeleri yapıldıysa aşağıda belirtin ve ayrıntıları sağlayın.</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t>Açıklama</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Açıklama</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Pr>
                <w:noProof/>
              </w:rPr>
              <w:drawing>
                <wp:inline distT="0" distB="0" distL="0" distR="0" wp14:anchorId="56B74A53" wp14:editId="62974F27">
                  <wp:extent cx="285750" cy="15308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3BABA317" w:rsidR="00201EF9" w:rsidRPr="006A36DA" w:rsidRDefault="00FB1CED" w:rsidP="0066095D">
            <w:pPr>
              <w:pStyle w:val="table"/>
            </w:pPr>
            <w:r>
              <w:t>Süreçteki işlem sayısı. Ayrıntılarda veya İstisnalar ve Hatalar tablosunda belirtilmiştir</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1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429C8C56" w:rsidR="00201EF9" w:rsidRPr="006A36DA" w:rsidRDefault="00201EF9" w:rsidP="0066095D">
            <w:pPr>
              <w:pStyle w:val="table"/>
            </w:pPr>
            <w:r>
              <w:t>Bu süreç işlemi otomasyon için önerilmiştir</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1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AC09710" w:rsidR="00201EF9" w:rsidRPr="006A36DA" w:rsidRDefault="00201EF9" w:rsidP="0066095D">
            <w:pPr>
              <w:pStyle w:val="table"/>
            </w:pPr>
            <w:r>
              <w:t>Bu süreç işlemi manuel kalır (aracı olarak insan tarafından yapılmalıdır)</w:t>
            </w:r>
          </w:p>
        </w:tc>
      </w:tr>
    </w:tbl>
    <w:p w14:paraId="09948E0C" w14:textId="4B2244A9" w:rsidR="00D9001D" w:rsidRPr="000A28A7" w:rsidRDefault="00D9001D" w:rsidP="00FB63FC">
      <w:pPr>
        <w:pStyle w:val="Heading2"/>
      </w:pPr>
      <w:bookmarkStart w:id="32" w:name="_Toc536547247"/>
      <w:bookmarkStart w:id="33" w:name="_Toc97133935"/>
      <w:r>
        <w:t>III.2 Paralel Girişimler/Örtüşme (uygunsa)</w:t>
      </w:r>
      <w:bookmarkEnd w:id="32"/>
      <w:bookmarkEnd w:id="33"/>
    </w:p>
    <w:p w14:paraId="231A1D8E" w14:textId="764B7062" w:rsidR="00D9001D" w:rsidRDefault="00D9001D" w:rsidP="00FB63FC">
      <w:r>
        <w:t>Bu bölümde, yakın gelecekte yapılması önerilen İş, Süreç ve Sistem değişiklikleri ve bunların etkileri ele alınmaktadır.</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229"/>
        <w:gridCol w:w="1527"/>
        <w:gridCol w:w="1449"/>
        <w:gridCol w:w="1735"/>
        <w:gridCol w:w="1695"/>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proofErr w:type="gramStart"/>
            <w:r>
              <w:t>S.No</w:t>
            </w:r>
            <w:proofErr w:type="spellEnd"/>
            <w:proofErr w:type="gram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t>Girişim Adı</w:t>
            </w:r>
          </w:p>
        </w:tc>
        <w:tc>
          <w:tcPr>
            <w:tcW w:w="886" w:type="pct"/>
            <w:shd w:val="clear" w:color="auto" w:fill="498CF1" w:themeFill="background2" w:themeFillShade="BF"/>
          </w:tcPr>
          <w:p w14:paraId="28B0EECA" w14:textId="196FEFCC" w:rsidR="000A28A7" w:rsidRPr="0097201A" w:rsidRDefault="000A28A7" w:rsidP="00FB63FC">
            <w:pPr>
              <w:pStyle w:val="TableHeadingg"/>
            </w:pPr>
            <w:r>
              <w:t>Tanımlanan yerdeki Süreç İşlemleri</w:t>
            </w:r>
          </w:p>
        </w:tc>
        <w:tc>
          <w:tcPr>
            <w:tcW w:w="1069" w:type="pct"/>
            <w:shd w:val="clear" w:color="auto" w:fill="498CF1" w:themeFill="background2" w:themeFillShade="BF"/>
          </w:tcPr>
          <w:p w14:paraId="68B8898E" w14:textId="63978A11" w:rsidR="000A28A7" w:rsidRPr="0097201A" w:rsidRDefault="000A28A7" w:rsidP="00FB63FC">
            <w:pPr>
              <w:pStyle w:val="TableHeadingg"/>
            </w:pPr>
            <w:r>
              <w:t xml:space="preserve">Mevcut otomasyon talebi üzerindeki etkisi Nasıl? </w:t>
            </w:r>
          </w:p>
        </w:tc>
        <w:tc>
          <w:tcPr>
            <w:tcW w:w="259" w:type="pct"/>
            <w:shd w:val="clear" w:color="auto" w:fill="498CF1" w:themeFill="background2" w:themeFillShade="BF"/>
          </w:tcPr>
          <w:p w14:paraId="18D28EB0" w14:textId="47988B76" w:rsidR="000A28A7" w:rsidRPr="0097201A" w:rsidRDefault="000A28A7" w:rsidP="00FB63FC">
            <w:pPr>
              <w:pStyle w:val="TableHeadingg"/>
            </w:pPr>
            <w:r>
              <w:t>Beklenen Tamamlanma Tarihi</w:t>
            </w:r>
          </w:p>
        </w:tc>
        <w:tc>
          <w:tcPr>
            <w:tcW w:w="1031" w:type="pct"/>
            <w:shd w:val="clear" w:color="auto" w:fill="498CF1" w:themeFill="background2" w:themeFillShade="BF"/>
          </w:tcPr>
          <w:p w14:paraId="6EE38A74" w14:textId="422B0D2D" w:rsidR="000A28A7" w:rsidRPr="0097201A" w:rsidRDefault="000A28A7" w:rsidP="00FB63FC">
            <w:pPr>
              <w:pStyle w:val="TableHeadingg"/>
            </w:pPr>
            <w:r>
              <w:t>Daha fazla ayrıntı almak için başvurulacak kişi</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t> </w:t>
            </w:r>
          </w:p>
        </w:tc>
        <w:tc>
          <w:tcPr>
            <w:tcW w:w="1409" w:type="pct"/>
          </w:tcPr>
          <w:p w14:paraId="5BC15BF0" w14:textId="311AA995" w:rsidR="000A28A7" w:rsidRPr="006A36DA" w:rsidRDefault="000A28A7" w:rsidP="0066095D">
            <w:pPr>
              <w:pStyle w:val="table"/>
              <w:jc w:val="center"/>
            </w:pPr>
            <w:r>
              <w:t>Yok</w:t>
            </w:r>
          </w:p>
        </w:tc>
        <w:tc>
          <w:tcPr>
            <w:tcW w:w="886" w:type="pct"/>
          </w:tcPr>
          <w:p w14:paraId="6A8D2130" w14:textId="48CCDB37" w:rsidR="000A28A7" w:rsidRPr="006A36DA" w:rsidRDefault="000A28A7" w:rsidP="00FB63FC">
            <w:pPr>
              <w:pStyle w:val="table"/>
            </w:pPr>
            <w:r>
              <w:t> </w:t>
            </w:r>
          </w:p>
        </w:tc>
        <w:tc>
          <w:tcPr>
            <w:tcW w:w="1069" w:type="pct"/>
          </w:tcPr>
          <w:p w14:paraId="3571A0C3" w14:textId="7602BB7F" w:rsidR="000A28A7" w:rsidRPr="006A36DA" w:rsidRDefault="000A28A7" w:rsidP="00FB63FC">
            <w:pPr>
              <w:pStyle w:val="table"/>
            </w:pPr>
            <w:r>
              <w:t> </w:t>
            </w:r>
          </w:p>
        </w:tc>
        <w:tc>
          <w:tcPr>
            <w:tcW w:w="259" w:type="pct"/>
          </w:tcPr>
          <w:p w14:paraId="26902175" w14:textId="25EBEB8A" w:rsidR="000A28A7" w:rsidRPr="006A36DA" w:rsidRDefault="000A28A7" w:rsidP="00FB63FC">
            <w:pPr>
              <w:pStyle w:val="table"/>
            </w:pPr>
            <w:r>
              <w:t> </w:t>
            </w:r>
          </w:p>
        </w:tc>
        <w:tc>
          <w:tcPr>
            <w:tcW w:w="1031" w:type="pct"/>
          </w:tcPr>
          <w:p w14:paraId="79DD2570" w14:textId="67AABBBA" w:rsidR="000A28A7" w:rsidRPr="006A36DA" w:rsidRDefault="000A28A7" w:rsidP="00FB63FC">
            <w:pPr>
              <w:pStyle w:val="table"/>
            </w:pPr>
            <w:r>
              <w:t> </w:t>
            </w:r>
          </w:p>
        </w:tc>
      </w:tr>
    </w:tbl>
    <w:p w14:paraId="5B65A8E1" w14:textId="275F7721" w:rsidR="00D9001D" w:rsidRPr="0097201A" w:rsidRDefault="00D9001D" w:rsidP="00FB63FC">
      <w:pPr>
        <w:pStyle w:val="Heading2"/>
      </w:pPr>
      <w:bookmarkStart w:id="34" w:name="_Toc536547248"/>
      <w:bookmarkStart w:id="35" w:name="_Toc97133936"/>
      <w:r>
        <w:t>III.3 RPA Kapsamında</w:t>
      </w:r>
      <w:bookmarkEnd w:id="34"/>
      <w:bookmarkEnd w:id="35"/>
    </w:p>
    <w:p w14:paraId="660CA27E" w14:textId="499B891A" w:rsidR="00D9001D" w:rsidRPr="0097201A" w:rsidRDefault="00D9001D" w:rsidP="00FB63FC">
      <w:r>
        <w:rPr>
          <w:b/>
        </w:rPr>
        <w:t>IRPA kapsamındaki</w:t>
      </w:r>
      <w:r>
        <w:t xml:space="preserve"> etkinlikler burada listelenmiştir:</w:t>
      </w:r>
    </w:p>
    <w:p w14:paraId="0DC2A50D" w14:textId="764F1450" w:rsidR="00D9001D" w:rsidRDefault="00FB1CED" w:rsidP="00FB63FC">
      <w:pPr>
        <w:pStyle w:val="IntenseQuote"/>
      </w:pPr>
      <w:r>
        <w:t>İşlemler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6" w:name="_Toc536547249"/>
      <w:bookmarkStart w:id="37" w:name="_Toc97133937"/>
      <w:r>
        <w:lastRenderedPageBreak/>
        <w:t>III.4 RPA Kapsamı Dışında</w:t>
      </w:r>
      <w:bookmarkEnd w:id="36"/>
      <w:bookmarkEnd w:id="37"/>
    </w:p>
    <w:p w14:paraId="73AC5982" w14:textId="1409849B" w:rsidR="00D9001D" w:rsidRDefault="00D9001D" w:rsidP="00FB63FC">
      <w:r>
        <w:rPr>
          <w:b/>
        </w:rPr>
        <w:t>IRPA kapsamı dışındaki</w:t>
      </w:r>
      <w:r>
        <w:t xml:space="preserve"> etkinlikler burada listelenmiştir:</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054"/>
        <w:gridCol w:w="2633"/>
        <w:gridCol w:w="1754"/>
        <w:gridCol w:w="2177"/>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t>Alt süreç (varsa)</w:t>
            </w:r>
          </w:p>
        </w:tc>
        <w:tc>
          <w:tcPr>
            <w:tcW w:w="1408" w:type="pct"/>
            <w:shd w:val="clear" w:color="auto" w:fill="498CF1" w:themeFill="background2" w:themeFillShade="BF"/>
          </w:tcPr>
          <w:p w14:paraId="24DDE571" w14:textId="52CB2B89" w:rsidR="00387CDB" w:rsidRPr="00767335" w:rsidRDefault="00387CDB" w:rsidP="00FB63FC">
            <w:pPr>
              <w:pStyle w:val="TableHeadingg"/>
              <w:rPr>
                <w:rStyle w:val="Strong"/>
                <w:b/>
                <w:bCs/>
                <w:sz w:val="16"/>
              </w:rPr>
            </w:pPr>
            <w:r>
              <w:t>Etkinlik (işlem)</w:t>
            </w:r>
          </w:p>
        </w:tc>
        <w:tc>
          <w:tcPr>
            <w:tcW w:w="938" w:type="pct"/>
            <w:shd w:val="clear" w:color="auto" w:fill="498CF1" w:themeFill="background2" w:themeFillShade="BF"/>
          </w:tcPr>
          <w:p w14:paraId="6FB7E4D5" w14:textId="073B860C" w:rsidR="00387CDB" w:rsidRPr="0097201A" w:rsidRDefault="00387CDB" w:rsidP="00FB63FC">
            <w:pPr>
              <w:pStyle w:val="TableHeadingg"/>
            </w:pPr>
            <w:r>
              <w:t>Kapsam Dışı nedenleri*</w:t>
            </w:r>
          </w:p>
        </w:tc>
        <w:tc>
          <w:tcPr>
            <w:tcW w:w="1164" w:type="pct"/>
            <w:shd w:val="clear" w:color="auto" w:fill="498CF1" w:themeFill="background2" w:themeFillShade="BF"/>
          </w:tcPr>
          <w:p w14:paraId="7CD2B5D6" w14:textId="6BE3EAB9" w:rsidR="00387CDB" w:rsidRPr="0097201A" w:rsidRDefault="00387CDB" w:rsidP="00FB63FC">
            <w:pPr>
              <w:pStyle w:val="TableHeadingg"/>
            </w:pPr>
            <w:r>
              <w:t xml:space="preserve">Olacak Olan Süreç Üzerindeki Etkisi </w:t>
            </w:r>
          </w:p>
        </w:tc>
        <w:tc>
          <w:tcPr>
            <w:tcW w:w="926" w:type="pct"/>
            <w:shd w:val="clear" w:color="auto" w:fill="498CF1" w:themeFill="background2" w:themeFillShade="BF"/>
          </w:tcPr>
          <w:p w14:paraId="3A96D9B0" w14:textId="1E84A6B8" w:rsidR="00387CDB" w:rsidRPr="0097201A" w:rsidRDefault="00387CDB" w:rsidP="00FB63FC">
            <w:pPr>
              <w:pStyle w:val="TableHeadingg"/>
            </w:pPr>
            <w:r>
              <w:t>Gelecekteki otomasyon için dikkate alınması gereken önlemler</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Pr>
                <w:rStyle w:val="IntenseEmphasis"/>
              </w:rPr>
              <w:t>1.1</w:t>
            </w:r>
          </w:p>
        </w:tc>
        <w:tc>
          <w:tcPr>
            <w:tcW w:w="1408" w:type="pct"/>
          </w:tcPr>
          <w:p w14:paraId="036DEBAF" w14:textId="7F0B376C" w:rsidR="00387CDB" w:rsidRPr="006A36DA" w:rsidRDefault="00387CDB" w:rsidP="00FB63FC">
            <w:pPr>
              <w:pStyle w:val="table"/>
              <w:rPr>
                <w:rStyle w:val="IntenseEmphasis"/>
              </w:rPr>
            </w:pPr>
            <w:r>
              <w:rPr>
                <w:rStyle w:val="IntenseEmphasis"/>
              </w:rPr>
              <w:t>1.1.1</w:t>
            </w:r>
          </w:p>
        </w:tc>
        <w:tc>
          <w:tcPr>
            <w:tcW w:w="938" w:type="pct"/>
          </w:tcPr>
          <w:p w14:paraId="2AF753FE" w14:textId="5C2BA5FA" w:rsidR="00387CDB" w:rsidRPr="006A36DA" w:rsidRDefault="00387CDB" w:rsidP="00FB63FC">
            <w:pPr>
              <w:pStyle w:val="table"/>
              <w:rPr>
                <w:rStyle w:val="IntenseEmphasis"/>
              </w:rPr>
            </w:pPr>
            <w:r>
              <w:rPr>
                <w:rStyle w:val="IntenseEmphasis"/>
              </w:rPr>
              <w:t>Giriş: El yazısı formu</w:t>
            </w:r>
          </w:p>
        </w:tc>
        <w:tc>
          <w:tcPr>
            <w:tcW w:w="1164" w:type="pct"/>
          </w:tcPr>
          <w:p w14:paraId="29E67997" w14:textId="0094EAD9" w:rsidR="00387CDB" w:rsidRPr="006A36DA" w:rsidRDefault="00387CDB" w:rsidP="00FB63FC">
            <w:pPr>
              <w:pStyle w:val="table"/>
              <w:rPr>
                <w:rStyle w:val="IntenseEmphasis"/>
              </w:rPr>
            </w:pPr>
            <w:r>
              <w:rPr>
                <w:rStyle w:val="IntenseEmphasis"/>
              </w:rPr>
              <w:t xml:space="preserve">İşlem 1.1.2 yapıldıktan sonra, kullanıcıya bir </w:t>
            </w:r>
            <w:proofErr w:type="spellStart"/>
            <w:r>
              <w:rPr>
                <w:rStyle w:val="IntenseEmphasis"/>
              </w:rPr>
              <w:t>csv</w:t>
            </w:r>
            <w:proofErr w:type="spellEnd"/>
            <w:r>
              <w:rPr>
                <w:rStyle w:val="IntenseEmphasis"/>
              </w:rPr>
              <w:t xml:space="preserve"> dosyasında adım 1.1.3'ü gerçekleştirmesi için e-posta gönderilir</w:t>
            </w:r>
          </w:p>
          <w:p w14:paraId="6D5E12AF" w14:textId="6C023104" w:rsidR="00387CDB" w:rsidRPr="006A36DA" w:rsidRDefault="00387CDB" w:rsidP="00FB63FC">
            <w:pPr>
              <w:pStyle w:val="table"/>
              <w:rPr>
                <w:rStyle w:val="IntenseEmphasis"/>
              </w:rPr>
            </w:pPr>
            <w:r>
              <w:rPr>
                <w:rStyle w:val="IntenseEmphasis"/>
              </w:rPr>
              <w:t xml:space="preserve">Robot, işlem 1.1.4'e gitmek için </w:t>
            </w:r>
            <w:proofErr w:type="spellStart"/>
            <w:r>
              <w:rPr>
                <w:rStyle w:val="IntenseEmphasis"/>
              </w:rPr>
              <w:t>csv</w:t>
            </w:r>
            <w:proofErr w:type="spellEnd"/>
            <w:r>
              <w:rPr>
                <w:rStyle w:val="IntenseEmphasis"/>
              </w:rPr>
              <w:t xml:space="preserve"> dosyasını okuyacaktır</w:t>
            </w:r>
          </w:p>
        </w:tc>
        <w:tc>
          <w:tcPr>
            <w:tcW w:w="926" w:type="pct"/>
          </w:tcPr>
          <w:p w14:paraId="4CFFB47E" w14:textId="76B73B2A" w:rsidR="00387CDB" w:rsidRPr="006A36DA" w:rsidRDefault="00387CDB" w:rsidP="00FB63FC">
            <w:pPr>
              <w:pStyle w:val="table"/>
              <w:rPr>
                <w:rStyle w:val="IntenseEmphasis"/>
              </w:rPr>
            </w:pPr>
            <w:r>
              <w:rPr>
                <w:rStyle w:val="IntenseEmphasis"/>
              </w:rPr>
              <w:t xml:space="preserve">Formu düzenlenebilir bir </w:t>
            </w:r>
            <w:proofErr w:type="spellStart"/>
            <w:r>
              <w:rPr>
                <w:rStyle w:val="IntenseEmphasis"/>
              </w:rPr>
              <w:t>pdf</w:t>
            </w:r>
            <w:proofErr w:type="spellEnd"/>
            <w:r>
              <w:rPr>
                <w:rStyle w:val="IntenseEmphasis"/>
              </w:rPr>
              <w:t xml:space="preserve"> biçiminde toplayın ve elektronik olarak imzalayın</w:t>
            </w:r>
          </w:p>
        </w:tc>
      </w:tr>
    </w:tbl>
    <w:p w14:paraId="64E580D5" w14:textId="7D3D613E" w:rsidR="00D9001D" w:rsidRPr="00261226" w:rsidRDefault="00D9001D" w:rsidP="00FB63FC">
      <w:pPr>
        <w:rPr>
          <w:rStyle w:val="SubtleEmphasis"/>
        </w:rPr>
      </w:pPr>
      <w:r>
        <w:rPr>
          <w:rStyle w:val="SubtleEmphasis"/>
        </w:rPr>
        <w:t>* RPA sürecini desteklemek için sağlanan belgelerin tamamını yansıtacak şekilde tabloya daha fazla satır ekleyin.</w:t>
      </w:r>
    </w:p>
    <w:p w14:paraId="2AA9347A" w14:textId="782DC573" w:rsidR="00D9001D" w:rsidRPr="0097201A" w:rsidRDefault="00D9001D" w:rsidP="00FB63FC">
      <w:pPr>
        <w:pStyle w:val="Heading2"/>
      </w:pPr>
      <w:bookmarkStart w:id="38" w:name="_Toc536547250"/>
      <w:bookmarkStart w:id="39" w:name="_Toc97133938"/>
      <w:r>
        <w:t>III.5 İş İstisnalarını Ele Alma</w:t>
      </w:r>
      <w:bookmarkEnd w:id="38"/>
      <w:bookmarkEnd w:id="39"/>
    </w:p>
    <w:p w14:paraId="0AE3D360" w14:textId="4636DA74" w:rsidR="00FB63FC" w:rsidRDefault="00D9001D" w:rsidP="00FB63FC">
      <w:r>
        <w:t xml:space="preserve">İş Süreci Sahibi ve İş Analistlerinden, otomasyon sürecinde belirlenen tüm iş istisnalarını aşağıda belgelemeleri beklenir. Bunlar şu şekilde sınıflandırılabilir: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t xml:space="preserve">Biliniyor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t>Bilinmiyor</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Pr>
                <w:color w:val="A6A6A6" w:themeColor="background1" w:themeShade="A6"/>
              </w:rPr>
              <w:t>Daha önce karşılaşıldı. Her olay için net işlemler ve çözümlerle birlikte bir senaryo tanımlanır.</w:t>
            </w:r>
          </w:p>
        </w:tc>
        <w:tc>
          <w:tcPr>
            <w:tcW w:w="3561" w:type="pct"/>
          </w:tcPr>
          <w:p w14:paraId="5A73864C" w14:textId="2473B6CD" w:rsidR="00261226" w:rsidRPr="00FB63FC" w:rsidRDefault="00261226" w:rsidP="00FB63FC">
            <w:pPr>
              <w:pStyle w:val="table"/>
              <w:rPr>
                <w:rStyle w:val="IntenseEmphasis"/>
              </w:rPr>
            </w:pPr>
            <w:r>
              <w:rPr>
                <w:color w:val="A6A6A6" w:themeColor="background1" w:themeShade="A6"/>
              </w:rPr>
              <w:t>Daha önce hiç karşılaşılmamış yeni bir durum.  Dış faktörlerden kaynaklanabilir. Kesin olarak tahmin edilemez, ancak gerçekleşirse, değerlendirilmesi için yetkili bir kişiye bildirilmelidir.</w:t>
            </w:r>
          </w:p>
        </w:tc>
      </w:tr>
    </w:tbl>
    <w:p w14:paraId="24280B07" w14:textId="77777777" w:rsidR="00FB63FC" w:rsidRPr="00FB63FC" w:rsidRDefault="00FB63FC" w:rsidP="00FB63FC"/>
    <w:p w14:paraId="514C2E0D" w14:textId="306E3980" w:rsidR="00D9001D" w:rsidRPr="0097201A" w:rsidRDefault="00D9001D" w:rsidP="00FB63FC">
      <w:pPr>
        <w:pStyle w:val="Heading3"/>
      </w:pPr>
      <w:r>
        <w:t>Bilinen İstisnalar</w:t>
      </w:r>
    </w:p>
    <w:p w14:paraId="3BE280F3" w14:textId="257486E2" w:rsidR="00FB63FC" w:rsidRDefault="00D9001D" w:rsidP="00FB63FC">
      <w:r>
        <w:t xml:space="preserve">Aşağıdaki tabloda, süreç değerlendirmesi ve belgelemesi sırasında karşılaşılan tüm iş süreci istisnaları verilmiştir. Bunlar daha önce meydana gelmiş </w:t>
      </w:r>
      <w:r>
        <w:rPr>
          <w:b/>
        </w:rPr>
        <w:t>bilinen istisnalardır</w:t>
      </w:r>
      <w:r>
        <w:t>. Bu istisnaların her biri için, robotun istisna ile karşılaşması durumunda tamamlaması gereken ilgili işlem tanımlayın.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83"/>
        <w:gridCol w:w="2947"/>
        <w:gridCol w:w="812"/>
        <w:gridCol w:w="2096"/>
        <w:gridCol w:w="2812"/>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t>İstisna adı</w:t>
            </w:r>
          </w:p>
        </w:tc>
        <w:tc>
          <w:tcPr>
            <w:tcW w:w="379" w:type="pct"/>
            <w:shd w:val="clear" w:color="auto" w:fill="498CF1" w:themeFill="background2" w:themeFillShade="BF"/>
          </w:tcPr>
          <w:p w14:paraId="6E969049" w14:textId="2B1F4A69" w:rsidR="00AE5715" w:rsidRPr="0097201A" w:rsidRDefault="00FB1CED" w:rsidP="00FB63FC">
            <w:pPr>
              <w:pStyle w:val="TableHeadingg"/>
            </w:pPr>
            <w:r>
              <w:t>İşlem</w:t>
            </w:r>
          </w:p>
        </w:tc>
        <w:tc>
          <w:tcPr>
            <w:tcW w:w="1135" w:type="pct"/>
            <w:shd w:val="clear" w:color="auto" w:fill="498CF1" w:themeFill="background2" w:themeFillShade="BF"/>
          </w:tcPr>
          <w:p w14:paraId="212A2ED1" w14:textId="4D3E7F1D" w:rsidR="00AE5715" w:rsidRPr="0097201A" w:rsidRDefault="00AE5715" w:rsidP="00FB63FC">
            <w:pPr>
              <w:pStyle w:val="TableHeadingg"/>
            </w:pPr>
            <w:r>
              <w:t>Parametreler</w:t>
            </w:r>
          </w:p>
        </w:tc>
        <w:tc>
          <w:tcPr>
            <w:tcW w:w="1517" w:type="pct"/>
            <w:shd w:val="clear" w:color="auto" w:fill="498CF1" w:themeFill="background2" w:themeFillShade="BF"/>
          </w:tcPr>
          <w:p w14:paraId="6A52C9C9" w14:textId="08253ADA" w:rsidR="00AE5715" w:rsidRPr="0097201A" w:rsidRDefault="00AE5715" w:rsidP="00FB63FC">
            <w:pPr>
              <w:pStyle w:val="TableHeadingg"/>
            </w:pPr>
            <w:r>
              <w:t>Yapılacak işlem</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t>Bilinmeyen İstisnalar</w:t>
      </w:r>
    </w:p>
    <w:p w14:paraId="6D29C931" w14:textId="32EAB3DA" w:rsidR="00D9001D" w:rsidRPr="0097201A" w:rsidRDefault="00D9001D" w:rsidP="00FB63FC">
      <w:r>
        <w:lastRenderedPageBreak/>
        <w:t>Diğer tüm beklenmeyen veya bilinmeyen iş (süreç) istisnaları için robot şunları yapmalıdır:</w:t>
      </w:r>
    </w:p>
    <w:p w14:paraId="7A871A32" w14:textId="28123C2C" w:rsidR="00D9001D" w:rsidRPr="0097201A" w:rsidRDefault="00D9001D" w:rsidP="00FB63FC">
      <w:pPr>
        <w:pStyle w:val="Heading2"/>
      </w:pPr>
      <w:bookmarkStart w:id="40" w:name="_Toc536547251"/>
      <w:bookmarkStart w:id="41" w:name="_Toc97133939"/>
      <w:r>
        <w:t>III.6</w:t>
      </w:r>
      <w:r>
        <w:rPr>
          <w:sz w:val="22"/>
          <w:szCs w:val="22"/>
        </w:rPr>
        <w:t xml:space="preserve"> Uygulama Hatası ve İstisna İşleme</w:t>
      </w:r>
      <w:bookmarkEnd w:id="40"/>
      <w:bookmarkEnd w:id="41"/>
    </w:p>
    <w:p w14:paraId="2C04F0D1" w14:textId="4DB077B5" w:rsidR="00D9001D" w:rsidRPr="0097201A" w:rsidRDefault="00D9001D" w:rsidP="00FB63FC">
      <w:r>
        <w:t xml:space="preserve">Tüm hataların, uyarıların veya bildirimlerin kapsamlı bir listesiyle birlikte, her biri ile ilgili açıklamalar ve robot tarafından yapılacak işlemler de belirtilmelidir. </w:t>
      </w:r>
    </w:p>
    <w:p w14:paraId="5497571E" w14:textId="2F3BCB29" w:rsidR="00D9001D" w:rsidRDefault="00D9001D" w:rsidP="00FB63FC">
      <w:r>
        <w:t>Otomasyon sürecinde tespit edilen hatalar şu şekilde sınıflandırılabilir:</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25"/>
        <w:gridCol w:w="3032"/>
        <w:gridCol w:w="4393"/>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t>Alan</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t xml:space="preserve">Biliniyor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t>Bilinmiyor</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Pr>
                <w:color w:val="A6A6A6" w:themeColor="background1" w:themeShade="A6"/>
              </w:rPr>
              <w:t>Teknoloji/Uygulamalar</w:t>
            </w:r>
          </w:p>
        </w:tc>
        <w:tc>
          <w:tcPr>
            <w:tcW w:w="1621" w:type="pct"/>
          </w:tcPr>
          <w:p w14:paraId="2D6FC895" w14:textId="5B433808" w:rsidR="00AE5715" w:rsidRPr="00FB63FC" w:rsidRDefault="00AE5715" w:rsidP="00FB63FC">
            <w:pPr>
              <w:pStyle w:val="table"/>
              <w:rPr>
                <w:rStyle w:val="IntenseEmphasis"/>
              </w:rPr>
            </w:pPr>
            <w:r>
              <w:rPr>
                <w:color w:val="A6A6A6" w:themeColor="background1" w:themeShade="A6"/>
              </w:rPr>
              <w:t>Daha önce yaşanmış, mevcut bir işlem planı veya geçici bir çözüm.</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Daha önce hiç karşılaşılmamış veya süreçte kullanılan uygulamalardan bağımsız olarak meydana gelebilen bir durum.</w:t>
            </w:r>
          </w:p>
        </w:tc>
      </w:tr>
    </w:tbl>
    <w:p w14:paraId="465625F1" w14:textId="77777777" w:rsidR="00D9001D" w:rsidRPr="0097201A" w:rsidRDefault="00D9001D" w:rsidP="00FB63FC"/>
    <w:p w14:paraId="71FA5894" w14:textId="454B7E6F" w:rsidR="00D9001D" w:rsidRPr="0097201A" w:rsidRDefault="00D9001D" w:rsidP="00FB63FC">
      <w:pPr>
        <w:pStyle w:val="Heading3"/>
      </w:pPr>
      <w:r>
        <w:t>Bilinen Hatalar veya İstisnalar</w:t>
      </w:r>
    </w:p>
    <w:p w14:paraId="2C25284B" w14:textId="32E72FC0" w:rsidR="00D9001D" w:rsidRPr="0097201A" w:rsidRDefault="00D9001D" w:rsidP="00FB63FC">
      <w:r>
        <w:t xml:space="preserve">Aşağıdaki tabloda, süreç değerlendirmesi ve belgelemesi sırasında belirlenen tüm hatalar verilmiştir. </w:t>
      </w:r>
    </w:p>
    <w:p w14:paraId="288788E8" w14:textId="2ADB3F29" w:rsidR="00D9001D" w:rsidRDefault="00D9001D" w:rsidP="00FB63FC">
      <w:r>
        <w:t>Bu hataların veya istisnaların her biri için, robotun karşılaşması durumunda yapması gereken ilgili işlemi tanımlayın.</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40"/>
        <w:gridCol w:w="1631"/>
        <w:gridCol w:w="1634"/>
        <w:gridCol w:w="1689"/>
        <w:gridCol w:w="3756"/>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t>Hata adı</w:t>
            </w:r>
          </w:p>
        </w:tc>
        <w:tc>
          <w:tcPr>
            <w:tcW w:w="910" w:type="pct"/>
            <w:shd w:val="clear" w:color="auto" w:fill="498CF1" w:themeFill="background2" w:themeFillShade="BF"/>
            <w:vAlign w:val="center"/>
          </w:tcPr>
          <w:p w14:paraId="604FCA40" w14:textId="6A7668FF" w:rsidR="007D7407" w:rsidRPr="0097201A" w:rsidRDefault="00FB1CED" w:rsidP="00FB63FC">
            <w:pPr>
              <w:pStyle w:val="TableHeadingg"/>
            </w:pPr>
            <w:r>
              <w:t>İşlem</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t>Parametreler</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t>Yapılacak işlem</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Pr>
                <w:rStyle w:val="IntenseEmphasis"/>
              </w:rPr>
              <w:t>1</w:t>
            </w:r>
          </w:p>
        </w:tc>
        <w:tc>
          <w:tcPr>
            <w:tcW w:w="909" w:type="pct"/>
          </w:tcPr>
          <w:p w14:paraId="1325A59B" w14:textId="391FACC0" w:rsidR="007D7407" w:rsidRPr="00FB63FC" w:rsidRDefault="007D7407" w:rsidP="00FB63FC">
            <w:pPr>
              <w:pStyle w:val="table"/>
              <w:rPr>
                <w:rStyle w:val="IntenseEmphasis"/>
              </w:rPr>
            </w:pPr>
            <w:r>
              <w:rPr>
                <w:rStyle w:val="IntenseEmphasis"/>
              </w:rPr>
              <w:t>Uygulama Kilitlenmesi/Dahili Sunucu Hatası</w:t>
            </w:r>
          </w:p>
        </w:tc>
        <w:tc>
          <w:tcPr>
            <w:tcW w:w="910" w:type="pct"/>
          </w:tcPr>
          <w:p w14:paraId="264EF4E4" w14:textId="5BA6EA15" w:rsidR="007D7407" w:rsidRPr="00FB63FC" w:rsidRDefault="007D7407" w:rsidP="00FB63FC">
            <w:pPr>
              <w:pStyle w:val="table"/>
              <w:jc w:val="center"/>
              <w:rPr>
                <w:rStyle w:val="IntenseEmphasis"/>
              </w:rPr>
            </w:pPr>
            <w:r>
              <w:rPr>
                <w:rStyle w:val="IntenseEmphasis"/>
              </w:rPr>
              <w:t>Herhangi bir işlem</w:t>
            </w:r>
          </w:p>
        </w:tc>
        <w:tc>
          <w:tcPr>
            <w:tcW w:w="757" w:type="pct"/>
          </w:tcPr>
          <w:p w14:paraId="5C56E36F" w14:textId="37E68C0E" w:rsidR="007D7407" w:rsidRPr="00FB63FC" w:rsidRDefault="007D7407" w:rsidP="00FB63FC">
            <w:pPr>
              <w:pStyle w:val="table"/>
              <w:rPr>
                <w:rStyle w:val="IntenseEmphasis"/>
              </w:rPr>
            </w:pPr>
            <w:r>
              <w:rPr>
                <w:rStyle w:val="IntenseEmphasis"/>
              </w:rPr>
              <w:t>Hata iletisi</w:t>
            </w:r>
          </w:p>
        </w:tc>
        <w:tc>
          <w:tcPr>
            <w:tcW w:w="2045" w:type="pct"/>
          </w:tcPr>
          <w:p w14:paraId="0C600958" w14:textId="41E062F3" w:rsidR="007D7407" w:rsidRPr="00FB63FC" w:rsidRDefault="007D7407" w:rsidP="00FB63FC">
            <w:pPr>
              <w:pStyle w:val="table"/>
              <w:rPr>
                <w:rStyle w:val="IntenseEmphasis"/>
              </w:rPr>
            </w:pPr>
            <w:r>
              <w:rPr>
                <w:rStyle w:val="IntenseEmphasis"/>
              </w:rPr>
              <w:t>En fazla 3 kez kurtarıp yeniden deneyebilirsiniz.</w:t>
            </w:r>
            <w:r>
              <w:rPr>
                <w:rStyle w:val="IntenseEmphasis"/>
              </w:rPr>
              <w:br/>
              <w:t xml:space="preserve">Uygulamaları kapatın ve diziyi tekrar çalıştırın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t>Bilinmeyen Hatalar ve İstisnalar</w:t>
      </w:r>
    </w:p>
    <w:p w14:paraId="34EFD876" w14:textId="136CF49C" w:rsidR="00FB63FC" w:rsidRDefault="00D9001D" w:rsidP="00FB63FC">
      <w:r>
        <w:t>Robot, diğer tüm beklenmeyen veya bilinmeyen uygulama istisnaları/hataları için şunları yapmalıdır:</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2" w:name="_Toc536547252"/>
      <w:bookmarkStart w:id="43" w:name="_Toc97133940"/>
      <w:r>
        <w:lastRenderedPageBreak/>
        <w:t>III.7 Raporlama</w:t>
      </w:r>
      <w:bookmarkEnd w:id="42"/>
      <w:bookmarkEnd w:id="43"/>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413"/>
        <w:gridCol w:w="1404"/>
        <w:gridCol w:w="1890"/>
        <w:gridCol w:w="3526"/>
        <w:gridCol w:w="211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t>Rapor türü</w:t>
            </w:r>
          </w:p>
        </w:tc>
        <w:tc>
          <w:tcPr>
            <w:tcW w:w="682" w:type="pct"/>
            <w:shd w:val="clear" w:color="auto" w:fill="498CF1" w:themeFill="background2" w:themeFillShade="BF"/>
          </w:tcPr>
          <w:p w14:paraId="0AB2BCA6" w14:textId="7DC0C35D" w:rsidR="007D7407" w:rsidRPr="0097201A" w:rsidRDefault="007D7407" w:rsidP="00FB63FC">
            <w:pPr>
              <w:pStyle w:val="TableHeadingg"/>
            </w:pPr>
            <w:r>
              <w:t>Güncelleştirme sıklığı</w:t>
            </w:r>
          </w:p>
        </w:tc>
        <w:tc>
          <w:tcPr>
            <w:tcW w:w="1968" w:type="pct"/>
            <w:shd w:val="clear" w:color="auto" w:fill="498CF1" w:themeFill="background2" w:themeFillShade="BF"/>
          </w:tcPr>
          <w:p w14:paraId="05FBD3B9" w14:textId="7B7558DC" w:rsidR="007D7407" w:rsidRPr="0097201A" w:rsidRDefault="007D7407" w:rsidP="00FB63FC">
            <w:pPr>
              <w:pStyle w:val="TableHeadingg"/>
            </w:pPr>
            <w:r>
              <w:t xml:space="preserve">Ayrıntılar </w:t>
            </w:r>
          </w:p>
        </w:tc>
        <w:tc>
          <w:tcPr>
            <w:tcW w:w="1214" w:type="pct"/>
            <w:shd w:val="clear" w:color="auto" w:fill="498CF1" w:themeFill="background2" w:themeFillShade="BF"/>
          </w:tcPr>
          <w:p w14:paraId="28F60227" w14:textId="0638F2C1" w:rsidR="007D7407" w:rsidRPr="0097201A" w:rsidRDefault="007D7407" w:rsidP="00FB63FC">
            <w:pPr>
              <w:pStyle w:val="TableHeadingg"/>
            </w:pPr>
            <w:r>
              <w:t>Verileri görselleştirmek için İzleme Aracı</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Pr>
                <w:rStyle w:val="IntenseEmphasis"/>
              </w:rPr>
              <w:t>1</w:t>
            </w:r>
          </w:p>
        </w:tc>
        <w:tc>
          <w:tcPr>
            <w:tcW w:w="833" w:type="pct"/>
          </w:tcPr>
          <w:p w14:paraId="4BD80692" w14:textId="39AF390C" w:rsidR="007D7407" w:rsidRPr="00B71931" w:rsidRDefault="007D7407" w:rsidP="00FB63FC">
            <w:pPr>
              <w:pStyle w:val="table"/>
              <w:rPr>
                <w:rStyle w:val="IntenseEmphasis"/>
              </w:rPr>
            </w:pPr>
            <w:r>
              <w:rPr>
                <w:rStyle w:val="IntenseEmphasis"/>
              </w:rPr>
              <w:t>Süreç günlükleri</w:t>
            </w:r>
          </w:p>
        </w:tc>
        <w:tc>
          <w:tcPr>
            <w:tcW w:w="682" w:type="pct"/>
          </w:tcPr>
          <w:p w14:paraId="3980F8C3" w14:textId="4A886724" w:rsidR="007D7407" w:rsidRPr="00B71931" w:rsidRDefault="007D7407" w:rsidP="00FB63FC">
            <w:pPr>
              <w:pStyle w:val="table"/>
              <w:rPr>
                <w:rStyle w:val="IntenseEmphasis"/>
              </w:rPr>
            </w:pPr>
            <w:r>
              <w:rPr>
                <w:rStyle w:val="IntenseEmphasis"/>
              </w:rPr>
              <w:t>Günlük</w:t>
            </w:r>
          </w:p>
        </w:tc>
        <w:tc>
          <w:tcPr>
            <w:tcW w:w="1968" w:type="pct"/>
          </w:tcPr>
          <w:p w14:paraId="23D435FF" w14:textId="35DB288E" w:rsidR="007D7407" w:rsidRPr="00B71931" w:rsidRDefault="007D7407" w:rsidP="00FB63FC">
            <w:pPr>
              <w:pStyle w:val="table"/>
              <w:rPr>
                <w:rStyle w:val="IntenseEmphasis"/>
              </w:rPr>
            </w:pPr>
            <w:r>
              <w:rPr>
                <w:rStyle w:val="IntenseEmphasis"/>
              </w:rPr>
              <w:t>Bu süreç ayın başından beri kaç kez yürütüldü ve ortalama çalışma süresi neydi?</w:t>
            </w:r>
          </w:p>
        </w:tc>
        <w:tc>
          <w:tcPr>
            <w:tcW w:w="1214" w:type="pct"/>
          </w:tcPr>
          <w:p w14:paraId="1F28335B" w14:textId="33AFA9E0" w:rsidR="007D7407" w:rsidRPr="00B71931" w:rsidRDefault="007D7407" w:rsidP="00FB63FC">
            <w:pPr>
              <w:pStyle w:val="table"/>
              <w:rPr>
                <w:rStyle w:val="IntenseEmphasis"/>
              </w:rPr>
            </w:pPr>
            <w:proofErr w:type="spellStart"/>
            <w:r>
              <w:rPr>
                <w:rStyle w:val="IntenseEmphasis"/>
              </w:rPr>
              <w:t>Kibana</w:t>
            </w:r>
            <w:proofErr w:type="spellEnd"/>
            <w:r>
              <w:rPr>
                <w:rStyle w:val="IntenseEmphasis"/>
              </w:rPr>
              <w:t xml:space="preserve">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Pr>
                <w:rStyle w:val="IntenseEmphasis"/>
              </w:rPr>
              <w:t>2</w:t>
            </w:r>
          </w:p>
        </w:tc>
        <w:tc>
          <w:tcPr>
            <w:tcW w:w="833" w:type="pct"/>
          </w:tcPr>
          <w:p w14:paraId="5E3954AF" w14:textId="39CF87CD" w:rsidR="007D7407" w:rsidRPr="00B71931" w:rsidRDefault="007D7407" w:rsidP="00FB63FC">
            <w:pPr>
              <w:pStyle w:val="table"/>
              <w:rPr>
                <w:rStyle w:val="IntenseEmphasis"/>
              </w:rPr>
            </w:pPr>
            <w:r>
              <w:rPr>
                <w:rStyle w:val="IntenseEmphasis"/>
              </w:rPr>
              <w:t>Süreç günlükleri</w:t>
            </w:r>
          </w:p>
        </w:tc>
        <w:tc>
          <w:tcPr>
            <w:tcW w:w="682" w:type="pct"/>
          </w:tcPr>
          <w:p w14:paraId="5872A067" w14:textId="69999405" w:rsidR="007D7407" w:rsidRPr="00B71931" w:rsidRDefault="007D7407" w:rsidP="00FB63FC">
            <w:pPr>
              <w:pStyle w:val="table"/>
              <w:rPr>
                <w:rStyle w:val="IntenseEmphasis"/>
              </w:rPr>
            </w:pPr>
            <w:r>
              <w:rPr>
                <w:rStyle w:val="IntenseEmphasis"/>
              </w:rPr>
              <w:t>Aylık</w:t>
            </w:r>
          </w:p>
        </w:tc>
        <w:tc>
          <w:tcPr>
            <w:tcW w:w="1968" w:type="pct"/>
          </w:tcPr>
          <w:p w14:paraId="43D067C5" w14:textId="77777777" w:rsidR="007D7407" w:rsidRPr="00B71931" w:rsidRDefault="007D7407" w:rsidP="00FB63FC">
            <w:pPr>
              <w:pStyle w:val="table"/>
              <w:rPr>
                <w:rStyle w:val="IntenseEmphasis"/>
              </w:rPr>
            </w:pPr>
            <w:r>
              <w:rPr>
                <w:rStyle w:val="IntenseEmphasis"/>
              </w:rPr>
              <w:t>Her ay bu süreçte kaç robot çalıştı?</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Pr>
                <w:rStyle w:val="IntenseEmphasis"/>
              </w:rPr>
              <w:t>Paylaşım sürücüsüne her gün gönderilen CSV dosyası</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Pr>
                <w:rStyle w:val="IntenseEmphasis"/>
              </w:rPr>
              <w:t>3</w:t>
            </w:r>
          </w:p>
        </w:tc>
        <w:tc>
          <w:tcPr>
            <w:tcW w:w="833" w:type="pct"/>
          </w:tcPr>
          <w:p w14:paraId="765EBC0C" w14:textId="41209B41" w:rsidR="007D7407" w:rsidRPr="00B71931" w:rsidRDefault="007D7407" w:rsidP="00FB63FC">
            <w:pPr>
              <w:pStyle w:val="table"/>
              <w:rPr>
                <w:rStyle w:val="IntenseEmphasis"/>
              </w:rPr>
            </w:pPr>
            <w:r>
              <w:rPr>
                <w:rStyle w:val="IntenseEmphasis"/>
              </w:rPr>
              <w:t>İşlem günlükleri</w:t>
            </w:r>
          </w:p>
        </w:tc>
        <w:tc>
          <w:tcPr>
            <w:tcW w:w="682" w:type="pct"/>
          </w:tcPr>
          <w:p w14:paraId="2B6111BF" w14:textId="1AF0EFAC" w:rsidR="007D7407" w:rsidRPr="00B71931" w:rsidRDefault="007D7407" w:rsidP="00FB63FC">
            <w:pPr>
              <w:pStyle w:val="table"/>
              <w:rPr>
                <w:rStyle w:val="IntenseEmphasis"/>
              </w:rPr>
            </w:pPr>
            <w:r>
              <w:rPr>
                <w:rStyle w:val="IntenseEmphasis"/>
              </w:rPr>
              <w:t>Günlük</w:t>
            </w:r>
          </w:p>
        </w:tc>
        <w:tc>
          <w:tcPr>
            <w:tcW w:w="1968" w:type="pct"/>
          </w:tcPr>
          <w:p w14:paraId="45F289C1" w14:textId="282751E8" w:rsidR="007D7407" w:rsidRPr="00B71931" w:rsidRDefault="007D7407" w:rsidP="00FB63FC">
            <w:pPr>
              <w:pStyle w:val="table"/>
              <w:rPr>
                <w:rStyle w:val="IntenseEmphasis"/>
              </w:rPr>
            </w:pPr>
            <w:r>
              <w:rPr>
                <w:rStyle w:val="IntenseEmphasis"/>
              </w:rPr>
              <w:t>Bu süreçte ayın başından beri kaç işlem yürütüldü ve bir işlemin ortalama süresi neydi?</w:t>
            </w:r>
          </w:p>
        </w:tc>
        <w:tc>
          <w:tcPr>
            <w:tcW w:w="1214" w:type="pct"/>
          </w:tcPr>
          <w:p w14:paraId="049B81E4" w14:textId="077E0282" w:rsidR="007D7407" w:rsidRPr="00B71931" w:rsidRDefault="007D7407" w:rsidP="00FB63FC">
            <w:pPr>
              <w:pStyle w:val="table"/>
              <w:rPr>
                <w:rStyle w:val="IntenseEmphasis"/>
              </w:rPr>
            </w:pPr>
            <w:proofErr w:type="spellStart"/>
            <w:r>
              <w:rPr>
                <w:rStyle w:val="IntenseEmphasis"/>
              </w:rPr>
              <w:t>Kibana</w:t>
            </w:r>
            <w:proofErr w:type="spellEnd"/>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Pr>
                <w:rStyle w:val="IntenseEmphasis"/>
              </w:rPr>
              <w:t>4</w:t>
            </w:r>
          </w:p>
        </w:tc>
        <w:tc>
          <w:tcPr>
            <w:tcW w:w="833" w:type="pct"/>
          </w:tcPr>
          <w:p w14:paraId="4CD7A5EF" w14:textId="238099CA" w:rsidR="007D7407" w:rsidRPr="00B71931" w:rsidRDefault="007D7407" w:rsidP="00FB63FC">
            <w:pPr>
              <w:pStyle w:val="table"/>
              <w:rPr>
                <w:rStyle w:val="IntenseEmphasis"/>
              </w:rPr>
            </w:pPr>
            <w:r>
              <w:rPr>
                <w:rStyle w:val="IntenseEmphasis"/>
              </w:rPr>
              <w:t>Hata günlükleri</w:t>
            </w:r>
          </w:p>
        </w:tc>
        <w:tc>
          <w:tcPr>
            <w:tcW w:w="682" w:type="pct"/>
          </w:tcPr>
          <w:p w14:paraId="0805ADCD" w14:textId="1798A3E4" w:rsidR="007D7407" w:rsidRPr="00B71931" w:rsidRDefault="007D7407" w:rsidP="00FB63FC">
            <w:pPr>
              <w:pStyle w:val="table"/>
              <w:rPr>
                <w:rStyle w:val="IntenseEmphasis"/>
              </w:rPr>
            </w:pPr>
            <w:r>
              <w:rPr>
                <w:rStyle w:val="IntenseEmphasis"/>
              </w:rPr>
              <w:t>Günlük</w:t>
            </w:r>
          </w:p>
        </w:tc>
        <w:tc>
          <w:tcPr>
            <w:tcW w:w="1968" w:type="pct"/>
          </w:tcPr>
          <w:p w14:paraId="5CE93B22" w14:textId="55D41C92" w:rsidR="007D7407" w:rsidRPr="00B71931" w:rsidRDefault="007D7407" w:rsidP="00FB63FC">
            <w:pPr>
              <w:pStyle w:val="table"/>
              <w:rPr>
                <w:rStyle w:val="IntenseEmphasis"/>
              </w:rPr>
            </w:pPr>
            <w:r>
              <w:rPr>
                <w:rStyle w:val="IntenseEmphasis"/>
              </w:rPr>
              <w:t xml:space="preserve">Günlük, türe göre ortalama hata sayısı </w:t>
            </w:r>
          </w:p>
        </w:tc>
        <w:tc>
          <w:tcPr>
            <w:tcW w:w="1214" w:type="pct"/>
          </w:tcPr>
          <w:p w14:paraId="7A8E60E3" w14:textId="4558F677" w:rsidR="007D7407" w:rsidRPr="00B71931" w:rsidRDefault="007D7407" w:rsidP="00FB63FC">
            <w:pPr>
              <w:pStyle w:val="table"/>
              <w:rPr>
                <w:rStyle w:val="IntenseEmphasis"/>
              </w:rPr>
            </w:pPr>
            <w:proofErr w:type="spellStart"/>
            <w:r>
              <w:rPr>
                <w:rStyle w:val="IntenseEmphasis"/>
              </w:rPr>
              <w:t>Kibana</w:t>
            </w:r>
            <w:proofErr w:type="spellEnd"/>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Pr>
                <w:rStyle w:val="IntenseEmphasis"/>
              </w:rPr>
              <w:t>5</w:t>
            </w:r>
          </w:p>
        </w:tc>
        <w:tc>
          <w:tcPr>
            <w:tcW w:w="833" w:type="pct"/>
          </w:tcPr>
          <w:p w14:paraId="7E97D418" w14:textId="2B2AF9CB" w:rsidR="007D7407" w:rsidRPr="00B71931" w:rsidRDefault="007D7407" w:rsidP="00FB63FC">
            <w:pPr>
              <w:pStyle w:val="table"/>
              <w:rPr>
                <w:rStyle w:val="IntenseEmphasis"/>
              </w:rPr>
            </w:pPr>
            <w:r>
              <w:rPr>
                <w:rStyle w:val="IntenseEmphasis"/>
              </w:rPr>
              <w:t>Hata günlükleri</w:t>
            </w:r>
          </w:p>
        </w:tc>
        <w:tc>
          <w:tcPr>
            <w:tcW w:w="682" w:type="pct"/>
          </w:tcPr>
          <w:p w14:paraId="21B08F5C" w14:textId="2ABDB02C" w:rsidR="007D7407" w:rsidRPr="00B71931" w:rsidRDefault="007D7407" w:rsidP="00FB63FC">
            <w:pPr>
              <w:pStyle w:val="table"/>
              <w:rPr>
                <w:rStyle w:val="IntenseEmphasis"/>
              </w:rPr>
            </w:pPr>
            <w:r>
              <w:rPr>
                <w:rStyle w:val="IntenseEmphasis"/>
              </w:rPr>
              <w:t>Günlük</w:t>
            </w:r>
          </w:p>
        </w:tc>
        <w:tc>
          <w:tcPr>
            <w:tcW w:w="1968" w:type="pct"/>
          </w:tcPr>
          <w:p w14:paraId="0D7892F8" w14:textId="4A1C5BA4" w:rsidR="007D7407" w:rsidRPr="00B71931" w:rsidRDefault="007D7407" w:rsidP="00FB63FC">
            <w:pPr>
              <w:pStyle w:val="table"/>
              <w:rPr>
                <w:rStyle w:val="IntenseEmphasis"/>
              </w:rPr>
            </w:pPr>
            <w:r>
              <w:rPr>
                <w:rStyle w:val="IntenseEmphasis"/>
              </w:rPr>
              <w:t xml:space="preserve">Türe göre gruplandırılmış olarak bir aylık tüm hatalar </w:t>
            </w:r>
          </w:p>
        </w:tc>
        <w:tc>
          <w:tcPr>
            <w:tcW w:w="1214" w:type="pct"/>
          </w:tcPr>
          <w:p w14:paraId="65AADFB3" w14:textId="3CF487FE" w:rsidR="007D7407" w:rsidRPr="00B71931" w:rsidRDefault="007D7407" w:rsidP="00FB63FC">
            <w:pPr>
              <w:pStyle w:val="table"/>
              <w:rPr>
                <w:rStyle w:val="IntenseEmphasis"/>
              </w:rPr>
            </w:pPr>
            <w:r>
              <w:rPr>
                <w:rStyle w:val="IntenseEmphasis"/>
              </w:rPr>
              <w:t xml:space="preserve">Sürücüye her gün gönderilen </w:t>
            </w:r>
            <w:proofErr w:type="spellStart"/>
            <w:r>
              <w:rPr>
                <w:rStyle w:val="IntenseEmphasis"/>
              </w:rPr>
              <w:t>Csv</w:t>
            </w:r>
            <w:proofErr w:type="spellEnd"/>
            <w:r>
              <w:rPr>
                <w:rStyle w:val="IntenseEmphasis"/>
              </w:rPr>
              <w:t xml:space="preserve"> dosyası</w:t>
            </w:r>
          </w:p>
        </w:tc>
      </w:tr>
    </w:tbl>
    <w:p w14:paraId="0EA2EF56" w14:textId="09CB0921" w:rsidR="00D9001D" w:rsidRPr="00FB63FC" w:rsidRDefault="00D9001D" w:rsidP="00FB63FC">
      <w:pPr>
        <w:spacing w:before="200" w:after="200" w:line="276" w:lineRule="auto"/>
        <w:rPr>
          <w:rStyle w:val="SubtleEmphasis"/>
        </w:rPr>
      </w:pPr>
      <w:r>
        <w:rPr>
          <w:rStyle w:val="SubtleEmphasis"/>
        </w:rPr>
        <w:t>* Karmaşık raporlama gereksinimleri için, bunları ayrı bir belgeye ekleyin ve mevcut belgelere iliştirin</w:t>
      </w:r>
    </w:p>
    <w:p w14:paraId="1BC48119" w14:textId="5BE5C12E" w:rsidR="00D9001D" w:rsidRPr="0097201A" w:rsidRDefault="00D9001D" w:rsidP="00403BE5">
      <w:pPr>
        <w:pStyle w:val="Heading1"/>
        <w:numPr>
          <w:ilvl w:val="0"/>
          <w:numId w:val="8"/>
        </w:numPr>
        <w:ind w:left="0" w:firstLine="0"/>
      </w:pPr>
      <w:bookmarkStart w:id="44" w:name="_Toc536547253"/>
      <w:bookmarkStart w:id="45" w:name="_Toc97133941"/>
      <w:r>
        <w:t>Diğer Gözlemler</w:t>
      </w:r>
      <w:bookmarkEnd w:id="44"/>
      <w:bookmarkEnd w:id="45"/>
    </w:p>
    <w:p w14:paraId="5C99612A" w14:textId="77777777" w:rsidR="00D9001D" w:rsidRPr="00B71931" w:rsidRDefault="00D9001D" w:rsidP="00D07FEC">
      <w:r>
        <w:t>Burada belgelenmesi gerektiğini düşündüğünüz diğer ilgili gözlemleri aşağıya ekleyin.</w:t>
      </w:r>
    </w:p>
    <w:p w14:paraId="0331743C" w14:textId="1AA337B0" w:rsidR="00D9001D" w:rsidRDefault="00D9001D" w:rsidP="00D07FEC">
      <w:pPr>
        <w:rPr>
          <w:rStyle w:val="SubtleEmphasis"/>
          <w:sz w:val="20"/>
          <w:szCs w:val="20"/>
        </w:rPr>
      </w:pPr>
      <w:r>
        <w:rPr>
          <w:rStyle w:val="SubtleEmphasis"/>
          <w:sz w:val="20"/>
          <w:szCs w:val="20"/>
        </w:rPr>
        <w:t>Örnek: İşletmeye özgü izleme gereksinimleri (denetim ve raporlama) vb.</w:t>
      </w:r>
    </w:p>
    <w:p w14:paraId="19883512" w14:textId="2626B33F" w:rsidR="008E222F" w:rsidRPr="00D07FEC" w:rsidRDefault="008E222F" w:rsidP="008E222F">
      <w:pPr>
        <w:spacing w:line="360" w:lineRule="auto"/>
        <w:ind w:firstLine="360"/>
        <w:rPr>
          <w:rStyle w:val="SubtleEmphasis"/>
          <w:sz w:val="20"/>
          <w:szCs w:val="20"/>
        </w:rPr>
      </w:pPr>
      <w:r>
        <w:br w:type="page"/>
      </w:r>
    </w:p>
    <w:p w14:paraId="1B44CB76" w14:textId="1A17840D" w:rsidR="00D9001D" w:rsidRPr="0097201A" w:rsidRDefault="00D9001D" w:rsidP="00403BE5">
      <w:pPr>
        <w:pStyle w:val="Heading1"/>
        <w:numPr>
          <w:ilvl w:val="0"/>
          <w:numId w:val="9"/>
        </w:numPr>
        <w:ind w:left="0" w:firstLine="0"/>
      </w:pPr>
      <w:bookmarkStart w:id="46" w:name="_Toc536547254"/>
      <w:bookmarkStart w:id="47" w:name="_Toc97133942"/>
      <w:r>
        <w:lastRenderedPageBreak/>
        <w:t>Süreç belgelerine ilişkin ek kaynaklar</w:t>
      </w:r>
      <w:bookmarkEnd w:id="46"/>
      <w:bookmarkEnd w:id="47"/>
    </w:p>
    <w:p w14:paraId="393E210C" w14:textId="626DABBB" w:rsidR="00D9001D" w:rsidRDefault="00D9001D" w:rsidP="00D07FEC">
      <w:r>
        <w:t>Süreç otomasyonunu desteklemek için oluşturulmuş ek materyaller varsa, lütfen sağlanan destekleyici belgelerle birlikte burada belirtin.</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t>Süreçle İlgili Ek Belgeler</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rPr>
            </w:pPr>
            <w:r>
              <w:t>Süreçle ilgili Video Kaydı (İsteğe bağlı)</w:t>
            </w:r>
          </w:p>
        </w:tc>
        <w:tc>
          <w:tcPr>
            <w:tcW w:w="1893" w:type="pct"/>
          </w:tcPr>
          <w:p w14:paraId="774124C8" w14:textId="67C67824" w:rsidR="00B71931" w:rsidRPr="00B71931" w:rsidRDefault="00B71931" w:rsidP="00FB63FC">
            <w:pPr>
              <w:pStyle w:val="table"/>
              <w:rPr>
                <w:rStyle w:val="IntenseEmphasis"/>
              </w:rPr>
            </w:pPr>
            <w:r>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Pr>
                <w:rStyle w:val="IntenseEmphasis"/>
              </w:rPr>
              <w:t>İlgili açıklamaları buraya ekleyin</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t xml:space="preserve">Standart Çalışma Prosedürleri </w:t>
            </w:r>
            <w:r>
              <w:br/>
              <w:t>(İsteğe bağlı)</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Pr>
                <w:rStyle w:val="IntenseEmphasis"/>
              </w:rPr>
              <w:t>İlgili açıklamaları buraya ekleyin</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t xml:space="preserve">İş Kuralı Kitaplığı </w:t>
            </w:r>
            <w:r>
              <w:br/>
              <w:t>(İsteğe bağlı)</w:t>
            </w:r>
          </w:p>
        </w:tc>
        <w:tc>
          <w:tcPr>
            <w:tcW w:w="1893" w:type="pct"/>
          </w:tcPr>
          <w:p w14:paraId="0CB71910" w14:textId="29FB6B1F" w:rsidR="00B71931" w:rsidRPr="00B71931" w:rsidRDefault="00B71931" w:rsidP="00FB63FC">
            <w:pPr>
              <w:pStyle w:val="table"/>
              <w:rPr>
                <w:rStyle w:val="IntenseEmphasis"/>
              </w:rPr>
            </w:pPr>
            <w:r>
              <w:rPr>
                <w:rStyle w:val="IntenseEmphasis"/>
              </w:rPr>
              <w:t>İş kuralı kitaplığının bağlantısını ekleyin</w:t>
            </w:r>
          </w:p>
        </w:tc>
        <w:tc>
          <w:tcPr>
            <w:tcW w:w="1517" w:type="pct"/>
          </w:tcPr>
          <w:p w14:paraId="674936FA" w14:textId="2D494CA5" w:rsidR="00B71931" w:rsidRPr="00B71931" w:rsidRDefault="00B71931" w:rsidP="00FB63FC">
            <w:pPr>
              <w:pStyle w:val="table"/>
              <w:rPr>
                <w:rStyle w:val="IntenseEmphasis"/>
              </w:rPr>
            </w:pPr>
            <w:r>
              <w:rPr>
                <w:rStyle w:val="IntenseEmphasis"/>
              </w:rPr>
              <w:t>İlgili açıklamaları buraya ekleyin</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t xml:space="preserve">Diğer belgeler </w:t>
            </w:r>
            <w:r>
              <w:br/>
              <w:t>(İsteğe bağlı)</w:t>
            </w:r>
          </w:p>
        </w:tc>
        <w:tc>
          <w:tcPr>
            <w:tcW w:w="1893" w:type="pct"/>
          </w:tcPr>
          <w:p w14:paraId="04BA0F99" w14:textId="78C01216" w:rsidR="00B71931" w:rsidRPr="00B71931" w:rsidRDefault="00B71931" w:rsidP="00FB63FC">
            <w:pPr>
              <w:pStyle w:val="table"/>
              <w:rPr>
                <w:rStyle w:val="IntenseEmphasis"/>
              </w:rPr>
            </w:pPr>
            <w:r>
              <w:rPr>
                <w:rStyle w:val="IntenseEmphasis"/>
              </w:rPr>
              <w:t>İlgili diğer süreç belgelerinin bağlantısını ekleyin (L4, L5 süreç açıklaması, alan eşleme dosyaları vb.)</w:t>
            </w:r>
          </w:p>
        </w:tc>
        <w:tc>
          <w:tcPr>
            <w:tcW w:w="1517" w:type="pct"/>
          </w:tcPr>
          <w:p w14:paraId="70F501EC" w14:textId="55F292F3" w:rsidR="00B71931" w:rsidRPr="00B71931" w:rsidRDefault="00B71931" w:rsidP="00FB63FC">
            <w:pPr>
              <w:pStyle w:val="table"/>
              <w:rPr>
                <w:rStyle w:val="IntenseEmphasis"/>
              </w:rPr>
            </w:pPr>
            <w:r>
              <w:rPr>
                <w:rStyle w:val="IntenseEmphasis"/>
              </w:rPr>
              <w:t>İlgili açıklamaları buraya ekleyin</w:t>
            </w:r>
          </w:p>
        </w:tc>
      </w:tr>
    </w:tbl>
    <w:p w14:paraId="041CDEB0" w14:textId="1CEDAC36" w:rsidR="0060163F" w:rsidRPr="00B71931" w:rsidRDefault="00D9001D" w:rsidP="00FB63FC">
      <w:pPr>
        <w:pStyle w:val="TableHeadingg"/>
        <w:jc w:val="left"/>
      </w:pPr>
      <w:r>
        <w:rPr>
          <w:rStyle w:val="SubtleEmphasis"/>
          <w:b w:val="0"/>
        </w:rPr>
        <w:t>* RPA sürecini desteklemek için sağlanan belgelerin tamamını yansıtacak şekilde tabloya daha fazla satır ekleyin.</w:t>
      </w:r>
    </w:p>
    <w:sectPr w:rsidR="0060163F" w:rsidRPr="00B71931" w:rsidSect="00710457">
      <w:footerReference w:type="first" r:id="rId18"/>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42F5" w14:textId="77777777" w:rsidR="004E5508" w:rsidRDefault="004E5508" w:rsidP="00FB63FC">
      <w:r>
        <w:separator/>
      </w:r>
    </w:p>
  </w:endnote>
  <w:endnote w:type="continuationSeparator" w:id="0">
    <w:p w14:paraId="188708C3" w14:textId="77777777" w:rsidR="004E5508" w:rsidRDefault="004E5508" w:rsidP="00FB63FC">
      <w:r>
        <w:continuationSeparator/>
      </w:r>
    </w:p>
  </w:endnote>
  <w:endnote w:type="continuationNotice" w:id="1">
    <w:p w14:paraId="1E2C0EE2" w14:textId="77777777" w:rsidR="004E5508" w:rsidRDefault="004E55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6407" w14:textId="77777777" w:rsidR="00E2495D" w:rsidRDefault="00E24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7"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93BAF"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" fillcolor="#e5e8ed [663]" stroked="f" strokeweight="1pt">
              <w10:wrap type="through"/>
            </v:rect>
          </w:pict>
        </mc:Fallback>
      </mc:AlternateContent>
    </w:r>
    <w:r>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8"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759D1"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" fillcolor="#0e56c3 [1614]" stroked="f" strokeweight="1pt">
              <w10:wrap type="through"/>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[Buraya yaz]</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6CC1" w14:textId="77777777" w:rsidR="004E5508" w:rsidRDefault="004E5508" w:rsidP="00FB63FC">
      <w:r>
        <w:separator/>
      </w:r>
    </w:p>
  </w:footnote>
  <w:footnote w:type="continuationSeparator" w:id="0">
    <w:p w14:paraId="6D33E29A" w14:textId="77777777" w:rsidR="004E5508" w:rsidRDefault="004E5508" w:rsidP="00FB63FC">
      <w:r>
        <w:continuationSeparator/>
      </w:r>
    </w:p>
  </w:footnote>
  <w:footnote w:type="continuationNotice" w:id="1">
    <w:p w14:paraId="76CB7274" w14:textId="77777777" w:rsidR="004E5508" w:rsidRDefault="004E55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EE227" w14:textId="77777777" w:rsidR="00E2495D" w:rsidRDefault="00E24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C7931"/>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0740"/>
    <w:rsid w:val="00341D54"/>
    <w:rsid w:val="003465E2"/>
    <w:rsid w:val="00356C93"/>
    <w:rsid w:val="00360D3D"/>
    <w:rsid w:val="00361F39"/>
    <w:rsid w:val="00363CD8"/>
    <w:rsid w:val="003656DC"/>
    <w:rsid w:val="003756B5"/>
    <w:rsid w:val="00387689"/>
    <w:rsid w:val="00387CDB"/>
    <w:rsid w:val="00387E68"/>
    <w:rsid w:val="003944BD"/>
    <w:rsid w:val="0039512B"/>
    <w:rsid w:val="00395F01"/>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E5508"/>
    <w:rsid w:val="004F0141"/>
    <w:rsid w:val="00510C73"/>
    <w:rsid w:val="0052253F"/>
    <w:rsid w:val="00522EAB"/>
    <w:rsid w:val="0053167A"/>
    <w:rsid w:val="00531C77"/>
    <w:rsid w:val="00534243"/>
    <w:rsid w:val="00535CD3"/>
    <w:rsid w:val="005366AE"/>
    <w:rsid w:val="005404D4"/>
    <w:rsid w:val="00550361"/>
    <w:rsid w:val="00551108"/>
    <w:rsid w:val="00552F77"/>
    <w:rsid w:val="00554FF6"/>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3B0C"/>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73E"/>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12AC"/>
    <w:rsid w:val="008E222F"/>
    <w:rsid w:val="008E6D99"/>
    <w:rsid w:val="008F1A20"/>
    <w:rsid w:val="008F7829"/>
    <w:rsid w:val="008F7DEC"/>
    <w:rsid w:val="009012F6"/>
    <w:rsid w:val="00904F13"/>
    <w:rsid w:val="0091514B"/>
    <w:rsid w:val="00921A55"/>
    <w:rsid w:val="00923ED7"/>
    <w:rsid w:val="0093568C"/>
    <w:rsid w:val="0094082D"/>
    <w:rsid w:val="009463E1"/>
    <w:rsid w:val="009520ED"/>
    <w:rsid w:val="00964D2E"/>
    <w:rsid w:val="00965A6E"/>
    <w:rsid w:val="00966790"/>
    <w:rsid w:val="0097201A"/>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162CD"/>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94470"/>
    <w:rsid w:val="00AA4072"/>
    <w:rsid w:val="00AB03C9"/>
    <w:rsid w:val="00AB6DA8"/>
    <w:rsid w:val="00AB765E"/>
    <w:rsid w:val="00AD6B15"/>
    <w:rsid w:val="00AE5715"/>
    <w:rsid w:val="00AE7FF7"/>
    <w:rsid w:val="00AF089C"/>
    <w:rsid w:val="00AF0CA0"/>
    <w:rsid w:val="00AF6AEC"/>
    <w:rsid w:val="00AF7C7F"/>
    <w:rsid w:val="00B02AD5"/>
    <w:rsid w:val="00B04CC9"/>
    <w:rsid w:val="00B110AD"/>
    <w:rsid w:val="00B13E63"/>
    <w:rsid w:val="00B154A3"/>
    <w:rsid w:val="00B30998"/>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D5E41"/>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944D5"/>
    <w:rsid w:val="00DC1152"/>
    <w:rsid w:val="00DE09CB"/>
    <w:rsid w:val="00DE0B2E"/>
    <w:rsid w:val="00DE648F"/>
    <w:rsid w:val="00DF7456"/>
    <w:rsid w:val="00DF7693"/>
    <w:rsid w:val="00E05E7D"/>
    <w:rsid w:val="00E061D9"/>
    <w:rsid w:val="00E16843"/>
    <w:rsid w:val="00E17D15"/>
    <w:rsid w:val="00E20FF8"/>
    <w:rsid w:val="00E2495D"/>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9D20D"/>
  <w15:docId w15:val="{E803D350-D23F-4CB2-B8B6-B82BBF52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2495D"/>
    <w:pPr>
      <w:spacing w:after="0" w:line="240" w:lineRule="auto"/>
      <w:ind w:firstLine="0"/>
    </w:pPr>
    <w:rPr>
      <w:rFonts w:ascii="Open Sans" w:hAnsi="Open Sans"/>
      <w:color w:val="000000" w:themeColor="text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1" Type="http://schemas.openxmlformats.org/officeDocument/2006/relationships/image" Target="media/image_generated_1.png"/><Relationship Id="rId22" Type="http://schemas.openxmlformats.org/officeDocument/2006/relationships/image" Target="media/image_generated_2.png"/><Relationship Id="rId23" Type="http://schemas.openxmlformats.org/officeDocument/2006/relationships/image" Target="media/image_generated_3.png"/><Relationship Id="rId24" Type="http://schemas.openxmlformats.org/officeDocument/2006/relationships/image" Target="media/image_generated_4.png"/><Relationship Id="rId25" Type="http://schemas.openxmlformats.org/officeDocument/2006/relationships/image" Target="media/image_generated_5.png"/><Relationship Id="rId26" Type="http://schemas.openxmlformats.org/officeDocument/2006/relationships/image" Target="media/image_generated_6.png"/><Relationship Id="rId27" Type="http://schemas.openxmlformats.org/officeDocument/2006/relationships/image" Target="media/image_generated_7.png"/><Relationship Id="rId28" Type="http://schemas.openxmlformats.org/officeDocument/2006/relationships/image" Target="media/image_generated_8.png"/><Relationship Id="rId29" Type="http://schemas.openxmlformats.org/officeDocument/2006/relationships/image" Target="media/image_generated_9.png"/><Relationship Id="rId30" Type="http://schemas.openxmlformats.org/officeDocument/2006/relationships/image" Target="media/image_generated_10.png"/><Relationship Id="rId31" Type="http://schemas.openxmlformats.org/officeDocument/2006/relationships/image" Target="media/image_generated_11.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882B-4913-4E40-97FA-39AFEECC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Diana Tufan</cp:lastModifiedBy>
  <cp:revision>8</cp:revision>
  <cp:lastPrinted>2004-05-28T22:55:00Z</cp:lastPrinted>
  <dcterms:created xsi:type="dcterms:W3CDTF">2019-10-08T22:11:00Z</dcterms:created>
  <dcterms:modified xsi:type="dcterms:W3CDTF">2022-03-02T15:18:00Z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