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83722A">
      <w:pPr>
        <w:pStyle w:val="4"/>
        <w:keepNext w:val="0"/>
        <w:keepLines w:val="0"/>
        <w:widowControl/>
        <w:suppressLineNumbers w:val="0"/>
      </w:pPr>
      <w:bookmarkStart w:id="0" w:name="_GoBack"/>
      <w:bookmarkEnd w:id="0"/>
      <w:r>
        <w:t xml:space="preserve">In </w:t>
      </w:r>
      <w:r>
        <w:rPr>
          <w:rFonts w:hint="default"/>
          <w:lang w:val="en-US"/>
        </w:rPr>
        <w:t>13</w:t>
      </w:r>
      <w:r>
        <w:rPr>
          <w:rFonts w:hint="default"/>
          <w:vertAlign w:val="superscript"/>
          <w:lang w:val="en-US"/>
        </w:rPr>
        <w:t>th</w:t>
      </w:r>
      <w:r>
        <w:rPr>
          <w:rFonts w:hint="default"/>
          <w:lang w:val="en-US"/>
        </w:rPr>
        <w:t xml:space="preserve"> </w:t>
      </w:r>
      <w:r>
        <w:t>chapter, the author moves to more tightly knit relationships, especially between a mother and her daughter. Rina felt her responsibility toward her family and a kind of guilt because she had left her family in Japan and gone to America without telling anyone in her family.</w:t>
      </w:r>
    </w:p>
    <w:p w14:paraId="6B2A6000">
      <w:pPr>
        <w:pStyle w:val="4"/>
        <w:keepNext w:val="0"/>
        <w:keepLines w:val="0"/>
        <w:widowControl/>
        <w:suppressLineNumbers w:val="0"/>
      </w:pPr>
      <w:r>
        <w:t>As the chapter title suggests, an interesting idea in the story is that people or families agree to mix the ashes of their family members with the ashes of people from other families in one urn. This means they try to express mutual friendship and respect. That is why I was satisfied with this chapter, because it tells not only about the responsibility of children to their parents but also about the importance of unity in the community.</w:t>
      </w:r>
    </w:p>
    <w:p w14:paraId="3C85BFE1">
      <w:pPr>
        <w:pStyle w:val="4"/>
        <w:keepNext w:val="0"/>
        <w:keepLines w:val="0"/>
        <w:widowControl/>
        <w:suppressLineNumbers w:val="0"/>
      </w:pPr>
      <w:r>
        <w:t>However, in the next chapter, at first, I thought it was just a story about people from different chapters and different characters. But as I read, every mystery from the previous chapters started to be revealed when Theresa revealed herself to be an alien and the main reason for the plague. The necklace of Clara, the strange supernova pictures, and the invention of amazing rocket fuel for space exploration all became connected. We did not know that the alien had been with us throughout the timeline of the story.</w:t>
      </w:r>
    </w:p>
    <w:p w14:paraId="21328C50">
      <w:pPr>
        <w:pStyle w:val="4"/>
        <w:keepNext w:val="0"/>
        <w:keepLines w:val="0"/>
        <w:widowControl/>
        <w:suppressLineNumbers w:val="0"/>
        <w:rPr>
          <w:rFonts w:hint="default" w:ascii="Times New Roman Regular" w:hAnsi="Times New Roman Regular" w:cs="Times New Roman Regular"/>
          <w:sz w:val="21"/>
          <w:szCs w:val="21"/>
          <w:lang w:val="en-US"/>
        </w:rPr>
      </w:pPr>
      <w:r>
        <w:t>Finally, I believe this novel teaches us about relationships in both the real and fantasy worlds</w:t>
      </w:r>
      <w:r>
        <w:rPr>
          <w:rFonts w:hint="default" w:ascii="Times New Roman Regular" w:hAnsi="Times New Roman Regular" w:cs="Times New Roman Regular"/>
          <w:sz w:val="21"/>
          <w:szCs w:val="21"/>
          <w:lang w:val="en-US"/>
        </w:rPr>
        <w:t xml:space="preserve">.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Times New Roman Regular">
    <w:panose1 w:val="02020603050405020304"/>
    <w:charset w:val="00"/>
    <w:family w:val="auto"/>
    <w:pitch w:val="default"/>
    <w:sig w:usb0="E0002AEF" w:usb1="C0007841"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BFD5158"/>
    <w:rsid w:val="CBFD5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490</TotalTime>
  <ScaleCrop>false</ScaleCrop>
  <LinksUpToDate>false</LinksUpToDate>
  <CharactersWithSpaces>0</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2026-06-01T03:33:00Z</dcterms:created>
  <dc:creator>Yusufjon Ahmedov</dc:creator>
  <cp:lastModifiedBy>Yusufjon Ahmedov</cp:lastModifiedBy>
  <dcterms:modified xsi:type="dcterms:W3CDTF">2026-06-02T12:53:17Z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598EBE91B495A198FA7E1C6A71782FD7_41</vt:lpwstr>
  </property>
</Properties>
</file>