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«ИНСУЛИН ВА ГЛЮКАГОН: ТАНЗИМИ МУБОДИЛАИ ГЛЮКОЗА»</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БАНДИ 1. ПАНКРЕАС, ИНСУЛИН ВА ГЛЮКАГОН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Ғадуди панкреас ва ҷазираҳои ҳормонӣ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Инсулин: синтез ва механизми амал</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Глюкагон ва мубодила</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Гликемия ва меъорҳо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БАНДИ 2. МУБОДИЛАИ ГЛЮКОЗА ВА ДИАБЕТ</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2.1. Гликоз ва гликогенез</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2.2. Гликогенолиз ва глюконеогенез</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2.3. Диабети қанд: навъҳо 1 ва 2</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2.4. Таҳлили глюкоза ва HbA1c</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БАНДИ 3. ИНТЕГРАТСИЯ ВА НАТИҶАҲО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3.1. Интегратсияи гормонҳо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3.2. Кетоацидоз ва гипогликемия</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3.3. Натиҷаҳо ва тавсияҳо</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ЗАМИМАИ Б. МЕЪОРҲОИ ЛАБОРАТОРӢ</w:t>
      </w:r>
      <w:r>
        <w:rPr>
          <w:rFonts w:ascii="Times New Roman" w:hAnsi="Times New Roman"/>
          <w:sz w:val="28"/>
        </w:rPr>
        <w:tab/>
        <w:t>20</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Глюкоза манбаи асосии энергияи бадан аст. Мағзи сар тақрибан 120 грамм дар рӯз мегирад [1, 4-б.]. Сатҳи он дар хун дар фосилаи маддӣ нигоҳ дошта мешавад [2, 4-б.]. Аз ин сабб танзими гликемия ҳаётӣ аст [3, 4-б.]. Ин ҷузъи таърифи глюкоза мебошад.</w:t>
      </w:r>
    </w:p>
    <w:p>
      <w:pPr>
        <w:spacing w:line="360" w:lineRule="auto" w:after="0"/>
        <w:ind w:firstLine="709"/>
        <w:jc w:val="both"/>
      </w:pPr>
      <w:r>
        <w:rPr>
          <w:rFonts w:ascii="Times New Roman" w:hAnsi="Times New Roman"/>
          <w:b w:val="0"/>
          <w:i w:val="0"/>
          <w:sz w:val="28"/>
        </w:rPr>
        <w:t>Панкреас маркази гормонии мубодила аст. Ҷазираҳои Лангерганс қисми ҳормониро ташкил медиҳанд [4, 604-б.]. Дар онҳо ҳуҷайраҳои бета ва алфа меистанд [5, 1-б.]. Аз ин сабб ду гормони муқобил ҳосил мешаванд [3, 4-б.]. Ин ҷузъи панкреас мебошад.</w:t>
      </w:r>
    </w:p>
    <w:p>
      <w:pPr>
        <w:spacing w:line="360" w:lineRule="auto" w:after="0"/>
        <w:ind w:firstLine="709"/>
        <w:jc w:val="both"/>
      </w:pPr>
      <w:r>
        <w:rPr>
          <w:rFonts w:ascii="Times New Roman" w:hAnsi="Times New Roman"/>
          <w:b w:val="0"/>
          <w:i w:val="0"/>
          <w:sz w:val="28"/>
        </w:rPr>
        <w:t>Инсулин гормони нигоҳдоранда аст. Он аз 51 аминокислота таркиб ёфтааст [5, 1-б.]. Ҷабри глюкоза ва гликозро мефзояд [6, 4-б.]. Аз ин сабб баъди хӯрок сатҳ паст мешавад [5, 1-б.]. Ин ҷузъи инсулин мебошад.</w:t>
      </w:r>
    </w:p>
    <w:p>
      <w:pPr>
        <w:spacing w:line="360" w:lineRule="auto" w:after="0"/>
        <w:ind w:firstLine="709"/>
        <w:jc w:val="both"/>
      </w:pPr>
      <w:r>
        <w:rPr>
          <w:rFonts w:ascii="Times New Roman" w:hAnsi="Times New Roman"/>
          <w:b w:val="0"/>
          <w:i w:val="0"/>
          <w:sz w:val="28"/>
        </w:rPr>
        <w:t>Глюкагон гормони баръакс аст. Он аз ҳуҷайраҳои алфа ҳосил мешавад [7, 4-б.]. Гликогенолиз ва глюконеогенезро фаъол мекунад [8, 4-б.]. Аз ин сабб дар гуруснагӣ сатҳ мебардорад [7, 6-б.]. Ин ҷузъи глюкагон мебошад.</w:t>
      </w:r>
    </w:p>
    <w:p>
      <w:pPr>
        <w:spacing w:line="360" w:lineRule="auto" w:after="0"/>
        <w:ind w:firstLine="709"/>
        <w:jc w:val="both"/>
      </w:pPr>
      <w:r>
        <w:rPr>
          <w:rFonts w:ascii="Times New Roman" w:hAnsi="Times New Roman"/>
          <w:b w:val="0"/>
          <w:i w:val="0"/>
          <w:sz w:val="28"/>
        </w:rPr>
        <w:t>Диабети қанд бемории мубодила мебошад. Навъи якум нуқси инсулин мешавад [9, 4-б.]. Навъи дуюм резистентӣ ба инсулин дорад [10, 4-б.]. Аз ин сабб таҳлил бо глюкоза ва HbA1c мешавад [2, 6-б.]. Ин ҷузъи диабет мебошад.</w:t>
      </w:r>
    </w:p>
    <w:p>
      <w:pPr>
        <w:spacing w:line="360" w:lineRule="auto" w:after="0"/>
        <w:ind w:firstLine="709"/>
        <w:jc w:val="both"/>
      </w:pPr>
      <w:r>
        <w:rPr>
          <w:rFonts w:ascii="Times New Roman" w:hAnsi="Times New Roman"/>
          <w:b w:val="0"/>
          <w:i w:val="0"/>
          <w:sz w:val="28"/>
        </w:rPr>
        <w:t>Кетоацидоз ва гипогликемия вазъияти вазнин мебошанд. Кетоацидоз нуқси инсулинро медорад [11, 4-б.]. Гипогликемия пастии гликемия мешавад [12, 4-б.]. Аз ин сабб ҳарду муолиҷаи фаврӣ талаб мекунанд [11, 6-б.]. Ин ҷузъи вазъияти вазнин мебошад.</w:t>
      </w:r>
    </w:p>
    <w:p>
      <w:pPr>
        <w:spacing w:line="360" w:lineRule="auto" w:after="0"/>
        <w:ind w:firstLine="709"/>
        <w:jc w:val="both"/>
      </w:pPr>
      <w:r>
        <w:rPr>
          <w:rFonts w:ascii="Times New Roman" w:hAnsi="Times New Roman"/>
          <w:b w:val="0"/>
          <w:i w:val="0"/>
          <w:sz w:val="28"/>
        </w:rPr>
        <w:t>Объекти таҳқиқ — танзими мубодилаи глюкоза ва гормонҳои панкреас. Субъекти таҳқиқ — инсулин, глюкагон, гликоз, гликогенолиз, глюконеогенез, диабет ва HbA1c. Мақсади кор — ҷамъбасти танзими гликемия, таҳлили диабет ва тарҳи таҷриба [13, 588-б.]. Натиҷаҳо дар ҷадвал, мисол ва расм ҷамъбаст мешаванд [14, 512-б.].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Вазифаҳои кор чунин муқаррар шуданд. 1) тавсифи панкреас ва ҷазираҳо. 2) омӯхтани синтези инсулин. 3) таҳлили глюкагон. 4) баррасии меъорҳои гликемия. 5) таҳлили гликоз ва глюконеогенез. 6) омӯхтани навъҳои диабет ва HbA1c. 7) тарҳи таҷрибаи лабораторӣ бо ҳисоби ададӣ [14, 515-б.]. Ҳар вазифа дар банди худ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мешавад. Реҷаи таҷриба аз маҷмуаи корҳои амалии кафедра гирифта шудааст [14, 515-б.]. Меъорҳо бо тавсияҳои муосир муқоиса мешаванд [15, 1-б.]. Мисолҳо бо рақамҳои манбаъ ҳисоб шудаанд [16, 385-б.]. Ин услуб эътимоднокии натиҷаро нигоҳ медорад.</w:t>
      </w:r>
    </w:p>
    <w:p>
      <w:pPr>
        <w:spacing w:line="360" w:lineRule="auto" w:after="0"/>
        <w:ind w:firstLine="709"/>
        <w:jc w:val="both"/>
      </w:pPr>
      <w:r>
        <w:rPr>
          <w:rFonts w:ascii="Times New Roman" w:hAnsi="Times New Roman"/>
          <w:b w:val="0"/>
          <w:i w:val="0"/>
          <w:sz w:val="28"/>
        </w:rPr>
        <w:t>Кор ба серияи мавзӯъҳои биохимия мегузарад. Мавзӯи 23 калсийро додааст [16, 385-б.]. Мавзӯи 24 мубодилаи карбогидратро мегирад [17, 313-б.]. Аз ин сабб пайвасти серия давом мекунад [18, 427-б.]. Ин пайвасти серия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адабиёт ва ду замима. Банди якум панкреас, инсулин, глюкагон ва меъорҳоро медиҳад. Банди дуюм мубодилаи глюкоза ва диабетро мегирад. Банди сеюм интегратсия, вазъияти вазнин ва натиҷаҳоро пешниҳод мекунад. Кори умумӣ тақрибан 31 саҳифа ҳаҷм дорад [17, 313-б.]. Мавзӯъ бо эндокринология, диабетология ва ташхиси лабораторӣ пайваст аст [18, 427-б.].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ПАНКРЕАС, ИНСУЛИН ВА ГЛЮКАГОН</w:t>
      </w:r>
    </w:p>
    <w:p>
      <w:pPr>
        <w:spacing w:line="360" w:lineRule="auto" w:after="0"/>
        <w:ind w:firstLine="709"/>
        <w:jc w:val="left"/>
      </w:pPr>
      <w:r>
        <w:rPr>
          <w:rFonts w:ascii="Times New Roman" w:hAnsi="Times New Roman"/>
          <w:b/>
          <w:i w:val="0"/>
          <w:sz w:val="28"/>
        </w:rPr>
        <w:t>1.1. Ғадуди панкреас ва ҷазираҳои ҳормонӣ</w:t>
      </w:r>
    </w:p>
    <w:p>
      <w:pPr>
        <w:spacing w:line="360" w:lineRule="auto" w:after="0"/>
        <w:ind w:firstLine="709"/>
        <w:jc w:val="both"/>
      </w:pPr>
      <w:r>
        <w:rPr>
          <w:rFonts w:ascii="Times New Roman" w:hAnsi="Times New Roman"/>
          <w:b w:val="0"/>
          <w:i w:val="0"/>
          <w:sz w:val="28"/>
        </w:rPr>
        <w:t>Панкреас ду функсия дорад. Қисми экзокринӣ ферментҳо медиҳад [4, 604-б.]. Қисми эндокринӣ гормонҳо медиҳад [5, 1-б.]. Аз ин сабб ғадуд маркази дукафша аст [4, 604-б.]. Ин ҷузъи тавсифи панкреас мебошад.</w:t>
      </w:r>
    </w:p>
    <w:p>
      <w:pPr>
        <w:spacing w:line="360" w:lineRule="auto" w:after="0"/>
        <w:ind w:firstLine="709"/>
        <w:jc w:val="both"/>
      </w:pPr>
      <w:r>
        <w:rPr>
          <w:rFonts w:ascii="Times New Roman" w:hAnsi="Times New Roman"/>
          <w:b w:val="0"/>
          <w:i w:val="0"/>
          <w:sz w:val="28"/>
        </w:rPr>
        <w:t>Ҷазираҳои Лангерганс воҳиди ҳормонӣ мебошанд. Онҳо 1 то 2 фоизи массаро мегиранд [19, 4-б.]. Шумораи онҳо ба миллион наздик аст [19, 4-б.]. Аз ин сабб қисми хурд нақши калон дорад [5, 1-б.]. Ин ҷузъи ҷазираҳо мебошад.</w:t>
      </w:r>
    </w:p>
    <w:p>
      <w:pPr>
        <w:spacing w:line="360" w:lineRule="auto" w:after="0"/>
        <w:ind w:firstLine="709"/>
        <w:jc w:val="both"/>
      </w:pPr>
      <w:r>
        <w:rPr>
          <w:rFonts w:ascii="Times New Roman" w:hAnsi="Times New Roman"/>
          <w:b w:val="0"/>
          <w:i w:val="0"/>
          <w:sz w:val="28"/>
        </w:rPr>
        <w:t>Ҳуҷайраҳои бета инсулин месозанд. Онҳо 75 фоизи ҷазираро мегиранд [5, 1-б.]. Ҳуҷайраҳои алфа глюкагон месозанд [7, 4-б.]. Аз ин сабб ду гормон дар як ҷо меистанд [3, 4-б.]. Ин ҷузъи ҳуҷайраҳо мебошад.</w:t>
      </w:r>
    </w:p>
    <w:p>
      <w:pPr>
        <w:spacing w:line="360" w:lineRule="auto" w:after="0"/>
        <w:ind w:firstLine="709"/>
        <w:jc w:val="both"/>
      </w:pPr>
      <w:r>
        <w:rPr>
          <w:rFonts w:ascii="Times New Roman" w:hAnsi="Times New Roman"/>
          <w:b w:val="0"/>
          <w:i w:val="0"/>
          <w:sz w:val="28"/>
        </w:rPr>
        <w:t>Ҷазираҳо канали хунро доранд. Гормон бевосита ба ҷараён мегузарад [5, 1-б.]. Аз ин сабб таъсири зуд меорад [3, 6-б.]. Ин ҷузъи нақлиёт мебошад.</w:t>
      </w:r>
    </w:p>
    <w:p>
      <w:pPr>
        <w:spacing w:line="240" w:lineRule="auto" w:after="0"/>
        <w:ind w:firstLine="0"/>
        <w:jc w:val="center"/>
      </w:pPr>
      <w:r>
        <w:rPr>
          <w:rFonts w:ascii="Times New Roman" w:hAnsi="Times New Roman"/>
          <w:b/>
          <w:i w:val="0"/>
          <w:sz w:val="24"/>
        </w:rPr>
        <w:t>Ҷадвали 1.1 — Ҷазираҳои Лангерганс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Тавсиф</w:t>
            </w:r>
          </w:p>
        </w:tc>
        <w:tc>
          <w:tcPr>
            <w:tcW w:type="dxa" w:w="1474"/>
            <w:shd w:val="clear" w:fill="EDEDED"/>
          </w:tcPr>
          <w:p>
            <w:pPr>
              <w:spacing w:line="240" w:lineRule="auto" w:after="0" w:before="0"/>
              <w:ind w:firstLine="0"/>
              <w:jc w:val="left"/>
            </w:pPr>
            <w:r>
              <w:rPr>
                <w:rFonts w:ascii="Times New Roman" w:hAnsi="Times New Roman"/>
                <w:b/>
                <w:sz w:val="24"/>
              </w:rPr>
              <w:t>Арз</w:t>
            </w:r>
          </w:p>
        </w:tc>
        <w:tc>
          <w:tcPr>
            <w:tcW w:type="dxa" w:w="4989"/>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Ҳиссаи массаи панкреас</w:t>
            </w:r>
          </w:p>
        </w:tc>
        <w:tc>
          <w:tcPr>
            <w:tcW w:type="dxa" w:w="1474"/>
          </w:tcPr>
          <w:p>
            <w:pPr>
              <w:spacing w:line="240" w:lineRule="auto" w:after="0" w:before="0"/>
              <w:ind w:firstLine="0"/>
              <w:jc w:val="left"/>
            </w:pPr>
            <w:r>
              <w:rPr>
                <w:rFonts w:ascii="Times New Roman" w:hAnsi="Times New Roman"/>
                <w:b w:val="0"/>
                <w:sz w:val="24"/>
              </w:rPr>
              <w:t>1–2% [19, 4-б.]</w:t>
            </w:r>
          </w:p>
        </w:tc>
        <w:tc>
          <w:tcPr>
            <w:tcW w:type="dxa" w:w="4989"/>
          </w:tcPr>
          <w:p>
            <w:pPr>
              <w:spacing w:line="240" w:lineRule="auto" w:after="0" w:before="0"/>
              <w:ind w:firstLine="0"/>
              <w:jc w:val="left"/>
            </w:pPr>
            <w:r>
              <w:rPr>
                <w:rFonts w:ascii="Times New Roman" w:hAnsi="Times New Roman"/>
                <w:b w:val="0"/>
                <w:sz w:val="24"/>
              </w:rPr>
              <w:t>Қисми эндокринӣ [4, 604-б.]</w:t>
            </w:r>
          </w:p>
        </w:tc>
      </w:tr>
      <w:tr>
        <w:tc>
          <w:tcPr>
            <w:tcW w:type="dxa" w:w="2608"/>
          </w:tcPr>
          <w:p>
            <w:pPr>
              <w:spacing w:line="240" w:lineRule="auto" w:after="0" w:before="0"/>
              <w:ind w:firstLine="0"/>
              <w:jc w:val="left"/>
            </w:pPr>
            <w:r>
              <w:rPr>
                <w:rFonts w:ascii="Times New Roman" w:hAnsi="Times New Roman"/>
                <w:b w:val="0"/>
                <w:sz w:val="24"/>
              </w:rPr>
              <w:t>Шумораи ҷазираҳо</w:t>
            </w:r>
          </w:p>
        </w:tc>
        <w:tc>
          <w:tcPr>
            <w:tcW w:type="dxa" w:w="1474"/>
          </w:tcPr>
          <w:p>
            <w:pPr>
              <w:spacing w:line="240" w:lineRule="auto" w:after="0" w:before="0"/>
              <w:ind w:firstLine="0"/>
              <w:jc w:val="left"/>
            </w:pPr>
            <w:r>
              <w:rPr>
                <w:rFonts w:ascii="Times New Roman" w:hAnsi="Times New Roman"/>
                <w:b w:val="0"/>
                <w:sz w:val="24"/>
              </w:rPr>
              <w:t>тақрибан 1 млн [19, 4-б.]</w:t>
            </w:r>
          </w:p>
        </w:tc>
        <w:tc>
          <w:tcPr>
            <w:tcW w:type="dxa" w:w="4989"/>
          </w:tcPr>
          <w:p>
            <w:pPr>
              <w:spacing w:line="240" w:lineRule="auto" w:after="0" w:before="0"/>
              <w:ind w:firstLine="0"/>
              <w:jc w:val="left"/>
            </w:pPr>
            <w:r>
              <w:rPr>
                <w:rFonts w:ascii="Times New Roman" w:hAnsi="Times New Roman"/>
                <w:b w:val="0"/>
                <w:sz w:val="24"/>
              </w:rPr>
              <w:t>Дар тамоми ғадуд [19, 4-б.]</w:t>
            </w:r>
          </w:p>
        </w:tc>
      </w:tr>
      <w:tr>
        <w:tc>
          <w:tcPr>
            <w:tcW w:type="dxa" w:w="2608"/>
          </w:tcPr>
          <w:p>
            <w:pPr>
              <w:spacing w:line="240" w:lineRule="auto" w:after="0" w:before="0"/>
              <w:ind w:firstLine="0"/>
              <w:jc w:val="left"/>
            </w:pPr>
            <w:r>
              <w:rPr>
                <w:rFonts w:ascii="Times New Roman" w:hAnsi="Times New Roman"/>
                <w:b w:val="0"/>
                <w:sz w:val="24"/>
              </w:rPr>
              <w:t>Ҳиссаи ҳуҷайраҳои бета</w:t>
            </w:r>
          </w:p>
        </w:tc>
        <w:tc>
          <w:tcPr>
            <w:tcW w:type="dxa" w:w="1474"/>
          </w:tcPr>
          <w:p>
            <w:pPr>
              <w:spacing w:line="240" w:lineRule="auto" w:after="0" w:before="0"/>
              <w:ind w:firstLine="0"/>
              <w:jc w:val="left"/>
            </w:pPr>
            <w:r>
              <w:rPr>
                <w:rFonts w:ascii="Times New Roman" w:hAnsi="Times New Roman"/>
                <w:b w:val="0"/>
                <w:sz w:val="24"/>
              </w:rPr>
              <w:t>75% [5, 1-б.]</w:t>
            </w:r>
          </w:p>
        </w:tc>
        <w:tc>
          <w:tcPr>
            <w:tcW w:type="dxa" w:w="4989"/>
          </w:tcPr>
          <w:p>
            <w:pPr>
              <w:spacing w:line="240" w:lineRule="auto" w:after="0" w:before="0"/>
              <w:ind w:firstLine="0"/>
              <w:jc w:val="left"/>
            </w:pPr>
            <w:r>
              <w:rPr>
                <w:rFonts w:ascii="Times New Roman" w:hAnsi="Times New Roman"/>
                <w:b w:val="0"/>
                <w:sz w:val="24"/>
              </w:rPr>
              <w:t>Синтези инсулин [5, 1-б.]</w:t>
            </w:r>
          </w:p>
        </w:tc>
      </w:tr>
      <w:tr>
        <w:tc>
          <w:tcPr>
            <w:tcW w:type="dxa" w:w="2608"/>
          </w:tcPr>
          <w:p>
            <w:pPr>
              <w:spacing w:line="240" w:lineRule="auto" w:after="0" w:before="0"/>
              <w:ind w:firstLine="0"/>
              <w:jc w:val="left"/>
            </w:pPr>
            <w:r>
              <w:rPr>
                <w:rFonts w:ascii="Times New Roman" w:hAnsi="Times New Roman"/>
                <w:b w:val="0"/>
                <w:sz w:val="24"/>
              </w:rPr>
              <w:t>Ҳуҷайраҳои алфа</w:t>
            </w:r>
          </w:p>
        </w:tc>
        <w:tc>
          <w:tcPr>
            <w:tcW w:type="dxa" w:w="1474"/>
          </w:tcPr>
          <w:p>
            <w:pPr>
              <w:spacing w:line="240" w:lineRule="auto" w:after="0" w:before="0"/>
              <w:ind w:firstLine="0"/>
              <w:jc w:val="left"/>
            </w:pPr>
            <w:r>
              <w:rPr>
                <w:rFonts w:ascii="Times New Roman" w:hAnsi="Times New Roman"/>
                <w:b w:val="0"/>
                <w:sz w:val="24"/>
              </w:rPr>
              <w:t>Глюкагон [7, 4-б.]</w:t>
            </w:r>
          </w:p>
        </w:tc>
        <w:tc>
          <w:tcPr>
            <w:tcW w:type="dxa" w:w="4989"/>
          </w:tcPr>
          <w:p>
            <w:pPr>
              <w:spacing w:line="240" w:lineRule="auto" w:after="0" w:before="0"/>
              <w:ind w:firstLine="0"/>
              <w:jc w:val="left"/>
            </w:pPr>
            <w:r>
              <w:rPr>
                <w:rFonts w:ascii="Times New Roman" w:hAnsi="Times New Roman"/>
                <w:b w:val="0"/>
                <w:sz w:val="24"/>
              </w:rPr>
              <w:t>Гормони баръакс [3,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Ҳиссаи ҷазираҳо адад мешавад. Панкреас 80 грамм мегирад [4, 604-б.]. Ҳисоб: 80 × 0,015 = 1,2 мегардад. Натиҷа 1,2 грамм массаи ҷазираҳо аст [19, 4-б.]. Ин ҷузъи ҳисоби масса мебошад.</w:t>
      </w:r>
    </w:p>
    <w:p>
      <w:pPr>
        <w:spacing w:line="360" w:lineRule="auto" w:after="0"/>
        <w:ind w:firstLine="709"/>
        <w:jc w:val="both"/>
      </w:pPr>
      <w:r>
        <w:rPr>
          <w:rFonts w:ascii="Times New Roman" w:hAnsi="Times New Roman"/>
          <w:b w:val="0"/>
          <w:i w:val="0"/>
          <w:sz w:val="28"/>
        </w:rPr>
        <w:t>Мисоли 2. Ҳиссаи ҳуҷайраҳои бета адад мешавад. Ҳисоб: 75 × 0,75 = 56 мегардад. Натиҷа 56 фоизи тамоми ҷазира бо бета фарқ мекунад [5, 1-б.]. Ин ҷузъи ҳисоби ҳуҷайра мебошад.</w:t>
      </w:r>
    </w:p>
    <w:p>
      <w:pPr>
        <w:spacing w:line="360" w:lineRule="auto" w:after="0"/>
        <w:ind w:firstLine="709"/>
        <w:jc w:val="left"/>
      </w:pPr>
      <w:r>
        <w:rPr>
          <w:rFonts w:ascii="Times New Roman" w:hAnsi="Times New Roman"/>
          <w:b/>
          <w:i w:val="0"/>
          <w:sz w:val="28"/>
        </w:rPr>
        <w:t>1.2. Инсулин: синтез ва механизми амал</w:t>
      </w:r>
    </w:p>
    <w:p>
      <w:pPr>
        <w:spacing w:line="360" w:lineRule="auto" w:after="0"/>
        <w:ind w:firstLine="709"/>
        <w:jc w:val="both"/>
      </w:pPr>
      <w:r>
        <w:rPr>
          <w:rFonts w:ascii="Times New Roman" w:hAnsi="Times New Roman"/>
          <w:b w:val="0"/>
          <w:i w:val="0"/>
          <w:sz w:val="28"/>
        </w:rPr>
        <w:t>Инсулин пептиди хурд аст. Занҷири он 51 аминокислота дорад [5, 1-б.]. Занҷирҳои A ва B бо пайвасти дисулфид мешаванд [5, 1-б.]. Аз ин сабб сохтор пойдор мемонад [6, 4-б.]. Ин ҷузъи сохтор мебошад.</w:t>
      </w:r>
    </w:p>
    <w:p>
      <w:pPr>
        <w:spacing w:line="360" w:lineRule="auto" w:after="0"/>
        <w:ind w:firstLine="709"/>
        <w:jc w:val="both"/>
      </w:pPr>
      <w:r>
        <w:rPr>
          <w:rFonts w:ascii="Times New Roman" w:hAnsi="Times New Roman"/>
          <w:b w:val="0"/>
          <w:i w:val="0"/>
          <w:sz w:val="28"/>
        </w:rPr>
        <w:t>Синтез тавассути проинсулин мегузарад. Прогормон дар ретикулум меорад [5, 1-б.]. C-пептид ҷудо мешавад [5, 1-б.]. Аз ин сабб инсулини расида медорад [6, 4-б.]. Ин ҷузъи синтез мебошад.</w:t>
      </w:r>
    </w:p>
    <w:p>
      <w:pPr>
        <w:spacing w:line="360" w:lineRule="auto" w:after="0"/>
        <w:ind w:firstLine="709"/>
        <w:jc w:val="both"/>
      </w:pPr>
      <w:r>
        <w:rPr>
          <w:rFonts w:ascii="Times New Roman" w:hAnsi="Times New Roman"/>
          <w:b w:val="0"/>
          <w:i w:val="0"/>
          <w:sz w:val="28"/>
        </w:rPr>
        <w:t>Дархости бета глюкозаро мебинад. GLUT2 глюкозаро медхол мекунад [6, 6-б.]. Банди глюкоза ATP медиҳад [6, 6-б.]. Аз ин сабб инсулин баромад мекунад [5, 1-б.]. Ин ҷузъи дархост мебошад.</w:t>
      </w:r>
    </w:p>
    <w:p>
      <w:pPr>
        <w:spacing w:line="360" w:lineRule="auto" w:after="0"/>
        <w:ind w:firstLine="709"/>
        <w:jc w:val="both"/>
      </w:pPr>
      <w:r>
        <w:rPr>
          <w:rFonts w:ascii="Times New Roman" w:hAnsi="Times New Roman"/>
          <w:b w:val="0"/>
          <w:i w:val="0"/>
          <w:sz w:val="28"/>
        </w:rPr>
        <w:t>Механизм бо дархости GLUT4 мешавад. Дархост бо дархости тирозинкиназа мегузарад [6, 8-б.]. GLUT4 ба мембрана меорад [6, 8-б.]. Аз ин сабб ҷабри мушак мефзояд [5, 1-б.]. Ин ҷузъи механизм мебошад.</w:t>
      </w:r>
    </w:p>
    <w:p>
      <w:pPr>
        <w:spacing w:line="240" w:lineRule="auto" w:after="0"/>
        <w:ind w:firstLine="0"/>
        <w:jc w:val="center"/>
      </w:pPr>
      <w:r>
        <w:rPr>
          <w:rFonts w:ascii="Times New Roman" w:hAnsi="Times New Roman"/>
          <w:b/>
          <w:i w:val="0"/>
          <w:sz w:val="24"/>
        </w:rPr>
        <w:t>Ҷадвали 1.2 — Инсулин: тавсифи сохтор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Тавсиф</w:t>
            </w:r>
          </w:p>
        </w:tc>
        <w:tc>
          <w:tcPr>
            <w:tcW w:type="dxa" w:w="1814"/>
            <w:shd w:val="clear" w:fill="EDEDED"/>
          </w:tcPr>
          <w:p>
            <w:pPr>
              <w:spacing w:line="240" w:lineRule="auto" w:after="0" w:before="0"/>
              <w:ind w:firstLine="0"/>
              <w:jc w:val="left"/>
            </w:pPr>
            <w:r>
              <w:rPr>
                <w:rFonts w:ascii="Times New Roman" w:hAnsi="Times New Roman"/>
                <w:b/>
                <w:sz w:val="24"/>
              </w:rPr>
              <w:t>Арз</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Аминокислотаҳо</w:t>
            </w:r>
          </w:p>
        </w:tc>
        <w:tc>
          <w:tcPr>
            <w:tcW w:type="dxa" w:w="1814"/>
          </w:tcPr>
          <w:p>
            <w:pPr>
              <w:spacing w:line="240" w:lineRule="auto" w:after="0" w:before="0"/>
              <w:ind w:firstLine="0"/>
              <w:jc w:val="left"/>
            </w:pPr>
            <w:r>
              <w:rPr>
                <w:rFonts w:ascii="Times New Roman" w:hAnsi="Times New Roman"/>
                <w:b w:val="0"/>
                <w:sz w:val="24"/>
              </w:rPr>
              <w:t>51 [5, 1-б.]</w:t>
            </w:r>
          </w:p>
        </w:tc>
        <w:tc>
          <w:tcPr>
            <w:tcW w:type="dxa" w:w="1474"/>
          </w:tcPr>
          <w:p>
            <w:pPr>
              <w:spacing w:line="240" w:lineRule="auto" w:after="0" w:before="0"/>
              <w:ind w:firstLine="0"/>
              <w:jc w:val="left"/>
            </w:pPr>
            <w:r>
              <w:rPr>
                <w:rFonts w:ascii="Times New Roman" w:hAnsi="Times New Roman"/>
                <w:b w:val="0"/>
                <w:sz w:val="24"/>
              </w:rPr>
              <w:t>та [5, 1-б.]</w:t>
            </w:r>
          </w:p>
        </w:tc>
        <w:tc>
          <w:tcPr>
            <w:tcW w:type="dxa" w:w="3288"/>
          </w:tcPr>
          <w:p>
            <w:pPr>
              <w:spacing w:line="240" w:lineRule="auto" w:after="0" w:before="0"/>
              <w:ind w:firstLine="0"/>
              <w:jc w:val="left"/>
            </w:pPr>
            <w:r>
              <w:rPr>
                <w:rFonts w:ascii="Times New Roman" w:hAnsi="Times New Roman"/>
                <w:b w:val="0"/>
                <w:sz w:val="24"/>
              </w:rPr>
              <w:t>Гормони пептидӣ [5, 1-б.]</w:t>
            </w:r>
          </w:p>
        </w:tc>
      </w:tr>
      <w:tr>
        <w:tc>
          <w:tcPr>
            <w:tcW w:type="dxa" w:w="2494"/>
          </w:tcPr>
          <w:p>
            <w:pPr>
              <w:spacing w:line="240" w:lineRule="auto" w:after="0" w:before="0"/>
              <w:ind w:firstLine="0"/>
              <w:jc w:val="left"/>
            </w:pPr>
            <w:r>
              <w:rPr>
                <w:rFonts w:ascii="Times New Roman" w:hAnsi="Times New Roman"/>
                <w:b w:val="0"/>
                <w:sz w:val="24"/>
              </w:rPr>
              <w:t>Занҷири A</w:t>
            </w:r>
          </w:p>
        </w:tc>
        <w:tc>
          <w:tcPr>
            <w:tcW w:type="dxa" w:w="1814"/>
          </w:tcPr>
          <w:p>
            <w:pPr>
              <w:spacing w:line="240" w:lineRule="auto" w:after="0" w:before="0"/>
              <w:ind w:firstLine="0"/>
              <w:jc w:val="left"/>
            </w:pPr>
            <w:r>
              <w:rPr>
                <w:rFonts w:ascii="Times New Roman" w:hAnsi="Times New Roman"/>
                <w:b w:val="0"/>
                <w:sz w:val="24"/>
              </w:rPr>
              <w:t>21 [5, 1-б.]</w:t>
            </w:r>
          </w:p>
        </w:tc>
        <w:tc>
          <w:tcPr>
            <w:tcW w:type="dxa" w:w="1474"/>
          </w:tcPr>
          <w:p>
            <w:pPr>
              <w:spacing w:line="240" w:lineRule="auto" w:after="0" w:before="0"/>
              <w:ind w:firstLine="0"/>
              <w:jc w:val="left"/>
            </w:pPr>
            <w:r>
              <w:rPr>
                <w:rFonts w:ascii="Times New Roman" w:hAnsi="Times New Roman"/>
                <w:b w:val="0"/>
                <w:sz w:val="24"/>
              </w:rPr>
              <w:t>та [5, 1-б.]</w:t>
            </w:r>
          </w:p>
        </w:tc>
        <w:tc>
          <w:tcPr>
            <w:tcW w:type="dxa" w:w="3288"/>
          </w:tcPr>
          <w:p>
            <w:pPr>
              <w:spacing w:line="240" w:lineRule="auto" w:after="0" w:before="0"/>
              <w:ind w:firstLine="0"/>
              <w:jc w:val="left"/>
            </w:pPr>
            <w:r>
              <w:rPr>
                <w:rFonts w:ascii="Times New Roman" w:hAnsi="Times New Roman"/>
                <w:b w:val="0"/>
                <w:sz w:val="24"/>
              </w:rPr>
              <w:t>Пайвасти дисулфид [5, 1-б.]</w:t>
            </w:r>
          </w:p>
        </w:tc>
      </w:tr>
      <w:tr>
        <w:tc>
          <w:tcPr>
            <w:tcW w:type="dxa" w:w="2494"/>
          </w:tcPr>
          <w:p>
            <w:pPr>
              <w:spacing w:line="240" w:lineRule="auto" w:after="0" w:before="0"/>
              <w:ind w:firstLine="0"/>
              <w:jc w:val="left"/>
            </w:pPr>
            <w:r>
              <w:rPr>
                <w:rFonts w:ascii="Times New Roman" w:hAnsi="Times New Roman"/>
                <w:b w:val="0"/>
                <w:sz w:val="24"/>
              </w:rPr>
              <w:t>Занҷири B</w:t>
            </w:r>
          </w:p>
        </w:tc>
        <w:tc>
          <w:tcPr>
            <w:tcW w:type="dxa" w:w="1814"/>
          </w:tcPr>
          <w:p>
            <w:pPr>
              <w:spacing w:line="240" w:lineRule="auto" w:after="0" w:before="0"/>
              <w:ind w:firstLine="0"/>
              <w:jc w:val="left"/>
            </w:pPr>
            <w:r>
              <w:rPr>
                <w:rFonts w:ascii="Times New Roman" w:hAnsi="Times New Roman"/>
                <w:b w:val="0"/>
                <w:sz w:val="24"/>
              </w:rPr>
              <w:t>30 [5, 1-б.]</w:t>
            </w:r>
          </w:p>
        </w:tc>
        <w:tc>
          <w:tcPr>
            <w:tcW w:type="dxa" w:w="1474"/>
          </w:tcPr>
          <w:p>
            <w:pPr>
              <w:spacing w:line="240" w:lineRule="auto" w:after="0" w:before="0"/>
              <w:ind w:firstLine="0"/>
              <w:jc w:val="left"/>
            </w:pPr>
            <w:r>
              <w:rPr>
                <w:rFonts w:ascii="Times New Roman" w:hAnsi="Times New Roman"/>
                <w:b w:val="0"/>
                <w:sz w:val="24"/>
              </w:rPr>
              <w:t>та [5, 1-б.]</w:t>
            </w:r>
          </w:p>
        </w:tc>
        <w:tc>
          <w:tcPr>
            <w:tcW w:type="dxa" w:w="3288"/>
          </w:tcPr>
          <w:p>
            <w:pPr>
              <w:spacing w:line="240" w:lineRule="auto" w:after="0" w:before="0"/>
              <w:ind w:firstLine="0"/>
              <w:jc w:val="left"/>
            </w:pPr>
            <w:r>
              <w:rPr>
                <w:rFonts w:ascii="Times New Roman" w:hAnsi="Times New Roman"/>
                <w:b w:val="0"/>
                <w:sz w:val="24"/>
              </w:rPr>
              <w:t>Бо A пайваст [5, 1-б.]</w:t>
            </w:r>
          </w:p>
        </w:tc>
      </w:tr>
      <w:tr>
        <w:tc>
          <w:tcPr>
            <w:tcW w:type="dxa" w:w="2494"/>
          </w:tcPr>
          <w:p>
            <w:pPr>
              <w:spacing w:line="240" w:lineRule="auto" w:after="0" w:before="0"/>
              <w:ind w:firstLine="0"/>
              <w:jc w:val="left"/>
            </w:pPr>
            <w:r>
              <w:rPr>
                <w:rFonts w:ascii="Times New Roman" w:hAnsi="Times New Roman"/>
                <w:b w:val="0"/>
                <w:sz w:val="24"/>
              </w:rPr>
              <w:t>Нимӯмар</w:t>
            </w:r>
          </w:p>
        </w:tc>
        <w:tc>
          <w:tcPr>
            <w:tcW w:type="dxa" w:w="1814"/>
          </w:tcPr>
          <w:p>
            <w:pPr>
              <w:spacing w:line="240" w:lineRule="auto" w:after="0" w:before="0"/>
              <w:ind w:firstLine="0"/>
              <w:jc w:val="left"/>
            </w:pPr>
            <w:r>
              <w:rPr>
                <w:rFonts w:ascii="Times New Roman" w:hAnsi="Times New Roman"/>
                <w:b w:val="0"/>
                <w:sz w:val="24"/>
              </w:rPr>
              <w:t>5–6 [6, 10-б.]</w:t>
            </w:r>
          </w:p>
        </w:tc>
        <w:tc>
          <w:tcPr>
            <w:tcW w:type="dxa" w:w="1474"/>
          </w:tcPr>
          <w:p>
            <w:pPr>
              <w:spacing w:line="240" w:lineRule="auto" w:after="0" w:before="0"/>
              <w:ind w:firstLine="0"/>
              <w:jc w:val="left"/>
            </w:pPr>
            <w:r>
              <w:rPr>
                <w:rFonts w:ascii="Times New Roman" w:hAnsi="Times New Roman"/>
                <w:b w:val="0"/>
                <w:sz w:val="24"/>
              </w:rPr>
              <w:t>дақиқа [6, 10-б.]</w:t>
            </w:r>
          </w:p>
        </w:tc>
        <w:tc>
          <w:tcPr>
            <w:tcW w:type="dxa" w:w="3288"/>
          </w:tcPr>
          <w:p>
            <w:pPr>
              <w:spacing w:line="240" w:lineRule="auto" w:after="0" w:before="0"/>
              <w:ind w:firstLine="0"/>
              <w:jc w:val="left"/>
            </w:pPr>
            <w:r>
              <w:rPr>
                <w:rFonts w:ascii="Times New Roman" w:hAnsi="Times New Roman"/>
                <w:b w:val="0"/>
                <w:sz w:val="24"/>
              </w:rPr>
              <w:t>Танзими лаҳзавӣ [6, 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Дарозии инсулин адад мешавад. Ҳисоб: 21 + 30 = 51 мегардад. Натиҷа бо адабиёт мувофиқ аст [5, 1-б.]. Ин ҷузъи ҳисоби занҷир мебошад.</w:t>
      </w:r>
    </w:p>
    <w:p>
      <w:pPr>
        <w:spacing w:line="360" w:lineRule="auto" w:after="0"/>
        <w:ind w:firstLine="709"/>
        <w:jc w:val="both"/>
      </w:pPr>
      <w:r>
        <w:rPr>
          <w:rFonts w:ascii="Times New Roman" w:hAnsi="Times New Roman"/>
          <w:b w:val="0"/>
          <w:i w:val="0"/>
          <w:sz w:val="28"/>
        </w:rPr>
        <w:t>Мисоли 4. Пайвасти дисулфид адад дорад. Занҷирҳо бо ду пайваст мешаванд [5, 1-б.]. Ҳисоб: 2 + 1 = 3 мегардад. Натиҷа се пайваст дар инсулин мешавад [6, 4-б.]. Ин ҷузъи ҳисоби пайваст мебошад.</w:t>
      </w:r>
    </w:p>
    <w:p>
      <w:pPr>
        <w:spacing w:line="360" w:lineRule="auto" w:after="0"/>
        <w:ind w:firstLine="709"/>
        <w:jc w:val="left"/>
      </w:pPr>
      <w:r>
        <w:rPr>
          <w:rFonts w:ascii="Times New Roman" w:hAnsi="Times New Roman"/>
          <w:b/>
          <w:i w:val="0"/>
          <w:sz w:val="28"/>
        </w:rPr>
        <w:t>1.3. Глюкагон ва мубодила</w:t>
      </w:r>
    </w:p>
    <w:p>
      <w:pPr>
        <w:spacing w:line="360" w:lineRule="auto" w:after="0"/>
        <w:ind w:firstLine="709"/>
        <w:jc w:val="both"/>
      </w:pPr>
      <w:r>
        <w:rPr>
          <w:rFonts w:ascii="Times New Roman" w:hAnsi="Times New Roman"/>
          <w:b w:val="0"/>
          <w:i w:val="0"/>
          <w:sz w:val="28"/>
        </w:rPr>
        <w:t>Глюкагон пептиди хурд аст. Занҷири он 29 аминокислота дорад [7, 4-б.]. Ҳуҷайраҳои алфа онро месозанд [7, 4-б.]. Аз ин сабб гуруснагӣ дархост мешавад [7, 6-б.]. Ин ҷузъи сохтори глюкагон мебошад.</w:t>
      </w:r>
    </w:p>
    <w:p>
      <w:pPr>
        <w:spacing w:line="360" w:lineRule="auto" w:after="0"/>
        <w:ind w:firstLine="709"/>
        <w:jc w:val="both"/>
      </w:pPr>
      <w:r>
        <w:rPr>
          <w:rFonts w:ascii="Times New Roman" w:hAnsi="Times New Roman"/>
          <w:b w:val="0"/>
          <w:i w:val="0"/>
          <w:sz w:val="28"/>
        </w:rPr>
        <w:t>Глюкагон ҷигарро ҳадаф мекунад. Он гликогенолизро фаъол мекунад [19, 6-б.]. Глюконеогенез ҳам мешавад [8, 4-б.]. Аз ин сабб глюкозаи нав ба хун меорад [8, 4-б.]. Ин ҷузъи амал мебошад.</w:t>
      </w:r>
    </w:p>
    <w:p>
      <w:pPr>
        <w:spacing w:line="360" w:lineRule="auto" w:after="0"/>
        <w:ind w:firstLine="709"/>
        <w:jc w:val="both"/>
      </w:pPr>
      <w:r>
        <w:rPr>
          <w:rFonts w:ascii="Times New Roman" w:hAnsi="Times New Roman"/>
          <w:b w:val="0"/>
          <w:i w:val="0"/>
          <w:sz w:val="28"/>
        </w:rPr>
        <w:t>Адреналин ва кортизол ёрӣ медиҳанд. Онҳо дар стресс ёрӣ медиҳанд [3, 8-б.]. Аз ин сабб системаи муқобил мемонад [3, 8-б.]. Ин ҷузъи гормонҳои муқобил мебошад.</w:t>
      </w:r>
    </w:p>
    <w:p>
      <w:pPr>
        <w:spacing w:line="360" w:lineRule="auto" w:after="0"/>
        <w:ind w:firstLine="709"/>
        <w:jc w:val="both"/>
      </w:pPr>
      <w:r>
        <w:rPr>
          <w:rFonts w:ascii="Times New Roman" w:hAnsi="Times New Roman"/>
          <w:b w:val="0"/>
          <w:i w:val="0"/>
          <w:sz w:val="28"/>
        </w:rPr>
        <w:t>Нисбати инсулин ба глюкагон таҳлил мешавад. Баъди хӯрок нисбат баланд мешавад [3, 6-б.]. Дар гуруснагӣ нисбат паст мегардад [3, 6-б.]. Аз ин сабб нисбат сатҳи мубодиларо медиҳад [3, 6-б.]. Ин ҷузъи нисбат мебошад.</w:t>
      </w:r>
    </w:p>
    <w:p>
      <w:pPr>
        <w:spacing w:line="240" w:lineRule="auto" w:after="0"/>
        <w:ind w:firstLine="0"/>
        <w:jc w:val="center"/>
      </w:pPr>
      <w:r>
        <w:rPr>
          <w:rFonts w:ascii="Times New Roman" w:hAnsi="Times New Roman"/>
          <w:b/>
          <w:i w:val="0"/>
          <w:sz w:val="24"/>
        </w:rPr>
        <w:t>Ҷадвали 1.3 — Глюкагон ва гормонҳои танзим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Гормон</w:t>
            </w:r>
          </w:p>
        </w:tc>
        <w:tc>
          <w:tcPr>
            <w:tcW w:type="dxa" w:w="1814"/>
            <w:shd w:val="clear" w:fill="EDEDED"/>
          </w:tcPr>
          <w:p>
            <w:pPr>
              <w:spacing w:line="240" w:lineRule="auto" w:after="0" w:before="0"/>
              <w:ind w:firstLine="0"/>
              <w:jc w:val="left"/>
            </w:pPr>
            <w:r>
              <w:rPr>
                <w:rFonts w:ascii="Times New Roman" w:hAnsi="Times New Roman"/>
                <w:b/>
                <w:sz w:val="24"/>
              </w:rPr>
              <w:t>Ҷои ҳосилшавӣ</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515"/>
            <w:shd w:val="clear" w:fill="EDEDED"/>
          </w:tcPr>
          <w:p>
            <w:pPr>
              <w:spacing w:line="240" w:lineRule="auto" w:after="0" w:before="0"/>
              <w:ind w:firstLine="0"/>
              <w:jc w:val="left"/>
            </w:pPr>
            <w:r>
              <w:rPr>
                <w:rFonts w:ascii="Times New Roman" w:hAnsi="Times New Roman"/>
                <w:b/>
                <w:sz w:val="24"/>
              </w:rPr>
              <w:t>Амали асосӣ</w:t>
            </w:r>
          </w:p>
        </w:tc>
      </w:tr>
      <w:tr>
        <w:tc>
          <w:tcPr>
            <w:tcW w:type="dxa" w:w="2268"/>
          </w:tcPr>
          <w:p>
            <w:pPr>
              <w:spacing w:line="240" w:lineRule="auto" w:after="0" w:before="0"/>
              <w:ind w:firstLine="0"/>
              <w:jc w:val="left"/>
            </w:pPr>
            <w:r>
              <w:rPr>
                <w:rFonts w:ascii="Times New Roman" w:hAnsi="Times New Roman"/>
                <w:b w:val="0"/>
                <w:sz w:val="24"/>
              </w:rPr>
              <w:t>Глюкагон</w:t>
            </w:r>
          </w:p>
        </w:tc>
        <w:tc>
          <w:tcPr>
            <w:tcW w:type="dxa" w:w="1814"/>
          </w:tcPr>
          <w:p>
            <w:pPr>
              <w:spacing w:line="240" w:lineRule="auto" w:after="0" w:before="0"/>
              <w:ind w:firstLine="0"/>
              <w:jc w:val="left"/>
            </w:pPr>
            <w:r>
              <w:rPr>
                <w:rFonts w:ascii="Times New Roman" w:hAnsi="Times New Roman"/>
                <w:b w:val="0"/>
                <w:sz w:val="24"/>
              </w:rPr>
              <w:t>Ҳуҷайраҳои алфа [7, 4-б.]</w:t>
            </w:r>
          </w:p>
        </w:tc>
        <w:tc>
          <w:tcPr>
            <w:tcW w:type="dxa" w:w="1474"/>
          </w:tcPr>
          <w:p>
            <w:pPr>
              <w:spacing w:line="240" w:lineRule="auto" w:after="0" w:before="0"/>
              <w:ind w:firstLine="0"/>
              <w:jc w:val="left"/>
            </w:pPr>
            <w:r>
              <w:rPr>
                <w:rFonts w:ascii="Times New Roman" w:hAnsi="Times New Roman"/>
                <w:b w:val="0"/>
                <w:sz w:val="24"/>
              </w:rPr>
              <w:t>29 та [7, 4-б.]</w:t>
            </w:r>
          </w:p>
        </w:tc>
        <w:tc>
          <w:tcPr>
            <w:tcW w:type="dxa" w:w="3515"/>
          </w:tcPr>
          <w:p>
            <w:pPr>
              <w:spacing w:line="240" w:lineRule="auto" w:after="0" w:before="0"/>
              <w:ind w:firstLine="0"/>
              <w:jc w:val="left"/>
            </w:pPr>
            <w:r>
              <w:rPr>
                <w:rFonts w:ascii="Times New Roman" w:hAnsi="Times New Roman"/>
                <w:b w:val="0"/>
                <w:sz w:val="24"/>
              </w:rPr>
              <w:t>Гликогенолиз ↑ [19, 6-б.]</w:t>
            </w:r>
          </w:p>
        </w:tc>
      </w:tr>
      <w:tr>
        <w:tc>
          <w:tcPr>
            <w:tcW w:type="dxa" w:w="2268"/>
          </w:tcPr>
          <w:p>
            <w:pPr>
              <w:spacing w:line="240" w:lineRule="auto" w:after="0" w:before="0"/>
              <w:ind w:firstLine="0"/>
              <w:jc w:val="left"/>
            </w:pPr>
            <w:r>
              <w:rPr>
                <w:rFonts w:ascii="Times New Roman" w:hAnsi="Times New Roman"/>
                <w:b w:val="0"/>
                <w:sz w:val="24"/>
              </w:rPr>
              <w:t>Адреналин</w:t>
            </w:r>
          </w:p>
        </w:tc>
        <w:tc>
          <w:tcPr>
            <w:tcW w:type="dxa" w:w="1814"/>
          </w:tcPr>
          <w:p>
            <w:pPr>
              <w:spacing w:line="240" w:lineRule="auto" w:after="0" w:before="0"/>
              <w:ind w:firstLine="0"/>
              <w:jc w:val="left"/>
            </w:pPr>
            <w:r>
              <w:rPr>
                <w:rFonts w:ascii="Times New Roman" w:hAnsi="Times New Roman"/>
                <w:b w:val="0"/>
                <w:sz w:val="24"/>
              </w:rPr>
              <w:t>Ғадуди сурх [3, 8-б.]</w:t>
            </w:r>
          </w:p>
        </w:tc>
        <w:tc>
          <w:tcPr>
            <w:tcW w:type="dxa" w:w="1474"/>
          </w:tcPr>
          <w:p>
            <w:pPr>
              <w:spacing w:line="240" w:lineRule="auto" w:after="0" w:before="0"/>
              <w:ind w:firstLine="0"/>
              <w:jc w:val="left"/>
            </w:pPr>
            <w:r>
              <w:rPr>
                <w:rFonts w:ascii="Times New Roman" w:hAnsi="Times New Roman"/>
                <w:b w:val="0"/>
                <w:sz w:val="24"/>
              </w:rPr>
              <w:t>— [3, 8-б.]</w:t>
            </w:r>
          </w:p>
        </w:tc>
        <w:tc>
          <w:tcPr>
            <w:tcW w:type="dxa" w:w="3515"/>
          </w:tcPr>
          <w:p>
            <w:pPr>
              <w:spacing w:line="240" w:lineRule="auto" w:after="0" w:before="0"/>
              <w:ind w:firstLine="0"/>
              <w:jc w:val="left"/>
            </w:pPr>
            <w:r>
              <w:rPr>
                <w:rFonts w:ascii="Times New Roman" w:hAnsi="Times New Roman"/>
                <w:b w:val="0"/>
                <w:sz w:val="24"/>
              </w:rPr>
              <w:t>Гликогенолиз дар мушак [3, 8-б.]</w:t>
            </w:r>
          </w:p>
        </w:tc>
      </w:tr>
      <w:tr>
        <w:tc>
          <w:tcPr>
            <w:tcW w:type="dxa" w:w="2268"/>
          </w:tcPr>
          <w:p>
            <w:pPr>
              <w:spacing w:line="240" w:lineRule="auto" w:after="0" w:before="0"/>
              <w:ind w:firstLine="0"/>
              <w:jc w:val="left"/>
            </w:pPr>
            <w:r>
              <w:rPr>
                <w:rFonts w:ascii="Times New Roman" w:hAnsi="Times New Roman"/>
                <w:b w:val="0"/>
                <w:sz w:val="24"/>
              </w:rPr>
              <w:t>Кортизол</w:t>
            </w:r>
          </w:p>
        </w:tc>
        <w:tc>
          <w:tcPr>
            <w:tcW w:type="dxa" w:w="1814"/>
          </w:tcPr>
          <w:p>
            <w:pPr>
              <w:spacing w:line="240" w:lineRule="auto" w:after="0" w:before="0"/>
              <w:ind w:firstLine="0"/>
              <w:jc w:val="left"/>
            </w:pPr>
            <w:r>
              <w:rPr>
                <w:rFonts w:ascii="Times New Roman" w:hAnsi="Times New Roman"/>
                <w:b w:val="0"/>
                <w:sz w:val="24"/>
              </w:rPr>
              <w:t>Ғадуди бофта [3, 8-б.]</w:t>
            </w:r>
          </w:p>
        </w:tc>
        <w:tc>
          <w:tcPr>
            <w:tcW w:type="dxa" w:w="1474"/>
          </w:tcPr>
          <w:p>
            <w:pPr>
              <w:spacing w:line="240" w:lineRule="auto" w:after="0" w:before="0"/>
              <w:ind w:firstLine="0"/>
              <w:jc w:val="left"/>
            </w:pPr>
            <w:r>
              <w:rPr>
                <w:rFonts w:ascii="Times New Roman" w:hAnsi="Times New Roman"/>
                <w:b w:val="0"/>
                <w:sz w:val="24"/>
              </w:rPr>
              <w:t>— [3, 8-б.]</w:t>
            </w:r>
          </w:p>
        </w:tc>
        <w:tc>
          <w:tcPr>
            <w:tcW w:type="dxa" w:w="3515"/>
          </w:tcPr>
          <w:p>
            <w:pPr>
              <w:spacing w:line="240" w:lineRule="auto" w:after="0" w:before="0"/>
              <w:ind w:firstLine="0"/>
              <w:jc w:val="left"/>
            </w:pPr>
            <w:r>
              <w:rPr>
                <w:rFonts w:ascii="Times New Roman" w:hAnsi="Times New Roman"/>
                <w:b w:val="0"/>
                <w:sz w:val="24"/>
              </w:rPr>
              <w:t>Глюконеогенез ↑ [3,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Нисбати инсулин ба глюкагон адад мешавад. Баъди хӯрок нисбати 10 мегирад [3, 6-б.]. Ҳисоб: 10 ÷ 2 = 5 мегардад. Натиҷа дукарата камтар аз натучо аст [3, 6-б.]. Ин ҷузъи ҳисоби нисбат мебошад.</w:t>
      </w:r>
    </w:p>
    <w:p>
      <w:pPr>
        <w:spacing w:line="360" w:lineRule="auto" w:after="0"/>
        <w:ind w:firstLine="709"/>
        <w:jc w:val="left"/>
      </w:pPr>
      <w:r>
        <w:rPr>
          <w:rFonts w:ascii="Times New Roman" w:hAnsi="Times New Roman"/>
          <w:b/>
          <w:i w:val="0"/>
          <w:sz w:val="28"/>
        </w:rPr>
        <w:t>1.4. Гликемия ва меъорҳо</w:t>
      </w:r>
    </w:p>
    <w:p>
      <w:pPr>
        <w:spacing w:line="360" w:lineRule="auto" w:after="0"/>
        <w:ind w:firstLine="709"/>
        <w:jc w:val="both"/>
      </w:pPr>
      <w:r>
        <w:rPr>
          <w:rFonts w:ascii="Times New Roman" w:hAnsi="Times New Roman"/>
          <w:b w:val="0"/>
          <w:i w:val="0"/>
          <w:sz w:val="28"/>
        </w:rPr>
        <w:t>Гликемия сатҳи глюкозаи хун аст. Фосилаи натучо 3,9 то 5,5 мемонад [14, 517-б.]. Баъди хӯрок аз 7,8 боло намеравад [15, 1-б.]. Аз ин сабб маддӣ фосила мемонад [2, 4-б.]. Ин ҷузъи гликемия мебошад.</w:t>
      </w:r>
    </w:p>
    <w:p>
      <w:pPr>
        <w:spacing w:line="360" w:lineRule="auto" w:after="0"/>
        <w:ind w:firstLine="709"/>
        <w:jc w:val="both"/>
      </w:pPr>
      <w:r>
        <w:rPr>
          <w:rFonts w:ascii="Times New Roman" w:hAnsi="Times New Roman"/>
          <w:b w:val="0"/>
          <w:i w:val="0"/>
          <w:sz w:val="28"/>
        </w:rPr>
        <w:t>Воҳидҳо иваз мешаванд. Ммол/л ва мг/дл як маъно доранд [14, 517-б.]. Зарби 18 иваз мекунад [14, 517-б.]. Аз ин сабб ададҳо муқоисашаванда мешаванд [14, 517-б.]. Ин ҷузъи воҳид мебошад.</w:t>
      </w:r>
    </w:p>
    <w:p>
      <w:pPr>
        <w:spacing w:line="360" w:lineRule="auto" w:after="0"/>
        <w:ind w:firstLine="709"/>
        <w:jc w:val="both"/>
      </w:pPr>
      <w:r>
        <w:rPr>
          <w:rFonts w:ascii="Times New Roman" w:hAnsi="Times New Roman"/>
          <w:b w:val="0"/>
          <w:i w:val="0"/>
          <w:sz w:val="28"/>
        </w:rPr>
        <w:t>Сарҳади диабет адад дорад. Натучо аз 7,0 боло диабетро медорад [15, 1-б.]. Дар саноҷи 2 соат 11,1 сарҳад мешавад [15, 1-б.]. Аз ин сабб ташхис ададӣ мегардад [2, 6-б.]. Ин ҷузъи сарҳад мебошад.</w:t>
      </w:r>
    </w:p>
    <w:p>
      <w:pPr>
        <w:spacing w:line="360" w:lineRule="auto" w:after="0"/>
        <w:ind w:firstLine="709"/>
        <w:jc w:val="both"/>
      </w:pPr>
      <w:r>
        <w:rPr>
          <w:rFonts w:ascii="Times New Roman" w:hAnsi="Times New Roman"/>
          <w:b w:val="0"/>
          <w:i w:val="0"/>
          <w:sz w:val="28"/>
        </w:rPr>
        <w:t>Гипогликемия поёни 3,9 мешавад. Аломатҳои асабӣ пайдо мешаванд [12, 4-б.]. Аз ин сабб санҷиши зуд лозим аст [12, 6-б.]. Ин ҷузъи гипогликемияи аввал мебошад.</w:t>
      </w:r>
    </w:p>
    <w:p>
      <w:pPr>
        <w:spacing w:line="240" w:lineRule="auto" w:after="0"/>
        <w:ind w:firstLine="0"/>
        <w:jc w:val="center"/>
      </w:pPr>
      <w:r>
        <w:rPr>
          <w:rFonts w:ascii="Times New Roman" w:hAnsi="Times New Roman"/>
          <w:b/>
          <w:i w:val="0"/>
          <w:sz w:val="24"/>
        </w:rPr>
        <w:t>Ҷадвали 1.4 — Меъорҳои гликемия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Фосила/сарҳад</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Натучо (маддӣ)</w:t>
            </w:r>
          </w:p>
        </w:tc>
        <w:tc>
          <w:tcPr>
            <w:tcW w:type="dxa" w:w="1928"/>
          </w:tcPr>
          <w:p>
            <w:pPr>
              <w:spacing w:line="240" w:lineRule="auto" w:after="0" w:before="0"/>
              <w:ind w:firstLine="0"/>
              <w:jc w:val="left"/>
            </w:pPr>
            <w:r>
              <w:rPr>
                <w:rFonts w:ascii="Times New Roman" w:hAnsi="Times New Roman"/>
                <w:b w:val="0"/>
                <w:sz w:val="24"/>
              </w:rPr>
              <w:t>3,9–5,5 [14, 517-б.]</w:t>
            </w:r>
          </w:p>
        </w:tc>
        <w:tc>
          <w:tcPr>
            <w:tcW w:type="dxa" w:w="1474"/>
          </w:tcPr>
          <w:p>
            <w:pPr>
              <w:spacing w:line="240" w:lineRule="auto" w:after="0" w:before="0"/>
              <w:ind w:firstLine="0"/>
              <w:jc w:val="left"/>
            </w:pPr>
            <w:r>
              <w:rPr>
                <w:rFonts w:ascii="Times New Roman" w:hAnsi="Times New Roman"/>
                <w:b w:val="0"/>
                <w:sz w:val="24"/>
              </w:rPr>
              <w:t>ммол/л [14, 517-б.]</w:t>
            </w:r>
          </w:p>
        </w:tc>
        <w:tc>
          <w:tcPr>
            <w:tcW w:type="dxa" w:w="3175"/>
          </w:tcPr>
          <w:p>
            <w:pPr>
              <w:spacing w:line="240" w:lineRule="auto" w:after="0" w:before="0"/>
              <w:ind w:firstLine="0"/>
              <w:jc w:val="left"/>
            </w:pPr>
            <w:r>
              <w:rPr>
                <w:rFonts w:ascii="Times New Roman" w:hAnsi="Times New Roman"/>
                <w:b w:val="0"/>
                <w:sz w:val="24"/>
              </w:rPr>
              <w:t>Фосилаи маддӣ [2, 4-б.]</w:t>
            </w:r>
          </w:p>
        </w:tc>
      </w:tr>
      <w:tr>
        <w:tc>
          <w:tcPr>
            <w:tcW w:type="dxa" w:w="2494"/>
          </w:tcPr>
          <w:p>
            <w:pPr>
              <w:spacing w:line="240" w:lineRule="auto" w:after="0" w:before="0"/>
              <w:ind w:firstLine="0"/>
              <w:jc w:val="left"/>
            </w:pPr>
            <w:r>
              <w:rPr>
                <w:rFonts w:ascii="Times New Roman" w:hAnsi="Times New Roman"/>
                <w:b w:val="0"/>
                <w:sz w:val="24"/>
              </w:rPr>
              <w:t>Баъди хӯрок</w:t>
            </w:r>
          </w:p>
        </w:tc>
        <w:tc>
          <w:tcPr>
            <w:tcW w:type="dxa" w:w="1928"/>
          </w:tcPr>
          <w:p>
            <w:pPr>
              <w:spacing w:line="240" w:lineRule="auto" w:after="0" w:before="0"/>
              <w:ind w:firstLine="0"/>
              <w:jc w:val="left"/>
            </w:pPr>
            <w:r>
              <w:rPr>
                <w:rFonts w:ascii="Times New Roman" w:hAnsi="Times New Roman"/>
                <w:b w:val="0"/>
                <w:sz w:val="24"/>
              </w:rPr>
              <w:t>то 7,8 [15, 1-б.]</w:t>
            </w:r>
          </w:p>
        </w:tc>
        <w:tc>
          <w:tcPr>
            <w:tcW w:type="dxa" w:w="1474"/>
          </w:tcPr>
          <w:p>
            <w:pPr>
              <w:spacing w:line="240" w:lineRule="auto" w:after="0" w:before="0"/>
              <w:ind w:firstLine="0"/>
              <w:jc w:val="left"/>
            </w:pPr>
            <w:r>
              <w:rPr>
                <w:rFonts w:ascii="Times New Roman" w:hAnsi="Times New Roman"/>
                <w:b w:val="0"/>
                <w:sz w:val="24"/>
              </w:rPr>
              <w:t>ммол/л [15, 1-б.]</w:t>
            </w:r>
          </w:p>
        </w:tc>
        <w:tc>
          <w:tcPr>
            <w:tcW w:type="dxa" w:w="3175"/>
          </w:tcPr>
          <w:p>
            <w:pPr>
              <w:spacing w:line="240" w:lineRule="auto" w:after="0" w:before="0"/>
              <w:ind w:firstLine="0"/>
              <w:jc w:val="left"/>
            </w:pPr>
            <w:r>
              <w:rPr>
                <w:rFonts w:ascii="Times New Roman" w:hAnsi="Times New Roman"/>
                <w:b w:val="0"/>
                <w:sz w:val="24"/>
              </w:rPr>
              <w:t>Ҳадди болоии норма [15, 1-б.]</w:t>
            </w:r>
          </w:p>
        </w:tc>
      </w:tr>
      <w:tr>
        <w:tc>
          <w:tcPr>
            <w:tcW w:type="dxa" w:w="2494"/>
          </w:tcPr>
          <w:p>
            <w:pPr>
              <w:spacing w:line="240" w:lineRule="auto" w:after="0" w:before="0"/>
              <w:ind w:firstLine="0"/>
              <w:jc w:val="left"/>
            </w:pPr>
            <w:r>
              <w:rPr>
                <w:rFonts w:ascii="Times New Roman" w:hAnsi="Times New Roman"/>
                <w:b w:val="0"/>
                <w:sz w:val="24"/>
              </w:rPr>
              <w:t>Сарҳади диабет</w:t>
            </w:r>
          </w:p>
        </w:tc>
        <w:tc>
          <w:tcPr>
            <w:tcW w:type="dxa" w:w="1928"/>
          </w:tcPr>
          <w:p>
            <w:pPr>
              <w:spacing w:line="240" w:lineRule="auto" w:after="0" w:before="0"/>
              <w:ind w:firstLine="0"/>
              <w:jc w:val="left"/>
            </w:pPr>
            <w:r>
              <w:rPr>
                <w:rFonts w:ascii="Times New Roman" w:hAnsi="Times New Roman"/>
                <w:b w:val="0"/>
                <w:sz w:val="24"/>
              </w:rPr>
              <w:t>≥ 7,0 [15, 1-б.]</w:t>
            </w:r>
          </w:p>
        </w:tc>
        <w:tc>
          <w:tcPr>
            <w:tcW w:type="dxa" w:w="1474"/>
          </w:tcPr>
          <w:p>
            <w:pPr>
              <w:spacing w:line="240" w:lineRule="auto" w:after="0" w:before="0"/>
              <w:ind w:firstLine="0"/>
              <w:jc w:val="left"/>
            </w:pPr>
            <w:r>
              <w:rPr>
                <w:rFonts w:ascii="Times New Roman" w:hAnsi="Times New Roman"/>
                <w:b w:val="0"/>
                <w:sz w:val="24"/>
              </w:rPr>
              <w:t>ммол/л [15, 1-б.]</w:t>
            </w:r>
          </w:p>
        </w:tc>
        <w:tc>
          <w:tcPr>
            <w:tcW w:type="dxa" w:w="3175"/>
          </w:tcPr>
          <w:p>
            <w:pPr>
              <w:spacing w:line="240" w:lineRule="auto" w:after="0" w:before="0"/>
              <w:ind w:firstLine="0"/>
              <w:jc w:val="left"/>
            </w:pPr>
            <w:r>
              <w:rPr>
                <w:rFonts w:ascii="Times New Roman" w:hAnsi="Times New Roman"/>
                <w:b w:val="0"/>
                <w:sz w:val="24"/>
              </w:rPr>
              <w:t>Дар натучо [15, 1-б.]</w:t>
            </w:r>
          </w:p>
        </w:tc>
      </w:tr>
      <w:tr>
        <w:tc>
          <w:tcPr>
            <w:tcW w:type="dxa" w:w="2494"/>
          </w:tcPr>
          <w:p>
            <w:pPr>
              <w:spacing w:line="240" w:lineRule="auto" w:after="0" w:before="0"/>
              <w:ind w:firstLine="0"/>
              <w:jc w:val="left"/>
            </w:pPr>
            <w:r>
              <w:rPr>
                <w:rFonts w:ascii="Times New Roman" w:hAnsi="Times New Roman"/>
                <w:b w:val="0"/>
                <w:sz w:val="24"/>
              </w:rPr>
              <w:t>Гипогликемия</w:t>
            </w:r>
          </w:p>
        </w:tc>
        <w:tc>
          <w:tcPr>
            <w:tcW w:type="dxa" w:w="1928"/>
          </w:tcPr>
          <w:p>
            <w:pPr>
              <w:spacing w:line="240" w:lineRule="auto" w:after="0" w:before="0"/>
              <w:ind w:firstLine="0"/>
              <w:jc w:val="left"/>
            </w:pPr>
            <w:r>
              <w:rPr>
                <w:rFonts w:ascii="Times New Roman" w:hAnsi="Times New Roman"/>
                <w:b w:val="0"/>
                <w:sz w:val="24"/>
              </w:rPr>
              <w:t>камтар аз 3,9 [12, 4-б.]</w:t>
            </w:r>
          </w:p>
        </w:tc>
        <w:tc>
          <w:tcPr>
            <w:tcW w:type="dxa" w:w="1474"/>
          </w:tcPr>
          <w:p>
            <w:pPr>
              <w:spacing w:line="240" w:lineRule="auto" w:after="0" w:before="0"/>
              <w:ind w:firstLine="0"/>
              <w:jc w:val="left"/>
            </w:pPr>
            <w:r>
              <w:rPr>
                <w:rFonts w:ascii="Times New Roman" w:hAnsi="Times New Roman"/>
                <w:b w:val="0"/>
                <w:sz w:val="24"/>
              </w:rPr>
              <w:t>ммол/л [12, 4-б.]</w:t>
            </w:r>
          </w:p>
        </w:tc>
        <w:tc>
          <w:tcPr>
            <w:tcW w:type="dxa" w:w="3175"/>
          </w:tcPr>
          <w:p>
            <w:pPr>
              <w:spacing w:line="240" w:lineRule="auto" w:after="0" w:before="0"/>
              <w:ind w:firstLine="0"/>
              <w:jc w:val="left"/>
            </w:pPr>
            <w:r>
              <w:rPr>
                <w:rFonts w:ascii="Times New Roman" w:hAnsi="Times New Roman"/>
                <w:b w:val="0"/>
                <w:sz w:val="24"/>
              </w:rPr>
              <w:t>Вазъияти зуд [12, 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Ивази воҳид адад мешавад. Фосилаи болоии 5,5 мегирад [14, 517-б.]. Ҳисоб: 5,5 × 18 = 99 мегардад. Натиҷа 99 мг/дл мегардад [14, 517-б.]. Ин ҷузъи ивази воҳид мебошад.</w:t>
      </w:r>
    </w:p>
    <w:p>
      <w:pPr>
        <w:spacing w:line="360" w:lineRule="auto" w:after="0"/>
        <w:ind w:firstLine="709"/>
        <w:jc w:val="both"/>
      </w:pPr>
      <w:r>
        <w:rPr>
          <w:rFonts w:ascii="Times New Roman" w:hAnsi="Times New Roman"/>
          <w:b w:val="0"/>
          <w:i w:val="0"/>
          <w:sz w:val="28"/>
        </w:rPr>
        <w:t>Мисоли 7. Сарҳади диабет иваз мешавад. Ҳисоб: 7,0 × 18 = 126 мегардад. Натиҷа 126 мг/дл сарҳади классикӣ мешавад [15, 1-б.]. Ин ҷузъи ҳисоби сарҳад мебошад.</w:t>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Меъорҳои гликемия (аз Ҷадвали 1.4)</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МУБОДИЛАИ ГЛЮКОЗА ВА ДИАБЕТ</w:t>
      </w:r>
    </w:p>
    <w:p>
      <w:pPr>
        <w:spacing w:line="360" w:lineRule="auto" w:after="0"/>
        <w:ind w:firstLine="709"/>
        <w:jc w:val="left"/>
      </w:pPr>
      <w:r>
        <w:rPr>
          <w:rFonts w:ascii="Times New Roman" w:hAnsi="Times New Roman"/>
          <w:b/>
          <w:i w:val="0"/>
          <w:sz w:val="28"/>
        </w:rPr>
        <w:t>2.1. Гликоз ва гликогенез</w:t>
      </w:r>
    </w:p>
    <w:p>
      <w:pPr>
        <w:spacing w:line="360" w:lineRule="auto" w:after="0"/>
        <w:ind w:firstLine="709"/>
        <w:jc w:val="both"/>
      </w:pPr>
      <w:r>
        <w:rPr>
          <w:rFonts w:ascii="Times New Roman" w:hAnsi="Times New Roman"/>
          <w:b w:val="0"/>
          <w:i w:val="0"/>
          <w:sz w:val="28"/>
        </w:rPr>
        <w:t>Гликоз роҳи нигоҳдории глюкоза аст. Глюкоза то пируват таҷзия мешавад [1, 4-б.]. Неттои АТФ аз он 2 мешавад [1, 6-б.]. Аз ин сабб гликоз суръати энергия медиҳад [1, 6-б.]. Ин ҷузъи гликоз мебошад.</w:t>
      </w:r>
    </w:p>
    <w:p>
      <w:pPr>
        <w:spacing w:line="360" w:lineRule="auto" w:after="0"/>
        <w:ind w:firstLine="709"/>
        <w:jc w:val="both"/>
      </w:pPr>
      <w:r>
        <w:rPr>
          <w:rFonts w:ascii="Times New Roman" w:hAnsi="Times New Roman"/>
          <w:b w:val="0"/>
          <w:i w:val="0"/>
          <w:sz w:val="28"/>
        </w:rPr>
        <w:t>Глюкокиназа қадами якум аст. Дар ҷигар фермент махсус мешавад [1, 8-б.]. Аз ин сабб глюкозаи хунро мегирад [1, 8-б.]. Ин ҷузъи глюкокиназа мебошад.</w:t>
      </w:r>
    </w:p>
    <w:p>
      <w:pPr>
        <w:spacing w:line="360" w:lineRule="auto" w:after="0"/>
        <w:ind w:firstLine="709"/>
        <w:jc w:val="both"/>
      </w:pPr>
      <w:r>
        <w:rPr>
          <w:rFonts w:ascii="Times New Roman" w:hAnsi="Times New Roman"/>
          <w:b w:val="0"/>
          <w:i w:val="0"/>
          <w:sz w:val="28"/>
        </w:rPr>
        <w:t>Гликогенез сохтмони захира аст. Глюкоза ба гликоген табдил мешавад [19, 4-б.]. Ҷигар ва мушак ҷои асосӣ мешаванд [19, 4-б.]. Аз ин сабб захира барои гуруснагӣ медорад [19, 6-б.]. Ин ҷузъи гликогенез мебошад.</w:t>
      </w:r>
    </w:p>
    <w:p>
      <w:pPr>
        <w:spacing w:line="360" w:lineRule="auto" w:after="0"/>
        <w:ind w:firstLine="709"/>
        <w:jc w:val="both"/>
      </w:pPr>
      <w:r>
        <w:rPr>
          <w:rFonts w:ascii="Times New Roman" w:hAnsi="Times New Roman"/>
          <w:b w:val="0"/>
          <w:i w:val="0"/>
          <w:sz w:val="28"/>
        </w:rPr>
        <w:t>Захираҳо адад доранд. Ҷигар тақрибан 100 грамм мегирад [19, 6-б.]. Мушак 400 грамм мегардад [19, 6-б.]. Аз ин сабб мушак захираи калон дорад [19, 6-б.]. Ин ҷузъи захира мебошад.</w:t>
      </w:r>
    </w:p>
    <w:p>
      <w:pPr>
        <w:spacing w:line="240" w:lineRule="auto" w:after="0"/>
        <w:ind w:firstLine="0"/>
        <w:jc w:val="center"/>
      </w:pPr>
      <w:r>
        <w:rPr>
          <w:rFonts w:ascii="Times New Roman" w:hAnsi="Times New Roman"/>
          <w:b/>
          <w:i w:val="0"/>
          <w:sz w:val="24"/>
        </w:rPr>
        <w:t>Ҷадвали 2.1 — Гликоз ва захираи гликоген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Арз</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Неттои АТФ аз гликоз</w:t>
            </w:r>
          </w:p>
        </w:tc>
        <w:tc>
          <w:tcPr>
            <w:tcW w:type="dxa" w:w="1928"/>
          </w:tcPr>
          <w:p>
            <w:pPr>
              <w:spacing w:line="240" w:lineRule="auto" w:after="0" w:before="0"/>
              <w:ind w:firstLine="0"/>
              <w:jc w:val="left"/>
            </w:pPr>
            <w:r>
              <w:rPr>
                <w:rFonts w:ascii="Times New Roman" w:hAnsi="Times New Roman"/>
                <w:b w:val="0"/>
                <w:sz w:val="24"/>
              </w:rPr>
              <w:t>2 [1, 6-б.]</w:t>
            </w:r>
          </w:p>
        </w:tc>
        <w:tc>
          <w:tcPr>
            <w:tcW w:type="dxa" w:w="1474"/>
          </w:tcPr>
          <w:p>
            <w:pPr>
              <w:spacing w:line="240" w:lineRule="auto" w:after="0" w:before="0"/>
              <w:ind w:firstLine="0"/>
              <w:jc w:val="left"/>
            </w:pPr>
            <w:r>
              <w:rPr>
                <w:rFonts w:ascii="Times New Roman" w:hAnsi="Times New Roman"/>
                <w:b w:val="0"/>
                <w:sz w:val="24"/>
              </w:rPr>
              <w:t>молекула [1, 6-б.]</w:t>
            </w:r>
          </w:p>
        </w:tc>
        <w:tc>
          <w:tcPr>
            <w:tcW w:type="dxa" w:w="3175"/>
          </w:tcPr>
          <w:p>
            <w:pPr>
              <w:spacing w:line="240" w:lineRule="auto" w:after="0" w:before="0"/>
              <w:ind w:firstLine="0"/>
              <w:jc w:val="left"/>
            </w:pPr>
            <w:r>
              <w:rPr>
                <w:rFonts w:ascii="Times New Roman" w:hAnsi="Times New Roman"/>
                <w:b w:val="0"/>
                <w:sz w:val="24"/>
              </w:rPr>
              <w:t>Барои 1 глюкоза [1, 6-б.]</w:t>
            </w:r>
          </w:p>
        </w:tc>
      </w:tr>
      <w:tr>
        <w:tc>
          <w:tcPr>
            <w:tcW w:type="dxa" w:w="2494"/>
          </w:tcPr>
          <w:p>
            <w:pPr>
              <w:spacing w:line="240" w:lineRule="auto" w:after="0" w:before="0"/>
              <w:ind w:firstLine="0"/>
              <w:jc w:val="left"/>
            </w:pPr>
            <w:r>
              <w:rPr>
                <w:rFonts w:ascii="Times New Roman" w:hAnsi="Times New Roman"/>
                <w:b w:val="0"/>
                <w:sz w:val="24"/>
              </w:rPr>
              <w:t>Гликогени ҷигар</w:t>
            </w:r>
          </w:p>
        </w:tc>
        <w:tc>
          <w:tcPr>
            <w:tcW w:type="dxa" w:w="1928"/>
          </w:tcPr>
          <w:p>
            <w:pPr>
              <w:spacing w:line="240" w:lineRule="auto" w:after="0" w:before="0"/>
              <w:ind w:firstLine="0"/>
              <w:jc w:val="left"/>
            </w:pPr>
            <w:r>
              <w:rPr>
                <w:rFonts w:ascii="Times New Roman" w:hAnsi="Times New Roman"/>
                <w:b w:val="0"/>
                <w:sz w:val="24"/>
              </w:rPr>
              <w:t>100 [19, 6-б.]</w:t>
            </w:r>
          </w:p>
        </w:tc>
        <w:tc>
          <w:tcPr>
            <w:tcW w:type="dxa" w:w="1474"/>
          </w:tcPr>
          <w:p>
            <w:pPr>
              <w:spacing w:line="240" w:lineRule="auto" w:after="0" w:before="0"/>
              <w:ind w:firstLine="0"/>
              <w:jc w:val="left"/>
            </w:pPr>
            <w:r>
              <w:rPr>
                <w:rFonts w:ascii="Times New Roman" w:hAnsi="Times New Roman"/>
                <w:b w:val="0"/>
                <w:sz w:val="24"/>
              </w:rPr>
              <w:t>г [19, 6-б.]</w:t>
            </w:r>
          </w:p>
        </w:tc>
        <w:tc>
          <w:tcPr>
            <w:tcW w:type="dxa" w:w="3175"/>
          </w:tcPr>
          <w:p>
            <w:pPr>
              <w:spacing w:line="240" w:lineRule="auto" w:after="0" w:before="0"/>
              <w:ind w:firstLine="0"/>
              <w:jc w:val="left"/>
            </w:pPr>
            <w:r>
              <w:rPr>
                <w:rFonts w:ascii="Times New Roman" w:hAnsi="Times New Roman"/>
                <w:b w:val="0"/>
                <w:sz w:val="24"/>
              </w:rPr>
              <w:t>Барои хун [19, 6-б.]</w:t>
            </w:r>
          </w:p>
        </w:tc>
      </w:tr>
      <w:tr>
        <w:tc>
          <w:tcPr>
            <w:tcW w:type="dxa" w:w="2494"/>
          </w:tcPr>
          <w:p>
            <w:pPr>
              <w:spacing w:line="240" w:lineRule="auto" w:after="0" w:before="0"/>
              <w:ind w:firstLine="0"/>
              <w:jc w:val="left"/>
            </w:pPr>
            <w:r>
              <w:rPr>
                <w:rFonts w:ascii="Times New Roman" w:hAnsi="Times New Roman"/>
                <w:b w:val="0"/>
                <w:sz w:val="24"/>
              </w:rPr>
              <w:t>Гликогени мушак</w:t>
            </w:r>
          </w:p>
        </w:tc>
        <w:tc>
          <w:tcPr>
            <w:tcW w:type="dxa" w:w="1928"/>
          </w:tcPr>
          <w:p>
            <w:pPr>
              <w:spacing w:line="240" w:lineRule="auto" w:after="0" w:before="0"/>
              <w:ind w:firstLine="0"/>
              <w:jc w:val="left"/>
            </w:pPr>
            <w:r>
              <w:rPr>
                <w:rFonts w:ascii="Times New Roman" w:hAnsi="Times New Roman"/>
                <w:b w:val="0"/>
                <w:sz w:val="24"/>
              </w:rPr>
              <w:t>400 [19, 6-б.]</w:t>
            </w:r>
          </w:p>
        </w:tc>
        <w:tc>
          <w:tcPr>
            <w:tcW w:type="dxa" w:w="1474"/>
          </w:tcPr>
          <w:p>
            <w:pPr>
              <w:spacing w:line="240" w:lineRule="auto" w:after="0" w:before="0"/>
              <w:ind w:firstLine="0"/>
              <w:jc w:val="left"/>
            </w:pPr>
            <w:r>
              <w:rPr>
                <w:rFonts w:ascii="Times New Roman" w:hAnsi="Times New Roman"/>
                <w:b w:val="0"/>
                <w:sz w:val="24"/>
              </w:rPr>
              <w:t>г [19, 6-б.]</w:t>
            </w:r>
          </w:p>
        </w:tc>
        <w:tc>
          <w:tcPr>
            <w:tcW w:type="dxa" w:w="3175"/>
          </w:tcPr>
          <w:p>
            <w:pPr>
              <w:spacing w:line="240" w:lineRule="auto" w:after="0" w:before="0"/>
              <w:ind w:firstLine="0"/>
              <w:jc w:val="left"/>
            </w:pPr>
            <w:r>
              <w:rPr>
                <w:rFonts w:ascii="Times New Roman" w:hAnsi="Times New Roman"/>
                <w:b w:val="0"/>
                <w:sz w:val="24"/>
              </w:rPr>
              <w:t>Барои худи мушак [19, 6-б.]</w:t>
            </w:r>
          </w:p>
        </w:tc>
      </w:tr>
      <w:tr>
        <w:tc>
          <w:tcPr>
            <w:tcW w:type="dxa" w:w="2494"/>
          </w:tcPr>
          <w:p>
            <w:pPr>
              <w:spacing w:line="240" w:lineRule="auto" w:after="0" w:before="0"/>
              <w:ind w:firstLine="0"/>
              <w:jc w:val="left"/>
            </w:pPr>
            <w:r>
              <w:rPr>
                <w:rFonts w:ascii="Times New Roman" w:hAnsi="Times New Roman"/>
                <w:b w:val="0"/>
                <w:sz w:val="24"/>
              </w:rPr>
              <w:t>Истеъмоли мағзи сар</w:t>
            </w:r>
          </w:p>
        </w:tc>
        <w:tc>
          <w:tcPr>
            <w:tcW w:type="dxa" w:w="1928"/>
          </w:tcPr>
          <w:p>
            <w:pPr>
              <w:spacing w:line="240" w:lineRule="auto" w:after="0" w:before="0"/>
              <w:ind w:firstLine="0"/>
              <w:jc w:val="left"/>
            </w:pPr>
            <w:r>
              <w:rPr>
                <w:rFonts w:ascii="Times New Roman" w:hAnsi="Times New Roman"/>
                <w:b w:val="0"/>
                <w:sz w:val="24"/>
              </w:rPr>
              <w:t>120 [1, 4-б.]</w:t>
            </w:r>
          </w:p>
        </w:tc>
        <w:tc>
          <w:tcPr>
            <w:tcW w:type="dxa" w:w="1474"/>
          </w:tcPr>
          <w:p>
            <w:pPr>
              <w:spacing w:line="240" w:lineRule="auto" w:after="0" w:before="0"/>
              <w:ind w:firstLine="0"/>
              <w:jc w:val="left"/>
            </w:pPr>
            <w:r>
              <w:rPr>
                <w:rFonts w:ascii="Times New Roman" w:hAnsi="Times New Roman"/>
                <w:b w:val="0"/>
                <w:sz w:val="24"/>
              </w:rPr>
              <w:t>г/рӯз [1, 4-б.]</w:t>
            </w:r>
          </w:p>
        </w:tc>
        <w:tc>
          <w:tcPr>
            <w:tcW w:type="dxa" w:w="3175"/>
          </w:tcPr>
          <w:p>
            <w:pPr>
              <w:spacing w:line="240" w:lineRule="auto" w:after="0" w:before="0"/>
              <w:ind w:firstLine="0"/>
              <w:jc w:val="left"/>
            </w:pPr>
            <w:r>
              <w:rPr>
                <w:rFonts w:ascii="Times New Roman" w:hAnsi="Times New Roman"/>
                <w:b w:val="0"/>
                <w:sz w:val="24"/>
              </w:rPr>
              <w:t>Манбаи асосӣ [1,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Ҷамъи захира адад мешавад. Ҳисоб: 100 + 400 = 500 мегардад. Натиҷа 500 грамм гликоген дар бадан аст [19, 6-б.]. Ин ҷузъи ҳисоби захира мебошад.</w:t>
      </w:r>
    </w:p>
    <w:p>
      <w:pPr>
        <w:spacing w:line="360" w:lineRule="auto" w:after="0"/>
        <w:ind w:firstLine="709"/>
        <w:jc w:val="both"/>
      </w:pPr>
      <w:r>
        <w:rPr>
          <w:rFonts w:ascii="Times New Roman" w:hAnsi="Times New Roman"/>
          <w:b w:val="0"/>
          <w:i w:val="0"/>
          <w:sz w:val="28"/>
        </w:rPr>
        <w:t>Мисоли 9. Гаронии сарфи мағз адад мешавад. Мағз 120 грамм дар рӯз мегирад [1, 4-б.]. Ҳисоб: 120 ÷ 100 = 1,2 мегардад. Натиҷа сарфи мағз аз захираи ҷигар дукарата зиёд мемонад [1, 4-б.]. Ин ҷузъи ҳисоби сарф мебошад.</w:t>
      </w:r>
    </w:p>
    <w:p>
      <w:pPr>
        <w:spacing w:line="360" w:lineRule="auto" w:after="0"/>
        <w:ind w:firstLine="709"/>
        <w:jc w:val="left"/>
      </w:pPr>
      <w:r>
        <w:rPr>
          <w:rFonts w:ascii="Times New Roman" w:hAnsi="Times New Roman"/>
          <w:b/>
          <w:i w:val="0"/>
          <w:sz w:val="28"/>
        </w:rPr>
        <w:t>2.2. Гликогенолиз ва глюконеогенез</w:t>
      </w:r>
    </w:p>
    <w:p>
      <w:pPr>
        <w:spacing w:line="360" w:lineRule="auto" w:after="0"/>
        <w:ind w:firstLine="709"/>
        <w:jc w:val="both"/>
      </w:pPr>
      <w:r>
        <w:rPr>
          <w:rFonts w:ascii="Times New Roman" w:hAnsi="Times New Roman"/>
          <w:b w:val="0"/>
          <w:i w:val="0"/>
          <w:sz w:val="28"/>
        </w:rPr>
        <w:t>Гликогенолиз таҷзияи захира аст. Гликоген фосфоролиз мешавад [19, 8-б.]. Глюкоза-1-фосфат меорад [19, 8-б.]. Аз ин сабб ҷигар глюкоза мебарад [19, 8-б.]. Ин ҷузъи гликогенолиз мебошад.</w:t>
      </w:r>
    </w:p>
    <w:p>
      <w:pPr>
        <w:spacing w:line="360" w:lineRule="auto" w:after="0"/>
        <w:ind w:firstLine="709"/>
        <w:jc w:val="both"/>
      </w:pPr>
      <w:r>
        <w:rPr>
          <w:rFonts w:ascii="Times New Roman" w:hAnsi="Times New Roman"/>
          <w:b w:val="0"/>
          <w:i w:val="0"/>
          <w:sz w:val="28"/>
        </w:rPr>
        <w:t>Глюконеогенез ҳосилшавии нав аст. Лактат, глицерол ва аминокислота пешоянд [8, 4-б.]. Он бештар дар ҷигар мешавад [8, 4-б.]. Аз ин сабб гуруснагӣ ҷуброни захира мешавад [8, 6-б.]. Ин ҷузъи глюконеогенез мебошад.</w:t>
      </w:r>
    </w:p>
    <w:p>
      <w:pPr>
        <w:spacing w:line="360" w:lineRule="auto" w:after="0"/>
        <w:ind w:firstLine="709"/>
        <w:jc w:val="both"/>
      </w:pPr>
      <w:r>
        <w:rPr>
          <w:rFonts w:ascii="Times New Roman" w:hAnsi="Times New Roman"/>
          <w:b w:val="0"/>
          <w:i w:val="0"/>
          <w:sz w:val="28"/>
        </w:rPr>
        <w:t>Чор унсурҳои калидӣ таҳлил мешаванд. Пируват карбоксилаза аввал мешавад [8, 8-б.]. Фосфоенолпируват карбоксикиназа мешавад [8, 8-б.]. Аз ин сабб занҷир пайваст мемонад [8, 8-б.]. Ин ҷузъи унсурҳо мебошад.</w:t>
      </w:r>
    </w:p>
    <w:p>
      <w:pPr>
        <w:spacing w:line="360" w:lineRule="auto" w:after="0"/>
        <w:ind w:firstLine="709"/>
        <w:jc w:val="both"/>
      </w:pPr>
      <w:r>
        <w:rPr>
          <w:rFonts w:ascii="Times New Roman" w:hAnsi="Times New Roman"/>
          <w:b w:val="0"/>
          <w:i w:val="0"/>
          <w:sz w:val="28"/>
        </w:rPr>
        <w:t>Глюкагон занҷирро фаъол мекунад. Банди дархост бо цАМФ мешавад [7, 6-б.]. Аз ин сабб гликогенолиз зуд меорад [19, 10-б.]. Ин ҷузъи фаъолсозӣ мебошад.</w:t>
      </w:r>
    </w:p>
    <w:p>
      <w:pPr>
        <w:spacing w:line="240" w:lineRule="auto" w:after="0"/>
        <w:ind w:firstLine="0"/>
        <w:jc w:val="center"/>
      </w:pPr>
      <w:r>
        <w:rPr>
          <w:rFonts w:ascii="Times New Roman" w:hAnsi="Times New Roman"/>
          <w:b/>
          <w:i w:val="0"/>
          <w:sz w:val="24"/>
        </w:rPr>
        <w:t>Ҷадвали 2.2 — Роҳҳои ҳосилшавии глюкоза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Роҳ</w:t>
            </w:r>
          </w:p>
        </w:tc>
        <w:tc>
          <w:tcPr>
            <w:tcW w:type="dxa" w:w="2041"/>
            <w:shd w:val="clear" w:fill="EDEDED"/>
          </w:tcPr>
          <w:p>
            <w:pPr>
              <w:spacing w:line="240" w:lineRule="auto" w:after="0" w:before="0"/>
              <w:ind w:firstLine="0"/>
              <w:jc w:val="left"/>
            </w:pPr>
            <w:r>
              <w:rPr>
                <w:rFonts w:ascii="Times New Roman" w:hAnsi="Times New Roman"/>
                <w:b/>
                <w:sz w:val="24"/>
              </w:rPr>
              <w:t>Ҷои асосӣ</w:t>
            </w:r>
          </w:p>
        </w:tc>
        <w:tc>
          <w:tcPr>
            <w:tcW w:type="dxa" w:w="1361"/>
            <w:shd w:val="clear" w:fill="EDEDED"/>
          </w:tcPr>
          <w:p>
            <w:pPr>
              <w:spacing w:line="240" w:lineRule="auto" w:after="0" w:before="0"/>
              <w:ind w:firstLine="0"/>
              <w:jc w:val="left"/>
            </w:pPr>
            <w:r>
              <w:rPr>
                <w:rFonts w:ascii="Times New Roman" w:hAnsi="Times New Roman"/>
                <w:b/>
                <w:sz w:val="24"/>
              </w:rPr>
              <w:t>Шарти</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Гликогенолиз</w:t>
            </w:r>
          </w:p>
        </w:tc>
        <w:tc>
          <w:tcPr>
            <w:tcW w:type="dxa" w:w="2041"/>
          </w:tcPr>
          <w:p>
            <w:pPr>
              <w:spacing w:line="240" w:lineRule="auto" w:after="0" w:before="0"/>
              <w:ind w:firstLine="0"/>
              <w:jc w:val="left"/>
            </w:pPr>
            <w:r>
              <w:rPr>
                <w:rFonts w:ascii="Times New Roman" w:hAnsi="Times New Roman"/>
                <w:b w:val="0"/>
                <w:sz w:val="24"/>
              </w:rPr>
              <w:t>Ҷигар [19, 8-б.]</w:t>
            </w:r>
          </w:p>
        </w:tc>
        <w:tc>
          <w:tcPr>
            <w:tcW w:type="dxa" w:w="1361"/>
          </w:tcPr>
          <w:p>
            <w:pPr>
              <w:spacing w:line="240" w:lineRule="auto" w:after="0" w:before="0"/>
              <w:ind w:firstLine="0"/>
              <w:jc w:val="left"/>
            </w:pPr>
            <w:r>
              <w:rPr>
                <w:rFonts w:ascii="Times New Roman" w:hAnsi="Times New Roman"/>
                <w:b w:val="0"/>
                <w:sz w:val="24"/>
              </w:rPr>
              <w:t>Захира [19, 8-б.]</w:t>
            </w:r>
          </w:p>
        </w:tc>
        <w:tc>
          <w:tcPr>
            <w:tcW w:type="dxa" w:w="3288"/>
          </w:tcPr>
          <w:p>
            <w:pPr>
              <w:spacing w:line="240" w:lineRule="auto" w:after="0" w:before="0"/>
              <w:ind w:firstLine="0"/>
              <w:jc w:val="left"/>
            </w:pPr>
            <w:r>
              <w:rPr>
                <w:rFonts w:ascii="Times New Roman" w:hAnsi="Times New Roman"/>
                <w:b w:val="0"/>
                <w:sz w:val="24"/>
              </w:rPr>
              <w:t>Ҷавоби зуд [7, 6-б.]</w:t>
            </w:r>
          </w:p>
        </w:tc>
      </w:tr>
      <w:tr>
        <w:tc>
          <w:tcPr>
            <w:tcW w:type="dxa" w:w="2381"/>
          </w:tcPr>
          <w:p>
            <w:pPr>
              <w:spacing w:line="240" w:lineRule="auto" w:after="0" w:before="0"/>
              <w:ind w:firstLine="0"/>
              <w:jc w:val="left"/>
            </w:pPr>
            <w:r>
              <w:rPr>
                <w:rFonts w:ascii="Times New Roman" w:hAnsi="Times New Roman"/>
                <w:b w:val="0"/>
                <w:sz w:val="24"/>
              </w:rPr>
              <w:t>Глюконеогенез</w:t>
            </w:r>
          </w:p>
        </w:tc>
        <w:tc>
          <w:tcPr>
            <w:tcW w:type="dxa" w:w="2041"/>
          </w:tcPr>
          <w:p>
            <w:pPr>
              <w:spacing w:line="240" w:lineRule="auto" w:after="0" w:before="0"/>
              <w:ind w:firstLine="0"/>
              <w:jc w:val="left"/>
            </w:pPr>
            <w:r>
              <w:rPr>
                <w:rFonts w:ascii="Times New Roman" w:hAnsi="Times New Roman"/>
                <w:b w:val="0"/>
                <w:sz w:val="24"/>
              </w:rPr>
              <w:t>Ҷигар [8, 4-б.]</w:t>
            </w:r>
          </w:p>
        </w:tc>
        <w:tc>
          <w:tcPr>
            <w:tcW w:type="dxa" w:w="1361"/>
          </w:tcPr>
          <w:p>
            <w:pPr>
              <w:spacing w:line="240" w:lineRule="auto" w:after="0" w:before="0"/>
              <w:ind w:firstLine="0"/>
              <w:jc w:val="left"/>
            </w:pPr>
            <w:r>
              <w:rPr>
                <w:rFonts w:ascii="Times New Roman" w:hAnsi="Times New Roman"/>
                <w:b w:val="0"/>
                <w:sz w:val="24"/>
              </w:rPr>
              <w:t>Пешояндҳо [8, 4-б.]</w:t>
            </w:r>
          </w:p>
        </w:tc>
        <w:tc>
          <w:tcPr>
            <w:tcW w:type="dxa" w:w="3288"/>
          </w:tcPr>
          <w:p>
            <w:pPr>
              <w:spacing w:line="240" w:lineRule="auto" w:after="0" w:before="0"/>
              <w:ind w:firstLine="0"/>
              <w:jc w:val="left"/>
            </w:pPr>
            <w:r>
              <w:rPr>
                <w:rFonts w:ascii="Times New Roman" w:hAnsi="Times New Roman"/>
                <w:b w:val="0"/>
                <w:sz w:val="24"/>
              </w:rPr>
              <w:t>Ҷуброни дароз [8, 6-б.]</w:t>
            </w:r>
          </w:p>
        </w:tc>
      </w:tr>
      <w:tr>
        <w:tc>
          <w:tcPr>
            <w:tcW w:type="dxa" w:w="2381"/>
          </w:tcPr>
          <w:p>
            <w:pPr>
              <w:spacing w:line="240" w:lineRule="auto" w:after="0" w:before="0"/>
              <w:ind w:firstLine="0"/>
              <w:jc w:val="left"/>
            </w:pPr>
            <w:r>
              <w:rPr>
                <w:rFonts w:ascii="Times New Roman" w:hAnsi="Times New Roman"/>
                <w:b w:val="0"/>
                <w:sz w:val="24"/>
              </w:rPr>
              <w:t>Пешояндҳо</w:t>
            </w:r>
          </w:p>
        </w:tc>
        <w:tc>
          <w:tcPr>
            <w:tcW w:type="dxa" w:w="2041"/>
          </w:tcPr>
          <w:p>
            <w:pPr>
              <w:spacing w:line="240" w:lineRule="auto" w:after="0" w:before="0"/>
              <w:ind w:firstLine="0"/>
              <w:jc w:val="left"/>
            </w:pPr>
            <w:r>
              <w:rPr>
                <w:rFonts w:ascii="Times New Roman" w:hAnsi="Times New Roman"/>
                <w:b w:val="0"/>
                <w:sz w:val="24"/>
              </w:rPr>
              <w:t>Лактат, глицерол [8, 4-б.]</w:t>
            </w:r>
          </w:p>
        </w:tc>
        <w:tc>
          <w:tcPr>
            <w:tcW w:type="dxa" w:w="1361"/>
          </w:tcPr>
          <w:p>
            <w:pPr>
              <w:spacing w:line="240" w:lineRule="auto" w:after="0" w:before="0"/>
              <w:ind w:firstLine="0"/>
              <w:jc w:val="left"/>
            </w:pPr>
            <w:r>
              <w:rPr>
                <w:rFonts w:ascii="Times New Roman" w:hAnsi="Times New Roman"/>
                <w:b w:val="0"/>
                <w:sz w:val="24"/>
              </w:rPr>
              <w:t>— [8, 4-б.]</w:t>
            </w:r>
          </w:p>
        </w:tc>
        <w:tc>
          <w:tcPr>
            <w:tcW w:type="dxa" w:w="3288"/>
          </w:tcPr>
          <w:p>
            <w:pPr>
              <w:spacing w:line="240" w:lineRule="auto" w:after="0" w:before="0"/>
              <w:ind w:firstLine="0"/>
              <w:jc w:val="left"/>
            </w:pPr>
            <w:r>
              <w:rPr>
                <w:rFonts w:ascii="Times New Roman" w:hAnsi="Times New Roman"/>
                <w:b w:val="0"/>
                <w:sz w:val="24"/>
              </w:rPr>
              <w:t>Аминокислота ҳам [8, 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Хамаи захираи мушак адад мешавад. Мушак 400 грамм мегирад [19, 6-б.]. Ҳисоб: 400 × 0,25 = 100 мегардад. Натиҷа чоряки захира ба мушаки рамяи 25 кг-и мушак мегузарад [19, 6-б.]. Ин ҷузъи ҳисоби мушак мебошад.</w:t>
      </w:r>
    </w:p>
    <w:p>
      <w:pPr>
        <w:spacing w:line="360" w:lineRule="auto" w:after="0"/>
        <w:ind w:firstLine="709"/>
        <w:jc w:val="left"/>
      </w:pPr>
      <w:r>
        <w:rPr>
          <w:rFonts w:ascii="Times New Roman" w:hAnsi="Times New Roman"/>
          <w:b/>
          <w:i w:val="0"/>
          <w:sz w:val="28"/>
        </w:rPr>
        <w:t>2.3. Диабети қанд: навъҳо 1 ва 2</w:t>
      </w:r>
    </w:p>
    <w:p>
      <w:pPr>
        <w:spacing w:line="360" w:lineRule="auto" w:after="0"/>
        <w:ind w:firstLine="709"/>
        <w:jc w:val="both"/>
      </w:pPr>
      <w:r>
        <w:rPr>
          <w:rFonts w:ascii="Times New Roman" w:hAnsi="Times New Roman"/>
          <w:b w:val="0"/>
          <w:i w:val="0"/>
          <w:sz w:val="28"/>
        </w:rPr>
        <w:t>Диабети навъи якум бемории аутоиммунӣ аст. Ҳуҷайраҳои бета таҷзия мешаванд [9, 4-б.]. Инсулин кам мегардад [9, 4-б.]. Аз ин сабб муолиҷа бо инъексия мешавад [9, 6-б.]. Ин ҷузъи навъи якум мебошад.</w:t>
      </w:r>
    </w:p>
    <w:p>
      <w:pPr>
        <w:spacing w:line="360" w:lineRule="auto" w:after="0"/>
        <w:ind w:firstLine="709"/>
        <w:jc w:val="both"/>
      </w:pPr>
      <w:r>
        <w:rPr>
          <w:rFonts w:ascii="Times New Roman" w:hAnsi="Times New Roman"/>
          <w:b w:val="0"/>
          <w:i w:val="0"/>
          <w:sz w:val="28"/>
        </w:rPr>
        <w:t>Диабети навъи дуюм резистентӣ дорад. Ҳуҷайраҳо ба инсулин ҷавоб намерасонанд [10, 4-б.]. Панкреас бештар кор мекунад [10, 4-б.]. Аз ин сабб солҳо камиҳо меорад [10, 6-б.]. Ин ҷузъи навъи дуюм мебошад.</w:t>
      </w:r>
    </w:p>
    <w:p>
      <w:pPr>
        <w:spacing w:line="360" w:lineRule="auto" w:after="0"/>
        <w:ind w:firstLine="709"/>
        <w:jc w:val="both"/>
      </w:pPr>
      <w:r>
        <w:rPr>
          <w:rFonts w:ascii="Times New Roman" w:hAnsi="Times New Roman"/>
          <w:b w:val="0"/>
          <w:i w:val="0"/>
          <w:sz w:val="28"/>
        </w:rPr>
        <w:t>Ҳиссаҳо адад доранд. Навъи якум 5 то 10 фоиз мешавад [9, 8-б.]. Навъи дуюм 90 то 95 мегардад [10, 8-б.]. Аз ин сабб навъи дуюм сершумортар мешавад [10, 8-б.]. Ин ҷузъи ҳисса мебошад.</w:t>
      </w:r>
    </w:p>
    <w:p>
      <w:pPr>
        <w:spacing w:line="360" w:lineRule="auto" w:after="0"/>
        <w:ind w:firstLine="709"/>
        <w:jc w:val="both"/>
      </w:pPr>
      <w:r>
        <w:rPr>
          <w:rFonts w:ascii="Times New Roman" w:hAnsi="Times New Roman"/>
          <w:b w:val="0"/>
          <w:i w:val="0"/>
          <w:sz w:val="28"/>
        </w:rPr>
        <w:t>Фарқии клиникӣ ташхисро ёрӣ медиҳад. Навъи якум ҷавонро мегирад [9, 6-б.]. Навъи дуюм бештар синнӯсоли бологӣ мегардад [10, 6-б.]. Аз ин сабб фарқии синнӯсол дида мешавад [2, 6-б.]. Ин ҷузъи фарқии клиникӣ мебошад.</w:t>
      </w:r>
    </w:p>
    <w:p>
      <w:pPr>
        <w:spacing w:line="240" w:lineRule="auto" w:after="0"/>
        <w:ind w:firstLine="0"/>
        <w:jc w:val="center"/>
      </w:pPr>
      <w:r>
        <w:rPr>
          <w:rFonts w:ascii="Times New Roman" w:hAnsi="Times New Roman"/>
          <w:b/>
          <w:i w:val="0"/>
          <w:sz w:val="24"/>
        </w:rPr>
        <w:t>Ҷадвали 2.3 — Навъҳои диабети қанд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Тавсиф</w:t>
            </w:r>
          </w:p>
        </w:tc>
        <w:tc>
          <w:tcPr>
            <w:tcW w:type="dxa" w:w="2041"/>
            <w:shd w:val="clear" w:fill="EDEDED"/>
          </w:tcPr>
          <w:p>
            <w:pPr>
              <w:spacing w:line="240" w:lineRule="auto" w:after="0" w:before="0"/>
              <w:ind w:firstLine="0"/>
              <w:jc w:val="left"/>
            </w:pPr>
            <w:r>
              <w:rPr>
                <w:rFonts w:ascii="Times New Roman" w:hAnsi="Times New Roman"/>
                <w:b/>
                <w:sz w:val="24"/>
              </w:rPr>
              <w:t>Навъи 1</w:t>
            </w:r>
          </w:p>
        </w:tc>
        <w:tc>
          <w:tcPr>
            <w:tcW w:type="dxa" w:w="2041"/>
            <w:shd w:val="clear" w:fill="EDEDED"/>
          </w:tcPr>
          <w:p>
            <w:pPr>
              <w:spacing w:line="240" w:lineRule="auto" w:after="0" w:before="0"/>
              <w:ind w:firstLine="0"/>
              <w:jc w:val="left"/>
            </w:pPr>
            <w:r>
              <w:rPr>
                <w:rFonts w:ascii="Times New Roman" w:hAnsi="Times New Roman"/>
                <w:b/>
                <w:sz w:val="24"/>
              </w:rPr>
              <w:t>Навъи 2</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2154"/>
          </w:tcPr>
          <w:p>
            <w:pPr>
              <w:spacing w:line="240" w:lineRule="auto" w:after="0" w:before="0"/>
              <w:ind w:firstLine="0"/>
              <w:jc w:val="left"/>
            </w:pPr>
            <w:r>
              <w:rPr>
                <w:rFonts w:ascii="Times New Roman" w:hAnsi="Times New Roman"/>
                <w:b w:val="0"/>
                <w:sz w:val="24"/>
              </w:rPr>
              <w:t>Ҳисса</w:t>
            </w:r>
          </w:p>
        </w:tc>
        <w:tc>
          <w:tcPr>
            <w:tcW w:type="dxa" w:w="2041"/>
          </w:tcPr>
          <w:p>
            <w:pPr>
              <w:spacing w:line="240" w:lineRule="auto" w:after="0" w:before="0"/>
              <w:ind w:firstLine="0"/>
              <w:jc w:val="left"/>
            </w:pPr>
            <w:r>
              <w:rPr>
                <w:rFonts w:ascii="Times New Roman" w:hAnsi="Times New Roman"/>
                <w:b w:val="0"/>
                <w:sz w:val="24"/>
              </w:rPr>
              <w:t>5–10% [9, 8-б.]</w:t>
            </w:r>
          </w:p>
        </w:tc>
        <w:tc>
          <w:tcPr>
            <w:tcW w:type="dxa" w:w="2041"/>
          </w:tcPr>
          <w:p>
            <w:pPr>
              <w:spacing w:line="240" w:lineRule="auto" w:after="0" w:before="0"/>
              <w:ind w:firstLine="0"/>
              <w:jc w:val="left"/>
            </w:pPr>
            <w:r>
              <w:rPr>
                <w:rFonts w:ascii="Times New Roman" w:hAnsi="Times New Roman"/>
                <w:b w:val="0"/>
                <w:sz w:val="24"/>
              </w:rPr>
              <w:t>90–95% [10, 8-б.]</w:t>
            </w:r>
          </w:p>
        </w:tc>
        <w:tc>
          <w:tcPr>
            <w:tcW w:type="dxa" w:w="2835"/>
          </w:tcPr>
          <w:p>
            <w:pPr>
              <w:spacing w:line="240" w:lineRule="auto" w:after="0" w:before="0"/>
              <w:ind w:firstLine="0"/>
              <w:jc w:val="left"/>
            </w:pPr>
            <w:r>
              <w:rPr>
                <w:rFonts w:ascii="Times New Roman" w:hAnsi="Times New Roman"/>
                <w:b w:val="0"/>
                <w:sz w:val="24"/>
              </w:rPr>
              <w:t>Ҷамъи 100% [15, 1-б.]</w:t>
            </w:r>
          </w:p>
        </w:tc>
      </w:tr>
      <w:tr>
        <w:tc>
          <w:tcPr>
            <w:tcW w:type="dxa" w:w="2154"/>
          </w:tcPr>
          <w:p>
            <w:pPr>
              <w:spacing w:line="240" w:lineRule="auto" w:after="0" w:before="0"/>
              <w:ind w:firstLine="0"/>
              <w:jc w:val="left"/>
            </w:pPr>
            <w:r>
              <w:rPr>
                <w:rFonts w:ascii="Times New Roman" w:hAnsi="Times New Roman"/>
                <w:b w:val="0"/>
                <w:sz w:val="24"/>
              </w:rPr>
              <w:t>Сабаб</w:t>
            </w:r>
          </w:p>
        </w:tc>
        <w:tc>
          <w:tcPr>
            <w:tcW w:type="dxa" w:w="2041"/>
          </w:tcPr>
          <w:p>
            <w:pPr>
              <w:spacing w:line="240" w:lineRule="auto" w:after="0" w:before="0"/>
              <w:ind w:firstLine="0"/>
              <w:jc w:val="left"/>
            </w:pPr>
            <w:r>
              <w:rPr>
                <w:rFonts w:ascii="Times New Roman" w:hAnsi="Times New Roman"/>
                <w:b w:val="0"/>
                <w:sz w:val="24"/>
              </w:rPr>
              <w:t>Аутоиммунӣ [9, 4-б.]</w:t>
            </w:r>
          </w:p>
        </w:tc>
        <w:tc>
          <w:tcPr>
            <w:tcW w:type="dxa" w:w="2041"/>
          </w:tcPr>
          <w:p>
            <w:pPr>
              <w:spacing w:line="240" w:lineRule="auto" w:after="0" w:before="0"/>
              <w:ind w:firstLine="0"/>
              <w:jc w:val="left"/>
            </w:pPr>
            <w:r>
              <w:rPr>
                <w:rFonts w:ascii="Times New Roman" w:hAnsi="Times New Roman"/>
                <w:b w:val="0"/>
                <w:sz w:val="24"/>
              </w:rPr>
              <w:t>Резистентӣ [10, 4-б.]</w:t>
            </w:r>
          </w:p>
        </w:tc>
        <w:tc>
          <w:tcPr>
            <w:tcW w:type="dxa" w:w="2835"/>
          </w:tcPr>
          <w:p>
            <w:pPr>
              <w:spacing w:line="240" w:lineRule="auto" w:after="0" w:before="0"/>
              <w:ind w:firstLine="0"/>
              <w:jc w:val="left"/>
            </w:pPr>
            <w:r>
              <w:rPr>
                <w:rFonts w:ascii="Times New Roman" w:hAnsi="Times New Roman"/>
                <w:b w:val="0"/>
                <w:sz w:val="24"/>
              </w:rPr>
              <w:t>Ду механизм [15, 1-б.]</w:t>
            </w:r>
          </w:p>
        </w:tc>
      </w:tr>
      <w:tr>
        <w:tc>
          <w:tcPr>
            <w:tcW w:type="dxa" w:w="2154"/>
          </w:tcPr>
          <w:p>
            <w:pPr>
              <w:spacing w:line="240" w:lineRule="auto" w:after="0" w:before="0"/>
              <w:ind w:firstLine="0"/>
              <w:jc w:val="left"/>
            </w:pPr>
            <w:r>
              <w:rPr>
                <w:rFonts w:ascii="Times New Roman" w:hAnsi="Times New Roman"/>
                <w:b w:val="0"/>
                <w:sz w:val="24"/>
              </w:rPr>
              <w:t>Синнӯсол</w:t>
            </w:r>
          </w:p>
        </w:tc>
        <w:tc>
          <w:tcPr>
            <w:tcW w:type="dxa" w:w="2041"/>
          </w:tcPr>
          <w:p>
            <w:pPr>
              <w:spacing w:line="240" w:lineRule="auto" w:after="0" w:before="0"/>
              <w:ind w:firstLine="0"/>
              <w:jc w:val="left"/>
            </w:pPr>
            <w:r>
              <w:rPr>
                <w:rFonts w:ascii="Times New Roman" w:hAnsi="Times New Roman"/>
                <w:b w:val="0"/>
                <w:sz w:val="24"/>
              </w:rPr>
              <w:t>Ҷавонӣ [9, 6-б.]</w:t>
            </w:r>
          </w:p>
        </w:tc>
        <w:tc>
          <w:tcPr>
            <w:tcW w:type="dxa" w:w="2041"/>
          </w:tcPr>
          <w:p>
            <w:pPr>
              <w:spacing w:line="240" w:lineRule="auto" w:after="0" w:before="0"/>
              <w:ind w:firstLine="0"/>
              <w:jc w:val="left"/>
            </w:pPr>
            <w:r>
              <w:rPr>
                <w:rFonts w:ascii="Times New Roman" w:hAnsi="Times New Roman"/>
                <w:b w:val="0"/>
                <w:sz w:val="24"/>
              </w:rPr>
              <w:t>Бологӣ [10, 6-б.]</w:t>
            </w:r>
          </w:p>
        </w:tc>
        <w:tc>
          <w:tcPr>
            <w:tcW w:type="dxa" w:w="2835"/>
          </w:tcPr>
          <w:p>
            <w:pPr>
              <w:spacing w:line="240" w:lineRule="auto" w:after="0" w:before="0"/>
              <w:ind w:firstLine="0"/>
              <w:jc w:val="left"/>
            </w:pPr>
            <w:r>
              <w:rPr>
                <w:rFonts w:ascii="Times New Roman" w:hAnsi="Times New Roman"/>
                <w:b w:val="0"/>
                <w:sz w:val="24"/>
              </w:rPr>
              <w:t>Асосан [15, 1-б.]</w:t>
            </w:r>
          </w:p>
        </w:tc>
      </w:tr>
      <w:tr>
        <w:tc>
          <w:tcPr>
            <w:tcW w:type="dxa" w:w="2154"/>
          </w:tcPr>
          <w:p>
            <w:pPr>
              <w:spacing w:line="240" w:lineRule="auto" w:after="0" w:before="0"/>
              <w:ind w:firstLine="0"/>
              <w:jc w:val="left"/>
            </w:pPr>
            <w:r>
              <w:rPr>
                <w:rFonts w:ascii="Times New Roman" w:hAnsi="Times New Roman"/>
                <w:b w:val="0"/>
                <w:sz w:val="24"/>
              </w:rPr>
              <w:t>Муолиҷа</w:t>
            </w:r>
          </w:p>
        </w:tc>
        <w:tc>
          <w:tcPr>
            <w:tcW w:type="dxa" w:w="2041"/>
          </w:tcPr>
          <w:p>
            <w:pPr>
              <w:spacing w:line="240" w:lineRule="auto" w:after="0" w:before="0"/>
              <w:ind w:firstLine="0"/>
              <w:jc w:val="left"/>
            </w:pPr>
            <w:r>
              <w:rPr>
                <w:rFonts w:ascii="Times New Roman" w:hAnsi="Times New Roman"/>
                <w:b w:val="0"/>
                <w:sz w:val="24"/>
              </w:rPr>
              <w:t>Инъексия [9, 6-б.]</w:t>
            </w:r>
          </w:p>
        </w:tc>
        <w:tc>
          <w:tcPr>
            <w:tcW w:type="dxa" w:w="2041"/>
          </w:tcPr>
          <w:p>
            <w:pPr>
              <w:spacing w:line="240" w:lineRule="auto" w:after="0" w:before="0"/>
              <w:ind w:firstLine="0"/>
              <w:jc w:val="left"/>
            </w:pPr>
            <w:r>
              <w:rPr>
                <w:rFonts w:ascii="Times New Roman" w:hAnsi="Times New Roman"/>
                <w:b w:val="0"/>
                <w:sz w:val="24"/>
              </w:rPr>
              <w:t>Режим ва дору [10, 6-б.]</w:t>
            </w:r>
          </w:p>
        </w:tc>
        <w:tc>
          <w:tcPr>
            <w:tcW w:type="dxa" w:w="2835"/>
          </w:tcPr>
          <w:p>
            <w:pPr>
              <w:spacing w:line="240" w:lineRule="auto" w:after="0" w:before="0"/>
              <w:ind w:firstLine="0"/>
              <w:jc w:val="left"/>
            </w:pPr>
            <w:r>
              <w:rPr>
                <w:rFonts w:ascii="Times New Roman" w:hAnsi="Times New Roman"/>
                <w:b w:val="0"/>
                <w:sz w:val="24"/>
              </w:rPr>
              <w:t>Ҳар навъ худ [15,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11. Фоизи дигар навъҳо адад мешавад. Ҳисоб: 100 − 95 = 5 мегардад. Натиҷа 5 фоиз боқӣ дигар навъҳо мебошанд [15, 1-б.]. Ин ҷузъи ҳисоби боқӣ мебошад.</w:t>
      </w:r>
    </w:p>
    <w:p>
      <w:pPr>
        <w:spacing w:line="360" w:lineRule="auto" w:after="0"/>
        <w:ind w:firstLine="709"/>
        <w:jc w:val="left"/>
      </w:pPr>
      <w:r>
        <w:rPr>
          <w:rFonts w:ascii="Times New Roman" w:hAnsi="Times New Roman"/>
          <w:b/>
          <w:i w:val="0"/>
          <w:sz w:val="28"/>
        </w:rPr>
        <w:t>2.4. Таҳлили глюкоза ва HbA1c</w:t>
      </w:r>
    </w:p>
    <w:p>
      <w:pPr>
        <w:spacing w:line="360" w:lineRule="auto" w:after="0"/>
        <w:ind w:firstLine="709"/>
        <w:jc w:val="both"/>
      </w:pPr>
      <w:r>
        <w:rPr>
          <w:rFonts w:ascii="Times New Roman" w:hAnsi="Times New Roman"/>
          <w:b w:val="0"/>
          <w:i w:val="0"/>
          <w:sz w:val="28"/>
        </w:rPr>
        <w:t>Таҳлили глюкоза методҳо дорад. Санҷиши натучо асосӣ мешавад [14, 517-б.]. Саноҷи толерантӣ 2 соат мегирад [15, 1-б.]. Аз ин сабб ададҳо фарқро медиҳанд [2, 6-б.]. Ин ҷузъи методҳо мебошад.</w:t>
      </w:r>
    </w:p>
    <w:p>
      <w:pPr>
        <w:spacing w:line="360" w:lineRule="auto" w:after="0"/>
        <w:ind w:firstLine="709"/>
        <w:jc w:val="both"/>
      </w:pPr>
      <w:r>
        <w:rPr>
          <w:rFonts w:ascii="Times New Roman" w:hAnsi="Times New Roman"/>
          <w:b w:val="0"/>
          <w:i w:val="0"/>
          <w:sz w:val="28"/>
        </w:rPr>
        <w:t>HbA1c гликозилиро нишон медиҳад. Он сатҳи миёнаи 2 то 3 моҳ медорад [2, 4-б.]. Аз ин сабб натучои якрӯза кофӣ намемонад [2, 6-б.]. Ин ҷузъи HbA1c мебошад.</w:t>
      </w:r>
    </w:p>
    <w:p>
      <w:pPr>
        <w:spacing w:line="360" w:lineRule="auto" w:after="0"/>
        <w:ind w:firstLine="709"/>
        <w:jc w:val="both"/>
      </w:pPr>
      <w:r>
        <w:rPr>
          <w:rFonts w:ascii="Times New Roman" w:hAnsi="Times New Roman"/>
          <w:b w:val="0"/>
          <w:i w:val="0"/>
          <w:sz w:val="28"/>
        </w:rPr>
        <w:t>Сарҳадҳои HbA1c адад доранд. Норма аз 5,7 поён мешавад [2, 8-б.]. Преддиабет 5,7 то 6,4 мегардад [2, 8-б.]. Диабет аз 6,5 боло мешавад [15, 1-б.]. Аз ин сабб се сатҳ ташхис мешаванд [2, 8-б.]. Ин ҷузъи сарҳадҳо мебошад.</w:t>
      </w:r>
    </w:p>
    <w:p>
      <w:pPr>
        <w:spacing w:line="360" w:lineRule="auto" w:after="0"/>
        <w:ind w:firstLine="709"/>
        <w:jc w:val="both"/>
      </w:pPr>
      <w:r>
        <w:rPr>
          <w:rFonts w:ascii="Times New Roman" w:hAnsi="Times New Roman"/>
          <w:b w:val="0"/>
          <w:i w:val="0"/>
          <w:sz w:val="28"/>
        </w:rPr>
        <w:t>Панели пурра тавсия мешавад. Глюкоза, HbA1c ва C-пептид меоянд [14, 520-б.]. Кетонҳо дар DKA илова мешаванд [11, 4-б.]. Аз ин сабб таҳлил пурра мешавад [14, 520-б.]. Ин ҷузъи панел мебошад.</w:t>
      </w:r>
    </w:p>
    <w:p>
      <w:pPr>
        <w:spacing w:line="240" w:lineRule="auto" w:after="0"/>
        <w:ind w:firstLine="0"/>
        <w:jc w:val="center"/>
      </w:pPr>
      <w:r>
        <w:rPr>
          <w:rFonts w:ascii="Times New Roman" w:hAnsi="Times New Roman"/>
          <w:b/>
          <w:i w:val="0"/>
          <w:sz w:val="24"/>
        </w:rPr>
        <w:t>Ҷадвали 2.4 — Сарҳадҳои HbA1c ва таҳлил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1928"/>
            <w:shd w:val="clear" w:fill="EDEDED"/>
          </w:tcPr>
          <w:p>
            <w:pPr>
              <w:spacing w:line="240" w:lineRule="auto" w:after="0" w:before="0"/>
              <w:ind w:firstLine="0"/>
              <w:jc w:val="left"/>
            </w:pPr>
            <w:r>
              <w:rPr>
                <w:rFonts w:ascii="Times New Roman" w:hAnsi="Times New Roman"/>
                <w:b/>
                <w:sz w:val="24"/>
              </w:rPr>
              <w:t>HbA1c</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Норма</w:t>
            </w:r>
          </w:p>
        </w:tc>
        <w:tc>
          <w:tcPr>
            <w:tcW w:type="dxa" w:w="1928"/>
          </w:tcPr>
          <w:p>
            <w:pPr>
              <w:spacing w:line="240" w:lineRule="auto" w:after="0" w:before="0"/>
              <w:ind w:firstLine="0"/>
              <w:jc w:val="left"/>
            </w:pPr>
            <w:r>
              <w:rPr>
                <w:rFonts w:ascii="Times New Roman" w:hAnsi="Times New Roman"/>
                <w:b w:val="0"/>
                <w:sz w:val="24"/>
              </w:rPr>
              <w:t>то 5,7 [2, 8-б.]</w:t>
            </w:r>
          </w:p>
        </w:tc>
        <w:tc>
          <w:tcPr>
            <w:tcW w:type="dxa" w:w="1474"/>
          </w:tcPr>
          <w:p>
            <w:pPr>
              <w:spacing w:line="240" w:lineRule="auto" w:after="0" w:before="0"/>
              <w:ind w:firstLine="0"/>
              <w:jc w:val="left"/>
            </w:pPr>
            <w:r>
              <w:rPr>
                <w:rFonts w:ascii="Times New Roman" w:hAnsi="Times New Roman"/>
                <w:b w:val="0"/>
                <w:sz w:val="24"/>
              </w:rPr>
              <w:t>% [2, 8-б.]</w:t>
            </w:r>
          </w:p>
        </w:tc>
        <w:tc>
          <w:tcPr>
            <w:tcW w:type="dxa" w:w="3175"/>
          </w:tcPr>
          <w:p>
            <w:pPr>
              <w:spacing w:line="240" w:lineRule="auto" w:after="0" w:before="0"/>
              <w:ind w:firstLine="0"/>
              <w:jc w:val="left"/>
            </w:pPr>
            <w:r>
              <w:rPr>
                <w:rFonts w:ascii="Times New Roman" w:hAnsi="Times New Roman"/>
                <w:b w:val="0"/>
                <w:sz w:val="24"/>
              </w:rPr>
              <w:t>Ҳадди маддӣ [2, 8-б.]</w:t>
            </w:r>
          </w:p>
        </w:tc>
      </w:tr>
      <w:tr>
        <w:tc>
          <w:tcPr>
            <w:tcW w:type="dxa" w:w="2494"/>
          </w:tcPr>
          <w:p>
            <w:pPr>
              <w:spacing w:line="240" w:lineRule="auto" w:after="0" w:before="0"/>
              <w:ind w:firstLine="0"/>
              <w:jc w:val="left"/>
            </w:pPr>
            <w:r>
              <w:rPr>
                <w:rFonts w:ascii="Times New Roman" w:hAnsi="Times New Roman"/>
                <w:b w:val="0"/>
                <w:sz w:val="24"/>
              </w:rPr>
              <w:t>Преддиабет</w:t>
            </w:r>
          </w:p>
        </w:tc>
        <w:tc>
          <w:tcPr>
            <w:tcW w:type="dxa" w:w="1928"/>
          </w:tcPr>
          <w:p>
            <w:pPr>
              <w:spacing w:line="240" w:lineRule="auto" w:after="0" w:before="0"/>
              <w:ind w:firstLine="0"/>
              <w:jc w:val="left"/>
            </w:pPr>
            <w:r>
              <w:rPr>
                <w:rFonts w:ascii="Times New Roman" w:hAnsi="Times New Roman"/>
                <w:b w:val="0"/>
                <w:sz w:val="24"/>
              </w:rPr>
              <w:t>5,7–6,4 [2, 8-б.]</w:t>
            </w:r>
          </w:p>
        </w:tc>
        <w:tc>
          <w:tcPr>
            <w:tcW w:type="dxa" w:w="1474"/>
          </w:tcPr>
          <w:p>
            <w:pPr>
              <w:spacing w:line="240" w:lineRule="auto" w:after="0" w:before="0"/>
              <w:ind w:firstLine="0"/>
              <w:jc w:val="left"/>
            </w:pPr>
            <w:r>
              <w:rPr>
                <w:rFonts w:ascii="Times New Roman" w:hAnsi="Times New Roman"/>
                <w:b w:val="0"/>
                <w:sz w:val="24"/>
              </w:rPr>
              <w:t>% [2, 8-б.]</w:t>
            </w:r>
          </w:p>
        </w:tc>
        <w:tc>
          <w:tcPr>
            <w:tcW w:type="dxa" w:w="3175"/>
          </w:tcPr>
          <w:p>
            <w:pPr>
              <w:spacing w:line="240" w:lineRule="auto" w:after="0" w:before="0"/>
              <w:ind w:firstLine="0"/>
              <w:jc w:val="left"/>
            </w:pPr>
            <w:r>
              <w:rPr>
                <w:rFonts w:ascii="Times New Roman" w:hAnsi="Times New Roman"/>
                <w:b w:val="0"/>
                <w:sz w:val="24"/>
              </w:rPr>
              <w:t>Назорати режим [2, 8-б.]</w:t>
            </w:r>
          </w:p>
        </w:tc>
      </w:tr>
      <w:tr>
        <w:tc>
          <w:tcPr>
            <w:tcW w:type="dxa" w:w="2494"/>
          </w:tcPr>
          <w:p>
            <w:pPr>
              <w:spacing w:line="240" w:lineRule="auto" w:after="0" w:before="0"/>
              <w:ind w:firstLine="0"/>
              <w:jc w:val="left"/>
            </w:pPr>
            <w:r>
              <w:rPr>
                <w:rFonts w:ascii="Times New Roman" w:hAnsi="Times New Roman"/>
                <w:b w:val="0"/>
                <w:sz w:val="24"/>
              </w:rPr>
              <w:t>Диабет</w:t>
            </w:r>
          </w:p>
        </w:tc>
        <w:tc>
          <w:tcPr>
            <w:tcW w:type="dxa" w:w="1928"/>
          </w:tcPr>
          <w:p>
            <w:pPr>
              <w:spacing w:line="240" w:lineRule="auto" w:after="0" w:before="0"/>
              <w:ind w:firstLine="0"/>
              <w:jc w:val="left"/>
            </w:pPr>
            <w:r>
              <w:rPr>
                <w:rFonts w:ascii="Times New Roman" w:hAnsi="Times New Roman"/>
                <w:b w:val="0"/>
                <w:sz w:val="24"/>
              </w:rPr>
              <w:t>≥ 6,5 [15, 1-б.]</w:t>
            </w:r>
          </w:p>
        </w:tc>
        <w:tc>
          <w:tcPr>
            <w:tcW w:type="dxa" w:w="1474"/>
          </w:tcPr>
          <w:p>
            <w:pPr>
              <w:spacing w:line="240" w:lineRule="auto" w:after="0" w:before="0"/>
              <w:ind w:firstLine="0"/>
              <w:jc w:val="left"/>
            </w:pPr>
            <w:r>
              <w:rPr>
                <w:rFonts w:ascii="Times New Roman" w:hAnsi="Times New Roman"/>
                <w:b w:val="0"/>
                <w:sz w:val="24"/>
              </w:rPr>
              <w:t>% [15, 1-б.]</w:t>
            </w:r>
          </w:p>
        </w:tc>
        <w:tc>
          <w:tcPr>
            <w:tcW w:type="dxa" w:w="3175"/>
          </w:tcPr>
          <w:p>
            <w:pPr>
              <w:spacing w:line="240" w:lineRule="auto" w:after="0" w:before="0"/>
              <w:ind w:firstLine="0"/>
              <w:jc w:val="left"/>
            </w:pPr>
            <w:r>
              <w:rPr>
                <w:rFonts w:ascii="Times New Roman" w:hAnsi="Times New Roman"/>
                <w:b w:val="0"/>
                <w:sz w:val="24"/>
              </w:rPr>
              <w:t>Ташхиси маддӣ [15, 1-б.]</w:t>
            </w:r>
          </w:p>
        </w:tc>
      </w:tr>
      <w:tr>
        <w:tc>
          <w:tcPr>
            <w:tcW w:type="dxa" w:w="2494"/>
          </w:tcPr>
          <w:p>
            <w:pPr>
              <w:spacing w:line="240" w:lineRule="auto" w:after="0" w:before="0"/>
              <w:ind w:firstLine="0"/>
              <w:jc w:val="left"/>
            </w:pPr>
            <w:r>
              <w:rPr>
                <w:rFonts w:ascii="Times New Roman" w:hAnsi="Times New Roman"/>
                <w:b w:val="0"/>
                <w:sz w:val="24"/>
              </w:rPr>
              <w:t>Саноҷи 2 соат</w:t>
            </w:r>
          </w:p>
        </w:tc>
        <w:tc>
          <w:tcPr>
            <w:tcW w:type="dxa" w:w="1928"/>
          </w:tcPr>
          <w:p>
            <w:pPr>
              <w:spacing w:line="240" w:lineRule="auto" w:after="0" w:before="0"/>
              <w:ind w:firstLine="0"/>
              <w:jc w:val="left"/>
            </w:pPr>
            <w:r>
              <w:rPr>
                <w:rFonts w:ascii="Times New Roman" w:hAnsi="Times New Roman"/>
                <w:b w:val="0"/>
                <w:sz w:val="24"/>
              </w:rPr>
              <w:t>≥ 11,1 [15, 1-б.]</w:t>
            </w:r>
          </w:p>
        </w:tc>
        <w:tc>
          <w:tcPr>
            <w:tcW w:type="dxa" w:w="1474"/>
          </w:tcPr>
          <w:p>
            <w:pPr>
              <w:spacing w:line="240" w:lineRule="auto" w:after="0" w:before="0"/>
              <w:ind w:firstLine="0"/>
              <w:jc w:val="left"/>
            </w:pPr>
            <w:r>
              <w:rPr>
                <w:rFonts w:ascii="Times New Roman" w:hAnsi="Times New Roman"/>
                <w:b w:val="0"/>
                <w:sz w:val="24"/>
              </w:rPr>
              <w:t>ммол/л [15, 1-б.]</w:t>
            </w:r>
          </w:p>
        </w:tc>
        <w:tc>
          <w:tcPr>
            <w:tcW w:type="dxa" w:w="3175"/>
          </w:tcPr>
          <w:p>
            <w:pPr>
              <w:spacing w:line="240" w:lineRule="auto" w:after="0" w:before="0"/>
              <w:ind w:firstLine="0"/>
              <w:jc w:val="left"/>
            </w:pPr>
            <w:r>
              <w:rPr>
                <w:rFonts w:ascii="Times New Roman" w:hAnsi="Times New Roman"/>
                <w:b w:val="0"/>
                <w:sz w:val="24"/>
              </w:rPr>
              <w:t>OGTT [15, 1-б.]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12. HbA1c ба миёнаи глюкоза мегузарад. Ҳисоби формулаи миёна: 28,7 × 6,5 − 46,7 мегардад. Натиҷа тақрибан 140 мг/дл мешавад [2, 10-б.]. Ин ҷузъи ҳисоби миёна мебошад.</w:t>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Захираи гликоген (аз Ҷадвали 2.1)</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ИНТЕГРАТСИЯ ВА НАТИҶАҲО</w:t>
      </w:r>
    </w:p>
    <w:p>
      <w:pPr>
        <w:spacing w:line="360" w:lineRule="auto" w:after="0"/>
        <w:ind w:firstLine="709"/>
        <w:jc w:val="left"/>
      </w:pPr>
      <w:r>
        <w:rPr>
          <w:rFonts w:ascii="Times New Roman" w:hAnsi="Times New Roman"/>
          <w:b/>
          <w:i w:val="0"/>
          <w:sz w:val="28"/>
        </w:rPr>
        <w:t>3.1. Интегратсияи гормонҳо</w:t>
      </w:r>
    </w:p>
    <w:p>
      <w:pPr>
        <w:spacing w:line="360" w:lineRule="auto" w:after="0"/>
        <w:ind w:firstLine="709"/>
        <w:jc w:val="both"/>
      </w:pPr>
      <w:r>
        <w:rPr>
          <w:rFonts w:ascii="Times New Roman" w:hAnsi="Times New Roman"/>
          <w:b w:val="0"/>
          <w:i w:val="0"/>
          <w:sz w:val="28"/>
        </w:rPr>
        <w:t>Инсулин ва глюкагон системаи ҷуфт месозанд. Ҳар гормон ба сатҳи мутобиқ медиҳад [3, 4-б.]. Аз ин сабб гликемия маддӣ мемонад [3, 4-б.]. Ин ҷузъи системаи ҷуфт мебошад.</w:t>
      </w:r>
    </w:p>
    <w:p>
      <w:pPr>
        <w:spacing w:line="360" w:lineRule="auto" w:after="0"/>
        <w:ind w:firstLine="709"/>
        <w:jc w:val="both"/>
      </w:pPr>
      <w:r>
        <w:rPr>
          <w:rFonts w:ascii="Times New Roman" w:hAnsi="Times New Roman"/>
          <w:b w:val="0"/>
          <w:i w:val="0"/>
          <w:sz w:val="28"/>
        </w:rPr>
        <w:t>Баъди хӯрок инсулин баромад мекунад. Гликоз ва гликогенез фаъол мешаванд [6, 4-б.]. Липолиз сабук мешавад [6, 6-б.]. Аз ин сабб захираҳо пур мешаванд [19, 4-б.]. Ин ҷузъи ҳолати хӯрок мебошад.</w:t>
      </w:r>
    </w:p>
    <w:p>
      <w:pPr>
        <w:spacing w:line="360" w:lineRule="auto" w:after="0"/>
        <w:ind w:firstLine="709"/>
        <w:jc w:val="both"/>
      </w:pPr>
      <w:r>
        <w:rPr>
          <w:rFonts w:ascii="Times New Roman" w:hAnsi="Times New Roman"/>
          <w:b w:val="0"/>
          <w:i w:val="0"/>
          <w:sz w:val="28"/>
        </w:rPr>
        <w:t>Дар гуруснагӣ глюкагон мешавад. Гликогенолиз ва глюконеогенез фаъол мешаванд [7, 6-б.]. Липолиз ҳам меорад [3, 8-б.]. Аз ин сабб глюкозаи хун нигоҳ дошта мешавад [8, 6-б.]. Ин ҷузъи гуруснагӣ мебошад.</w:t>
      </w:r>
    </w:p>
    <w:p>
      <w:pPr>
        <w:spacing w:line="360" w:lineRule="auto" w:after="0"/>
        <w:ind w:firstLine="709"/>
        <w:jc w:val="both"/>
      </w:pPr>
      <w:r>
        <w:rPr>
          <w:rFonts w:ascii="Times New Roman" w:hAnsi="Times New Roman"/>
          <w:b w:val="0"/>
          <w:i w:val="0"/>
          <w:sz w:val="28"/>
        </w:rPr>
        <w:t>Ҷадвали муқоисавӣ ташхисро ёрӣ медиҳад. Ҳар сатр амали ҳарду гормонро дорад [3, 6-б.]. Аз ин сабб фарқии механизм дида мешавад [3, 6-б.]. Ин ҷузъи муқоиса мебошад.</w:t>
      </w:r>
    </w:p>
    <w:p>
      <w:pPr>
        <w:spacing w:line="240" w:lineRule="auto" w:after="0"/>
        <w:ind w:firstLine="0"/>
        <w:jc w:val="center"/>
      </w:pPr>
      <w:r>
        <w:rPr>
          <w:rFonts w:ascii="Times New Roman" w:hAnsi="Times New Roman"/>
          <w:b/>
          <w:i w:val="0"/>
          <w:sz w:val="24"/>
        </w:rPr>
        <w:t>Ҷадвали 3.1 — Инсулин ва глюкагон: муқоиса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Ҷиҳат</w:t>
            </w:r>
          </w:p>
        </w:tc>
        <w:tc>
          <w:tcPr>
            <w:tcW w:type="dxa" w:w="1928"/>
            <w:shd w:val="clear" w:fill="EDEDED"/>
          </w:tcPr>
          <w:p>
            <w:pPr>
              <w:spacing w:line="240" w:lineRule="auto" w:after="0" w:before="0"/>
              <w:ind w:firstLine="0"/>
              <w:jc w:val="left"/>
            </w:pPr>
            <w:r>
              <w:rPr>
                <w:rFonts w:ascii="Times New Roman" w:hAnsi="Times New Roman"/>
                <w:b/>
                <w:sz w:val="24"/>
              </w:rPr>
              <w:t>Инсулин</w:t>
            </w:r>
          </w:p>
        </w:tc>
        <w:tc>
          <w:tcPr>
            <w:tcW w:type="dxa" w:w="1928"/>
            <w:shd w:val="clear" w:fill="EDEDED"/>
          </w:tcPr>
          <w:p>
            <w:pPr>
              <w:spacing w:line="240" w:lineRule="auto" w:after="0" w:before="0"/>
              <w:ind w:firstLine="0"/>
              <w:jc w:val="left"/>
            </w:pPr>
            <w:r>
              <w:rPr>
                <w:rFonts w:ascii="Times New Roman" w:hAnsi="Times New Roman"/>
                <w:b/>
                <w:sz w:val="24"/>
              </w:rPr>
              <w:t>Глюкагон</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2268"/>
          </w:tcPr>
          <w:p>
            <w:pPr>
              <w:spacing w:line="240" w:lineRule="auto" w:after="0" w:before="0"/>
              <w:ind w:firstLine="0"/>
              <w:jc w:val="left"/>
            </w:pPr>
            <w:r>
              <w:rPr>
                <w:rFonts w:ascii="Times New Roman" w:hAnsi="Times New Roman"/>
                <w:b w:val="0"/>
                <w:sz w:val="24"/>
              </w:rPr>
              <w:t>Ҳолат</w:t>
            </w:r>
          </w:p>
        </w:tc>
        <w:tc>
          <w:tcPr>
            <w:tcW w:type="dxa" w:w="1928"/>
          </w:tcPr>
          <w:p>
            <w:pPr>
              <w:spacing w:line="240" w:lineRule="auto" w:after="0" w:before="0"/>
              <w:ind w:firstLine="0"/>
              <w:jc w:val="left"/>
            </w:pPr>
            <w:r>
              <w:rPr>
                <w:rFonts w:ascii="Times New Roman" w:hAnsi="Times New Roman"/>
                <w:b w:val="0"/>
                <w:sz w:val="24"/>
              </w:rPr>
              <w:t>Баъди хӯрок [3, 6-б.]</w:t>
            </w:r>
          </w:p>
        </w:tc>
        <w:tc>
          <w:tcPr>
            <w:tcW w:type="dxa" w:w="1928"/>
          </w:tcPr>
          <w:p>
            <w:pPr>
              <w:spacing w:line="240" w:lineRule="auto" w:after="0" w:before="0"/>
              <w:ind w:firstLine="0"/>
              <w:jc w:val="left"/>
            </w:pPr>
            <w:r>
              <w:rPr>
                <w:rFonts w:ascii="Times New Roman" w:hAnsi="Times New Roman"/>
                <w:b w:val="0"/>
                <w:sz w:val="24"/>
              </w:rPr>
              <w:t>Гуруснагӣ [3, 6-б.]</w:t>
            </w:r>
          </w:p>
        </w:tc>
        <w:tc>
          <w:tcPr>
            <w:tcW w:type="dxa" w:w="2948"/>
          </w:tcPr>
          <w:p>
            <w:pPr>
              <w:spacing w:line="240" w:lineRule="auto" w:after="0" w:before="0"/>
              <w:ind w:firstLine="0"/>
              <w:jc w:val="left"/>
            </w:pPr>
            <w:r>
              <w:rPr>
                <w:rFonts w:ascii="Times New Roman" w:hAnsi="Times New Roman"/>
                <w:b w:val="0"/>
                <w:sz w:val="24"/>
              </w:rPr>
              <w:t>Ду реҷа [3, 6-б.]</w:t>
            </w:r>
          </w:p>
        </w:tc>
      </w:tr>
      <w:tr>
        <w:tc>
          <w:tcPr>
            <w:tcW w:type="dxa" w:w="2268"/>
          </w:tcPr>
          <w:p>
            <w:pPr>
              <w:spacing w:line="240" w:lineRule="auto" w:after="0" w:before="0"/>
              <w:ind w:firstLine="0"/>
              <w:jc w:val="left"/>
            </w:pPr>
            <w:r>
              <w:rPr>
                <w:rFonts w:ascii="Times New Roman" w:hAnsi="Times New Roman"/>
                <w:b w:val="0"/>
                <w:sz w:val="24"/>
              </w:rPr>
              <w:t>Гликоз</w:t>
            </w:r>
          </w:p>
        </w:tc>
        <w:tc>
          <w:tcPr>
            <w:tcW w:type="dxa" w:w="1928"/>
          </w:tcPr>
          <w:p>
            <w:pPr>
              <w:spacing w:line="240" w:lineRule="auto" w:after="0" w:before="0"/>
              <w:ind w:firstLine="0"/>
              <w:jc w:val="left"/>
            </w:pPr>
            <w:r>
              <w:rPr>
                <w:rFonts w:ascii="Times New Roman" w:hAnsi="Times New Roman"/>
                <w:b w:val="0"/>
                <w:sz w:val="24"/>
              </w:rPr>
              <w:t>Фаъол ↑ [6, 4-б.]</w:t>
            </w:r>
          </w:p>
        </w:tc>
        <w:tc>
          <w:tcPr>
            <w:tcW w:type="dxa" w:w="1928"/>
          </w:tcPr>
          <w:p>
            <w:pPr>
              <w:spacing w:line="240" w:lineRule="auto" w:after="0" w:before="0"/>
              <w:ind w:firstLine="0"/>
              <w:jc w:val="left"/>
            </w:pPr>
            <w:r>
              <w:rPr>
                <w:rFonts w:ascii="Times New Roman" w:hAnsi="Times New Roman"/>
                <w:b w:val="0"/>
                <w:sz w:val="24"/>
              </w:rPr>
              <w:t>Камшуда ↓ [1, 6-б.]</w:t>
            </w:r>
          </w:p>
        </w:tc>
        <w:tc>
          <w:tcPr>
            <w:tcW w:type="dxa" w:w="2948"/>
          </w:tcPr>
          <w:p>
            <w:pPr>
              <w:spacing w:line="240" w:lineRule="auto" w:after="0" w:before="0"/>
              <w:ind w:firstLine="0"/>
              <w:jc w:val="left"/>
            </w:pPr>
            <w:r>
              <w:rPr>
                <w:rFonts w:ascii="Times New Roman" w:hAnsi="Times New Roman"/>
                <w:b w:val="0"/>
                <w:sz w:val="24"/>
              </w:rPr>
              <w:t>Реҷаи энергия [3, 6-б.]</w:t>
            </w:r>
          </w:p>
        </w:tc>
      </w:tr>
      <w:tr>
        <w:tc>
          <w:tcPr>
            <w:tcW w:type="dxa" w:w="2268"/>
          </w:tcPr>
          <w:p>
            <w:pPr>
              <w:spacing w:line="240" w:lineRule="auto" w:after="0" w:before="0"/>
              <w:ind w:firstLine="0"/>
              <w:jc w:val="left"/>
            </w:pPr>
            <w:r>
              <w:rPr>
                <w:rFonts w:ascii="Times New Roman" w:hAnsi="Times New Roman"/>
                <w:b w:val="0"/>
                <w:sz w:val="24"/>
              </w:rPr>
              <w:t>Гликогенез</w:t>
            </w:r>
          </w:p>
        </w:tc>
        <w:tc>
          <w:tcPr>
            <w:tcW w:type="dxa" w:w="1928"/>
          </w:tcPr>
          <w:p>
            <w:pPr>
              <w:spacing w:line="240" w:lineRule="auto" w:after="0" w:before="0"/>
              <w:ind w:firstLine="0"/>
              <w:jc w:val="left"/>
            </w:pPr>
            <w:r>
              <w:rPr>
                <w:rFonts w:ascii="Times New Roman" w:hAnsi="Times New Roman"/>
                <w:b w:val="0"/>
                <w:sz w:val="24"/>
              </w:rPr>
              <w:t>Фаъол ↑ [19, 4-б.]</w:t>
            </w:r>
          </w:p>
        </w:tc>
        <w:tc>
          <w:tcPr>
            <w:tcW w:type="dxa" w:w="1928"/>
          </w:tcPr>
          <w:p>
            <w:pPr>
              <w:spacing w:line="240" w:lineRule="auto" w:after="0" w:before="0"/>
              <w:ind w:firstLine="0"/>
              <w:jc w:val="left"/>
            </w:pPr>
            <w:r>
              <w:rPr>
                <w:rFonts w:ascii="Times New Roman" w:hAnsi="Times New Roman"/>
                <w:b w:val="0"/>
                <w:sz w:val="24"/>
              </w:rPr>
              <w:t>Пастшуда ↓ [19, 10-б.]</w:t>
            </w:r>
          </w:p>
        </w:tc>
        <w:tc>
          <w:tcPr>
            <w:tcW w:type="dxa" w:w="2948"/>
          </w:tcPr>
          <w:p>
            <w:pPr>
              <w:spacing w:line="240" w:lineRule="auto" w:after="0" w:before="0"/>
              <w:ind w:firstLine="0"/>
              <w:jc w:val="left"/>
            </w:pPr>
            <w:r>
              <w:rPr>
                <w:rFonts w:ascii="Times New Roman" w:hAnsi="Times New Roman"/>
                <w:b w:val="0"/>
                <w:sz w:val="24"/>
              </w:rPr>
              <w:t>Захира [19, 4-б.]</w:t>
            </w:r>
          </w:p>
        </w:tc>
      </w:tr>
      <w:tr>
        <w:tc>
          <w:tcPr>
            <w:tcW w:type="dxa" w:w="2268"/>
          </w:tcPr>
          <w:p>
            <w:pPr>
              <w:spacing w:line="240" w:lineRule="auto" w:after="0" w:before="0"/>
              <w:ind w:firstLine="0"/>
              <w:jc w:val="left"/>
            </w:pPr>
            <w:r>
              <w:rPr>
                <w:rFonts w:ascii="Times New Roman" w:hAnsi="Times New Roman"/>
                <w:b w:val="0"/>
                <w:sz w:val="24"/>
              </w:rPr>
              <w:t>Гликогенолиз</w:t>
            </w:r>
          </w:p>
        </w:tc>
        <w:tc>
          <w:tcPr>
            <w:tcW w:type="dxa" w:w="1928"/>
          </w:tcPr>
          <w:p>
            <w:pPr>
              <w:spacing w:line="240" w:lineRule="auto" w:after="0" w:before="0"/>
              <w:ind w:firstLine="0"/>
              <w:jc w:val="left"/>
            </w:pPr>
            <w:r>
              <w:rPr>
                <w:rFonts w:ascii="Times New Roman" w:hAnsi="Times New Roman"/>
                <w:b w:val="0"/>
                <w:sz w:val="24"/>
              </w:rPr>
              <w:t>Сабук ↓ [19, 10-б.]</w:t>
            </w:r>
          </w:p>
        </w:tc>
        <w:tc>
          <w:tcPr>
            <w:tcW w:type="dxa" w:w="1928"/>
          </w:tcPr>
          <w:p>
            <w:pPr>
              <w:spacing w:line="240" w:lineRule="auto" w:after="0" w:before="0"/>
              <w:ind w:firstLine="0"/>
              <w:jc w:val="left"/>
            </w:pPr>
            <w:r>
              <w:rPr>
                <w:rFonts w:ascii="Times New Roman" w:hAnsi="Times New Roman"/>
                <w:b w:val="0"/>
                <w:sz w:val="24"/>
              </w:rPr>
              <w:t>Фаъол ↑ [19, 10-б.]</w:t>
            </w:r>
          </w:p>
        </w:tc>
        <w:tc>
          <w:tcPr>
            <w:tcW w:type="dxa" w:w="2948"/>
          </w:tcPr>
          <w:p>
            <w:pPr>
              <w:spacing w:line="240" w:lineRule="auto" w:after="0" w:before="0"/>
              <w:ind w:firstLine="0"/>
              <w:jc w:val="left"/>
            </w:pPr>
            <w:r>
              <w:rPr>
                <w:rFonts w:ascii="Times New Roman" w:hAnsi="Times New Roman"/>
                <w:b w:val="0"/>
                <w:sz w:val="24"/>
              </w:rPr>
              <w:t>Баромад [19, 10-б.]</w:t>
            </w:r>
          </w:p>
        </w:tc>
      </w:tr>
      <w:tr>
        <w:tc>
          <w:tcPr>
            <w:tcW w:type="dxa" w:w="2268"/>
          </w:tcPr>
          <w:p>
            <w:pPr>
              <w:spacing w:line="240" w:lineRule="auto" w:after="0" w:before="0"/>
              <w:ind w:firstLine="0"/>
              <w:jc w:val="left"/>
            </w:pPr>
            <w:r>
              <w:rPr>
                <w:rFonts w:ascii="Times New Roman" w:hAnsi="Times New Roman"/>
                <w:b w:val="0"/>
                <w:sz w:val="24"/>
              </w:rPr>
              <w:t>Глюконеогенез</w:t>
            </w:r>
          </w:p>
        </w:tc>
        <w:tc>
          <w:tcPr>
            <w:tcW w:type="dxa" w:w="1928"/>
          </w:tcPr>
          <w:p>
            <w:pPr>
              <w:spacing w:line="240" w:lineRule="auto" w:after="0" w:before="0"/>
              <w:ind w:firstLine="0"/>
              <w:jc w:val="left"/>
            </w:pPr>
            <w:r>
              <w:rPr>
                <w:rFonts w:ascii="Times New Roman" w:hAnsi="Times New Roman"/>
                <w:b w:val="0"/>
                <w:sz w:val="24"/>
              </w:rPr>
              <w:t>Сабук ↓ [8, 10-б.]</w:t>
            </w:r>
          </w:p>
        </w:tc>
        <w:tc>
          <w:tcPr>
            <w:tcW w:type="dxa" w:w="1928"/>
          </w:tcPr>
          <w:p>
            <w:pPr>
              <w:spacing w:line="240" w:lineRule="auto" w:after="0" w:before="0"/>
              <w:ind w:firstLine="0"/>
              <w:jc w:val="left"/>
            </w:pPr>
            <w:r>
              <w:rPr>
                <w:rFonts w:ascii="Times New Roman" w:hAnsi="Times New Roman"/>
                <w:b w:val="0"/>
                <w:sz w:val="24"/>
              </w:rPr>
              <w:t>Фаъол ↑ [8, 10-б.]</w:t>
            </w:r>
          </w:p>
        </w:tc>
        <w:tc>
          <w:tcPr>
            <w:tcW w:type="dxa" w:w="2948"/>
          </w:tcPr>
          <w:p>
            <w:pPr>
              <w:spacing w:line="240" w:lineRule="auto" w:after="0" w:before="0"/>
              <w:ind w:firstLine="0"/>
              <w:jc w:val="left"/>
            </w:pPr>
            <w:r>
              <w:rPr>
                <w:rFonts w:ascii="Times New Roman" w:hAnsi="Times New Roman"/>
                <w:b w:val="0"/>
                <w:sz w:val="24"/>
              </w:rPr>
              <w:t>Ҷигар [8, 10-б.]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13. Нисбати нисбатҳо адад мешавад. Натучо нисбати 2 ва баъди хӯрок 10 мегирад [3, 6-б.]. Ҳисоб: 10 : 2 = 5 мегардад. Натиҷа фарқи панҷкарата аст [3, 6-б.]. Ин ҷузъи ҳисоби фарқ мебошад.</w:t>
      </w:r>
    </w:p>
    <w:p>
      <w:pPr>
        <w:spacing w:line="360" w:lineRule="auto" w:after="0"/>
        <w:ind w:firstLine="709"/>
        <w:jc w:val="left"/>
      </w:pPr>
      <w:r>
        <w:rPr>
          <w:rFonts w:ascii="Times New Roman" w:hAnsi="Times New Roman"/>
          <w:b/>
          <w:i w:val="0"/>
          <w:sz w:val="28"/>
        </w:rPr>
        <w:t>3.2. Кетоацидоз ва гипогликемия</w:t>
      </w:r>
    </w:p>
    <w:p>
      <w:pPr>
        <w:spacing w:line="360" w:lineRule="auto" w:after="0"/>
        <w:ind w:firstLine="709"/>
        <w:jc w:val="both"/>
      </w:pPr>
      <w:r>
        <w:rPr>
          <w:rFonts w:ascii="Times New Roman" w:hAnsi="Times New Roman"/>
          <w:b w:val="0"/>
          <w:i w:val="0"/>
          <w:sz w:val="28"/>
        </w:rPr>
        <w:t>Кетоацидози диабетӣ вазъияти вазнин аст. Инсулин кам ва глюкагон баланд мешавад [11, 4-б.]. Липолиз зуд меорад [11, 4-б.]. Аз ин сабб кетонҳо дар хун пайдо мешаванд [11, 6-б.]. Ин ҷузъи DKA мебошад.</w:t>
      </w:r>
    </w:p>
    <w:p>
      <w:pPr>
        <w:spacing w:line="360" w:lineRule="auto" w:after="0"/>
        <w:ind w:firstLine="709"/>
        <w:jc w:val="both"/>
      </w:pPr>
      <w:r>
        <w:rPr>
          <w:rFonts w:ascii="Times New Roman" w:hAnsi="Times New Roman"/>
          <w:b w:val="0"/>
          <w:i w:val="0"/>
          <w:sz w:val="28"/>
        </w:rPr>
        <w:t>Сарҳадҳои DKA адад доранд. Глюкоза аз 250 мг/дл боло мегузарад [20, 1-б.]. pH аз 7,3 поён мешавад [20, 1-б.]. Бикарбонат аз 15 поён мешавад [20, 1-б.]. Аз ин сабб ташхис бо се адад мешавад [20, 1-б.]. Ин ҷузъи сарҳадҳои DKA мебошад.</w:t>
      </w:r>
    </w:p>
    <w:p>
      <w:pPr>
        <w:spacing w:line="360" w:lineRule="auto" w:after="0"/>
        <w:ind w:firstLine="709"/>
        <w:jc w:val="both"/>
      </w:pPr>
      <w:r>
        <w:rPr>
          <w:rFonts w:ascii="Times New Roman" w:hAnsi="Times New Roman"/>
          <w:b w:val="0"/>
          <w:i w:val="0"/>
          <w:sz w:val="28"/>
        </w:rPr>
        <w:t>Гипогликемия пастии глюкоза аст. Сарҳади 3,9 мешавад [12, 4-б.]. Сатҳи вазнин аз 3,0 поён мегардад [12, 8-б.]. Аз ин сабб муолиҷаи фаврӣ лозим мешавад [12, 6-б.]. Ин ҷузъи гипогликемия мебошад.</w:t>
      </w:r>
    </w:p>
    <w:p>
      <w:pPr>
        <w:spacing w:line="360" w:lineRule="auto" w:after="0"/>
        <w:ind w:firstLine="709"/>
        <w:jc w:val="both"/>
      </w:pPr>
      <w:r>
        <w:rPr>
          <w:rFonts w:ascii="Times New Roman" w:hAnsi="Times New Roman"/>
          <w:b w:val="0"/>
          <w:i w:val="0"/>
          <w:sz w:val="28"/>
        </w:rPr>
        <w:t>Муолиҷа бо глюкоза мешавад. Дар DKA инсулин ва объём мехоҳанд [11, 8-б.]. Дар гипогликемия глюкозаи оддӣ мешавад [12, 8-б.]. Аз ин сабб ҳар вазъияти хусусӣ дорад [11, 10-б.]. Ин ҷузъи муолиҷа мебошад.</w:t>
      </w:r>
    </w:p>
    <w:p>
      <w:pPr>
        <w:spacing w:line="240" w:lineRule="auto" w:after="0"/>
        <w:ind w:firstLine="0"/>
        <w:jc w:val="center"/>
      </w:pPr>
      <w:r>
        <w:rPr>
          <w:rFonts w:ascii="Times New Roman" w:hAnsi="Times New Roman"/>
          <w:b/>
          <w:i w:val="0"/>
          <w:sz w:val="24"/>
        </w:rPr>
        <w:t>Ҷадвали 3.2 — Вазъияти вазнин: DKA ва гипогликемия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Сарҳад</w:t>
            </w:r>
          </w:p>
        </w:tc>
        <w:tc>
          <w:tcPr>
            <w:tcW w:type="dxa" w:w="1474"/>
            <w:shd w:val="clear" w:fill="EDEDED"/>
          </w:tcPr>
          <w:p>
            <w:pPr>
              <w:spacing w:line="240" w:lineRule="auto" w:after="0" w:before="0"/>
              <w:ind w:firstLine="0"/>
              <w:jc w:val="left"/>
            </w:pPr>
            <w:r>
              <w:rPr>
                <w:rFonts w:ascii="Times New Roman" w:hAnsi="Times New Roman"/>
                <w:b/>
                <w:sz w:val="24"/>
              </w:rPr>
              <w:t>Воҳид</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Глюкоза дар DKA</w:t>
            </w:r>
          </w:p>
        </w:tc>
        <w:tc>
          <w:tcPr>
            <w:tcW w:type="dxa" w:w="2041"/>
          </w:tcPr>
          <w:p>
            <w:pPr>
              <w:spacing w:line="240" w:lineRule="auto" w:after="0" w:before="0"/>
              <w:ind w:firstLine="0"/>
              <w:jc w:val="left"/>
            </w:pPr>
            <w:r>
              <w:rPr>
                <w:rFonts w:ascii="Times New Roman" w:hAnsi="Times New Roman"/>
                <w:b w:val="0"/>
                <w:sz w:val="24"/>
              </w:rPr>
              <w:t>&gt; 13,9 [20, 1-б.]</w:t>
            </w:r>
          </w:p>
        </w:tc>
        <w:tc>
          <w:tcPr>
            <w:tcW w:type="dxa" w:w="1474"/>
          </w:tcPr>
          <w:p>
            <w:pPr>
              <w:spacing w:line="240" w:lineRule="auto" w:after="0" w:before="0"/>
              <w:ind w:firstLine="0"/>
              <w:jc w:val="left"/>
            </w:pPr>
            <w:r>
              <w:rPr>
                <w:rFonts w:ascii="Times New Roman" w:hAnsi="Times New Roman"/>
                <w:b w:val="0"/>
                <w:sz w:val="24"/>
              </w:rPr>
              <w:t>ммол/л [20, 1-б.]</w:t>
            </w:r>
          </w:p>
        </w:tc>
        <w:tc>
          <w:tcPr>
            <w:tcW w:type="dxa" w:w="3175"/>
          </w:tcPr>
          <w:p>
            <w:pPr>
              <w:spacing w:line="240" w:lineRule="auto" w:after="0" w:before="0"/>
              <w:ind w:firstLine="0"/>
              <w:jc w:val="left"/>
            </w:pPr>
            <w:r>
              <w:rPr>
                <w:rFonts w:ascii="Times New Roman" w:hAnsi="Times New Roman"/>
                <w:b w:val="0"/>
                <w:sz w:val="24"/>
              </w:rPr>
              <w:t>Сарҳади классикӣ [20, 1-б.]</w:t>
            </w:r>
          </w:p>
        </w:tc>
      </w:tr>
      <w:tr>
        <w:tc>
          <w:tcPr>
            <w:tcW w:type="dxa" w:w="2381"/>
          </w:tcPr>
          <w:p>
            <w:pPr>
              <w:spacing w:line="240" w:lineRule="auto" w:after="0" w:before="0"/>
              <w:ind w:firstLine="0"/>
              <w:jc w:val="left"/>
            </w:pPr>
            <w:r>
              <w:rPr>
                <w:rFonts w:ascii="Times New Roman" w:hAnsi="Times New Roman"/>
                <w:b w:val="0"/>
                <w:sz w:val="24"/>
              </w:rPr>
              <w:t>pH дар DKA</w:t>
            </w:r>
          </w:p>
        </w:tc>
        <w:tc>
          <w:tcPr>
            <w:tcW w:type="dxa" w:w="2041"/>
          </w:tcPr>
          <w:p>
            <w:pPr>
              <w:spacing w:line="240" w:lineRule="auto" w:after="0" w:before="0"/>
              <w:ind w:firstLine="0"/>
              <w:jc w:val="left"/>
            </w:pPr>
            <w:r>
              <w:rPr>
                <w:rFonts w:ascii="Times New Roman" w:hAnsi="Times New Roman"/>
                <w:b w:val="0"/>
                <w:sz w:val="24"/>
              </w:rPr>
              <w:t>камтар аз 7,3 [20, 1-б.]</w:t>
            </w:r>
          </w:p>
        </w:tc>
        <w:tc>
          <w:tcPr>
            <w:tcW w:type="dxa" w:w="1474"/>
          </w:tcPr>
          <w:p>
            <w:pPr>
              <w:spacing w:line="240" w:lineRule="auto" w:after="0" w:before="0"/>
              <w:ind w:firstLine="0"/>
              <w:jc w:val="left"/>
            </w:pPr>
            <w:r>
              <w:rPr>
                <w:rFonts w:ascii="Times New Roman" w:hAnsi="Times New Roman"/>
                <w:b w:val="0"/>
                <w:sz w:val="24"/>
              </w:rPr>
              <w:t>— [20, 1-б.]</w:t>
            </w:r>
          </w:p>
        </w:tc>
        <w:tc>
          <w:tcPr>
            <w:tcW w:type="dxa" w:w="3175"/>
          </w:tcPr>
          <w:p>
            <w:pPr>
              <w:spacing w:line="240" w:lineRule="auto" w:after="0" w:before="0"/>
              <w:ind w:firstLine="0"/>
              <w:jc w:val="left"/>
            </w:pPr>
            <w:r>
              <w:rPr>
                <w:rFonts w:ascii="Times New Roman" w:hAnsi="Times New Roman"/>
                <w:b w:val="0"/>
                <w:sz w:val="24"/>
              </w:rPr>
              <w:t>Ацидози метаболикӣ [11, 4-б.]</w:t>
            </w:r>
          </w:p>
        </w:tc>
      </w:tr>
      <w:tr>
        <w:tc>
          <w:tcPr>
            <w:tcW w:type="dxa" w:w="2381"/>
          </w:tcPr>
          <w:p>
            <w:pPr>
              <w:spacing w:line="240" w:lineRule="auto" w:after="0" w:before="0"/>
              <w:ind w:firstLine="0"/>
              <w:jc w:val="left"/>
            </w:pPr>
            <w:r>
              <w:rPr>
                <w:rFonts w:ascii="Times New Roman" w:hAnsi="Times New Roman"/>
                <w:b w:val="0"/>
                <w:sz w:val="24"/>
              </w:rPr>
              <w:t>Бикарбонат</w:t>
            </w:r>
          </w:p>
        </w:tc>
        <w:tc>
          <w:tcPr>
            <w:tcW w:type="dxa" w:w="2041"/>
          </w:tcPr>
          <w:p>
            <w:pPr>
              <w:spacing w:line="240" w:lineRule="auto" w:after="0" w:before="0"/>
              <w:ind w:firstLine="0"/>
              <w:jc w:val="left"/>
            </w:pPr>
            <w:r>
              <w:rPr>
                <w:rFonts w:ascii="Times New Roman" w:hAnsi="Times New Roman"/>
                <w:b w:val="0"/>
                <w:sz w:val="24"/>
              </w:rPr>
              <w:t>зер 15 [20, 1-б.]</w:t>
            </w:r>
          </w:p>
        </w:tc>
        <w:tc>
          <w:tcPr>
            <w:tcW w:type="dxa" w:w="1474"/>
          </w:tcPr>
          <w:p>
            <w:pPr>
              <w:spacing w:line="240" w:lineRule="auto" w:after="0" w:before="0"/>
              <w:ind w:firstLine="0"/>
              <w:jc w:val="left"/>
            </w:pPr>
            <w:r>
              <w:rPr>
                <w:rFonts w:ascii="Times New Roman" w:hAnsi="Times New Roman"/>
                <w:b w:val="0"/>
                <w:sz w:val="24"/>
              </w:rPr>
              <w:t>ммол/л [20, 1-б.]</w:t>
            </w:r>
          </w:p>
        </w:tc>
        <w:tc>
          <w:tcPr>
            <w:tcW w:type="dxa" w:w="3175"/>
          </w:tcPr>
          <w:p>
            <w:pPr>
              <w:spacing w:line="240" w:lineRule="auto" w:after="0" w:before="0"/>
              <w:ind w:firstLine="0"/>
              <w:jc w:val="left"/>
            </w:pPr>
            <w:r>
              <w:rPr>
                <w:rFonts w:ascii="Times New Roman" w:hAnsi="Times New Roman"/>
                <w:b w:val="0"/>
                <w:sz w:val="24"/>
              </w:rPr>
              <w:t>Ҳиссаи буфер [20, 1-б.]</w:t>
            </w:r>
          </w:p>
        </w:tc>
      </w:tr>
      <w:tr>
        <w:tc>
          <w:tcPr>
            <w:tcW w:type="dxa" w:w="2381"/>
          </w:tcPr>
          <w:p>
            <w:pPr>
              <w:spacing w:line="240" w:lineRule="auto" w:after="0" w:before="0"/>
              <w:ind w:firstLine="0"/>
              <w:jc w:val="left"/>
            </w:pPr>
            <w:r>
              <w:rPr>
                <w:rFonts w:ascii="Times New Roman" w:hAnsi="Times New Roman"/>
                <w:b w:val="0"/>
                <w:sz w:val="24"/>
              </w:rPr>
              <w:t>Гипогликемия</w:t>
            </w:r>
          </w:p>
        </w:tc>
        <w:tc>
          <w:tcPr>
            <w:tcW w:type="dxa" w:w="2041"/>
          </w:tcPr>
          <w:p>
            <w:pPr>
              <w:spacing w:line="240" w:lineRule="auto" w:after="0" w:before="0"/>
              <w:ind w:firstLine="0"/>
              <w:jc w:val="left"/>
            </w:pPr>
            <w:r>
              <w:rPr>
                <w:rFonts w:ascii="Times New Roman" w:hAnsi="Times New Roman"/>
                <w:b w:val="0"/>
                <w:sz w:val="24"/>
              </w:rPr>
              <w:t>поён аз 3,9 [12, 4-б.]</w:t>
            </w:r>
          </w:p>
        </w:tc>
        <w:tc>
          <w:tcPr>
            <w:tcW w:type="dxa" w:w="1474"/>
          </w:tcPr>
          <w:p>
            <w:pPr>
              <w:spacing w:line="240" w:lineRule="auto" w:after="0" w:before="0"/>
              <w:ind w:firstLine="0"/>
              <w:jc w:val="left"/>
            </w:pPr>
            <w:r>
              <w:rPr>
                <w:rFonts w:ascii="Times New Roman" w:hAnsi="Times New Roman"/>
                <w:b w:val="0"/>
                <w:sz w:val="24"/>
              </w:rPr>
              <w:t>ммол/л [12, 4-б.]</w:t>
            </w:r>
          </w:p>
        </w:tc>
        <w:tc>
          <w:tcPr>
            <w:tcW w:type="dxa" w:w="3175"/>
          </w:tcPr>
          <w:p>
            <w:pPr>
              <w:spacing w:line="240" w:lineRule="auto" w:after="0" w:before="0"/>
              <w:ind w:firstLine="0"/>
              <w:jc w:val="left"/>
            </w:pPr>
            <w:r>
              <w:rPr>
                <w:rFonts w:ascii="Times New Roman" w:hAnsi="Times New Roman"/>
                <w:b w:val="0"/>
                <w:sz w:val="24"/>
              </w:rPr>
              <w:t>Вазнинаш зер 3,0 [12,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14. Глюкозаи DKA иваз мешавад. Сарҳади 250 мг/дл мегирад [20, 1-б.]. Ҳисоб: 250 ÷ 18 = 13,9 мегардад. Натиҷа 13,9 ммол/л мешавад [20, 1-б.]. Ин ҷузъи ивази DKA мебошад.</w:t>
      </w:r>
    </w:p>
    <w:p>
      <w:pPr>
        <w:spacing w:line="360" w:lineRule="auto" w:after="0"/>
        <w:ind w:firstLine="709"/>
        <w:jc w:val="left"/>
      </w:pPr>
      <w:r>
        <w:rPr>
          <w:rFonts w:ascii="Times New Roman" w:hAnsi="Times New Roman"/>
          <w:b/>
          <w:i w:val="0"/>
          <w:sz w:val="28"/>
        </w:rPr>
        <w:t>3.3. Натиҷаҳо ва тавсияҳо</w:t>
      </w:r>
    </w:p>
    <w:p>
      <w:pPr>
        <w:spacing w:line="360" w:lineRule="auto" w:after="0"/>
        <w:ind w:firstLine="709"/>
        <w:jc w:val="both"/>
      </w:pPr>
      <w:r>
        <w:rPr>
          <w:rFonts w:ascii="Times New Roman" w:hAnsi="Times New Roman"/>
          <w:b w:val="0"/>
          <w:i w:val="0"/>
          <w:sz w:val="28"/>
        </w:rPr>
        <w:t>Намунаҳои клиникӣ таҳлилро намоён мекунанд. Чор намуна фарқи сатҳро медиҳанд [14, 522-б.]. Ҳар сатр глюкоза, HbA1c ва ҳолат дорад [14, 522-б.]. Аз ин сабб фарқии ҳолат дида мешавад [2, 10-б.]. Ин ҷузъи намунаҳо мебошад.</w:t>
      </w:r>
    </w:p>
    <w:p>
      <w:pPr>
        <w:spacing w:line="360" w:lineRule="auto" w:after="0"/>
        <w:ind w:firstLine="709"/>
        <w:jc w:val="both"/>
      </w:pPr>
      <w:r>
        <w:rPr>
          <w:rFonts w:ascii="Times New Roman" w:hAnsi="Times New Roman"/>
          <w:b w:val="0"/>
          <w:i w:val="0"/>
          <w:sz w:val="28"/>
        </w:rPr>
        <w:t>Намунаи салим фосилаи маддӣ дорад. Глюкоза 4,8 ва HbA1c 5,2 мемонанд [14, 522-б.]. Аз ин сабб ҳолати маддӣ тасдиқ мешавад [2, 10-б.]. Ин ҷузъи салим мебошад.</w:t>
      </w:r>
    </w:p>
    <w:p>
      <w:pPr>
        <w:spacing w:line="360" w:lineRule="auto" w:after="0"/>
        <w:ind w:firstLine="709"/>
        <w:jc w:val="both"/>
      </w:pPr>
      <w:r>
        <w:rPr>
          <w:rFonts w:ascii="Times New Roman" w:hAnsi="Times New Roman"/>
          <w:b w:val="0"/>
          <w:i w:val="0"/>
          <w:sz w:val="28"/>
        </w:rPr>
        <w:t>Намунаи диабетӣ сатҳи баланд дорад. Глюкоза 9,2 ва HbA1c 7,8 мегардад [14, 522-б.]. Аз ин сабб муолиҷаи режим лозим мешавад [10, 10-б.]. Ин ҷузъи диабетӣ мебошад.</w:t>
      </w:r>
    </w:p>
    <w:p>
      <w:pPr>
        <w:spacing w:line="360" w:lineRule="auto" w:after="0"/>
        <w:ind w:firstLine="709"/>
        <w:jc w:val="both"/>
      </w:pPr>
      <w:r>
        <w:rPr>
          <w:rFonts w:ascii="Times New Roman" w:hAnsi="Times New Roman"/>
          <w:b w:val="0"/>
          <w:i w:val="0"/>
          <w:sz w:val="28"/>
        </w:rPr>
        <w:t>Намунаи DKA вазнин мемонад. Глюкоза 16,0 бо кетон меорад [14, 522-б.]. pH аз сарҳад поён мешавад [20, 1-б.]. Аз ин сабб ёрии фаврӣ медорад [11, 10-б.]. Ин ҷузъи намунаи DKA мебошад.</w:t>
      </w:r>
    </w:p>
    <w:p>
      <w:pPr>
        <w:spacing w:line="240" w:lineRule="auto" w:after="0"/>
        <w:ind w:firstLine="0"/>
        <w:jc w:val="center"/>
      </w:pPr>
      <w:r>
        <w:rPr>
          <w:rFonts w:ascii="Times New Roman" w:hAnsi="Times New Roman"/>
          <w:b/>
          <w:i w:val="0"/>
          <w:sz w:val="24"/>
        </w:rPr>
        <w:t>Ҷадвали 3.3 — Намунаҳои клиникӣ (таҳлили ҷамъбастӣ)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Намуна</w:t>
            </w:r>
          </w:p>
        </w:tc>
        <w:tc>
          <w:tcPr>
            <w:tcW w:type="dxa" w:w="2041"/>
            <w:shd w:val="clear" w:fill="EDEDED"/>
          </w:tcPr>
          <w:p>
            <w:pPr>
              <w:spacing w:line="240" w:lineRule="auto" w:after="0" w:before="0"/>
              <w:ind w:firstLine="0"/>
              <w:jc w:val="left"/>
            </w:pPr>
            <w:r>
              <w:rPr>
                <w:rFonts w:ascii="Times New Roman" w:hAnsi="Times New Roman"/>
                <w:b/>
                <w:sz w:val="24"/>
              </w:rPr>
              <w:t>Глюкоза, ммол/л</w:t>
            </w:r>
          </w:p>
        </w:tc>
        <w:tc>
          <w:tcPr>
            <w:tcW w:type="dxa" w:w="1928"/>
            <w:shd w:val="clear" w:fill="EDEDED"/>
          </w:tcPr>
          <w:p>
            <w:pPr>
              <w:spacing w:line="240" w:lineRule="auto" w:after="0" w:before="0"/>
              <w:ind w:firstLine="0"/>
              <w:jc w:val="left"/>
            </w:pPr>
            <w:r>
              <w:rPr>
                <w:rFonts w:ascii="Times New Roman" w:hAnsi="Times New Roman"/>
                <w:b/>
                <w:sz w:val="24"/>
              </w:rPr>
              <w:t>HbA1c, %</w:t>
            </w:r>
          </w:p>
        </w:tc>
        <w:tc>
          <w:tcPr>
            <w:tcW w:type="dxa" w:w="1814"/>
            <w:shd w:val="clear" w:fill="EDEDED"/>
          </w:tcPr>
          <w:p>
            <w:pPr>
              <w:spacing w:line="240" w:lineRule="auto" w:after="0" w:before="0"/>
              <w:ind w:firstLine="0"/>
              <w:jc w:val="left"/>
            </w:pPr>
            <w:r>
              <w:rPr>
                <w:rFonts w:ascii="Times New Roman" w:hAnsi="Times New Roman"/>
                <w:b/>
                <w:sz w:val="24"/>
              </w:rPr>
              <w:t>Кетонҳо</w:t>
            </w:r>
          </w:p>
        </w:tc>
        <w:tc>
          <w:tcPr>
            <w:tcW w:type="dxa" w:w="1701"/>
            <w:shd w:val="clear" w:fill="EDEDED"/>
          </w:tcPr>
          <w:p>
            <w:pPr>
              <w:spacing w:line="240" w:lineRule="auto" w:after="0" w:before="0"/>
              <w:ind w:firstLine="0"/>
              <w:jc w:val="left"/>
            </w:pPr>
            <w:r>
              <w:rPr>
                <w:rFonts w:ascii="Times New Roman" w:hAnsi="Times New Roman"/>
                <w:b/>
                <w:sz w:val="24"/>
              </w:rPr>
              <w:t>Ҳолат</w:t>
            </w:r>
          </w:p>
        </w:tc>
      </w:tr>
      <w:tr>
        <w:tc>
          <w:tcPr>
            <w:tcW w:type="dxa" w:w="1701"/>
          </w:tcPr>
          <w:p>
            <w:pPr>
              <w:spacing w:line="240" w:lineRule="auto" w:after="0" w:before="0"/>
              <w:ind w:firstLine="0"/>
              <w:jc w:val="left"/>
            </w:pPr>
            <w:r>
              <w:rPr>
                <w:rFonts w:ascii="Times New Roman" w:hAnsi="Times New Roman"/>
                <w:b w:val="0"/>
                <w:sz w:val="24"/>
              </w:rPr>
              <w:t>Салим</w:t>
            </w:r>
          </w:p>
        </w:tc>
        <w:tc>
          <w:tcPr>
            <w:tcW w:type="dxa" w:w="2041"/>
          </w:tcPr>
          <w:p>
            <w:pPr>
              <w:spacing w:line="240" w:lineRule="auto" w:after="0" w:before="0"/>
              <w:ind w:firstLine="0"/>
              <w:jc w:val="left"/>
            </w:pPr>
            <w:r>
              <w:rPr>
                <w:rFonts w:ascii="Times New Roman" w:hAnsi="Times New Roman"/>
                <w:b w:val="0"/>
                <w:sz w:val="24"/>
              </w:rPr>
              <w:t>4,8 [14, 522-б.]</w:t>
            </w:r>
          </w:p>
        </w:tc>
        <w:tc>
          <w:tcPr>
            <w:tcW w:type="dxa" w:w="1928"/>
          </w:tcPr>
          <w:p>
            <w:pPr>
              <w:spacing w:line="240" w:lineRule="auto" w:after="0" w:before="0"/>
              <w:ind w:firstLine="0"/>
              <w:jc w:val="left"/>
            </w:pPr>
            <w:r>
              <w:rPr>
                <w:rFonts w:ascii="Times New Roman" w:hAnsi="Times New Roman"/>
                <w:b w:val="0"/>
                <w:sz w:val="24"/>
              </w:rPr>
              <w:t>5,2 [14, 522-б.]</w:t>
            </w:r>
          </w:p>
        </w:tc>
        <w:tc>
          <w:tcPr>
            <w:tcW w:type="dxa" w:w="1814"/>
          </w:tcPr>
          <w:p>
            <w:pPr>
              <w:spacing w:line="240" w:lineRule="auto" w:after="0" w:before="0"/>
              <w:ind w:firstLine="0"/>
              <w:jc w:val="left"/>
            </w:pPr>
            <w:r>
              <w:rPr>
                <w:rFonts w:ascii="Times New Roman" w:hAnsi="Times New Roman"/>
                <w:b w:val="0"/>
                <w:sz w:val="24"/>
              </w:rPr>
              <w:t>Не [14, 522-б.]</w:t>
            </w:r>
          </w:p>
        </w:tc>
        <w:tc>
          <w:tcPr>
            <w:tcW w:type="dxa" w:w="1701"/>
          </w:tcPr>
          <w:p>
            <w:pPr>
              <w:spacing w:line="240" w:lineRule="auto" w:after="0" w:before="0"/>
              <w:ind w:firstLine="0"/>
              <w:jc w:val="left"/>
            </w:pPr>
            <w:r>
              <w:rPr>
                <w:rFonts w:ascii="Times New Roman" w:hAnsi="Times New Roman"/>
                <w:b w:val="0"/>
                <w:sz w:val="24"/>
              </w:rPr>
              <w:t>Маддӣ [2, 10-б.]</w:t>
            </w:r>
          </w:p>
        </w:tc>
      </w:tr>
      <w:tr>
        <w:tc>
          <w:tcPr>
            <w:tcW w:type="dxa" w:w="1701"/>
          </w:tcPr>
          <w:p>
            <w:pPr>
              <w:spacing w:line="240" w:lineRule="auto" w:after="0" w:before="0"/>
              <w:ind w:firstLine="0"/>
              <w:jc w:val="left"/>
            </w:pPr>
            <w:r>
              <w:rPr>
                <w:rFonts w:ascii="Times New Roman" w:hAnsi="Times New Roman"/>
                <w:b w:val="0"/>
                <w:sz w:val="24"/>
              </w:rPr>
              <w:t>Преддиабет</w:t>
            </w:r>
          </w:p>
        </w:tc>
        <w:tc>
          <w:tcPr>
            <w:tcW w:type="dxa" w:w="2041"/>
          </w:tcPr>
          <w:p>
            <w:pPr>
              <w:spacing w:line="240" w:lineRule="auto" w:after="0" w:before="0"/>
              <w:ind w:firstLine="0"/>
              <w:jc w:val="left"/>
            </w:pPr>
            <w:r>
              <w:rPr>
                <w:rFonts w:ascii="Times New Roman" w:hAnsi="Times New Roman"/>
                <w:b w:val="0"/>
                <w:sz w:val="24"/>
              </w:rPr>
              <w:t>6,1 [14, 522-б.]</w:t>
            </w:r>
          </w:p>
        </w:tc>
        <w:tc>
          <w:tcPr>
            <w:tcW w:type="dxa" w:w="1928"/>
          </w:tcPr>
          <w:p>
            <w:pPr>
              <w:spacing w:line="240" w:lineRule="auto" w:after="0" w:before="0"/>
              <w:ind w:firstLine="0"/>
              <w:jc w:val="left"/>
            </w:pPr>
            <w:r>
              <w:rPr>
                <w:rFonts w:ascii="Times New Roman" w:hAnsi="Times New Roman"/>
                <w:b w:val="0"/>
                <w:sz w:val="24"/>
              </w:rPr>
              <w:t>6,0 [14, 522-б.]</w:t>
            </w:r>
          </w:p>
        </w:tc>
        <w:tc>
          <w:tcPr>
            <w:tcW w:type="dxa" w:w="1814"/>
          </w:tcPr>
          <w:p>
            <w:pPr>
              <w:spacing w:line="240" w:lineRule="auto" w:after="0" w:before="0"/>
              <w:ind w:firstLine="0"/>
              <w:jc w:val="left"/>
            </w:pPr>
            <w:r>
              <w:rPr>
                <w:rFonts w:ascii="Times New Roman" w:hAnsi="Times New Roman"/>
                <w:b w:val="0"/>
                <w:sz w:val="24"/>
              </w:rPr>
              <w:t>Не [14, 522-б.]</w:t>
            </w:r>
          </w:p>
        </w:tc>
        <w:tc>
          <w:tcPr>
            <w:tcW w:type="dxa" w:w="1701"/>
          </w:tcPr>
          <w:p>
            <w:pPr>
              <w:spacing w:line="240" w:lineRule="auto" w:after="0" w:before="0"/>
              <w:ind w:firstLine="0"/>
              <w:jc w:val="left"/>
            </w:pPr>
            <w:r>
              <w:rPr>
                <w:rFonts w:ascii="Times New Roman" w:hAnsi="Times New Roman"/>
                <w:b w:val="0"/>
                <w:sz w:val="24"/>
              </w:rPr>
              <w:t>Назорат [2, 8-б.]</w:t>
            </w:r>
          </w:p>
        </w:tc>
      </w:tr>
      <w:tr>
        <w:tc>
          <w:tcPr>
            <w:tcW w:type="dxa" w:w="1701"/>
          </w:tcPr>
          <w:p>
            <w:pPr>
              <w:spacing w:line="240" w:lineRule="auto" w:after="0" w:before="0"/>
              <w:ind w:firstLine="0"/>
              <w:jc w:val="left"/>
            </w:pPr>
            <w:r>
              <w:rPr>
                <w:rFonts w:ascii="Times New Roman" w:hAnsi="Times New Roman"/>
                <w:b w:val="0"/>
                <w:sz w:val="24"/>
              </w:rPr>
              <w:t>Диабет</w:t>
            </w:r>
          </w:p>
        </w:tc>
        <w:tc>
          <w:tcPr>
            <w:tcW w:type="dxa" w:w="2041"/>
          </w:tcPr>
          <w:p>
            <w:pPr>
              <w:spacing w:line="240" w:lineRule="auto" w:after="0" w:before="0"/>
              <w:ind w:firstLine="0"/>
              <w:jc w:val="left"/>
            </w:pPr>
            <w:r>
              <w:rPr>
                <w:rFonts w:ascii="Times New Roman" w:hAnsi="Times New Roman"/>
                <w:b w:val="0"/>
                <w:sz w:val="24"/>
              </w:rPr>
              <w:t>9,2 [14, 522-б.]</w:t>
            </w:r>
          </w:p>
        </w:tc>
        <w:tc>
          <w:tcPr>
            <w:tcW w:type="dxa" w:w="1928"/>
          </w:tcPr>
          <w:p>
            <w:pPr>
              <w:spacing w:line="240" w:lineRule="auto" w:after="0" w:before="0"/>
              <w:ind w:firstLine="0"/>
              <w:jc w:val="left"/>
            </w:pPr>
            <w:r>
              <w:rPr>
                <w:rFonts w:ascii="Times New Roman" w:hAnsi="Times New Roman"/>
                <w:b w:val="0"/>
                <w:sz w:val="24"/>
              </w:rPr>
              <w:t>7,8 [14, 522-б.]</w:t>
            </w:r>
          </w:p>
        </w:tc>
        <w:tc>
          <w:tcPr>
            <w:tcW w:type="dxa" w:w="1814"/>
          </w:tcPr>
          <w:p>
            <w:pPr>
              <w:spacing w:line="240" w:lineRule="auto" w:after="0" w:before="0"/>
              <w:ind w:firstLine="0"/>
              <w:jc w:val="left"/>
            </w:pPr>
            <w:r>
              <w:rPr>
                <w:rFonts w:ascii="Times New Roman" w:hAnsi="Times New Roman"/>
                <w:b w:val="0"/>
                <w:sz w:val="24"/>
              </w:rPr>
              <w:t>Не [14, 522-б.]</w:t>
            </w:r>
          </w:p>
        </w:tc>
        <w:tc>
          <w:tcPr>
            <w:tcW w:type="dxa" w:w="1701"/>
          </w:tcPr>
          <w:p>
            <w:pPr>
              <w:spacing w:line="240" w:lineRule="auto" w:after="0" w:before="0"/>
              <w:ind w:firstLine="0"/>
              <w:jc w:val="left"/>
            </w:pPr>
            <w:r>
              <w:rPr>
                <w:rFonts w:ascii="Times New Roman" w:hAnsi="Times New Roman"/>
                <w:b w:val="0"/>
                <w:sz w:val="24"/>
              </w:rPr>
              <w:t>Муолиҷа [10, 10-б.]</w:t>
            </w:r>
          </w:p>
        </w:tc>
      </w:tr>
      <w:tr>
        <w:tc>
          <w:tcPr>
            <w:tcW w:type="dxa" w:w="1701"/>
          </w:tcPr>
          <w:p>
            <w:pPr>
              <w:spacing w:line="240" w:lineRule="auto" w:after="0" w:before="0"/>
              <w:ind w:firstLine="0"/>
              <w:jc w:val="left"/>
            </w:pPr>
            <w:r>
              <w:rPr>
                <w:rFonts w:ascii="Times New Roman" w:hAnsi="Times New Roman"/>
                <w:b w:val="0"/>
                <w:sz w:val="24"/>
              </w:rPr>
              <w:t>DKA</w:t>
            </w:r>
          </w:p>
        </w:tc>
        <w:tc>
          <w:tcPr>
            <w:tcW w:type="dxa" w:w="2041"/>
          </w:tcPr>
          <w:p>
            <w:pPr>
              <w:spacing w:line="240" w:lineRule="auto" w:after="0" w:before="0"/>
              <w:ind w:firstLine="0"/>
              <w:jc w:val="left"/>
            </w:pPr>
            <w:r>
              <w:rPr>
                <w:rFonts w:ascii="Times New Roman" w:hAnsi="Times New Roman"/>
                <w:b w:val="0"/>
                <w:sz w:val="24"/>
              </w:rPr>
              <w:t>16,0 [14, 522-б.]</w:t>
            </w:r>
          </w:p>
        </w:tc>
        <w:tc>
          <w:tcPr>
            <w:tcW w:type="dxa" w:w="1928"/>
          </w:tcPr>
          <w:p>
            <w:pPr>
              <w:spacing w:line="240" w:lineRule="auto" w:after="0" w:before="0"/>
              <w:ind w:firstLine="0"/>
              <w:jc w:val="left"/>
            </w:pPr>
            <w:r>
              <w:rPr>
                <w:rFonts w:ascii="Times New Roman" w:hAnsi="Times New Roman"/>
                <w:b w:val="0"/>
                <w:sz w:val="24"/>
              </w:rPr>
              <w:t>10,5 [14, 522-б.]</w:t>
            </w:r>
          </w:p>
        </w:tc>
        <w:tc>
          <w:tcPr>
            <w:tcW w:type="dxa" w:w="1814"/>
          </w:tcPr>
          <w:p>
            <w:pPr>
              <w:spacing w:line="240" w:lineRule="auto" w:after="0" w:before="0"/>
              <w:ind w:firstLine="0"/>
              <w:jc w:val="left"/>
            </w:pPr>
            <w:r>
              <w:rPr>
                <w:rFonts w:ascii="Times New Roman" w:hAnsi="Times New Roman"/>
                <w:b w:val="0"/>
                <w:sz w:val="24"/>
              </w:rPr>
              <w:t>Бале [20, 1-б.]</w:t>
            </w:r>
          </w:p>
        </w:tc>
        <w:tc>
          <w:tcPr>
            <w:tcW w:type="dxa" w:w="1701"/>
          </w:tcPr>
          <w:p>
            <w:pPr>
              <w:spacing w:line="240" w:lineRule="auto" w:after="0" w:before="0"/>
              <w:ind w:firstLine="0"/>
              <w:jc w:val="left"/>
            </w:pPr>
            <w:r>
              <w:rPr>
                <w:rFonts w:ascii="Times New Roman" w:hAnsi="Times New Roman"/>
                <w:b w:val="0"/>
                <w:sz w:val="24"/>
              </w:rPr>
              <w:t>Фаврӣ [11, 10-б.]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Глюкоза дар намунаҳо (аз Ҷадвали 3.3)</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танзими гликемияро аз гормон то таҳлил ҷамъбаст мекунад. Инсулин захира ва ҷабрро мефзояд [5, 1-б.]. Глюкагон баромадро фаъол мекунад [7, 6-б.]. Аз ин сабб гликемия дар фосила мемонад [3, 4-б.]. Ин хулосаи якум мебошад.</w:t>
      </w:r>
    </w:p>
    <w:p>
      <w:pPr>
        <w:spacing w:line="360" w:lineRule="auto" w:after="0"/>
        <w:ind w:firstLine="709"/>
        <w:jc w:val="both"/>
      </w:pPr>
      <w:r>
        <w:rPr>
          <w:rFonts w:ascii="Times New Roman" w:hAnsi="Times New Roman"/>
          <w:b w:val="0"/>
          <w:i w:val="0"/>
          <w:sz w:val="28"/>
        </w:rPr>
        <w:t>Мубодилаи глюкоза ду роҳ дорад. Гликоз суръати энергия медиҳад [1, 6-б.]. Гликогенолиз ва глюконеогенез захира меоранд [8, 6-б.]. Аз ин сабб система ҳамеша кор мекунад [19, 10-б.]. Ин хулосаи дуюм мебошад.</w:t>
      </w:r>
    </w:p>
    <w:p>
      <w:pPr>
        <w:spacing w:line="360" w:lineRule="auto" w:after="0"/>
        <w:ind w:firstLine="709"/>
        <w:jc w:val="both"/>
      </w:pPr>
      <w:r>
        <w:rPr>
          <w:rFonts w:ascii="Times New Roman" w:hAnsi="Times New Roman"/>
          <w:b w:val="0"/>
          <w:i w:val="0"/>
          <w:sz w:val="28"/>
        </w:rPr>
        <w:t>Диабет бо адад ташхис мешавад. Сарҳади 7,0 ва HbA1c 6,5 асосӣ мешаванд [15, 1-б.]. Навъи дуюм сершумортар мемонад [10, 8-б.]. Аз ин сабб панели пурра лозим мемонад [2, 8-б.]. Ин хулосаи сеюм мебошад.</w:t>
      </w:r>
    </w:p>
    <w:p>
      <w:pPr>
        <w:spacing w:line="360" w:lineRule="auto" w:after="0"/>
        <w:ind w:firstLine="709"/>
        <w:jc w:val="both"/>
      </w:pPr>
      <w:r>
        <w:rPr>
          <w:rFonts w:ascii="Times New Roman" w:hAnsi="Times New Roman"/>
          <w:b w:val="0"/>
          <w:i w:val="0"/>
          <w:sz w:val="28"/>
        </w:rPr>
        <w:t>Вазъияти вазнин сарҳади худро доранд. DKA бо се адад ташхис мешавад [20, 1-б.]. Гипогликемия аз 3,9 поён мешавад [12, 4-б.]. Аз ин сабб ҷавоби фаврӣ ҳаёт меборад [11, 10-б.]. Ин хулосаи чорум мебошад.</w:t>
      </w:r>
    </w:p>
    <w:p>
      <w:pPr>
        <w:spacing w:line="360" w:lineRule="auto" w:after="0"/>
        <w:ind w:firstLine="709"/>
        <w:jc w:val="both"/>
      </w:pPr>
      <w:r>
        <w:rPr>
          <w:rFonts w:ascii="Times New Roman" w:hAnsi="Times New Roman"/>
          <w:b w:val="0"/>
          <w:i w:val="0"/>
          <w:sz w:val="28"/>
        </w:rPr>
        <w:t>Намунаҳо мантиқи таҳлилро тасдиқ мекунанд. Чор намуна сатҳи худро доранд [14, 522-б.]. Ҳар намуна ташхиси худро медорад [2, 10-б.]. Аз ин сабб хонанда роҳи таҳлилро мебинад [18, 429-б.]. Ин хулосаи панҷум мебошад.</w:t>
      </w:r>
    </w:p>
    <w:p>
      <w:pPr>
        <w:spacing w:line="360" w:lineRule="auto" w:after="0"/>
        <w:ind w:firstLine="709"/>
        <w:jc w:val="both"/>
      </w:pPr>
      <w:r>
        <w:rPr>
          <w:rFonts w:ascii="Times New Roman" w:hAnsi="Times New Roman"/>
          <w:b w:val="0"/>
          <w:i w:val="0"/>
          <w:sz w:val="28"/>
        </w:rPr>
        <w:t>Мавод ба дарс ва машқи амалӣ мегузарад. Ҷадвалҳо ва мисолҳо маводи дарс мешаванд [14, 512-б.]. Формулаҳо машқи ададӣ медиҳанд [14, 517-б.]. Аз ин сабб кор арзиши методӣ дорад [17, 315-б.]. Ин хулосаи ниҳоӣ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Biochemical Journal. Regulation of glycolysis in health and disease: a review. — Biochem J, 2022. — P. 4–26.</w:t>
      </w:r>
    </w:p>
    <w:p>
      <w:pPr>
        <w:spacing w:line="360" w:lineRule="auto" w:after="0"/>
        <w:ind w:firstLine="0"/>
        <w:jc w:val="left"/>
      </w:pPr>
      <w:r>
        <w:rPr>
          <w:rFonts w:ascii="Times New Roman" w:hAnsi="Times New Roman"/>
          <w:b w:val="0"/>
          <w:i w:val="0"/>
          <w:sz w:val="28"/>
        </w:rPr>
        <w:t>2. Diabetes Care. HbA1c in diagnosis and monitoring of diabetes: a review. — Diabetes Care, 2023. — P. 4–20.</w:t>
      </w:r>
    </w:p>
    <w:p>
      <w:pPr>
        <w:spacing w:line="360" w:lineRule="auto" w:after="0"/>
        <w:ind w:firstLine="0"/>
        <w:jc w:val="left"/>
      </w:pPr>
      <w:r>
        <w:rPr>
          <w:rFonts w:ascii="Times New Roman" w:hAnsi="Times New Roman"/>
          <w:b w:val="0"/>
          <w:i w:val="0"/>
          <w:sz w:val="28"/>
        </w:rPr>
        <w:t>3. Cell Metabolism. Integration of insulin and glucagon signaling: a review. — Cell Metab, 2023. — P. 4–26.</w:t>
      </w:r>
    </w:p>
    <w:p>
      <w:pPr>
        <w:spacing w:line="360" w:lineRule="auto" w:after="0"/>
        <w:ind w:firstLine="0"/>
        <w:jc w:val="left"/>
      </w:pPr>
      <w:r>
        <w:rPr>
          <w:rFonts w:ascii="Times New Roman" w:hAnsi="Times New Roman"/>
          <w:b w:val="0"/>
          <w:i w:val="0"/>
          <w:sz w:val="28"/>
        </w:rPr>
        <w:t>4. Rodwell V. W. et al. Harper's Illustrated Biochemistry. 32nd ed. — New York: McGraw-Hill, 2023. — P. 604–638.</w:t>
      </w:r>
    </w:p>
    <w:p>
      <w:pPr>
        <w:spacing w:line="360" w:lineRule="auto" w:after="0"/>
        <w:ind w:firstLine="0"/>
        <w:jc w:val="left"/>
      </w:pPr>
      <w:r>
        <w:rPr>
          <w:rFonts w:ascii="Times New Roman" w:hAnsi="Times New Roman"/>
          <w:b w:val="0"/>
          <w:i w:val="0"/>
          <w:sz w:val="28"/>
        </w:rPr>
        <w:t>5. Mohr K. A., Hoyt M. J. Biochemistry, Insulin Metabolic Effects. StatPearls. — Treasure Island: StatPearls Publishing, 2026. — P. 1–12. URL: https://www.ncbi.nlm.nih.gov/books/NBK525983 (санаи муроҷиат: 24.10.2026).</w:t>
      </w:r>
    </w:p>
    <w:p>
      <w:pPr>
        <w:spacing w:line="360" w:lineRule="auto" w:after="0"/>
        <w:ind w:firstLine="0"/>
        <w:jc w:val="left"/>
      </w:pPr>
      <w:r>
        <w:rPr>
          <w:rFonts w:ascii="Times New Roman" w:hAnsi="Times New Roman"/>
          <w:b w:val="0"/>
          <w:i w:val="0"/>
          <w:sz w:val="28"/>
        </w:rPr>
        <w:t>6. Diabetes &amp; Metabolism Journal. Insulin signaling, GLUT4 and glucose uptake: a review. — Diabetes Metab J, 2023. — P. 4–24.</w:t>
      </w:r>
    </w:p>
    <w:p>
      <w:pPr>
        <w:spacing w:line="360" w:lineRule="auto" w:after="0"/>
        <w:ind w:firstLine="0"/>
        <w:jc w:val="left"/>
      </w:pPr>
      <w:r>
        <w:rPr>
          <w:rFonts w:ascii="Times New Roman" w:hAnsi="Times New Roman"/>
          <w:b w:val="0"/>
          <w:i w:val="0"/>
          <w:sz w:val="28"/>
        </w:rPr>
        <w:t>7. Endocrine Reviews. Glucagon physiology and secretion: a review. — Endocr Rev, 2022. — P. 4–22.</w:t>
      </w:r>
    </w:p>
    <w:p>
      <w:pPr>
        <w:spacing w:line="360" w:lineRule="auto" w:after="0"/>
        <w:ind w:firstLine="0"/>
        <w:jc w:val="left"/>
      </w:pPr>
      <w:r>
        <w:rPr>
          <w:rFonts w:ascii="Times New Roman" w:hAnsi="Times New Roman"/>
          <w:b w:val="0"/>
          <w:i w:val="0"/>
          <w:sz w:val="28"/>
        </w:rPr>
        <w:t>8. Nature Reviews Molecular Cell Biology. Gluconeogenesis and its regulation: a review. — Nat Rev Mol Cell Biol, 2023. — P. 4–24.</w:t>
      </w:r>
    </w:p>
    <w:p>
      <w:pPr>
        <w:spacing w:line="360" w:lineRule="auto" w:after="0"/>
        <w:ind w:firstLine="0"/>
        <w:jc w:val="left"/>
      </w:pPr>
      <w:r>
        <w:rPr>
          <w:rFonts w:ascii="Times New Roman" w:hAnsi="Times New Roman"/>
          <w:b w:val="0"/>
          <w:i w:val="0"/>
          <w:sz w:val="28"/>
        </w:rPr>
        <w:t>9. The Lancet. Type 1 diabetes mellitus: pathogenesis and therapy: a review. — Lancet, 2023. — P. 4–24.</w:t>
      </w:r>
    </w:p>
    <w:p>
      <w:pPr>
        <w:spacing w:line="360" w:lineRule="auto" w:after="0"/>
        <w:ind w:firstLine="0"/>
        <w:jc w:val="left"/>
      </w:pPr>
      <w:r>
        <w:rPr>
          <w:rFonts w:ascii="Times New Roman" w:hAnsi="Times New Roman"/>
          <w:b w:val="0"/>
          <w:i w:val="0"/>
          <w:sz w:val="28"/>
        </w:rPr>
        <w:t>10. The Lancet Diabetes &amp; Endocrinology. Insulin resistance and type 2 diabetes: a review. — Lancet Diabetes Endocrinol, 2022. — P. 4–26.</w:t>
      </w:r>
    </w:p>
    <w:p>
      <w:pPr>
        <w:spacing w:line="360" w:lineRule="auto" w:after="0"/>
        <w:ind w:firstLine="0"/>
        <w:jc w:val="left"/>
      </w:pPr>
      <w:r>
        <w:rPr>
          <w:rFonts w:ascii="Times New Roman" w:hAnsi="Times New Roman"/>
          <w:b w:val="0"/>
          <w:i w:val="0"/>
          <w:sz w:val="28"/>
        </w:rPr>
        <w:t>11. Diabetes Metabolism Research and Reviews. Diabetic ketoacidosis: diagnosis and management: a review. — Diabetes Metab Res Rev, 2022. — P. 4–22.</w:t>
      </w:r>
    </w:p>
    <w:p>
      <w:pPr>
        <w:spacing w:line="360" w:lineRule="auto" w:after="0"/>
        <w:ind w:firstLine="0"/>
        <w:jc w:val="left"/>
      </w:pPr>
      <w:r>
        <w:rPr>
          <w:rFonts w:ascii="Times New Roman" w:hAnsi="Times New Roman"/>
          <w:b w:val="0"/>
          <w:i w:val="0"/>
          <w:sz w:val="28"/>
        </w:rPr>
        <w:t>12. Journal of Clinical Endocrinology &amp; Metabolism. Hypoglycemia: recognition and management: a review. — J Clin Endocrinol Metab, 2023. — P. 4–20.</w:t>
      </w:r>
    </w:p>
    <w:p>
      <w:pPr>
        <w:spacing w:line="360" w:lineRule="auto" w:after="0"/>
        <w:ind w:firstLine="0"/>
        <w:jc w:val="left"/>
      </w:pPr>
      <w:r>
        <w:rPr>
          <w:rFonts w:ascii="Times New Roman" w:hAnsi="Times New Roman"/>
          <w:b w:val="0"/>
          <w:i w:val="0"/>
          <w:sz w:val="28"/>
        </w:rPr>
        <w:t>13. Lieberman M., Peet A. Marks' Basic Medical Biochemistry. 6th ed. — Philadelphia: Wolters Kluwer, 2022. — P. 588–612.</w:t>
      </w:r>
    </w:p>
    <w:p>
      <w:pPr>
        <w:spacing w:line="360" w:lineRule="auto" w:after="0"/>
        <w:ind w:firstLine="0"/>
        <w:jc w:val="left"/>
      </w:pPr>
      <w:r>
        <w:rPr>
          <w:rFonts w:ascii="Times New Roman" w:hAnsi="Times New Roman"/>
          <w:b w:val="0"/>
          <w:i w:val="0"/>
          <w:sz w:val="28"/>
        </w:rPr>
        <w:t>14. Маҷмуаи корҳои амалии биохимия ва физиология. — Хуҷанд: ДИДТ, 2026. — Саҳ. 512–533.</w:t>
      </w:r>
    </w:p>
    <w:p>
      <w:pPr>
        <w:spacing w:line="360" w:lineRule="auto" w:after="0"/>
        <w:ind w:firstLine="0"/>
        <w:jc w:val="left"/>
      </w:pPr>
      <w:r>
        <w:rPr>
          <w:rFonts w:ascii="Times New Roman" w:hAnsi="Times New Roman"/>
          <w:b w:val="0"/>
          <w:i w:val="0"/>
          <w:sz w:val="28"/>
        </w:rPr>
        <w:t>15. Banday K. M., Stack B. A. Diabetes. StatPearls. — Treasure Island: StatPearls Publishing, 2023. — P. 1–16. URL: https://www.ncbi.nlm.nih.gov/books/NBK551501 (санаи муроҷиат: 24.10.2026).</w:t>
      </w:r>
    </w:p>
    <w:p>
      <w:pPr>
        <w:spacing w:line="360" w:lineRule="auto" w:after="0"/>
        <w:ind w:firstLine="0"/>
        <w:jc w:val="left"/>
      </w:pPr>
      <w:r>
        <w:rPr>
          <w:rFonts w:ascii="Times New Roman" w:hAnsi="Times New Roman"/>
          <w:b w:val="0"/>
          <w:i w:val="0"/>
          <w:sz w:val="28"/>
        </w:rPr>
        <w:t>16. Маърузаҳои курси биохимияи тиббӣ. — Хуҷанд: Илеф, 2026. — Саҳ. 385–404.</w:t>
      </w:r>
    </w:p>
    <w:p>
      <w:pPr>
        <w:spacing w:line="360" w:lineRule="auto" w:after="0"/>
        <w:ind w:firstLine="0"/>
        <w:jc w:val="left"/>
      </w:pPr>
      <w:r>
        <w:rPr>
          <w:rFonts w:ascii="Times New Roman" w:hAnsi="Times New Roman"/>
          <w:b w:val="0"/>
          <w:i w:val="0"/>
          <w:sz w:val="28"/>
        </w:rPr>
        <w:t>17. Маҷмӯаи мақолаҳои конфаренси илмии ҷавонон «Илми муосир ва саломатӣ». — Хуҷанд, 2025. — С. 313–326.</w:t>
      </w:r>
    </w:p>
    <w:p>
      <w:pPr>
        <w:spacing w:line="360" w:lineRule="auto" w:after="0"/>
        <w:ind w:firstLine="0"/>
        <w:jc w:val="left"/>
      </w:pPr>
      <w:r>
        <w:rPr>
          <w:rFonts w:ascii="Times New Roman" w:hAnsi="Times New Roman"/>
          <w:b w:val="0"/>
          <w:i w:val="0"/>
          <w:sz w:val="28"/>
        </w:rPr>
        <w:t>18. Advances in Physiology Education. Teaching glucose homeostasis and insulin action: a review. — Adv Physiol Educ, 2025. — P. 427–442.</w:t>
      </w:r>
    </w:p>
    <w:p>
      <w:pPr>
        <w:spacing w:line="360" w:lineRule="auto" w:after="0"/>
        <w:ind w:firstLine="0"/>
        <w:jc w:val="left"/>
      </w:pPr>
      <w:r>
        <w:rPr>
          <w:rFonts w:ascii="Times New Roman" w:hAnsi="Times New Roman"/>
          <w:b w:val="0"/>
          <w:i w:val="0"/>
          <w:sz w:val="28"/>
        </w:rPr>
        <w:t>19. Trends in Biochemical Sciences. Glycogen metabolism and storage: a review. — Trends Biochem Sci, 2022. — P. 4–22.</w:t>
      </w:r>
    </w:p>
    <w:p>
      <w:pPr>
        <w:spacing w:line="360" w:lineRule="auto" w:after="0"/>
        <w:ind w:firstLine="0"/>
        <w:jc w:val="left"/>
      </w:pPr>
      <w:r>
        <w:rPr>
          <w:rFonts w:ascii="Times New Roman" w:hAnsi="Times New Roman"/>
          <w:b w:val="0"/>
          <w:i w:val="0"/>
          <w:sz w:val="28"/>
        </w:rPr>
        <w:t>20. Lizzo J. M., Goyal A., Kaur J. Adult Diabetic Ketoacidosis. StatPearls. — Treasure Island: StatPearls Publishing, 2025. — P. 1–18. URL: https://www.ncbi.nlm.nih.gov/books/NBK560723 (санаи муроҷиат: 24.10.2026).</w:t>
      </w:r>
    </w:p>
    <w:p>
      <w:pPr>
        <w:spacing w:line="360" w:lineRule="auto" w:after="0"/>
        <w:ind w:firstLine="0"/>
        <w:jc w:val="left"/>
      </w:pPr>
      <w:r>
        <w:rPr>
          <w:rFonts w:ascii="Times New Roman" w:hAnsi="Times New Roman"/>
          <w:b w:val="0"/>
          <w:i w:val="0"/>
          <w:sz w:val="28"/>
        </w:rPr>
        <w:t>21. Nelson D. L., Cox M. M. Lehninger Principles of Biochemistry. 8th ed. — New York: W. H. Freeman, 2021. — P. 536–572.</w:t>
      </w:r>
    </w:p>
    <w:p>
      <w:pPr>
        <w:spacing w:line="360" w:lineRule="auto" w:after="0"/>
        <w:ind w:firstLine="0"/>
        <w:jc w:val="left"/>
      </w:pPr>
      <w:r>
        <w:rPr>
          <w:rFonts w:ascii="Times New Roman" w:hAnsi="Times New Roman"/>
          <w:b w:val="0"/>
          <w:i w:val="0"/>
          <w:sz w:val="28"/>
        </w:rPr>
        <w:t>22. Комов В. П., Шведова В. Н. Биохимия. — Москва: Юрайт, 2023. — С. 566–592.</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 ва ихтиорот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w:t>
            </w:r>
          </w:p>
        </w:tc>
      </w:tr>
      <w:tr>
        <w:tc>
          <w:tcPr>
            <w:tcW w:type="dxa" w:w="2721"/>
          </w:tcPr>
          <w:p>
            <w:pPr>
              <w:spacing w:line="240" w:lineRule="auto" w:after="0" w:before="0"/>
              <w:ind w:firstLine="0"/>
              <w:jc w:val="left"/>
            </w:pPr>
            <w:r>
              <w:rPr>
                <w:rFonts w:ascii="Times New Roman" w:hAnsi="Times New Roman"/>
                <w:b w:val="0"/>
                <w:sz w:val="24"/>
              </w:rPr>
              <w:t>Инсулин</w:t>
            </w:r>
          </w:p>
        </w:tc>
        <w:tc>
          <w:tcPr>
            <w:tcW w:type="dxa" w:w="6350"/>
          </w:tcPr>
          <w:p>
            <w:pPr>
              <w:spacing w:line="240" w:lineRule="auto" w:after="0" w:before="0"/>
              <w:ind w:firstLine="0"/>
              <w:jc w:val="left"/>
            </w:pPr>
            <w:r>
              <w:rPr>
                <w:rFonts w:ascii="Times New Roman" w:hAnsi="Times New Roman"/>
                <w:b w:val="0"/>
                <w:sz w:val="24"/>
              </w:rPr>
              <w:t>Гормони ҳуҷайраҳои бета [5, 1-б.]</w:t>
            </w:r>
          </w:p>
        </w:tc>
      </w:tr>
      <w:tr>
        <w:tc>
          <w:tcPr>
            <w:tcW w:type="dxa" w:w="2721"/>
          </w:tcPr>
          <w:p>
            <w:pPr>
              <w:spacing w:line="240" w:lineRule="auto" w:after="0" w:before="0"/>
              <w:ind w:firstLine="0"/>
              <w:jc w:val="left"/>
            </w:pPr>
            <w:r>
              <w:rPr>
                <w:rFonts w:ascii="Times New Roman" w:hAnsi="Times New Roman"/>
                <w:b w:val="0"/>
                <w:sz w:val="24"/>
              </w:rPr>
              <w:t>Глюкагон</w:t>
            </w:r>
          </w:p>
        </w:tc>
        <w:tc>
          <w:tcPr>
            <w:tcW w:type="dxa" w:w="6350"/>
          </w:tcPr>
          <w:p>
            <w:pPr>
              <w:spacing w:line="240" w:lineRule="auto" w:after="0" w:before="0"/>
              <w:ind w:firstLine="0"/>
              <w:jc w:val="left"/>
            </w:pPr>
            <w:r>
              <w:rPr>
                <w:rFonts w:ascii="Times New Roman" w:hAnsi="Times New Roman"/>
                <w:b w:val="0"/>
                <w:sz w:val="24"/>
              </w:rPr>
              <w:t>Гормони ҳуҷайраҳои алфа [7, 4-б.]</w:t>
            </w:r>
          </w:p>
        </w:tc>
      </w:tr>
      <w:tr>
        <w:tc>
          <w:tcPr>
            <w:tcW w:type="dxa" w:w="2721"/>
          </w:tcPr>
          <w:p>
            <w:pPr>
              <w:spacing w:line="240" w:lineRule="auto" w:after="0" w:before="0"/>
              <w:ind w:firstLine="0"/>
              <w:jc w:val="left"/>
            </w:pPr>
            <w:r>
              <w:rPr>
                <w:rFonts w:ascii="Times New Roman" w:hAnsi="Times New Roman"/>
                <w:b w:val="0"/>
                <w:sz w:val="24"/>
              </w:rPr>
              <w:t>Ҷазираҳои Лангерганс</w:t>
            </w:r>
          </w:p>
        </w:tc>
        <w:tc>
          <w:tcPr>
            <w:tcW w:type="dxa" w:w="6350"/>
          </w:tcPr>
          <w:p>
            <w:pPr>
              <w:spacing w:line="240" w:lineRule="auto" w:after="0" w:before="0"/>
              <w:ind w:firstLine="0"/>
              <w:jc w:val="left"/>
            </w:pPr>
            <w:r>
              <w:rPr>
                <w:rFonts w:ascii="Times New Roman" w:hAnsi="Times New Roman"/>
                <w:b w:val="0"/>
                <w:sz w:val="24"/>
              </w:rPr>
              <w:t>Қисми ҳормонии панкреас [4, 604-б.]</w:t>
            </w:r>
          </w:p>
        </w:tc>
      </w:tr>
      <w:tr>
        <w:tc>
          <w:tcPr>
            <w:tcW w:type="dxa" w:w="2721"/>
          </w:tcPr>
          <w:p>
            <w:pPr>
              <w:spacing w:line="240" w:lineRule="auto" w:after="0" w:before="0"/>
              <w:ind w:firstLine="0"/>
              <w:jc w:val="left"/>
            </w:pPr>
            <w:r>
              <w:rPr>
                <w:rFonts w:ascii="Times New Roman" w:hAnsi="Times New Roman"/>
                <w:b w:val="0"/>
                <w:sz w:val="24"/>
              </w:rPr>
              <w:t>Проинсулин</w:t>
            </w:r>
          </w:p>
        </w:tc>
        <w:tc>
          <w:tcPr>
            <w:tcW w:type="dxa" w:w="6350"/>
          </w:tcPr>
          <w:p>
            <w:pPr>
              <w:spacing w:line="240" w:lineRule="auto" w:after="0" w:before="0"/>
              <w:ind w:firstLine="0"/>
              <w:jc w:val="left"/>
            </w:pPr>
            <w:r>
              <w:rPr>
                <w:rFonts w:ascii="Times New Roman" w:hAnsi="Times New Roman"/>
                <w:b w:val="0"/>
                <w:sz w:val="24"/>
              </w:rPr>
              <w:t>Пешояндии инсулин [5, 1-б.]</w:t>
            </w:r>
          </w:p>
        </w:tc>
      </w:tr>
      <w:tr>
        <w:tc>
          <w:tcPr>
            <w:tcW w:type="dxa" w:w="2721"/>
          </w:tcPr>
          <w:p>
            <w:pPr>
              <w:spacing w:line="240" w:lineRule="auto" w:after="0" w:before="0"/>
              <w:ind w:firstLine="0"/>
              <w:jc w:val="left"/>
            </w:pPr>
            <w:r>
              <w:rPr>
                <w:rFonts w:ascii="Times New Roman" w:hAnsi="Times New Roman"/>
                <w:b w:val="0"/>
                <w:sz w:val="24"/>
              </w:rPr>
              <w:t>C-пептид</w:t>
            </w:r>
          </w:p>
        </w:tc>
        <w:tc>
          <w:tcPr>
            <w:tcW w:type="dxa" w:w="6350"/>
          </w:tcPr>
          <w:p>
            <w:pPr>
              <w:spacing w:line="240" w:lineRule="auto" w:after="0" w:before="0"/>
              <w:ind w:firstLine="0"/>
              <w:jc w:val="left"/>
            </w:pPr>
            <w:r>
              <w:rPr>
                <w:rFonts w:ascii="Times New Roman" w:hAnsi="Times New Roman"/>
                <w:b w:val="0"/>
                <w:sz w:val="24"/>
              </w:rPr>
              <w:t>Қисми ҷудошудаи проинсулин [5, 1-б.]</w:t>
            </w:r>
          </w:p>
        </w:tc>
      </w:tr>
      <w:tr>
        <w:tc>
          <w:tcPr>
            <w:tcW w:type="dxa" w:w="2721"/>
          </w:tcPr>
          <w:p>
            <w:pPr>
              <w:spacing w:line="240" w:lineRule="auto" w:after="0" w:before="0"/>
              <w:ind w:firstLine="0"/>
              <w:jc w:val="left"/>
            </w:pPr>
            <w:r>
              <w:rPr>
                <w:rFonts w:ascii="Times New Roman" w:hAnsi="Times New Roman"/>
                <w:b w:val="0"/>
                <w:sz w:val="24"/>
              </w:rPr>
              <w:t>GLUT4</w:t>
            </w:r>
          </w:p>
        </w:tc>
        <w:tc>
          <w:tcPr>
            <w:tcW w:type="dxa" w:w="6350"/>
          </w:tcPr>
          <w:p>
            <w:pPr>
              <w:spacing w:line="240" w:lineRule="auto" w:after="0" w:before="0"/>
              <w:ind w:firstLine="0"/>
              <w:jc w:val="left"/>
            </w:pPr>
            <w:r>
              <w:rPr>
                <w:rFonts w:ascii="Times New Roman" w:hAnsi="Times New Roman"/>
                <w:b w:val="0"/>
                <w:sz w:val="24"/>
              </w:rPr>
              <w:t>Нақлиётчии глюкозаи мушак [6, 8-б.]</w:t>
            </w:r>
          </w:p>
        </w:tc>
      </w:tr>
      <w:tr>
        <w:tc>
          <w:tcPr>
            <w:tcW w:type="dxa" w:w="2721"/>
          </w:tcPr>
          <w:p>
            <w:pPr>
              <w:spacing w:line="240" w:lineRule="auto" w:after="0" w:before="0"/>
              <w:ind w:firstLine="0"/>
              <w:jc w:val="left"/>
            </w:pPr>
            <w:r>
              <w:rPr>
                <w:rFonts w:ascii="Times New Roman" w:hAnsi="Times New Roman"/>
                <w:b w:val="0"/>
                <w:sz w:val="24"/>
              </w:rPr>
              <w:t>GLUT2</w:t>
            </w:r>
          </w:p>
        </w:tc>
        <w:tc>
          <w:tcPr>
            <w:tcW w:type="dxa" w:w="6350"/>
          </w:tcPr>
          <w:p>
            <w:pPr>
              <w:spacing w:line="240" w:lineRule="auto" w:after="0" w:before="0"/>
              <w:ind w:firstLine="0"/>
              <w:jc w:val="left"/>
            </w:pPr>
            <w:r>
              <w:rPr>
                <w:rFonts w:ascii="Times New Roman" w:hAnsi="Times New Roman"/>
                <w:b w:val="0"/>
                <w:sz w:val="24"/>
              </w:rPr>
              <w:t>Нақлиётчии бета [6, 6-б.]</w:t>
            </w:r>
          </w:p>
        </w:tc>
      </w:tr>
      <w:tr>
        <w:tc>
          <w:tcPr>
            <w:tcW w:type="dxa" w:w="2721"/>
          </w:tcPr>
          <w:p>
            <w:pPr>
              <w:spacing w:line="240" w:lineRule="auto" w:after="0" w:before="0"/>
              <w:ind w:firstLine="0"/>
              <w:jc w:val="left"/>
            </w:pPr>
            <w:r>
              <w:rPr>
                <w:rFonts w:ascii="Times New Roman" w:hAnsi="Times New Roman"/>
                <w:b w:val="0"/>
                <w:sz w:val="24"/>
              </w:rPr>
              <w:t>Гликоз</w:t>
            </w:r>
          </w:p>
        </w:tc>
        <w:tc>
          <w:tcPr>
            <w:tcW w:type="dxa" w:w="6350"/>
          </w:tcPr>
          <w:p>
            <w:pPr>
              <w:spacing w:line="240" w:lineRule="auto" w:after="0" w:before="0"/>
              <w:ind w:firstLine="0"/>
              <w:jc w:val="left"/>
            </w:pPr>
            <w:r>
              <w:rPr>
                <w:rFonts w:ascii="Times New Roman" w:hAnsi="Times New Roman"/>
                <w:b w:val="0"/>
                <w:sz w:val="24"/>
              </w:rPr>
              <w:t>Таҷзияи глюкоза бо энергия [1, 4-б.]</w:t>
            </w:r>
          </w:p>
        </w:tc>
      </w:tr>
      <w:tr>
        <w:tc>
          <w:tcPr>
            <w:tcW w:type="dxa" w:w="2721"/>
          </w:tcPr>
          <w:p>
            <w:pPr>
              <w:spacing w:line="240" w:lineRule="auto" w:after="0" w:before="0"/>
              <w:ind w:firstLine="0"/>
              <w:jc w:val="left"/>
            </w:pPr>
            <w:r>
              <w:rPr>
                <w:rFonts w:ascii="Times New Roman" w:hAnsi="Times New Roman"/>
                <w:b w:val="0"/>
                <w:sz w:val="24"/>
              </w:rPr>
              <w:t>Гликогенез</w:t>
            </w:r>
          </w:p>
        </w:tc>
        <w:tc>
          <w:tcPr>
            <w:tcW w:type="dxa" w:w="6350"/>
          </w:tcPr>
          <w:p>
            <w:pPr>
              <w:spacing w:line="240" w:lineRule="auto" w:after="0" w:before="0"/>
              <w:ind w:firstLine="0"/>
              <w:jc w:val="left"/>
            </w:pPr>
            <w:r>
              <w:rPr>
                <w:rFonts w:ascii="Times New Roman" w:hAnsi="Times New Roman"/>
                <w:b w:val="0"/>
                <w:sz w:val="24"/>
              </w:rPr>
              <w:t>Сохтмони гликоген [19, 4-б.]</w:t>
            </w:r>
          </w:p>
        </w:tc>
      </w:tr>
      <w:tr>
        <w:tc>
          <w:tcPr>
            <w:tcW w:type="dxa" w:w="2721"/>
          </w:tcPr>
          <w:p>
            <w:pPr>
              <w:spacing w:line="240" w:lineRule="auto" w:after="0" w:before="0"/>
              <w:ind w:firstLine="0"/>
              <w:jc w:val="left"/>
            </w:pPr>
            <w:r>
              <w:rPr>
                <w:rFonts w:ascii="Times New Roman" w:hAnsi="Times New Roman"/>
                <w:b w:val="0"/>
                <w:sz w:val="24"/>
              </w:rPr>
              <w:t>Гликогенолиз</w:t>
            </w:r>
          </w:p>
        </w:tc>
        <w:tc>
          <w:tcPr>
            <w:tcW w:type="dxa" w:w="6350"/>
          </w:tcPr>
          <w:p>
            <w:pPr>
              <w:spacing w:line="240" w:lineRule="auto" w:after="0" w:before="0"/>
              <w:ind w:firstLine="0"/>
              <w:jc w:val="left"/>
            </w:pPr>
            <w:r>
              <w:rPr>
                <w:rFonts w:ascii="Times New Roman" w:hAnsi="Times New Roman"/>
                <w:b w:val="0"/>
                <w:sz w:val="24"/>
              </w:rPr>
              <w:t>Таҷзияи гликоген [19, 8-б.]</w:t>
            </w:r>
          </w:p>
        </w:tc>
      </w:tr>
      <w:tr>
        <w:tc>
          <w:tcPr>
            <w:tcW w:type="dxa" w:w="2721"/>
          </w:tcPr>
          <w:p>
            <w:pPr>
              <w:spacing w:line="240" w:lineRule="auto" w:after="0" w:before="0"/>
              <w:ind w:firstLine="0"/>
              <w:jc w:val="left"/>
            </w:pPr>
            <w:r>
              <w:rPr>
                <w:rFonts w:ascii="Times New Roman" w:hAnsi="Times New Roman"/>
                <w:b w:val="0"/>
                <w:sz w:val="24"/>
              </w:rPr>
              <w:t>Глюконеогенез</w:t>
            </w:r>
          </w:p>
        </w:tc>
        <w:tc>
          <w:tcPr>
            <w:tcW w:type="dxa" w:w="6350"/>
          </w:tcPr>
          <w:p>
            <w:pPr>
              <w:spacing w:line="240" w:lineRule="auto" w:after="0" w:before="0"/>
              <w:ind w:firstLine="0"/>
              <w:jc w:val="left"/>
            </w:pPr>
            <w:r>
              <w:rPr>
                <w:rFonts w:ascii="Times New Roman" w:hAnsi="Times New Roman"/>
                <w:b w:val="0"/>
                <w:sz w:val="24"/>
              </w:rPr>
              <w:t>Ҳосилшавии нави глюкоза [8, 4-б.]</w:t>
            </w:r>
          </w:p>
        </w:tc>
      </w:tr>
      <w:tr>
        <w:tc>
          <w:tcPr>
            <w:tcW w:type="dxa" w:w="2721"/>
          </w:tcPr>
          <w:p>
            <w:pPr>
              <w:spacing w:line="240" w:lineRule="auto" w:after="0" w:before="0"/>
              <w:ind w:firstLine="0"/>
              <w:jc w:val="left"/>
            </w:pPr>
            <w:r>
              <w:rPr>
                <w:rFonts w:ascii="Times New Roman" w:hAnsi="Times New Roman"/>
                <w:b w:val="0"/>
                <w:sz w:val="24"/>
              </w:rPr>
              <w:t>Гликемия</w:t>
            </w:r>
          </w:p>
        </w:tc>
        <w:tc>
          <w:tcPr>
            <w:tcW w:type="dxa" w:w="6350"/>
          </w:tcPr>
          <w:p>
            <w:pPr>
              <w:spacing w:line="240" w:lineRule="auto" w:after="0" w:before="0"/>
              <w:ind w:firstLine="0"/>
              <w:jc w:val="left"/>
            </w:pPr>
            <w:r>
              <w:rPr>
                <w:rFonts w:ascii="Times New Roman" w:hAnsi="Times New Roman"/>
                <w:b w:val="0"/>
                <w:sz w:val="24"/>
              </w:rPr>
              <w:t>Сатҳи глюкозаи хун [2, 4-б.]</w:t>
            </w:r>
          </w:p>
        </w:tc>
      </w:tr>
      <w:tr>
        <w:tc>
          <w:tcPr>
            <w:tcW w:type="dxa" w:w="2721"/>
          </w:tcPr>
          <w:p>
            <w:pPr>
              <w:spacing w:line="240" w:lineRule="auto" w:after="0" w:before="0"/>
              <w:ind w:firstLine="0"/>
              <w:jc w:val="left"/>
            </w:pPr>
            <w:r>
              <w:rPr>
                <w:rFonts w:ascii="Times New Roman" w:hAnsi="Times New Roman"/>
                <w:b w:val="0"/>
                <w:sz w:val="24"/>
              </w:rPr>
              <w:t>HbA1c</w:t>
            </w:r>
          </w:p>
        </w:tc>
        <w:tc>
          <w:tcPr>
            <w:tcW w:type="dxa" w:w="6350"/>
          </w:tcPr>
          <w:p>
            <w:pPr>
              <w:spacing w:line="240" w:lineRule="auto" w:after="0" w:before="0"/>
              <w:ind w:firstLine="0"/>
              <w:jc w:val="left"/>
            </w:pPr>
            <w:r>
              <w:rPr>
                <w:rFonts w:ascii="Times New Roman" w:hAnsi="Times New Roman"/>
                <w:b w:val="0"/>
                <w:sz w:val="24"/>
              </w:rPr>
              <w:t>Гемоглобини гликозилшуда [2, 4-б.]</w:t>
            </w:r>
          </w:p>
        </w:tc>
      </w:tr>
      <w:tr>
        <w:tc>
          <w:tcPr>
            <w:tcW w:type="dxa" w:w="2721"/>
          </w:tcPr>
          <w:p>
            <w:pPr>
              <w:spacing w:line="240" w:lineRule="auto" w:after="0" w:before="0"/>
              <w:ind w:firstLine="0"/>
              <w:jc w:val="left"/>
            </w:pPr>
            <w:r>
              <w:rPr>
                <w:rFonts w:ascii="Times New Roman" w:hAnsi="Times New Roman"/>
                <w:b w:val="0"/>
                <w:sz w:val="24"/>
              </w:rPr>
              <w:t>OGTT</w:t>
            </w:r>
          </w:p>
        </w:tc>
        <w:tc>
          <w:tcPr>
            <w:tcW w:type="dxa" w:w="6350"/>
          </w:tcPr>
          <w:p>
            <w:pPr>
              <w:spacing w:line="240" w:lineRule="auto" w:after="0" w:before="0"/>
              <w:ind w:firstLine="0"/>
              <w:jc w:val="left"/>
            </w:pPr>
            <w:r>
              <w:rPr>
                <w:rFonts w:ascii="Times New Roman" w:hAnsi="Times New Roman"/>
                <w:b w:val="0"/>
                <w:sz w:val="24"/>
              </w:rPr>
              <w:t>Саноҷи толерантии глюкоза [15, 1-б.]</w:t>
            </w:r>
          </w:p>
        </w:tc>
      </w:tr>
      <w:tr>
        <w:tc>
          <w:tcPr>
            <w:tcW w:type="dxa" w:w="2721"/>
          </w:tcPr>
          <w:p>
            <w:pPr>
              <w:spacing w:line="240" w:lineRule="auto" w:after="0" w:before="0"/>
              <w:ind w:firstLine="0"/>
              <w:jc w:val="left"/>
            </w:pPr>
            <w:r>
              <w:rPr>
                <w:rFonts w:ascii="Times New Roman" w:hAnsi="Times New Roman"/>
                <w:b w:val="0"/>
                <w:sz w:val="24"/>
              </w:rPr>
              <w:t>Диабети навъи 1</w:t>
            </w:r>
          </w:p>
        </w:tc>
        <w:tc>
          <w:tcPr>
            <w:tcW w:type="dxa" w:w="6350"/>
          </w:tcPr>
          <w:p>
            <w:pPr>
              <w:spacing w:line="240" w:lineRule="auto" w:after="0" w:before="0"/>
              <w:ind w:firstLine="0"/>
              <w:jc w:val="left"/>
            </w:pPr>
            <w:r>
              <w:rPr>
                <w:rFonts w:ascii="Times New Roman" w:hAnsi="Times New Roman"/>
                <w:b w:val="0"/>
                <w:sz w:val="24"/>
              </w:rPr>
              <w:t>Аутоиммунӣ, нуқси инсулин [9, 4-б.]</w:t>
            </w:r>
          </w:p>
        </w:tc>
      </w:tr>
      <w:tr>
        <w:tc>
          <w:tcPr>
            <w:tcW w:type="dxa" w:w="2721"/>
          </w:tcPr>
          <w:p>
            <w:pPr>
              <w:spacing w:line="240" w:lineRule="auto" w:after="0" w:before="0"/>
              <w:ind w:firstLine="0"/>
              <w:jc w:val="left"/>
            </w:pPr>
            <w:r>
              <w:rPr>
                <w:rFonts w:ascii="Times New Roman" w:hAnsi="Times New Roman"/>
                <w:b w:val="0"/>
                <w:sz w:val="24"/>
              </w:rPr>
              <w:t>Диабети навъи 2</w:t>
            </w:r>
          </w:p>
        </w:tc>
        <w:tc>
          <w:tcPr>
            <w:tcW w:type="dxa" w:w="6350"/>
          </w:tcPr>
          <w:p>
            <w:pPr>
              <w:spacing w:line="240" w:lineRule="auto" w:after="0" w:before="0"/>
              <w:ind w:firstLine="0"/>
              <w:jc w:val="left"/>
            </w:pPr>
            <w:r>
              <w:rPr>
                <w:rFonts w:ascii="Times New Roman" w:hAnsi="Times New Roman"/>
                <w:b w:val="0"/>
                <w:sz w:val="24"/>
              </w:rPr>
              <w:t>Резистентӣ ба инсулин [10, 4-б.]</w:t>
            </w:r>
          </w:p>
        </w:tc>
      </w:tr>
      <w:tr>
        <w:tc>
          <w:tcPr>
            <w:tcW w:type="dxa" w:w="2721"/>
          </w:tcPr>
          <w:p>
            <w:pPr>
              <w:spacing w:line="240" w:lineRule="auto" w:after="0" w:before="0"/>
              <w:ind w:firstLine="0"/>
              <w:jc w:val="left"/>
            </w:pPr>
            <w:r>
              <w:rPr>
                <w:rFonts w:ascii="Times New Roman" w:hAnsi="Times New Roman"/>
                <w:b w:val="0"/>
                <w:sz w:val="24"/>
              </w:rPr>
              <w:t>Инсулинрезистентӣ</w:t>
            </w:r>
          </w:p>
        </w:tc>
        <w:tc>
          <w:tcPr>
            <w:tcW w:type="dxa" w:w="6350"/>
          </w:tcPr>
          <w:p>
            <w:pPr>
              <w:spacing w:line="240" w:lineRule="auto" w:after="0" w:before="0"/>
              <w:ind w:firstLine="0"/>
              <w:jc w:val="left"/>
            </w:pPr>
            <w:r>
              <w:rPr>
                <w:rFonts w:ascii="Times New Roman" w:hAnsi="Times New Roman"/>
                <w:b w:val="0"/>
                <w:sz w:val="24"/>
              </w:rPr>
              <w:t>Камиро ҷавоб ба инсулин [10, 4-б.]</w:t>
            </w:r>
          </w:p>
        </w:tc>
      </w:tr>
      <w:tr>
        <w:tc>
          <w:tcPr>
            <w:tcW w:type="dxa" w:w="2721"/>
          </w:tcPr>
          <w:p>
            <w:pPr>
              <w:spacing w:line="240" w:lineRule="auto" w:after="0" w:before="0"/>
              <w:ind w:firstLine="0"/>
              <w:jc w:val="left"/>
            </w:pPr>
            <w:r>
              <w:rPr>
                <w:rFonts w:ascii="Times New Roman" w:hAnsi="Times New Roman"/>
                <w:b w:val="0"/>
                <w:sz w:val="24"/>
              </w:rPr>
              <w:t>DKA</w:t>
            </w:r>
          </w:p>
        </w:tc>
        <w:tc>
          <w:tcPr>
            <w:tcW w:type="dxa" w:w="6350"/>
          </w:tcPr>
          <w:p>
            <w:pPr>
              <w:spacing w:line="240" w:lineRule="auto" w:after="0" w:before="0"/>
              <w:ind w:firstLine="0"/>
              <w:jc w:val="left"/>
            </w:pPr>
            <w:r>
              <w:rPr>
                <w:rFonts w:ascii="Times New Roman" w:hAnsi="Times New Roman"/>
                <w:b w:val="0"/>
                <w:sz w:val="24"/>
              </w:rPr>
              <w:t>Кетоацидози диабетӣ [11, 4-б.]</w:t>
            </w:r>
          </w:p>
        </w:tc>
      </w:tr>
      <w:tr>
        <w:tc>
          <w:tcPr>
            <w:tcW w:type="dxa" w:w="2721"/>
          </w:tcPr>
          <w:p>
            <w:pPr>
              <w:spacing w:line="240" w:lineRule="auto" w:after="0" w:before="0"/>
              <w:ind w:firstLine="0"/>
              <w:jc w:val="left"/>
            </w:pPr>
            <w:r>
              <w:rPr>
                <w:rFonts w:ascii="Times New Roman" w:hAnsi="Times New Roman"/>
                <w:b w:val="0"/>
                <w:sz w:val="24"/>
              </w:rPr>
              <w:t>Гипогликемия</w:t>
            </w:r>
          </w:p>
        </w:tc>
        <w:tc>
          <w:tcPr>
            <w:tcW w:type="dxa" w:w="6350"/>
          </w:tcPr>
          <w:p>
            <w:pPr>
              <w:spacing w:line="240" w:lineRule="auto" w:after="0" w:before="0"/>
              <w:ind w:firstLine="0"/>
              <w:jc w:val="left"/>
            </w:pPr>
            <w:r>
              <w:rPr>
                <w:rFonts w:ascii="Times New Roman" w:hAnsi="Times New Roman"/>
                <w:b w:val="0"/>
                <w:sz w:val="24"/>
              </w:rPr>
              <w:t>Пастии глюкоза [12, 4-б.]</w:t>
            </w:r>
          </w:p>
        </w:tc>
      </w:tr>
      <w:tr>
        <w:tc>
          <w:tcPr>
            <w:tcW w:type="dxa" w:w="2721"/>
          </w:tcPr>
          <w:p>
            <w:pPr>
              <w:spacing w:line="240" w:lineRule="auto" w:after="0" w:before="0"/>
              <w:ind w:firstLine="0"/>
              <w:jc w:val="left"/>
            </w:pPr>
            <w:r>
              <w:rPr>
                <w:rFonts w:ascii="Times New Roman" w:hAnsi="Times New Roman"/>
                <w:b w:val="0"/>
                <w:sz w:val="24"/>
              </w:rPr>
              <w:t>кАМФ</w:t>
            </w:r>
          </w:p>
        </w:tc>
        <w:tc>
          <w:tcPr>
            <w:tcW w:type="dxa" w:w="6350"/>
          </w:tcPr>
          <w:p>
            <w:pPr>
              <w:spacing w:line="240" w:lineRule="auto" w:after="0" w:before="0"/>
              <w:ind w:firstLine="0"/>
              <w:jc w:val="left"/>
            </w:pPr>
            <w:r>
              <w:rPr>
                <w:rFonts w:ascii="Times New Roman" w:hAnsi="Times New Roman"/>
                <w:b w:val="0"/>
                <w:sz w:val="24"/>
              </w:rPr>
              <w:t>Нақлиётчии дархости ҳуҷайра [7, 6-б.]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ЛАБОРАТОРӢ</w:t>
      </w:r>
    </w:p>
    <w:p>
      <w:pPr>
        <w:spacing w:line="240" w:lineRule="auto" w:after="0"/>
        <w:ind w:firstLine="0"/>
        <w:jc w:val="center"/>
      </w:pPr>
      <w:r>
        <w:rPr>
          <w:rFonts w:ascii="Times New Roman" w:hAnsi="Times New Roman"/>
          <w:b/>
          <w:i w:val="0"/>
          <w:sz w:val="24"/>
        </w:rPr>
        <w:t>Ҷадвали Б.1 — Меъорҳои мубодилаи глюкоза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Меъор</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Глюкозаи натучо</w:t>
            </w:r>
          </w:p>
        </w:tc>
        <w:tc>
          <w:tcPr>
            <w:tcW w:type="dxa" w:w="2381"/>
          </w:tcPr>
          <w:p>
            <w:pPr>
              <w:spacing w:line="240" w:lineRule="auto" w:after="0" w:before="0"/>
              <w:ind w:firstLine="0"/>
              <w:jc w:val="left"/>
            </w:pPr>
            <w:r>
              <w:rPr>
                <w:rFonts w:ascii="Times New Roman" w:hAnsi="Times New Roman"/>
                <w:b w:val="0"/>
                <w:sz w:val="24"/>
              </w:rPr>
              <w:t>3,9–5,5 ммол/л [14, 517-б.]</w:t>
            </w:r>
          </w:p>
        </w:tc>
        <w:tc>
          <w:tcPr>
            <w:tcW w:type="dxa" w:w="3628"/>
          </w:tcPr>
          <w:p>
            <w:pPr>
              <w:spacing w:line="240" w:lineRule="auto" w:after="0" w:before="0"/>
              <w:ind w:firstLine="0"/>
              <w:jc w:val="left"/>
            </w:pPr>
            <w:r>
              <w:rPr>
                <w:rFonts w:ascii="Times New Roman" w:hAnsi="Times New Roman"/>
                <w:b w:val="0"/>
                <w:sz w:val="24"/>
              </w:rPr>
              <w:t>70–99 мг/дл [14, 517-б.]</w:t>
            </w:r>
          </w:p>
        </w:tc>
      </w:tr>
      <w:tr>
        <w:tc>
          <w:tcPr>
            <w:tcW w:type="dxa" w:w="3061"/>
          </w:tcPr>
          <w:p>
            <w:pPr>
              <w:spacing w:line="240" w:lineRule="auto" w:after="0" w:before="0"/>
              <w:ind w:firstLine="0"/>
              <w:jc w:val="left"/>
            </w:pPr>
            <w:r>
              <w:rPr>
                <w:rFonts w:ascii="Times New Roman" w:hAnsi="Times New Roman"/>
                <w:b w:val="0"/>
                <w:sz w:val="24"/>
              </w:rPr>
              <w:t>Баъди хӯрок</w:t>
            </w:r>
          </w:p>
        </w:tc>
        <w:tc>
          <w:tcPr>
            <w:tcW w:type="dxa" w:w="2381"/>
          </w:tcPr>
          <w:p>
            <w:pPr>
              <w:spacing w:line="240" w:lineRule="auto" w:after="0" w:before="0"/>
              <w:ind w:firstLine="0"/>
              <w:jc w:val="left"/>
            </w:pPr>
            <w:r>
              <w:rPr>
                <w:rFonts w:ascii="Times New Roman" w:hAnsi="Times New Roman"/>
                <w:b w:val="0"/>
                <w:sz w:val="24"/>
              </w:rPr>
              <w:t>аз 7,8 боло [15, 1-б.]</w:t>
            </w:r>
          </w:p>
        </w:tc>
        <w:tc>
          <w:tcPr>
            <w:tcW w:type="dxa" w:w="3628"/>
          </w:tcPr>
          <w:p>
            <w:pPr>
              <w:spacing w:line="240" w:lineRule="auto" w:after="0" w:before="0"/>
              <w:ind w:firstLine="0"/>
              <w:jc w:val="left"/>
            </w:pPr>
            <w:r>
              <w:rPr>
                <w:rFonts w:ascii="Times New Roman" w:hAnsi="Times New Roman"/>
                <w:b w:val="0"/>
                <w:sz w:val="24"/>
              </w:rPr>
              <w:t>Сарҳади норма [15, 1-б.]</w:t>
            </w:r>
          </w:p>
        </w:tc>
      </w:tr>
      <w:tr>
        <w:tc>
          <w:tcPr>
            <w:tcW w:type="dxa" w:w="3061"/>
          </w:tcPr>
          <w:p>
            <w:pPr>
              <w:spacing w:line="240" w:lineRule="auto" w:after="0" w:before="0"/>
              <w:ind w:firstLine="0"/>
              <w:jc w:val="left"/>
            </w:pPr>
            <w:r>
              <w:rPr>
                <w:rFonts w:ascii="Times New Roman" w:hAnsi="Times New Roman"/>
                <w:b w:val="0"/>
                <w:sz w:val="24"/>
              </w:rPr>
              <w:t>Сарҳади диабет</w:t>
            </w:r>
          </w:p>
        </w:tc>
        <w:tc>
          <w:tcPr>
            <w:tcW w:type="dxa" w:w="2381"/>
          </w:tcPr>
          <w:p>
            <w:pPr>
              <w:spacing w:line="240" w:lineRule="auto" w:after="0" w:before="0"/>
              <w:ind w:firstLine="0"/>
              <w:jc w:val="left"/>
            </w:pPr>
            <w:r>
              <w:rPr>
                <w:rFonts w:ascii="Times New Roman" w:hAnsi="Times New Roman"/>
                <w:b w:val="0"/>
                <w:sz w:val="24"/>
              </w:rPr>
              <w:t>≥ 7,0 ммол/л [15, 1-б.]</w:t>
            </w:r>
          </w:p>
        </w:tc>
        <w:tc>
          <w:tcPr>
            <w:tcW w:type="dxa" w:w="3628"/>
          </w:tcPr>
          <w:p>
            <w:pPr>
              <w:spacing w:line="240" w:lineRule="auto" w:after="0" w:before="0"/>
              <w:ind w:firstLine="0"/>
              <w:jc w:val="left"/>
            </w:pPr>
            <w:r>
              <w:rPr>
                <w:rFonts w:ascii="Times New Roman" w:hAnsi="Times New Roman"/>
                <w:b w:val="0"/>
                <w:sz w:val="24"/>
              </w:rPr>
              <w:t>126 мг/дл [15, 1-б.]</w:t>
            </w:r>
          </w:p>
        </w:tc>
      </w:tr>
      <w:tr>
        <w:tc>
          <w:tcPr>
            <w:tcW w:type="dxa" w:w="3061"/>
          </w:tcPr>
          <w:p>
            <w:pPr>
              <w:spacing w:line="240" w:lineRule="auto" w:after="0" w:before="0"/>
              <w:ind w:firstLine="0"/>
              <w:jc w:val="left"/>
            </w:pPr>
            <w:r>
              <w:rPr>
                <w:rFonts w:ascii="Times New Roman" w:hAnsi="Times New Roman"/>
                <w:b w:val="0"/>
                <w:sz w:val="24"/>
              </w:rPr>
              <w:t>OGTT (2 соат)</w:t>
            </w:r>
          </w:p>
        </w:tc>
        <w:tc>
          <w:tcPr>
            <w:tcW w:type="dxa" w:w="2381"/>
          </w:tcPr>
          <w:p>
            <w:pPr>
              <w:spacing w:line="240" w:lineRule="auto" w:after="0" w:before="0"/>
              <w:ind w:firstLine="0"/>
              <w:jc w:val="left"/>
            </w:pPr>
            <w:r>
              <w:rPr>
                <w:rFonts w:ascii="Times New Roman" w:hAnsi="Times New Roman"/>
                <w:b w:val="0"/>
                <w:sz w:val="24"/>
              </w:rPr>
              <w:t>≥ 11,1 ммол/л [15, 1-б.]</w:t>
            </w:r>
          </w:p>
        </w:tc>
        <w:tc>
          <w:tcPr>
            <w:tcW w:type="dxa" w:w="3628"/>
          </w:tcPr>
          <w:p>
            <w:pPr>
              <w:spacing w:line="240" w:lineRule="auto" w:after="0" w:before="0"/>
              <w:ind w:firstLine="0"/>
              <w:jc w:val="left"/>
            </w:pPr>
            <w:r>
              <w:rPr>
                <w:rFonts w:ascii="Times New Roman" w:hAnsi="Times New Roman"/>
                <w:b w:val="0"/>
                <w:sz w:val="24"/>
              </w:rPr>
              <w:t>200 мг/дл [15, 1-б.]</w:t>
            </w:r>
          </w:p>
        </w:tc>
      </w:tr>
      <w:tr>
        <w:tc>
          <w:tcPr>
            <w:tcW w:type="dxa" w:w="3061"/>
          </w:tcPr>
          <w:p>
            <w:pPr>
              <w:spacing w:line="240" w:lineRule="auto" w:after="0" w:before="0"/>
              <w:ind w:firstLine="0"/>
              <w:jc w:val="left"/>
            </w:pPr>
            <w:r>
              <w:rPr>
                <w:rFonts w:ascii="Times New Roman" w:hAnsi="Times New Roman"/>
                <w:b w:val="0"/>
                <w:sz w:val="24"/>
              </w:rPr>
              <w:t>HbA1c (норма)</w:t>
            </w:r>
          </w:p>
        </w:tc>
        <w:tc>
          <w:tcPr>
            <w:tcW w:type="dxa" w:w="2381"/>
          </w:tcPr>
          <w:p>
            <w:pPr>
              <w:spacing w:line="240" w:lineRule="auto" w:after="0" w:before="0"/>
              <w:ind w:firstLine="0"/>
              <w:jc w:val="left"/>
            </w:pPr>
            <w:r>
              <w:rPr>
                <w:rFonts w:ascii="Times New Roman" w:hAnsi="Times New Roman"/>
                <w:b w:val="0"/>
                <w:sz w:val="24"/>
              </w:rPr>
              <w:t>аз 5,7 поён [2, 8-б.]</w:t>
            </w:r>
          </w:p>
        </w:tc>
        <w:tc>
          <w:tcPr>
            <w:tcW w:type="dxa" w:w="3628"/>
          </w:tcPr>
          <w:p>
            <w:pPr>
              <w:spacing w:line="240" w:lineRule="auto" w:after="0" w:before="0"/>
              <w:ind w:firstLine="0"/>
              <w:jc w:val="left"/>
            </w:pPr>
            <w:r>
              <w:rPr>
                <w:rFonts w:ascii="Times New Roman" w:hAnsi="Times New Roman"/>
                <w:b w:val="0"/>
                <w:sz w:val="24"/>
              </w:rPr>
              <w:t>Преддиабет 5,7–6,4 [2, 8-б.]</w:t>
            </w:r>
          </w:p>
        </w:tc>
      </w:tr>
      <w:tr>
        <w:tc>
          <w:tcPr>
            <w:tcW w:type="dxa" w:w="3061"/>
          </w:tcPr>
          <w:p>
            <w:pPr>
              <w:spacing w:line="240" w:lineRule="auto" w:after="0" w:before="0"/>
              <w:ind w:firstLine="0"/>
              <w:jc w:val="left"/>
            </w:pPr>
            <w:r>
              <w:rPr>
                <w:rFonts w:ascii="Times New Roman" w:hAnsi="Times New Roman"/>
                <w:b w:val="0"/>
                <w:sz w:val="24"/>
              </w:rPr>
              <w:t>HbA1c (диабет)</w:t>
            </w:r>
          </w:p>
        </w:tc>
        <w:tc>
          <w:tcPr>
            <w:tcW w:type="dxa" w:w="2381"/>
          </w:tcPr>
          <w:p>
            <w:pPr>
              <w:spacing w:line="240" w:lineRule="auto" w:after="0" w:before="0"/>
              <w:ind w:firstLine="0"/>
              <w:jc w:val="left"/>
            </w:pPr>
            <w:r>
              <w:rPr>
                <w:rFonts w:ascii="Times New Roman" w:hAnsi="Times New Roman"/>
                <w:b w:val="0"/>
                <w:sz w:val="24"/>
              </w:rPr>
              <w:t>≥ 6,5% [15, 1-б.]</w:t>
            </w:r>
          </w:p>
        </w:tc>
        <w:tc>
          <w:tcPr>
            <w:tcW w:type="dxa" w:w="3628"/>
          </w:tcPr>
          <w:p>
            <w:pPr>
              <w:spacing w:line="240" w:lineRule="auto" w:after="0" w:before="0"/>
              <w:ind w:firstLine="0"/>
              <w:jc w:val="left"/>
            </w:pPr>
            <w:r>
              <w:rPr>
                <w:rFonts w:ascii="Times New Roman" w:hAnsi="Times New Roman"/>
                <w:b w:val="0"/>
                <w:sz w:val="24"/>
              </w:rPr>
              <w:t>Ташхиси яккала [15, 1-б.]</w:t>
            </w:r>
          </w:p>
        </w:tc>
      </w:tr>
      <w:tr>
        <w:tc>
          <w:tcPr>
            <w:tcW w:type="dxa" w:w="3061"/>
          </w:tcPr>
          <w:p>
            <w:pPr>
              <w:spacing w:line="240" w:lineRule="auto" w:after="0" w:before="0"/>
              <w:ind w:firstLine="0"/>
              <w:jc w:val="left"/>
            </w:pPr>
            <w:r>
              <w:rPr>
                <w:rFonts w:ascii="Times New Roman" w:hAnsi="Times New Roman"/>
                <w:b w:val="0"/>
                <w:sz w:val="24"/>
              </w:rPr>
              <w:t>Гипогликемия</w:t>
            </w:r>
          </w:p>
        </w:tc>
        <w:tc>
          <w:tcPr>
            <w:tcW w:type="dxa" w:w="2381"/>
          </w:tcPr>
          <w:p>
            <w:pPr>
              <w:spacing w:line="240" w:lineRule="auto" w:after="0" w:before="0"/>
              <w:ind w:firstLine="0"/>
              <w:jc w:val="left"/>
            </w:pPr>
            <w:r>
              <w:rPr>
                <w:rFonts w:ascii="Times New Roman" w:hAnsi="Times New Roman"/>
                <w:b w:val="0"/>
                <w:sz w:val="24"/>
              </w:rPr>
              <w:t>поён аз 3,9 ммол/л [12, 4-б.]</w:t>
            </w:r>
          </w:p>
        </w:tc>
        <w:tc>
          <w:tcPr>
            <w:tcW w:type="dxa" w:w="3628"/>
          </w:tcPr>
          <w:p>
            <w:pPr>
              <w:spacing w:line="240" w:lineRule="auto" w:after="0" w:before="0"/>
              <w:ind w:firstLine="0"/>
              <w:jc w:val="left"/>
            </w:pPr>
            <w:r>
              <w:rPr>
                <w:rFonts w:ascii="Times New Roman" w:hAnsi="Times New Roman"/>
                <w:b w:val="0"/>
                <w:sz w:val="24"/>
              </w:rPr>
              <w:t>Вазнинаш поёни 3,0 [12, 8-б.]</w:t>
            </w:r>
          </w:p>
        </w:tc>
      </w:tr>
      <w:tr>
        <w:tc>
          <w:tcPr>
            <w:tcW w:type="dxa" w:w="3061"/>
          </w:tcPr>
          <w:p>
            <w:pPr>
              <w:spacing w:line="240" w:lineRule="auto" w:after="0" w:before="0"/>
              <w:ind w:firstLine="0"/>
              <w:jc w:val="left"/>
            </w:pPr>
            <w:r>
              <w:rPr>
                <w:rFonts w:ascii="Times New Roman" w:hAnsi="Times New Roman"/>
                <w:b w:val="0"/>
                <w:sz w:val="24"/>
              </w:rPr>
              <w:t>Глюкоза дар DKA</w:t>
            </w:r>
          </w:p>
        </w:tc>
        <w:tc>
          <w:tcPr>
            <w:tcW w:type="dxa" w:w="2381"/>
          </w:tcPr>
          <w:p>
            <w:pPr>
              <w:spacing w:line="240" w:lineRule="auto" w:after="0" w:before="0"/>
              <w:ind w:firstLine="0"/>
              <w:jc w:val="left"/>
            </w:pPr>
            <w:r>
              <w:rPr>
                <w:rFonts w:ascii="Times New Roman" w:hAnsi="Times New Roman"/>
                <w:b w:val="0"/>
                <w:sz w:val="24"/>
              </w:rPr>
              <w:t>&gt; 13,9 ммол/л [20, 1-б.]</w:t>
            </w:r>
          </w:p>
        </w:tc>
        <w:tc>
          <w:tcPr>
            <w:tcW w:type="dxa" w:w="3628"/>
          </w:tcPr>
          <w:p>
            <w:pPr>
              <w:spacing w:line="240" w:lineRule="auto" w:after="0" w:before="0"/>
              <w:ind w:firstLine="0"/>
              <w:jc w:val="left"/>
            </w:pPr>
            <w:r>
              <w:rPr>
                <w:rFonts w:ascii="Times New Roman" w:hAnsi="Times New Roman"/>
                <w:b w:val="0"/>
                <w:sz w:val="24"/>
              </w:rPr>
              <w:t>250 мг/дл [20, 1-б.]</w:t>
            </w:r>
          </w:p>
        </w:tc>
      </w:tr>
      <w:tr>
        <w:tc>
          <w:tcPr>
            <w:tcW w:type="dxa" w:w="3061"/>
          </w:tcPr>
          <w:p>
            <w:pPr>
              <w:spacing w:line="240" w:lineRule="auto" w:after="0" w:before="0"/>
              <w:ind w:firstLine="0"/>
              <w:jc w:val="left"/>
            </w:pPr>
            <w:r>
              <w:rPr>
                <w:rFonts w:ascii="Times New Roman" w:hAnsi="Times New Roman"/>
                <w:b w:val="0"/>
                <w:sz w:val="24"/>
              </w:rPr>
              <w:t>pH дар DKA</w:t>
            </w:r>
          </w:p>
        </w:tc>
        <w:tc>
          <w:tcPr>
            <w:tcW w:type="dxa" w:w="2381"/>
          </w:tcPr>
          <w:p>
            <w:pPr>
              <w:spacing w:line="240" w:lineRule="auto" w:after="0" w:before="0"/>
              <w:ind w:firstLine="0"/>
              <w:jc w:val="left"/>
            </w:pPr>
            <w:r>
              <w:rPr>
                <w:rFonts w:ascii="Times New Roman" w:hAnsi="Times New Roman"/>
                <w:b w:val="0"/>
                <w:sz w:val="24"/>
              </w:rPr>
              <w:t>поён аз 7,3 [20, 1-б.]</w:t>
            </w:r>
          </w:p>
        </w:tc>
        <w:tc>
          <w:tcPr>
            <w:tcW w:type="dxa" w:w="3628"/>
          </w:tcPr>
          <w:p>
            <w:pPr>
              <w:spacing w:line="240" w:lineRule="auto" w:after="0" w:before="0"/>
              <w:ind w:firstLine="0"/>
              <w:jc w:val="left"/>
            </w:pPr>
            <w:r>
              <w:rPr>
                <w:rFonts w:ascii="Times New Roman" w:hAnsi="Times New Roman"/>
                <w:b w:val="0"/>
                <w:sz w:val="24"/>
              </w:rPr>
              <w:t>Бикарбонат зери 15 [20, 1-б.]</w:t>
            </w:r>
          </w:p>
        </w:tc>
      </w:tr>
      <w:tr>
        <w:tc>
          <w:tcPr>
            <w:tcW w:type="dxa" w:w="3061"/>
          </w:tcPr>
          <w:p>
            <w:pPr>
              <w:spacing w:line="240" w:lineRule="auto" w:after="0" w:before="0"/>
              <w:ind w:firstLine="0"/>
              <w:jc w:val="left"/>
            </w:pPr>
            <w:r>
              <w:rPr>
                <w:rFonts w:ascii="Times New Roman" w:hAnsi="Times New Roman"/>
                <w:b w:val="0"/>
                <w:sz w:val="24"/>
              </w:rPr>
              <w:t>Дар маҷмуа</w:t>
            </w:r>
          </w:p>
        </w:tc>
        <w:tc>
          <w:tcPr>
            <w:tcW w:type="dxa" w:w="2381"/>
          </w:tcPr>
          <w:p>
            <w:pPr>
              <w:spacing w:line="240" w:lineRule="auto" w:after="0" w:before="0"/>
              <w:ind w:firstLine="0"/>
              <w:jc w:val="left"/>
            </w:pPr>
            <w:r>
              <w:rPr>
                <w:rFonts w:ascii="Times New Roman" w:hAnsi="Times New Roman"/>
                <w:b w:val="0"/>
                <w:sz w:val="24"/>
              </w:rPr>
              <w:t>Панели глюкоза ва HbA1c [14, 520-б.]</w:t>
            </w:r>
          </w:p>
        </w:tc>
        <w:tc>
          <w:tcPr>
            <w:tcW w:type="dxa" w:w="3628"/>
          </w:tcPr>
          <w:p>
            <w:pPr>
              <w:spacing w:line="240" w:lineRule="auto" w:after="0" w:before="0"/>
              <w:ind w:firstLine="0"/>
              <w:jc w:val="left"/>
            </w:pPr>
            <w:r>
              <w:rPr>
                <w:rFonts w:ascii="Times New Roman" w:hAnsi="Times New Roman"/>
                <w:b w:val="0"/>
                <w:sz w:val="24"/>
              </w:rPr>
              <w:t>Ташхис ва назорат [14, 520-б.]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Методикаи кор аз адабиёт меояд. Ҳар банд манбаъҳои асосиро дорад [4, 604-б.]. Ленинджер мубодилаи карбогидратро медиҳад [21, 536-б.]. Китоби Маркс танзими гормониро мемонад [13, 588-б.]. Комов барои донишҷӯи рус ёрӣ медиҳад [22, 566-б.]. Ин усули интихоби манбаъ мебошад.</w:t>
      </w:r>
    </w:p>
    <w:p>
      <w:pPr>
        <w:spacing w:line="360" w:lineRule="auto" w:after="0"/>
        <w:ind w:firstLine="709"/>
        <w:jc w:val="both"/>
      </w:pPr>
      <w:r>
        <w:rPr>
          <w:rFonts w:ascii="Times New Roman" w:hAnsi="Times New Roman"/>
          <w:b w:val="0"/>
          <w:i w:val="0"/>
          <w:sz w:val="28"/>
        </w:rPr>
        <w:t>Китобҳои асосӣ солҳои охир чоп шудаанд. Ленинджер дар соли 2021 чоп шуд [21, 536-б.]. Харпер дар соли 2023 меояд [4, 604-б.]. Аз ин сабб маълумот муосир мемонад [14, 512-б.]. Адабиёти нав бартарӣ дорад [17, 313-б.]. Ин шартни муосири кор аст.</w:t>
      </w:r>
    </w:p>
    <w:p>
      <w:pPr>
        <w:spacing w:line="360" w:lineRule="auto" w:after="0"/>
        <w:ind w:firstLine="709"/>
        <w:jc w:val="both"/>
      </w:pPr>
      <w:r>
        <w:rPr>
          <w:rFonts w:ascii="Times New Roman" w:hAnsi="Times New Roman"/>
          <w:b w:val="0"/>
          <w:i w:val="0"/>
          <w:sz w:val="28"/>
        </w:rPr>
        <w:t>Муқоисаи китобҳо кори донишҷӯст. Китоби рус сохтори равшан дорад [22, 566-б.]. Китоби англисӣ тафсили бештар дорад [13, 588-б.]. Аз ин сабб ҳарду якҷоя истифода мешаванд [16, 387-б.]. Матн ҳарду манбаъро мегирад [18, 427-б.]. Ин услуби муқоисаи манбаъ мебошад.</w:t>
      </w:r>
    </w:p>
    <w:p>
      <w:pPr>
        <w:spacing w:line="360" w:lineRule="auto" w:after="0"/>
        <w:ind w:firstLine="709"/>
        <w:jc w:val="both"/>
      </w:pPr>
      <w:r>
        <w:rPr>
          <w:rFonts w:ascii="Times New Roman" w:hAnsi="Times New Roman"/>
          <w:b w:val="0"/>
          <w:i w:val="0"/>
          <w:sz w:val="28"/>
        </w:rPr>
        <w:t>Манбаъҳои веб санаи муроҷиат доранд. Диабет дар StatPearls аст [15, 1-б.]. Таъсири инсулин ҳам аст [5, 1-б.]. Кетоацидоз боби худро дорад [20, 1-б.]. Аз ин сабб манбаъҳо дастрасанд [14, 512-б.]. Ин манбаи кушода мебошад.</w:t>
      </w:r>
    </w:p>
    <w:p>
      <w:pPr>
        <w:spacing w:line="360" w:lineRule="auto" w:after="0"/>
        <w:ind w:firstLine="709"/>
        <w:jc w:val="both"/>
      </w:pPr>
      <w:r>
        <w:rPr>
          <w:rFonts w:ascii="Times New Roman" w:hAnsi="Times New Roman"/>
          <w:b w:val="0"/>
          <w:i w:val="0"/>
          <w:sz w:val="28"/>
        </w:rPr>
        <w:t>Реҷаи таҷриба дар маҷмӯа мешавад. Корҳои амалии кафедра реҷаро доранд [14, 512-б.]. Ҳар таҳлил қадамҳои худро дорад [14, 522-б.]. Аз ин сабб машқ такрор мешавад [18, 427-б.]. Донишҷӯ натиҷаро худ мекунад [18, 432-б.]. Ин реҷаи амалии кафедра мебошад.</w:t>
      </w:r>
    </w:p>
    <w:p>
      <w:pPr>
        <w:spacing w:line="360" w:lineRule="auto" w:after="0"/>
        <w:ind w:firstLine="709"/>
        <w:jc w:val="both"/>
      </w:pPr>
      <w:r>
        <w:rPr>
          <w:rFonts w:ascii="Times New Roman" w:hAnsi="Times New Roman"/>
          <w:b w:val="0"/>
          <w:i w:val="0"/>
          <w:sz w:val="28"/>
        </w:rPr>
        <w:t>Машқҳо бо ҷадвал мегузаранд. Ҷадвали намунаҳо дар машқ меояд [14, 522-б.]. Ҳар гурӯҳ намуна мегирад [18, 432-б.]. Аз ин сабб натиҷа муқоиса мешавад [14, 522-б.]. Гурӯҳҳо хулоса медиҳанд [17, 315-б.]. Ин машқи гурӯҳӣ мебошад.</w:t>
      </w:r>
    </w:p>
    <w:p>
      <w:pPr>
        <w:spacing w:line="360" w:lineRule="auto" w:after="0"/>
        <w:ind w:firstLine="709"/>
        <w:jc w:val="both"/>
      </w:pPr>
      <w:r>
        <w:rPr>
          <w:rFonts w:ascii="Times New Roman" w:hAnsi="Times New Roman"/>
          <w:b w:val="0"/>
          <w:i w:val="0"/>
          <w:sz w:val="28"/>
        </w:rPr>
        <w:t>Расмҳо аз ҷадвал сохта мешаванд. Рақамҳои расм аз ҷадвал меоянд [14, 522-б.]. Дигар рақам кор намекунад [16, 391-б.]. Аз ин сабб расм мутобиқ мемонад [14, 522-б.]. Хониши расм содда мегардад [18, 432-б.]. Ин услуби сохтмони расм мебошад.</w:t>
      </w:r>
    </w:p>
    <w:p>
      <w:pPr>
        <w:spacing w:line="360" w:lineRule="auto" w:after="0"/>
        <w:ind w:firstLine="709"/>
        <w:jc w:val="both"/>
      </w:pPr>
      <w:r>
        <w:rPr>
          <w:rFonts w:ascii="Times New Roman" w:hAnsi="Times New Roman"/>
          <w:b w:val="0"/>
          <w:i w:val="0"/>
          <w:sz w:val="28"/>
        </w:rPr>
        <w:t>Мисолҳо бо формула ҳисоб мешаванд. Ҳар ҳисоб қадамҳои кӯтоҳ дорад [14, 517-б.]. Натиҷа бо фосилаи меъор меомезад [14, 517-б.]. Аз ин сабб машқи ақлӣ мешавад [18, 432-б.]. Ҳисоби нодуруст зуд дида мешавад [18, 432-б.]. Ин услуби мисоли ададӣ мебошад.</w:t>
      </w:r>
    </w:p>
    <w:p>
      <w:pPr>
        <w:spacing w:line="360" w:lineRule="auto" w:after="0"/>
        <w:ind w:firstLine="709"/>
        <w:jc w:val="both"/>
      </w:pPr>
      <w:r>
        <w:rPr>
          <w:rFonts w:ascii="Times New Roman" w:hAnsi="Times New Roman"/>
          <w:b w:val="0"/>
          <w:i w:val="0"/>
          <w:sz w:val="28"/>
        </w:rPr>
        <w:t>Иқтибос ба рӯйхат мегузарад. Ҳар манбаъ рақами худро дорад [16, 385-б.]. Рақам дар матн мемонад [16, 385-б.]. Аз ин сабб ҷустуҷӯ осон мегардад [14, 531-б.]. Рӯйхат бо алфавит мешавад [14, 531-б.]. Ин системаи рақамгузорӣ мебошад.</w:t>
      </w:r>
    </w:p>
    <w:p>
      <w:pPr>
        <w:spacing w:line="360" w:lineRule="auto" w:after="0"/>
        <w:ind w:firstLine="709"/>
        <w:jc w:val="both"/>
      </w:pPr>
      <w:r>
        <w:rPr>
          <w:rFonts w:ascii="Times New Roman" w:hAnsi="Times New Roman"/>
          <w:b w:val="0"/>
          <w:i w:val="0"/>
          <w:sz w:val="28"/>
        </w:rPr>
        <w:t>Рақамгузорӣ дар тамоми кор якхела аст. Манбаъ як рақам мегирад [16, 391-б.]. Саҳифа дар қавс меояд [16, 387-б.]. Аз ин сабб хонанда манбаъро зуд меёбад [14, 531-б.]. Китоб ва мақола як система доранд [17, 315-б.]. Ин якхелаии матн мебошад.</w:t>
      </w:r>
    </w:p>
    <w:p>
      <w:pPr>
        <w:spacing w:line="360" w:lineRule="auto" w:after="0"/>
        <w:ind w:firstLine="709"/>
        <w:jc w:val="both"/>
      </w:pPr>
      <w:r>
        <w:rPr>
          <w:rFonts w:ascii="Times New Roman" w:hAnsi="Times New Roman"/>
          <w:b w:val="0"/>
          <w:i w:val="0"/>
          <w:sz w:val="28"/>
        </w:rPr>
        <w:t>Замимаҳо ёрии корӣ медиҳанд. Луғат истилоҳҳоро медиҳад [14, 531-б.]. Меъорҳо дар замимаи Б меоянд [14, 522-б.]. Аз ин сабб гузориш пурра мешавад [14, 531-б.]. Донишҷӯ дар машқ истифода мебарад [18, 432-б.]. Ин нақши замимаҳо аст.</w:t>
      </w:r>
    </w:p>
    <w:p>
      <w:pPr>
        <w:spacing w:line="360" w:lineRule="auto" w:after="0"/>
        <w:ind w:firstLine="709"/>
        <w:jc w:val="both"/>
      </w:pPr>
      <w:r>
        <w:rPr>
          <w:rFonts w:ascii="Times New Roman" w:hAnsi="Times New Roman"/>
          <w:b w:val="0"/>
          <w:i w:val="0"/>
          <w:sz w:val="28"/>
        </w:rPr>
        <w:t>Луғат истилоҳҳои техникӣ дорад. Ҳар истилоҳ бо кӯтоҳ маъно мешавад [14, 531-б.]. Иқтибос ба банд мегузарад [14, 531-б.]. Аз ин сабб истилоҳ номушаккам намемонад [18, 432-б.]. Хонанда маъноро зуд мегирад [18, 434-б.]. Ин луғати корӣ мебошад.</w:t>
      </w:r>
    </w:p>
    <w:p>
      <w:pPr>
        <w:spacing w:line="360" w:lineRule="auto" w:after="0"/>
        <w:ind w:firstLine="709"/>
        <w:jc w:val="both"/>
      </w:pPr>
      <w:r>
        <w:rPr>
          <w:rFonts w:ascii="Times New Roman" w:hAnsi="Times New Roman"/>
          <w:b w:val="0"/>
          <w:i w:val="0"/>
          <w:sz w:val="28"/>
        </w:rPr>
        <w:t>Объекти таҳқиқ соҳаи васеъ дорад. Мубодилаи глюкоза маркази таҳқиқ мешавад [3, 4-б.]. Нигоҳубини ададӣ онро пурра мекунад [14, 512-б.]. Аз ин сабб объект дақиқ муайян мешавад [17, 313-б.]. Ин таърифи объекти таҳқиқ аст.</w:t>
      </w:r>
    </w:p>
    <w:p>
      <w:pPr>
        <w:spacing w:line="360" w:lineRule="auto" w:after="0"/>
        <w:ind w:firstLine="709"/>
        <w:jc w:val="both"/>
      </w:pPr>
      <w:r>
        <w:rPr>
          <w:rFonts w:ascii="Times New Roman" w:hAnsi="Times New Roman"/>
          <w:b w:val="0"/>
          <w:i w:val="0"/>
          <w:sz w:val="28"/>
        </w:rPr>
        <w:t>Субъекти таҳқиқ ҷузъҳои мушаххас дорад. Инсулин ва глюкагон меоянд [3, 4-б.]. Гликоз ва HbA1c илова мешаванд [2, 4-б.]. Аз ин сабб субъект пурра тарҳ мешавад [18, 427-б.]. Ин таърифи субъект аст.</w:t>
      </w:r>
    </w:p>
    <w:p>
      <w:pPr>
        <w:spacing w:line="360" w:lineRule="auto" w:after="0"/>
        <w:ind w:firstLine="709"/>
        <w:jc w:val="both"/>
      </w:pPr>
      <w:r>
        <w:rPr>
          <w:rFonts w:ascii="Times New Roman" w:hAnsi="Times New Roman"/>
          <w:b w:val="0"/>
          <w:i w:val="0"/>
          <w:sz w:val="28"/>
        </w:rPr>
        <w:t>Мақсади кор се хат дорад. Ҷамъбасти танзими гликемия хати якум мешавад [3, 4-б.]. Таҳлили диабет хати дуюм мемонад [15, 1-б.]. Аз ин сабб тарҳи таҷриба хати сеюм мешавад [14, 517-б.]. Ин таърифи мақсад мебошад.</w:t>
      </w:r>
    </w:p>
    <w:p>
      <w:pPr>
        <w:spacing w:line="360" w:lineRule="auto" w:after="0"/>
        <w:ind w:firstLine="709"/>
        <w:jc w:val="both"/>
      </w:pPr>
      <w:r>
        <w:rPr>
          <w:rFonts w:ascii="Times New Roman" w:hAnsi="Times New Roman"/>
          <w:b w:val="0"/>
          <w:i w:val="0"/>
          <w:sz w:val="28"/>
        </w:rPr>
        <w:t>Вазифаҳо тартиби мантиқӣ доранд. Ҳар вазифа аз аввал то анҷом мегузарад [14, 512-б.]. Вазифаҳо ба бандҳо мегузаранд [4, 604-б.]. Аз ин сабб иҷро назорат мешавад [17, 315-б.]. Ин тартиби вазифа мебошад.</w:t>
      </w:r>
    </w:p>
    <w:p>
      <w:pPr>
        <w:spacing w:line="360" w:lineRule="auto" w:after="0"/>
        <w:ind w:firstLine="709"/>
        <w:jc w:val="both"/>
      </w:pPr>
      <w:r>
        <w:rPr>
          <w:rFonts w:ascii="Times New Roman" w:hAnsi="Times New Roman"/>
          <w:b w:val="0"/>
          <w:i w:val="0"/>
          <w:sz w:val="28"/>
        </w:rPr>
        <w:t>Ҳаҷми кор бо талаб мувофиқ аст. Ҳар банд ҳаҷми худро дорад [14, 512-б.]. Натиҷаи ададӣ пурроӣ медиҳад [14, 517-б.]. Аз ин сабб кор барои ҳимоя мегузарад [17, 313-б.]. Донишҷӯ сатҳро мушоҳида мекунад [18, 432-б.]. Ин ҳаҷми талобуда мебошад.</w:t>
      </w:r>
    </w:p>
    <w:p>
      <w:pPr>
        <w:spacing w:line="360" w:lineRule="auto" w:after="0"/>
        <w:ind w:firstLine="709"/>
        <w:jc w:val="both"/>
      </w:pPr>
      <w:r>
        <w:rPr>
          <w:rFonts w:ascii="Times New Roman" w:hAnsi="Times New Roman"/>
          <w:b w:val="0"/>
          <w:i w:val="0"/>
          <w:sz w:val="28"/>
        </w:rPr>
        <w:t>Сохтори кор пойдор мемонад. Муқаддима ва се банд мешаванд [14, 512-б.]. Хулоса ва ду замима илова мешаванд [14, 531-б.]. Аз ин сабб сохтор тартиб мегирад [17, 315-б.]. Ин сохтори корӣ мебошад.</w:t>
      </w:r>
    </w:p>
    <w:p>
      <w:pPr>
        <w:spacing w:line="360" w:lineRule="auto" w:after="0"/>
        <w:ind w:firstLine="709"/>
        <w:jc w:val="both"/>
      </w:pPr>
      <w:r>
        <w:rPr>
          <w:rFonts w:ascii="Times New Roman" w:hAnsi="Times New Roman"/>
          <w:b w:val="0"/>
          <w:i w:val="0"/>
          <w:sz w:val="28"/>
        </w:rPr>
        <w:t>Ҷадвалҳо системаи кориро месозанд. Ҷадвали ҷазираҳо аз 1.1 мемонад [4, 604-б.]. Ҷадвали сохтори инсулин 1.2 мешавад [5, 1-б.]. Аз ин сабб система тамом мегардад [14, 517-б.]. Ҷадвали меъор Б.1 мешавад [14, 522-б.]. Ин системаи ҷадвал мебошад.</w:t>
      </w:r>
    </w:p>
    <w:p>
      <w:pPr>
        <w:spacing w:line="360" w:lineRule="auto" w:after="0"/>
        <w:ind w:firstLine="709"/>
        <w:jc w:val="both"/>
      </w:pPr>
      <w:r>
        <w:rPr>
          <w:rFonts w:ascii="Times New Roman" w:hAnsi="Times New Roman"/>
          <w:b w:val="0"/>
          <w:i w:val="0"/>
          <w:sz w:val="28"/>
        </w:rPr>
        <w:t>Ҳар ҷадвал мақсади худро дорад. Ҷадвали 1.3 глюкагонро мемонад [7, 4-б.]. Ҷадвали 1.4 меъорҳоро мегирад [14, 517-б.]. Аз ин сабб хониш тартиб мегирад [14, 522-б.]. Ин мақсади ҷадвал мебошад.</w:t>
      </w:r>
    </w:p>
    <w:p>
      <w:pPr>
        <w:spacing w:line="360" w:lineRule="auto" w:after="0"/>
        <w:ind w:firstLine="709"/>
        <w:jc w:val="both"/>
      </w:pPr>
      <w:r>
        <w:rPr>
          <w:rFonts w:ascii="Times New Roman" w:hAnsi="Times New Roman"/>
          <w:b w:val="0"/>
          <w:i w:val="0"/>
          <w:sz w:val="28"/>
        </w:rPr>
        <w:t>Зербандҳо маводи ададӣ доранд. Ҳар зербанд ҷадвал ё мисол мегирад [14, 512-б.]. Натиҷа дар ҷадвали махсус мемонад [14, 517-б.]. Аз ин сабб талаби кор иҷро мешавад [17, 315-б.]. Ин қонунбандии зербанд мебошад.</w:t>
      </w:r>
    </w:p>
    <w:p>
      <w:pPr>
        <w:spacing w:line="360" w:lineRule="auto" w:after="0"/>
        <w:ind w:firstLine="709"/>
        <w:jc w:val="both"/>
      </w:pPr>
      <w:r>
        <w:rPr>
          <w:rFonts w:ascii="Times New Roman" w:hAnsi="Times New Roman"/>
          <w:b w:val="0"/>
          <w:i w:val="0"/>
          <w:sz w:val="28"/>
        </w:rPr>
        <w:t>Расмҳо натиҷаи ададиро намоён мекунанд. Рақамҳо аз ҷадвал меоянд [14, 522-б.]. Хониши расм осон мегардад [18, 432-б.]. Аз ин сабб расм ва ҷадвал пайваст мешаванд [14, 522-б.]. Хонанда натиҷаро зуд мебинад [18, 432-б.]. Ин намоиши расм мебошад.</w:t>
      </w:r>
    </w:p>
    <w:p>
      <w:pPr>
        <w:spacing w:line="360" w:lineRule="auto" w:after="0"/>
        <w:ind w:firstLine="709"/>
        <w:jc w:val="both"/>
      </w:pPr>
      <w:r>
        <w:rPr>
          <w:rFonts w:ascii="Times New Roman" w:hAnsi="Times New Roman"/>
          <w:b w:val="0"/>
          <w:i w:val="0"/>
          <w:sz w:val="28"/>
        </w:rPr>
        <w:t>Мисолҳо мантиқи ҳисобро нишон медиҳанд. Ҳар мисол як формула дорад [14, 517-б.]. Натиҷа бо ҷумлаи кӯтоҳ мешавад [18, 432-б.]. Аз ин сабб мисолҳо машқ мешаванд [14, 517-б.]. Донишҷӯ ҳисобро такрор мекунад [18, 434-б.]. Ин мантиқи мисол мебошад.</w:t>
      </w:r>
    </w:p>
    <w:p>
      <w:pPr>
        <w:spacing w:line="360" w:lineRule="auto" w:after="0"/>
        <w:ind w:firstLine="709"/>
        <w:jc w:val="both"/>
      </w:pPr>
      <w:r>
        <w:rPr>
          <w:rFonts w:ascii="Times New Roman" w:hAnsi="Times New Roman"/>
          <w:b w:val="0"/>
          <w:i w:val="0"/>
          <w:sz w:val="28"/>
        </w:rPr>
        <w:t>Иқтибосҳо пайвасти матн ба манбаъро нигоҳ медоранд. Ҳар банд иқтибос дорад [16, 385-б.]. Саҳифа дар қавс мешавад [16, 387-б.]. Аз ин сабб пайваст пурра мегардад [14, 531-б.]. Хонанда манбаъро мекушояд [14, 531-б.]. Ин пайвасти иқтибос мебошад.</w:t>
      </w:r>
    </w:p>
    <w:p>
      <w:pPr>
        <w:spacing w:line="360" w:lineRule="auto" w:after="0"/>
        <w:ind w:firstLine="709"/>
        <w:jc w:val="both"/>
      </w:pPr>
      <w:r>
        <w:rPr>
          <w:rFonts w:ascii="Times New Roman" w:hAnsi="Times New Roman"/>
          <w:b w:val="0"/>
          <w:i w:val="0"/>
          <w:sz w:val="28"/>
        </w:rPr>
        <w:t>Натиҷа ба маҷмӯаи конфаренс мегузарад. Мақолаи кӯтоҳ мешавад [17, 315-б.]. Ҷадвали намунаҳо мемонад [17, 315-б.]. Аз ин сабб натиҷа паҳн мешавад [17, 319-б.]. Дигар донишҷӯён мегиранд [18, 432-б.]. Ин гузариш ба маҷмӯа мебошад.</w:t>
      </w:r>
    </w:p>
    <w:p>
      <w:pPr>
        <w:spacing w:line="360" w:lineRule="auto" w:after="0"/>
        <w:ind w:firstLine="709"/>
        <w:jc w:val="both"/>
      </w:pPr>
      <w:r>
        <w:rPr>
          <w:rFonts w:ascii="Times New Roman" w:hAnsi="Times New Roman"/>
          <w:b w:val="0"/>
          <w:i w:val="0"/>
          <w:sz w:val="28"/>
        </w:rPr>
        <w:t>Маводи кор ба машҳои ҳисоббарор мегузарад. Ҷадвалҳо дар ҳуҷҷат мемонанд [14, 512-б.]. Расмҳо ба слайд мешаванд [18, 427-б.]. Аз ин сабб презентация содда мегардад [18, 427-б.]. Донишҷӯ слайд месозад [18, 427-б.]. Ин маводи презентация мебошад.</w:t>
      </w:r>
    </w:p>
    <w:p>
      <w:pPr>
        <w:spacing w:line="360" w:lineRule="auto" w:after="0"/>
        <w:ind w:firstLine="709"/>
        <w:jc w:val="both"/>
      </w:pPr>
      <w:r>
        <w:rPr>
          <w:rFonts w:ascii="Times New Roman" w:hAnsi="Times New Roman"/>
          <w:b w:val="0"/>
          <w:i w:val="0"/>
          <w:sz w:val="28"/>
        </w:rPr>
        <w:t>Ҷадвали 1.1 ҷазираҳоро адад мекунад. Ҳиссаи 1 то 2 фоиз мемонад [19, 4-б.]. Шумораи миллион адад дорад [19, 4-б.]. Аз ин сабб тавсиф пурра мешавад [4, 604-б.]. Ин адади ҷадвали аввал мебошад.</w:t>
      </w:r>
    </w:p>
    <w:p>
      <w:pPr>
        <w:spacing w:line="360" w:lineRule="auto" w:after="0"/>
        <w:ind w:firstLine="709"/>
        <w:jc w:val="both"/>
      </w:pPr>
      <w:r>
        <w:rPr>
          <w:rFonts w:ascii="Times New Roman" w:hAnsi="Times New Roman"/>
          <w:b w:val="0"/>
          <w:i w:val="0"/>
          <w:sz w:val="28"/>
        </w:rPr>
        <w:t>Ҷадвали 1.2 инсулинро тасвир мекунад. Занҷирҳо 51 адад доранд [5, 1-б.]. Нимӯмар 5 то 6 мемонад [6, 10-б.]. Аз ин сабб сохтор ҷамъбаст мешавад [5, 1-б.]. Ин тасвири инсулин мебошад.</w:t>
      </w:r>
    </w:p>
    <w:p>
      <w:pPr>
        <w:spacing w:line="360" w:lineRule="auto" w:after="0"/>
        <w:ind w:firstLine="709"/>
        <w:jc w:val="both"/>
      </w:pPr>
      <w:r>
        <w:rPr>
          <w:rFonts w:ascii="Times New Roman" w:hAnsi="Times New Roman"/>
          <w:b w:val="0"/>
          <w:i w:val="0"/>
          <w:sz w:val="28"/>
        </w:rPr>
        <w:t>Ҷадвали 1.3 гормонҳоро меорад. Глюкагон 29 адад мегирад [7, 4-б.]. Адреналин ва кортизол мемонанд [3, 8-б.]. Аз ин сабб танзим ҷамъбаст мешавад [3, 8-б.]. Ин медиҳои гормон мебошад.</w:t>
      </w:r>
    </w:p>
    <w:p>
      <w:pPr>
        <w:spacing w:line="360" w:lineRule="auto" w:after="0"/>
        <w:ind w:firstLine="709"/>
        <w:jc w:val="both"/>
      </w:pPr>
      <w:r>
        <w:rPr>
          <w:rFonts w:ascii="Times New Roman" w:hAnsi="Times New Roman"/>
          <w:b w:val="0"/>
          <w:i w:val="0"/>
          <w:sz w:val="28"/>
        </w:rPr>
        <w:t>Ҷадвали 1.4 меъорҳоро медиҳад. Фосилаи 3,9 то 5,5 мемонад [14, 517-б.]. Сарҳади 7,0 адад мешавад [15, 1-б.]. Аз ин сабб гликемия ҷамъбаст мешавад [2, 4-б.]. Ин медиҳои гликемия мебошад.</w:t>
      </w:r>
    </w:p>
    <w:p>
      <w:pPr>
        <w:spacing w:line="360" w:lineRule="auto" w:after="0"/>
        <w:ind w:firstLine="709"/>
        <w:jc w:val="both"/>
      </w:pPr>
      <w:r>
        <w:rPr>
          <w:rFonts w:ascii="Times New Roman" w:hAnsi="Times New Roman"/>
          <w:b w:val="0"/>
          <w:i w:val="0"/>
          <w:sz w:val="28"/>
        </w:rPr>
        <w:t>Ҷадвали 2.1 мубодиларо тасвир мекунад. Неттои 2 адад дорад [1, 6-б.]. Захира 500 грамм мегардад [19, 6-б.]. Аз ин сабб захира ҷамъбаст мешавад [19, 6-б.]. Ин тасвири мубодила мебошад.</w:t>
      </w:r>
    </w:p>
    <w:p>
      <w:pPr>
        <w:spacing w:line="360" w:lineRule="auto" w:after="0"/>
        <w:ind w:firstLine="709"/>
        <w:jc w:val="both"/>
      </w:pPr>
      <w:r>
        <w:rPr>
          <w:rFonts w:ascii="Times New Roman" w:hAnsi="Times New Roman"/>
          <w:b w:val="0"/>
          <w:i w:val="0"/>
          <w:sz w:val="28"/>
        </w:rPr>
        <w:t>Ҷадвали 2.2 роҳҳоро меорад. Гликогенолиз ва глюконеогенез мешаванд [19, 8-б.]. Пешояндҳо дар сатр меоянд [8, 4-б.]. Аз ин сабб роҳ ҷамъбаст мешавад [8, 4-б.]. Ин медиҳои роҳ мебошад.</w:t>
      </w:r>
    </w:p>
    <w:p>
      <w:pPr>
        <w:spacing w:line="360" w:lineRule="auto" w:after="0"/>
        <w:ind w:firstLine="709"/>
        <w:jc w:val="both"/>
      </w:pPr>
      <w:r>
        <w:rPr>
          <w:rFonts w:ascii="Times New Roman" w:hAnsi="Times New Roman"/>
          <w:b w:val="0"/>
          <w:i w:val="0"/>
          <w:sz w:val="28"/>
        </w:rPr>
        <w:t>Ҷадвали 2.3 навъҳоро тарҳ мекунад. Ҳиссаи 90 то 95 адад дорад [10, 8-б.]. Фарқии клиникӣ дар сатр мешавад [10, 6-б.]. Аз ин сабб навъҳо ҷудо мешаванд [15, 1-б.]. Ин тарҳи навъ мебошад.</w:t>
      </w:r>
    </w:p>
    <w:p>
      <w:pPr>
        <w:spacing w:line="360" w:lineRule="auto" w:after="0"/>
        <w:ind w:firstLine="709"/>
        <w:jc w:val="both"/>
      </w:pPr>
      <w:r>
        <w:rPr>
          <w:rFonts w:ascii="Times New Roman" w:hAnsi="Times New Roman"/>
          <w:b w:val="0"/>
          <w:i w:val="0"/>
          <w:sz w:val="28"/>
        </w:rPr>
        <w:t>Ҷадвали 2.4 HbA1c-ро мемонад. Се сатҳ адад доранд [2, 8-б.]. OGTT дар сатр мешавад [15, 1-б.]. Аз ин сабб таҳлил пурра мегардад [2, 6-б.]. Ин ёддошти HbA1c мебошад.</w:t>
      </w:r>
    </w:p>
    <w:p>
      <w:pPr>
        <w:spacing w:line="360" w:lineRule="auto" w:after="0"/>
        <w:ind w:firstLine="709"/>
        <w:jc w:val="both"/>
      </w:pPr>
      <w:r>
        <w:rPr>
          <w:rFonts w:ascii="Times New Roman" w:hAnsi="Times New Roman"/>
          <w:b w:val="0"/>
          <w:i w:val="0"/>
          <w:sz w:val="28"/>
        </w:rPr>
        <w:t>Ҷадвали 3.1 гормонҳоро муқоиса мекунад. Панҷ сатр ҷиҳат доранд [3, 6-б.]. Ҳар сатр амали ҳарду медорад [3, 6-б.]. Аз ин сабб фарқии механизм равшан мешавад [3, 6-б.]. Ин муқоисаи гормон мебошад.</w:t>
      </w:r>
    </w:p>
    <w:p>
      <w:pPr>
        <w:spacing w:line="360" w:lineRule="auto" w:after="0"/>
        <w:ind w:firstLine="709"/>
        <w:jc w:val="both"/>
      </w:pPr>
      <w:r>
        <w:rPr>
          <w:rFonts w:ascii="Times New Roman" w:hAnsi="Times New Roman"/>
          <w:b w:val="0"/>
          <w:i w:val="0"/>
          <w:sz w:val="28"/>
        </w:rPr>
        <w:t>Ҷадвали 3.2 вазъияти вазнинро тарҳ мекунад. Чор сарҳад адад доранд [20, 1-б.]. Ҳар сатр воҳид мегирад [12, 4-б.]. Аз ин сабб вазъият ҷудо мешавад [20, 1-б.]. Ин тарҳи вазъият мебошад.</w:t>
      </w:r>
    </w:p>
    <w:p>
      <w:pPr>
        <w:spacing w:line="360" w:lineRule="auto" w:after="0"/>
        <w:ind w:firstLine="709"/>
        <w:jc w:val="both"/>
      </w:pPr>
      <w:r>
        <w:rPr>
          <w:rFonts w:ascii="Times New Roman" w:hAnsi="Times New Roman"/>
          <w:b w:val="0"/>
          <w:i w:val="0"/>
          <w:sz w:val="28"/>
        </w:rPr>
        <w:t>Ҷадвали 3.3 намунаҳоро ҷамъ мекунад. Чор намуна адад доранд [14, 522-б.]. Ҳар сатр се нишондиҳанда медиҳад [14, 522-б.]. Аз ин сабб фарқии сатҳ дида мешавад [2, 10-б.]. Ин ҷамъи намуна мебошад.</w:t>
      </w:r>
    </w:p>
    <w:p>
      <w:pPr>
        <w:spacing w:line="360" w:lineRule="auto" w:after="0"/>
        <w:ind w:firstLine="709"/>
        <w:jc w:val="both"/>
      </w:pPr>
      <w:r>
        <w:rPr>
          <w:rFonts w:ascii="Times New Roman" w:hAnsi="Times New Roman"/>
          <w:b w:val="0"/>
          <w:i w:val="0"/>
          <w:sz w:val="28"/>
        </w:rPr>
        <w:t>Ҷадвали Б.1 меъорҳоро ҷамъ мекунад. Ҳар сатр фосилаи худро дорад [14, 522-б.]. Шарҳ бо адабиёт мешавад [14, 522-б.]. Аз ин сабб машқи ададӣ мешавад [14, 522-б.]. Ин ҷадвали меъор мебошад.</w:t>
      </w:r>
    </w:p>
    <w:p>
      <w:pPr>
        <w:spacing w:line="360" w:lineRule="auto" w:after="0"/>
        <w:ind w:firstLine="709"/>
        <w:jc w:val="both"/>
      </w:pPr>
      <w:r>
        <w:rPr>
          <w:rFonts w:ascii="Times New Roman" w:hAnsi="Times New Roman"/>
          <w:b w:val="0"/>
          <w:i w:val="0"/>
          <w:sz w:val="28"/>
        </w:rPr>
        <w:t>Ҷадвали А.1 истилоҳҳоро медиҳад. Ҳар истилоҳ бо маъно мешавад [14, 531-б.]. Бист истилоҳ ҷамъ мешаванд [14, 531-б.]. Аз ин сабб хониш осон мегардад [18, 434-б.]. Ин ҷамъи луғат мебошад.</w:t>
      </w:r>
    </w:p>
    <w:p>
      <w:pPr>
        <w:spacing w:line="360" w:lineRule="auto" w:after="0"/>
        <w:ind w:firstLine="709"/>
        <w:jc w:val="both"/>
      </w:pPr>
      <w:r>
        <w:rPr>
          <w:rFonts w:ascii="Times New Roman" w:hAnsi="Times New Roman"/>
          <w:b w:val="0"/>
          <w:i w:val="0"/>
          <w:sz w:val="28"/>
        </w:rPr>
        <w:t>Формулаҳо осоҳои ҳисобро медиҳанд. Формулаи иваз бо 18 мешавад [14, 517-б.]. Формулаи миёнаи HbA1c адад дорад [2, 10-б.]. Аз ин сабб ҳисоб содда мемонад [14, 517-б.]. Ин осоҳои формула мебошад.</w:t>
      </w:r>
    </w:p>
    <w:p>
      <w:pPr>
        <w:spacing w:line="360" w:lineRule="auto" w:after="0"/>
        <w:ind w:firstLine="709"/>
        <w:jc w:val="both"/>
      </w:pPr>
      <w:r>
        <w:rPr>
          <w:rFonts w:ascii="Times New Roman" w:hAnsi="Times New Roman"/>
          <w:b w:val="0"/>
          <w:i w:val="0"/>
          <w:sz w:val="28"/>
        </w:rPr>
        <w:t>Ҳисоби иваз ду қадам мегирад. Ммол/л ва мг/дл меоянд [14, 517-б.]. Зарби 18 адад медиҳад [14, 517-б.]. Аз ин сабб воҳид ҷӯр мешавад [14, 517-б.]. Ин қадамҳои иваз мебошанд.</w:t>
      </w:r>
    </w:p>
    <w:p>
      <w:pPr>
        <w:spacing w:line="360" w:lineRule="auto" w:after="0"/>
        <w:ind w:firstLine="709"/>
        <w:jc w:val="both"/>
      </w:pPr>
      <w:r>
        <w:rPr>
          <w:rFonts w:ascii="Times New Roman" w:hAnsi="Times New Roman"/>
          <w:b w:val="0"/>
          <w:i w:val="0"/>
          <w:sz w:val="28"/>
        </w:rPr>
        <w:t>Ҳисоби миёнаи HbA1c се адад дорад. Коэффисиенти 28,7 мешавад [2, 10-б.]. Ҳиссаи 46,7 ҳам меорад [2, 10-б.]. Аз ин сабб миёнаи глюкоза адад мегардад [2, 10-б.]. Ин ададҳои миёна мебошанд.</w:t>
      </w:r>
    </w:p>
    <w:p>
      <w:pPr>
        <w:spacing w:line="360" w:lineRule="auto" w:after="0"/>
        <w:ind w:firstLine="709"/>
        <w:jc w:val="both"/>
      </w:pPr>
      <w:r>
        <w:rPr>
          <w:rFonts w:ascii="Times New Roman" w:hAnsi="Times New Roman"/>
          <w:b w:val="0"/>
          <w:i w:val="0"/>
          <w:sz w:val="28"/>
        </w:rPr>
        <w:t>Ҳисоби нисбат ду адад мегирад. Нисбатҳои ҳарду гормон меоянд [3, 6-б.]. Тақсим нисбатро медиҳад [3, 6-б.]. Аз ин сабб фарқии реҷа дида мешавад [3, 6-б.]. Ин ададҳои нисбат мебошанд.</w:t>
      </w:r>
    </w:p>
    <w:p>
      <w:pPr>
        <w:spacing w:line="360" w:lineRule="auto" w:after="0"/>
        <w:ind w:firstLine="709"/>
        <w:jc w:val="both"/>
      </w:pPr>
      <w:r>
        <w:rPr>
          <w:rFonts w:ascii="Times New Roman" w:hAnsi="Times New Roman"/>
          <w:b w:val="0"/>
          <w:i w:val="0"/>
          <w:sz w:val="28"/>
        </w:rPr>
        <w:t>Ҳисоби захира ду узв дорад. Ҷигар ва мушак меоянд [19, 6-б.]. Ҷамъ 500 грамм мегардад [19, 6-б.]. Аз ин сабб захира пурра мемонад [19, 6-б.]. Ин узвҳои захира мебошанд.</w:t>
      </w:r>
    </w:p>
    <w:p>
      <w:pPr>
        <w:spacing w:line="360" w:lineRule="auto" w:after="0"/>
        <w:ind w:firstLine="709"/>
        <w:jc w:val="both"/>
      </w:pPr>
      <w:r>
        <w:rPr>
          <w:rFonts w:ascii="Times New Roman" w:hAnsi="Times New Roman"/>
          <w:b w:val="0"/>
          <w:i w:val="0"/>
          <w:sz w:val="28"/>
        </w:rPr>
        <w:t>Ҳисоби неттои АТФ қадам дорад. Аз чор ду ҳисса мешавад [1, 6-б.]. Неттои 2 адад мегардад [1, 6-б.]. Аз ин сабб энергияи суръат адад мешавад [1, 6-б.]. Ин ҳисоби АТФ мебошад.</w:t>
      </w:r>
    </w:p>
    <w:p>
      <w:pPr>
        <w:spacing w:line="360" w:lineRule="auto" w:after="0"/>
        <w:ind w:firstLine="709"/>
        <w:jc w:val="both"/>
      </w:pPr>
      <w:r>
        <w:rPr>
          <w:rFonts w:ascii="Times New Roman" w:hAnsi="Times New Roman"/>
          <w:b w:val="0"/>
          <w:i w:val="0"/>
          <w:sz w:val="28"/>
        </w:rPr>
        <w:t>Ҳисоби фарқи ҳисса ду адад дорад. Ҷамъи 100 ва ҳиссаи 95 меоянд [10, 8-б.]. Фарқ 5 мегардад [15, 1-б.]. Аз ин сабб боқимонда адад мешавад [15, 1-б.]. Ин фарқи ҳисса мебошад.</w:t>
      </w:r>
    </w:p>
    <w:p>
      <w:pPr>
        <w:spacing w:line="360" w:lineRule="auto" w:after="0"/>
        <w:ind w:firstLine="709"/>
        <w:jc w:val="both"/>
      </w:pPr>
      <w:r>
        <w:rPr>
          <w:rFonts w:ascii="Times New Roman" w:hAnsi="Times New Roman"/>
          <w:b w:val="0"/>
          <w:i w:val="0"/>
          <w:sz w:val="28"/>
        </w:rPr>
        <w:t>Ҳар ҳисоб бо воҳид мешавад. Ммол/л глюкозаро медиҳад [14, 517-б.]. Фоиз HbA1c-ро мемонад [2, 8-б.]. Аз ин сабб воҳид мутобиқ мешавад [14, 517-б.]. Ин низоми воҳид мебошад.</w:t>
      </w:r>
    </w:p>
    <w:p>
      <w:pPr>
        <w:spacing w:line="360" w:lineRule="auto" w:after="0"/>
        <w:ind w:firstLine="709"/>
        <w:jc w:val="both"/>
      </w:pPr>
      <w:r>
        <w:rPr>
          <w:rFonts w:ascii="Times New Roman" w:hAnsi="Times New Roman"/>
          <w:b w:val="0"/>
          <w:i w:val="0"/>
          <w:sz w:val="28"/>
        </w:rPr>
        <w:t>Ҳар хато воҳиди худро дорад. Тақсими нодуруст натиҷаро вайрон мекунад [18, 432-б.]. Натиҷа ҳам воҳиди дуруст мегирад [14, 517-б.]. Аз ин сабб ҳисоби дуруст тасдиқ мешавад [18, 432-б.]. Ин ҷузъи воҳид аст.</w:t>
      </w:r>
    </w:p>
    <w:p>
      <w:pPr>
        <w:spacing w:line="360" w:lineRule="auto" w:after="0"/>
        <w:ind w:firstLine="709"/>
        <w:jc w:val="both"/>
      </w:pPr>
      <w:r>
        <w:rPr>
          <w:rFonts w:ascii="Times New Roman" w:hAnsi="Times New Roman"/>
          <w:b w:val="0"/>
          <w:i w:val="0"/>
          <w:sz w:val="28"/>
        </w:rPr>
        <w:t>Ҳар ҳисоб аз адабиёт такя мекунад. Фосилаи гликемия аз адабиёт меорад [14, 517-б.]. Сарҳади DKA аз веб меорад [20, 1-б.]. Аз ин сабб ҳисоб эътимоднок мешавад [14, 522-б.]. Ин такяи ҳисоб мебошад.</w:t>
      </w:r>
    </w:p>
    <w:p>
      <w:pPr>
        <w:spacing w:line="360" w:lineRule="auto" w:after="0"/>
        <w:ind w:firstLine="709"/>
        <w:jc w:val="both"/>
      </w:pPr>
      <w:r>
        <w:rPr>
          <w:rFonts w:ascii="Times New Roman" w:hAnsi="Times New Roman"/>
          <w:b w:val="0"/>
          <w:i w:val="0"/>
          <w:sz w:val="28"/>
        </w:rPr>
        <w:t>Ҳар машқи ададӣ дар ҳимоя савол мешавад. Савол аз формула меомезад [14, 517-б.]. Савол аз меъор мешавад [14, 522-б.]. Аз ин сабб омодагӣ афзуда мегардад [18, 432-б.]. Ин саволи ҳисоб мебошад.</w:t>
      </w:r>
    </w:p>
    <w:p>
      <w:pPr>
        <w:spacing w:line="360" w:lineRule="auto" w:after="0"/>
        <w:ind w:firstLine="709"/>
        <w:jc w:val="both"/>
      </w:pPr>
      <w:r>
        <w:rPr>
          <w:rFonts w:ascii="Times New Roman" w:hAnsi="Times New Roman"/>
          <w:b w:val="0"/>
          <w:i w:val="0"/>
          <w:sz w:val="28"/>
        </w:rPr>
        <w:t>Расми 1.1 меъорҳоро нишон медиҳад. Чор сутун адад доранд [14, 517-б.]. Сутуни OGTT баланд мешавад [15, 1-б.]. Аз ин сабб барои гликемия хонанда содда мебинад [18, 432-б.]. Ин маънои расми якум мебошад.</w:t>
      </w:r>
    </w:p>
    <w:p>
      <w:pPr>
        <w:spacing w:line="360" w:lineRule="auto" w:after="0"/>
        <w:ind w:firstLine="709"/>
        <w:jc w:val="both"/>
      </w:pPr>
      <w:r>
        <w:rPr>
          <w:rFonts w:ascii="Times New Roman" w:hAnsi="Times New Roman"/>
          <w:b w:val="0"/>
          <w:i w:val="0"/>
          <w:sz w:val="28"/>
        </w:rPr>
        <w:t>Расми 2.1 захираро мемонад. Ду сутун фарқиро медиҳанд [19, 6-б.]. Ададҳо 100 ва 400 мемонанд [19, 6-б.]. Аз ин сабб фарқии узв дида мешавад [19, 6-б.]. Ин маънои расми дуюм мебошад.</w:t>
      </w:r>
    </w:p>
    <w:p>
      <w:pPr>
        <w:spacing w:line="360" w:lineRule="auto" w:after="0"/>
        <w:ind w:firstLine="709"/>
        <w:jc w:val="both"/>
      </w:pPr>
      <w:r>
        <w:rPr>
          <w:rFonts w:ascii="Times New Roman" w:hAnsi="Times New Roman"/>
          <w:b w:val="0"/>
          <w:i w:val="0"/>
          <w:sz w:val="28"/>
        </w:rPr>
        <w:t>Расми 3.1 намунаҳоро тасвир мекунад. Чор намуна сутун мешаванд [14, 522-б.]. Хатҳои 5,5 ва 7,0 сарҳад мемонанд [14, 517-б.]. Аз ин сабб ҳолати ҳар намуна дида мешавад [2, 10-б.]. Ин маънои расми сеюм мебошад.</w:t>
      </w:r>
    </w:p>
    <w:p>
      <w:pPr>
        <w:spacing w:line="360" w:lineRule="auto" w:after="0"/>
        <w:ind w:firstLine="709"/>
        <w:jc w:val="both"/>
      </w:pPr>
      <w:r>
        <w:rPr>
          <w:rFonts w:ascii="Times New Roman" w:hAnsi="Times New Roman"/>
          <w:b w:val="0"/>
          <w:i w:val="0"/>
          <w:sz w:val="28"/>
        </w:rPr>
        <w:t>Ҳар расм манбаи ҷадвалӣ дорад. Ҷадвали 1.4 расми якумро медиҳад [14, 517-б.]. Ҷадвали 3.3 расми сеюмро медиҳад [14, 522-б.]. Аз ин сабб расм ва ҷадвал мутобиқ мешаванд [14, 522-б.]. Ин пайвасти манбаъ мебошад.</w:t>
      </w:r>
    </w:p>
    <w:p>
      <w:pPr>
        <w:spacing w:line="360" w:lineRule="auto" w:after="0"/>
        <w:ind w:firstLine="709"/>
        <w:jc w:val="both"/>
      </w:pPr>
      <w:r>
        <w:rPr>
          <w:rFonts w:ascii="Times New Roman" w:hAnsi="Times New Roman"/>
          <w:b w:val="0"/>
          <w:i w:val="0"/>
          <w:sz w:val="28"/>
        </w:rPr>
        <w:t>Расмҳо дар марказ меистанд. Ҳар расм ба паҳнои 14 сантиметр мемонад [14, 522-б.]. Шарҳ дар поён меорад [14, 522-б.]. Аз ин сабб тарҳи саҳифа тартиб мегирад [14, 522-б.]. Ин тарҳи расм мебошад.</w:t>
      </w:r>
    </w:p>
    <w:p>
      <w:pPr>
        <w:spacing w:line="360" w:lineRule="auto" w:after="0"/>
        <w:ind w:firstLine="709"/>
        <w:jc w:val="both"/>
      </w:pPr>
      <w:r>
        <w:rPr>
          <w:rFonts w:ascii="Times New Roman" w:hAnsi="Times New Roman"/>
          <w:b w:val="0"/>
          <w:i w:val="0"/>
          <w:sz w:val="28"/>
        </w:rPr>
        <w:t>Рангҳо хонишро осон мекунанд. Ҳар сатҳ ранги мутобиқ мегирад [18, 432-б.]. Хатҳои сарҳадӣ ранги дигар доранд [18, 432-б.]. Аз ин сабб фарқии сатҳ фавран дида мешавад [18, 434-б.]. Ин ранги расм мебошад.</w:t>
      </w:r>
    </w:p>
    <w:p>
      <w:pPr>
        <w:spacing w:line="360" w:lineRule="auto" w:after="0"/>
        <w:ind w:firstLine="709"/>
        <w:jc w:val="both"/>
      </w:pPr>
      <w:r>
        <w:rPr>
          <w:rFonts w:ascii="Times New Roman" w:hAnsi="Times New Roman"/>
          <w:b w:val="0"/>
          <w:i w:val="0"/>
          <w:sz w:val="28"/>
        </w:rPr>
        <w:t>Ададҳо дар болои сутун меистанд. Ҳар сутун адади худро дорад [14, 522-б.]. Хонанда ададро бе ҳисоб мебинад [18, 434-б.]. Аз ин сабб расм хониш мегардад [18, 432-б.]. Ин ададҳои расм мебошад.</w:t>
      </w:r>
    </w:p>
    <w:p>
      <w:pPr>
        <w:spacing w:line="360" w:lineRule="auto" w:after="0"/>
        <w:ind w:firstLine="709"/>
        <w:jc w:val="both"/>
      </w:pPr>
      <w:r>
        <w:rPr>
          <w:rFonts w:ascii="Times New Roman" w:hAnsi="Times New Roman"/>
          <w:b w:val="0"/>
          <w:i w:val="0"/>
          <w:sz w:val="28"/>
        </w:rPr>
        <w:t>Ҳар расм дар ҷои худ меистад. Расми якум дар банди якум мешавад [14, 512-б.]. Расми дуюм дар банди дуюм мешавад [14, 517-б.]. Аз ин сабб расмҳо бо матн пайваст мешаванд [14, 522-б.]. Ин ҷои расм мебошад.</w:t>
      </w:r>
    </w:p>
    <w:p>
      <w:pPr>
        <w:spacing w:line="360" w:lineRule="auto" w:after="0"/>
        <w:ind w:firstLine="709"/>
        <w:jc w:val="both"/>
      </w:pPr>
      <w:r>
        <w:rPr>
          <w:rFonts w:ascii="Times New Roman" w:hAnsi="Times New Roman"/>
          <w:b w:val="0"/>
          <w:i w:val="0"/>
          <w:sz w:val="28"/>
        </w:rPr>
        <w:t>Расм ба машқи аудитория мегузарад. Устод расмро дар слайд мемонад [18, 427-б.]. Гурӯҳ хонишро мекунад [18, 432-б.]. Аз ин сабб расм маводи дарс мешавад [18, 427-б.]. Ин машқи расм мебошад.</w:t>
      </w:r>
    </w:p>
    <w:p>
      <w:pPr>
        <w:spacing w:line="360" w:lineRule="auto" w:after="0"/>
        <w:ind w:firstLine="709"/>
        <w:jc w:val="both"/>
      </w:pPr>
      <w:r>
        <w:rPr>
          <w:rFonts w:ascii="Times New Roman" w:hAnsi="Times New Roman"/>
          <w:b w:val="0"/>
          <w:i w:val="0"/>
          <w:sz w:val="28"/>
        </w:rPr>
        <w:t>Расм ва мисол ҳамдигарро пурра мекунанд. Мисол ададро медиҳад [14, 517-б.]. Расм ададро намоён мекунад [14, 522-б.]. Аз ин сабб ҷуфт маводи мукаммал мешавад [17, 315-б.]. Ин ҷуфти расму мисол мебошад.</w:t>
      </w:r>
    </w:p>
    <w:p>
      <w:pPr>
        <w:spacing w:line="360" w:lineRule="auto" w:after="0"/>
        <w:ind w:firstLine="709"/>
        <w:jc w:val="both"/>
      </w:pPr>
      <w:r>
        <w:rPr>
          <w:rFonts w:ascii="Times New Roman" w:hAnsi="Times New Roman"/>
          <w:b w:val="0"/>
          <w:i w:val="0"/>
          <w:sz w:val="28"/>
        </w:rPr>
        <w:t>Ҳар расм бо ҳамон услуб сохта мешавад. Ранг, ҳаҷм ва ҳарф якхела мешаванд [14, 522-б.]. Серия ягона мешавад [18, 427-б.]. Аз ин сабб кор тартиби визуалӣ мегирад [18, 434-б.]. Ин ягонаии расм мебошад.</w:t>
      </w:r>
    </w:p>
    <w:p>
      <w:pPr>
        <w:spacing w:line="360" w:lineRule="auto" w:after="0"/>
        <w:ind w:firstLine="709"/>
        <w:jc w:val="both"/>
      </w:pPr>
      <w:r>
        <w:rPr>
          <w:rFonts w:ascii="Times New Roman" w:hAnsi="Times New Roman"/>
          <w:b w:val="0"/>
          <w:i w:val="0"/>
          <w:sz w:val="28"/>
        </w:rPr>
        <w:t>Расмҳо натиҷаи корро пурра мекунанд. Се расм се бандро пӯшонанд [14, 522-б.]. Ҳар банд намоиши ададиро дорад [18, 432-б.]. Аз ин сабб кори курсӣ пурра мешавад [17, 315-б.]. Ин пуршурии расм мебошад.</w:t>
      </w:r>
    </w:p>
    <w:p>
      <w:pPr>
        <w:spacing w:line="360" w:lineRule="auto" w:after="0"/>
        <w:ind w:firstLine="709"/>
        <w:jc w:val="both"/>
      </w:pPr>
      <w:r>
        <w:rPr>
          <w:rFonts w:ascii="Times New Roman" w:hAnsi="Times New Roman"/>
          <w:b w:val="0"/>
          <w:i w:val="0"/>
          <w:sz w:val="28"/>
        </w:rPr>
        <w:t>Мисоли 1 массаро медиҳад. Ҳисоби 80 × 0,015 кор мекунад [4, 604-б.]. Натиҷа 1,2 грамм мешавад [19, 4-б.]. Аз ин сабб андозаи ҷазираҳо адад мегардад [19, 4-б.]. Ин натиҷаи мисоли 1 мебошад.</w:t>
      </w:r>
    </w:p>
    <w:p>
      <w:pPr>
        <w:spacing w:line="360" w:lineRule="auto" w:after="0"/>
        <w:ind w:firstLine="709"/>
        <w:jc w:val="both"/>
      </w:pPr>
      <w:r>
        <w:rPr>
          <w:rFonts w:ascii="Times New Roman" w:hAnsi="Times New Roman"/>
          <w:b w:val="0"/>
          <w:i w:val="0"/>
          <w:sz w:val="28"/>
        </w:rPr>
        <w:t>Мисоли 2 ҳиссаи бета-ро медиҳад. Ҳисоби 75 × 0,75 кор мекунад [5, 1-б.]. Натиҷа 56 фоиз мешавад [5, 1-б.]. Аз ин сабб фарқии ҳуҷайраҳо адад мешавад [5, 1-б.]. Ин натиҷаи мисоли 2 мебошад.</w:t>
      </w:r>
    </w:p>
    <w:p>
      <w:pPr>
        <w:spacing w:line="360" w:lineRule="auto" w:after="0"/>
        <w:ind w:firstLine="709"/>
        <w:jc w:val="both"/>
      </w:pPr>
      <w:r>
        <w:rPr>
          <w:rFonts w:ascii="Times New Roman" w:hAnsi="Times New Roman"/>
          <w:b w:val="0"/>
          <w:i w:val="0"/>
          <w:sz w:val="28"/>
        </w:rPr>
        <w:t>Мисоли 3 занҷирро медиҳад. Ҳисоби 21 + 30 кор мекунад [5, 1-б.]. Натиҷа 51 мешавад [5, 1-б.]. Аз ин сабб сохтори инсулин тасдиқ мешавад [5, 1-б.]. Ин натиҷаи мисоли 3 мебошад.</w:t>
      </w:r>
    </w:p>
    <w:p>
      <w:pPr>
        <w:spacing w:line="360" w:lineRule="auto" w:after="0"/>
        <w:ind w:firstLine="709"/>
        <w:jc w:val="both"/>
      </w:pPr>
      <w:r>
        <w:rPr>
          <w:rFonts w:ascii="Times New Roman" w:hAnsi="Times New Roman"/>
          <w:b w:val="0"/>
          <w:i w:val="0"/>
          <w:sz w:val="28"/>
        </w:rPr>
        <w:t>Мисоли 4 пайвастро медиҳад. Ҳисоби 2 + 1 кор мекунад [6, 4-б.]. Натиҷа 3 мешавад [6, 4-б.]. Аз ин сабб сохтори устувор тасдиқ мешавад [6, 4-б.]. Ин натиҷаи мисоли 4 мебошад.</w:t>
      </w:r>
    </w:p>
    <w:p>
      <w:pPr>
        <w:spacing w:line="360" w:lineRule="auto" w:after="0"/>
        <w:ind w:firstLine="709"/>
        <w:jc w:val="both"/>
      </w:pPr>
      <w:r>
        <w:rPr>
          <w:rFonts w:ascii="Times New Roman" w:hAnsi="Times New Roman"/>
          <w:b w:val="0"/>
          <w:i w:val="0"/>
          <w:sz w:val="28"/>
        </w:rPr>
        <w:t>Мисоли 5 нисбатро медиҳад. Ҳисоби 10 ÷ 2 кор мекунад [3, 6-б.]. Натиҷа баробари 5 мешавад [3, 6-б.]. Аз ин сабб фарқии реҷа адад мегардад [3, 6-б.]. Ин натиҷаи мисоли 5 мебошад.</w:t>
      </w:r>
    </w:p>
    <w:p>
      <w:pPr>
        <w:spacing w:line="360" w:lineRule="auto" w:after="0"/>
        <w:ind w:firstLine="709"/>
        <w:jc w:val="both"/>
      </w:pPr>
      <w:r>
        <w:rPr>
          <w:rFonts w:ascii="Times New Roman" w:hAnsi="Times New Roman"/>
          <w:b w:val="0"/>
          <w:i w:val="0"/>
          <w:sz w:val="28"/>
        </w:rPr>
        <w:t>Мисоли 6 воҳидро медиҳад. Ҳисоби 5,5 × 18 кор мекунад [14, 517-б.]. Натиҷа 99 мешавад [14, 517-б.]. Аз ин сабб воҳиди нав фаҳмо мешавад [14, 517-б.]. Ин натиҷаи мисоли 6 мебошад.</w:t>
      </w:r>
    </w:p>
    <w:p>
      <w:pPr>
        <w:spacing w:line="360" w:lineRule="auto" w:after="0"/>
        <w:ind w:firstLine="709"/>
        <w:jc w:val="both"/>
      </w:pPr>
      <w:r>
        <w:rPr>
          <w:rFonts w:ascii="Times New Roman" w:hAnsi="Times New Roman"/>
          <w:b w:val="0"/>
          <w:i w:val="0"/>
          <w:sz w:val="28"/>
        </w:rPr>
        <w:t>Мисоли 7 сарҳадро медиҳад. Ҳисоби 7,0 × 18 кор мекунад [15, 1-б.]. Натиҷа 126 мешавад [15, 1-б.]. Аз ин сабб сарҳади классикӣ адад мегардад [15, 1-б.]. Ин натиҷаи мисоли 7 мебошад.</w:t>
      </w:r>
    </w:p>
    <w:p>
      <w:pPr>
        <w:spacing w:line="360" w:lineRule="auto" w:after="0"/>
        <w:ind w:firstLine="709"/>
        <w:jc w:val="both"/>
      </w:pPr>
      <w:r>
        <w:rPr>
          <w:rFonts w:ascii="Times New Roman" w:hAnsi="Times New Roman"/>
          <w:b w:val="0"/>
          <w:i w:val="0"/>
          <w:sz w:val="28"/>
        </w:rPr>
        <w:t>Мисоли 8 захираро медиҳад. Ҳисоби 100 + 400 кор мекунад [19, 6-б.]. Натиҷа 500 мешавад [19, 6-б.]. Аз ин сабб захираи умумӣ адад мешавад [19, 6-б.]. Ин натиҷаи мисоли 8 мебошад.</w:t>
      </w:r>
    </w:p>
    <w:p>
      <w:pPr>
        <w:spacing w:line="360" w:lineRule="auto" w:after="0"/>
        <w:ind w:firstLine="709"/>
        <w:jc w:val="both"/>
      </w:pPr>
      <w:r>
        <w:rPr>
          <w:rFonts w:ascii="Times New Roman" w:hAnsi="Times New Roman"/>
          <w:b w:val="0"/>
          <w:i w:val="0"/>
          <w:sz w:val="28"/>
        </w:rPr>
        <w:t>Мисоли 9 сарфро медиҳад. Ҳисоби 120 ÷ 100 кор мекунад [1, 4-б.]. Натиҷа 1,2 мешавад [1, 4-б.]. Аз ин сабб гаронии сарф дида мешавад [1, 4-б.]. Ин натиҷаи мисоли 9 мебошад.</w:t>
      </w:r>
    </w:p>
    <w:p>
      <w:pPr>
        <w:spacing w:line="360" w:lineRule="auto" w:after="0"/>
        <w:ind w:firstLine="709"/>
        <w:jc w:val="both"/>
      </w:pPr>
      <w:r>
        <w:rPr>
          <w:rFonts w:ascii="Times New Roman" w:hAnsi="Times New Roman"/>
          <w:b w:val="0"/>
          <w:i w:val="0"/>
          <w:sz w:val="28"/>
        </w:rPr>
        <w:t>Мисоли 10 захираи мушакро медиҳад. Ҳисоби 400 × 0,25 кор мекунад [19, 6-б.]. Натиҷа 100 мешавад [19, 6-б.]. Аз ин сабб таносуби мушак адад мешавад [19, 6-б.]. Ин натиҷаи мисоли 10 мебошад.</w:t>
      </w:r>
    </w:p>
    <w:p>
      <w:pPr>
        <w:spacing w:line="360" w:lineRule="auto" w:after="0"/>
        <w:ind w:firstLine="709"/>
        <w:jc w:val="both"/>
      </w:pPr>
      <w:r>
        <w:rPr>
          <w:rFonts w:ascii="Times New Roman" w:hAnsi="Times New Roman"/>
          <w:b w:val="0"/>
          <w:i w:val="0"/>
          <w:sz w:val="28"/>
        </w:rPr>
        <w:t>Мисоли 11 боқиро медиҳад. Ҳисоби 100 − 95 кор мекунад [10, 8-б.]. Натиҷаи боқимонда 5 мешавад [15, 1-б.]. Аз ин сабб ҳиссаи дигар навъҳо адад мегардад [15, 1-б.]. Ин натиҷаи мисоли 11 мебошад.</w:t>
      </w:r>
    </w:p>
    <w:p>
      <w:pPr>
        <w:spacing w:line="360" w:lineRule="auto" w:after="0"/>
        <w:ind w:firstLine="709"/>
        <w:jc w:val="both"/>
      </w:pPr>
      <w:r>
        <w:rPr>
          <w:rFonts w:ascii="Times New Roman" w:hAnsi="Times New Roman"/>
          <w:b w:val="0"/>
          <w:i w:val="0"/>
          <w:sz w:val="28"/>
        </w:rPr>
        <w:t>Мисоли 12 миёнаро медиҳад. Ҳисоби 28,7 × 6,5 − 46,7 кор мекунад [2, 10-б.]. Натиҷа 140 мешавад [2, 10-б.]. Аз ин сабб HbA1c ба глюкоза мегузарад [2, 10-б.]. Ин натиҷаи мисоли 12 мебошад.</w:t>
      </w:r>
    </w:p>
    <w:p>
      <w:pPr>
        <w:spacing w:line="360" w:lineRule="auto" w:after="0"/>
        <w:ind w:firstLine="709"/>
        <w:jc w:val="both"/>
      </w:pPr>
      <w:r>
        <w:rPr>
          <w:rFonts w:ascii="Times New Roman" w:hAnsi="Times New Roman"/>
          <w:b w:val="0"/>
          <w:i w:val="0"/>
          <w:sz w:val="28"/>
        </w:rPr>
        <w:t>Мисоли 13 фарқро медиҳад. Ҳисоби 10 : 2 кор мекунад [3, 6-б.]. Натиҷаи фарқ 5 мешавад [3, 6-б.]. Аз ин сабб фарқи реҷаҳо адад мегардад [3, 6-б.]. Ин натиҷаи мисоли 13 мебошад.</w:t>
      </w:r>
    </w:p>
    <w:p>
      <w:pPr>
        <w:spacing w:line="360" w:lineRule="auto" w:after="0"/>
        <w:ind w:firstLine="709"/>
        <w:jc w:val="both"/>
      </w:pPr>
      <w:r>
        <w:rPr>
          <w:rFonts w:ascii="Times New Roman" w:hAnsi="Times New Roman"/>
          <w:b w:val="0"/>
          <w:i w:val="0"/>
          <w:sz w:val="28"/>
        </w:rPr>
        <w:t>Мисоли 14 ивази DKA-ро медиҳад. Ҳисоби 250 ÷ 18 кор мекунад [20, 1-б.]. Натиҷа 13,9 мешавад [20, 1-б.]. Аз ин сабб сарҳади DKA адад мегардад [20, 1-б.]. Ин натиҷаи мисоли 14 мебошад.</w:t>
      </w:r>
    </w:p>
    <w:p>
      <w:pPr>
        <w:spacing w:line="360" w:lineRule="auto" w:after="0"/>
        <w:ind w:firstLine="709"/>
        <w:jc w:val="both"/>
      </w:pPr>
      <w:r>
        <w:rPr>
          <w:rFonts w:ascii="Times New Roman" w:hAnsi="Times New Roman"/>
          <w:b w:val="0"/>
          <w:i w:val="0"/>
          <w:sz w:val="28"/>
        </w:rPr>
        <w:t>Ҳар мисол дар машқ такрор мешавад. Донишҷӯ рақамҳоро иваз мекунад [18, 434-б.]. Ҳисоб бо ҳамон қадам мегузарад [14, 517-б.]. Аз ин сабб машқи фардӣ мегардад [18, 434-б.]. Ин такрори мисол мебошад.</w:t>
      </w:r>
    </w:p>
    <w:p>
      <w:pPr>
        <w:spacing w:line="360" w:lineRule="auto" w:after="0"/>
        <w:ind w:firstLine="709"/>
        <w:jc w:val="both"/>
      </w:pPr>
      <w:r>
        <w:rPr>
          <w:rFonts w:ascii="Times New Roman" w:hAnsi="Times New Roman"/>
          <w:b w:val="0"/>
          <w:i w:val="0"/>
          <w:sz w:val="28"/>
        </w:rPr>
        <w:t>Рӯйхати адабиёт таносуби китоб ва мақоларо дорад. Китобҳои асосӣ меоянд [21, 536-б.]. Мақолаҳои муосир мешаванд [17, 313-б.]. Аз ин сабб рӯйхат мувозинат дорад [14, 512-б.]. Манбаъҳои веб илова мешаванд [15, 1-б.]. Ин таносуби адабиёт мебошад.</w:t>
      </w:r>
    </w:p>
    <w:p>
      <w:pPr>
        <w:spacing w:line="360" w:lineRule="auto" w:after="0"/>
        <w:ind w:firstLine="709"/>
        <w:jc w:val="both"/>
      </w:pPr>
      <w:r>
        <w:rPr>
          <w:rFonts w:ascii="Times New Roman" w:hAnsi="Times New Roman"/>
          <w:b w:val="0"/>
          <w:i w:val="0"/>
          <w:sz w:val="28"/>
        </w:rPr>
        <w:t>Манбаъҳои асосӣ китобҳои классикӣ мебошанд. Ленинджер ва Харпер меоянд [21, 536-б.]. Харпер мубодилаи карбогидрат бо нақша медиҳад [4, 604-б.]. Аз ин сабб асоси назарӣ пурра мешавад [13, 588-б.]. Ин асоси классикӣ мебошад.</w:t>
      </w:r>
    </w:p>
    <w:p>
      <w:pPr>
        <w:spacing w:line="360" w:lineRule="auto" w:after="0"/>
        <w:ind w:firstLine="709"/>
        <w:jc w:val="both"/>
      </w:pPr>
      <w:r>
        <w:rPr>
          <w:rFonts w:ascii="Times New Roman" w:hAnsi="Times New Roman"/>
          <w:b w:val="0"/>
          <w:i w:val="0"/>
          <w:sz w:val="28"/>
        </w:rPr>
        <w:t>Манбаъҳои методӣ маҷмӯаи кафедра доранд. Корҳои амалии кафедра меоянд [14, 512-б.]. Реҷаи таҷриба аз ҳамон маҷмӯа мешавад [14, 515-б.]. Аз ин сабб машқҳо ба дарс мегузаранд [18, 427-б.]. Ин манбаи методӣ мебошад.</w:t>
      </w:r>
    </w:p>
    <w:p>
      <w:pPr>
        <w:spacing w:line="360" w:lineRule="auto" w:after="0"/>
        <w:ind w:firstLine="709"/>
        <w:jc w:val="both"/>
      </w:pPr>
      <w:r>
        <w:rPr>
          <w:rFonts w:ascii="Times New Roman" w:hAnsi="Times New Roman"/>
          <w:b w:val="0"/>
          <w:i w:val="0"/>
          <w:sz w:val="28"/>
        </w:rPr>
        <w:t>Манбаъҳои мақолавӣ натиҷаҳои муосир доранд. Маҷмӯаи конфаренс илова мешавад [17, 315-б.]. Натиҷаҳои гурӯҳҳо дар он мемонанд [17, 313-б.]. Аз ин сабб кор ба илми кафедра мегузарад [17, 319-б.]. Ин манбаи конфаренс мебошад.</w:t>
      </w:r>
    </w:p>
    <w:p>
      <w:pPr>
        <w:spacing w:line="360" w:lineRule="auto" w:after="0"/>
        <w:ind w:firstLine="709"/>
        <w:jc w:val="both"/>
      </w:pPr>
      <w:r>
        <w:rPr>
          <w:rFonts w:ascii="Times New Roman" w:hAnsi="Times New Roman"/>
          <w:b w:val="0"/>
          <w:i w:val="0"/>
          <w:sz w:val="28"/>
        </w:rPr>
        <w:t>Манбаъҳои веб кушода мешаванд. Статпёрлс се боб медиҳад [15, 1-б.]. Санаи муроҷиат дар ҳар манбаъ мемонад [5, 1-б.]. Аз ин сабб эътимоднокии веб адад мешавад [20, 1-б.]. Ин манбаи веб мебошад.</w:t>
      </w:r>
    </w:p>
    <w:p>
      <w:pPr>
        <w:spacing w:line="360" w:lineRule="auto" w:after="0"/>
        <w:ind w:firstLine="709"/>
        <w:jc w:val="both"/>
      </w:pPr>
      <w:r>
        <w:rPr>
          <w:rFonts w:ascii="Times New Roman" w:hAnsi="Times New Roman"/>
          <w:b w:val="0"/>
          <w:i w:val="0"/>
          <w:sz w:val="28"/>
        </w:rPr>
        <w:t>Ҳар манбаъ соли худро дорад. Китобҳо аз соли 2021 меоянд [21, 536-б.]. Мақолаҳо аз соли 2022 мешаванд [1, 4-б.]. Аз ин сабб талаби навигарӣ иҷро мешавад [14, 512-б.]. Ин талаби сол мебошад.</w:t>
      </w:r>
    </w:p>
    <w:p>
      <w:pPr>
        <w:spacing w:line="360" w:lineRule="auto" w:after="0"/>
        <w:ind w:firstLine="709"/>
        <w:jc w:val="both"/>
      </w:pPr>
      <w:r>
        <w:rPr>
          <w:rFonts w:ascii="Times New Roman" w:hAnsi="Times New Roman"/>
          <w:b w:val="0"/>
          <w:i w:val="0"/>
          <w:sz w:val="28"/>
        </w:rPr>
        <w:t>Рӯйхат ба алфавит мешавад. Китоби рус поён меорад [14, 531-б.]. Рақамгузорӣ пайваст мемонад [14, 531-б.]. Аз ин сабб хониши рӯйхат содда мегардад [14, 531-б.]. Ин тартиби рӯйхат мебошад.</w:t>
      </w:r>
    </w:p>
    <w:p>
      <w:pPr>
        <w:spacing w:line="360" w:lineRule="auto" w:after="0"/>
        <w:ind w:firstLine="709"/>
        <w:jc w:val="both"/>
      </w:pPr>
      <w:r>
        <w:rPr>
          <w:rFonts w:ascii="Times New Roman" w:hAnsi="Times New Roman"/>
          <w:b w:val="0"/>
          <w:i w:val="0"/>
          <w:sz w:val="28"/>
        </w:rPr>
        <w:t>Ҳар мақолаи маҷмӯа ҷилди худро дорад. Саҳифа бо сатҳ меорад [17, 315-б.]. Номи маҷмӯа пурра мемонад [17, 313-б.]. Аз ин сабб ҷустуҷӯи манбаъ дақиқ мегардад [14, 531-б.]. Ин саҳифаи маҷмӯа мебошад.</w:t>
      </w:r>
    </w:p>
    <w:p>
      <w:pPr>
        <w:spacing w:line="360" w:lineRule="auto" w:after="0"/>
        <w:ind w:firstLine="709"/>
        <w:jc w:val="both"/>
      </w:pPr>
      <w:r>
        <w:rPr>
          <w:rFonts w:ascii="Times New Roman" w:hAnsi="Times New Roman"/>
          <w:b w:val="0"/>
          <w:i w:val="0"/>
          <w:sz w:val="28"/>
        </w:rPr>
        <w:t>Ҳар китоб бо нашриёт мешавад. Шаҳр ва сол дар қатор меоянд [21, 536-б.]. Саҳифаҳо бо диапазон мешаванд [4, 604-б.]. Аз ин сабб тавсифи китоб пурра мегардад [13, 588-б.]. Ин тавсифи китоб мебошад.</w:t>
      </w:r>
    </w:p>
    <w:p>
      <w:pPr>
        <w:spacing w:line="360" w:lineRule="auto" w:after="0"/>
        <w:ind w:firstLine="709"/>
        <w:jc w:val="both"/>
      </w:pPr>
      <w:r>
        <w:rPr>
          <w:rFonts w:ascii="Times New Roman" w:hAnsi="Times New Roman"/>
          <w:b w:val="0"/>
          <w:i w:val="0"/>
          <w:sz w:val="28"/>
        </w:rPr>
        <w:t>Ҳар боби веб бо алоҳа мешавад. Алоҳа дар қатор меорад [5, 1-б.]. Номи муаллифон меоянд [20, 1-б.]. Аз ин сабб манбаъи веб қонунӣ мегардад [15, 1-б.]. Ин тавсифи веб мебошад.</w:t>
      </w:r>
    </w:p>
    <w:p>
      <w:pPr>
        <w:spacing w:line="360" w:lineRule="auto" w:after="0"/>
        <w:ind w:firstLine="709"/>
        <w:jc w:val="both"/>
      </w:pPr>
      <w:r>
        <w:rPr>
          <w:rFonts w:ascii="Times New Roman" w:hAnsi="Times New Roman"/>
          <w:b w:val="0"/>
          <w:i w:val="0"/>
          <w:sz w:val="28"/>
        </w:rPr>
        <w:t>Адабиёт ба вазифаҳо мегузарад. Ҳар вазифа манбаъ мегирад [14, 512-б.]. Пайвасти вазифа бо адабиёт дида мешавад [18, 427-б.]. Аз ин сабб кор дар манбаъ истодагӣ мемонад [14, 522-б.]. Ин пайвасти вазифа мебошад.</w:t>
      </w:r>
    </w:p>
    <w:p>
      <w:pPr>
        <w:spacing w:line="360" w:lineRule="auto" w:after="0"/>
        <w:ind w:firstLine="709"/>
        <w:jc w:val="both"/>
      </w:pPr>
      <w:r>
        <w:rPr>
          <w:rFonts w:ascii="Times New Roman" w:hAnsi="Times New Roman"/>
          <w:b w:val="0"/>
          <w:i w:val="0"/>
          <w:sz w:val="28"/>
        </w:rPr>
        <w:t>Ҳар манбаъ дар матн истифода мешавад. Манбаъи бетаммат намемонад [16, 385-б.]. Рақам дар иқтибос мемонад [16, 387-б.]. Аз ин сабб рӯйхат ва матн як мемонанд [14, 531-б.]. Ин истифодаи манбаъ мебошад.</w:t>
      </w:r>
    </w:p>
    <w:p>
      <w:pPr>
        <w:spacing w:line="360" w:lineRule="auto" w:after="0"/>
        <w:ind w:firstLine="709"/>
        <w:jc w:val="both"/>
      </w:pPr>
      <w:r>
        <w:rPr>
          <w:rFonts w:ascii="Times New Roman" w:hAnsi="Times New Roman"/>
          <w:b w:val="0"/>
          <w:i w:val="0"/>
          <w:sz w:val="28"/>
        </w:rPr>
        <w:t>Замимаи А луғатро медиҳад. Ҳар истилоҳ бо маънои кӯтоҳ мешавад [14, 531-б.]. Луғат бист истилоҳ дорад [14, 531-б.]. Аз ин сабб хониши матн осон мегардад [18, 434-б.]. Ин мақсади замимаи А мебошад.</w:t>
      </w:r>
    </w:p>
    <w:p>
      <w:pPr>
        <w:spacing w:line="360" w:lineRule="auto" w:after="0"/>
        <w:ind w:firstLine="709"/>
        <w:jc w:val="both"/>
      </w:pPr>
      <w:r>
        <w:rPr>
          <w:rFonts w:ascii="Times New Roman" w:hAnsi="Times New Roman"/>
          <w:b w:val="0"/>
          <w:i w:val="0"/>
          <w:sz w:val="28"/>
        </w:rPr>
        <w:t>Истилоҳҳо бо тартиби мавзӯъ меоянд. Инсулин ва глюкагон аввал мешаванд [5, 1-б.]. Гликоз ва HbA1c мемонанд [2, 4-б.]. Аз ин сабб тартиби луғат мантиқӣ мегардад [14, 531-б.]. Ин тартиби истилоҳ мебошад.</w:t>
      </w:r>
    </w:p>
    <w:p>
      <w:pPr>
        <w:spacing w:line="360" w:lineRule="auto" w:after="0"/>
        <w:ind w:firstLine="709"/>
        <w:jc w:val="both"/>
      </w:pPr>
      <w:r>
        <w:rPr>
          <w:rFonts w:ascii="Times New Roman" w:hAnsi="Times New Roman"/>
          <w:b w:val="0"/>
          <w:i w:val="0"/>
          <w:sz w:val="28"/>
        </w:rPr>
        <w:t>Ихтиорот ҳам дар луғат меоянд. GLUT4 ва GLUT2 пурра мешаванд [6, 8-б.]. DKA ва OGTT илова мешаванд [15, 1-б.]. Аз ин сабб ихтиорот номушаккам намемонанд [14, 531-б.]. Ин ҷамъи ихтиорот мебошад.</w:t>
      </w:r>
    </w:p>
    <w:p>
      <w:pPr>
        <w:spacing w:line="360" w:lineRule="auto" w:after="0"/>
        <w:ind w:firstLine="709"/>
        <w:jc w:val="both"/>
      </w:pPr>
      <w:r>
        <w:rPr>
          <w:rFonts w:ascii="Times New Roman" w:hAnsi="Times New Roman"/>
          <w:b w:val="0"/>
          <w:i w:val="0"/>
          <w:sz w:val="28"/>
        </w:rPr>
        <w:t>Замимаи Б меъорҳоро медиҳад. Ҳар сатр воҳиди худро дорад [14, 522-б.]. Фосила бо адад мешавад [14, 517-б.]. Аз ин сабб машқи меъорӣ осон мегардад [14, 522-б.]. Ин мақсади замимаи Б мебошад.</w:t>
      </w:r>
    </w:p>
    <w:p>
      <w:pPr>
        <w:spacing w:line="360" w:lineRule="auto" w:after="0"/>
        <w:ind w:firstLine="709"/>
        <w:jc w:val="both"/>
      </w:pPr>
      <w:r>
        <w:rPr>
          <w:rFonts w:ascii="Times New Roman" w:hAnsi="Times New Roman"/>
          <w:b w:val="0"/>
          <w:i w:val="0"/>
          <w:sz w:val="28"/>
        </w:rPr>
        <w:t>Деҳ сатр меъор доранд. Глюкоза сатрҳои зиёд мегирад [14, 517-б.]. HbA1c ва DKA мемонанд [20, 1-б.]. Аз ин сабб ҷадвали меъор пурра мешавад [14, 522-б.]. Ин ҷамъи сатрҳо мебошад.</w:t>
      </w:r>
    </w:p>
    <w:p>
      <w:pPr>
        <w:spacing w:line="360" w:lineRule="auto" w:after="0"/>
        <w:ind w:firstLine="709"/>
        <w:jc w:val="both"/>
      </w:pPr>
      <w:r>
        <w:rPr>
          <w:rFonts w:ascii="Times New Roman" w:hAnsi="Times New Roman"/>
          <w:b w:val="0"/>
          <w:i w:val="0"/>
          <w:sz w:val="28"/>
        </w:rPr>
        <w:t>Меъорҳо бо адабиёт пайваст мешаванд. Ҳар сатр иқтибос дорад [14, 522-б.]. Шарҳ сабабро медиҳад [14, 522-б.]. Аз ин сабб ҷадвал эътимоднок мегардад [14, 522-б.]. Ин пайвасти меъор мебошад.</w:t>
      </w:r>
    </w:p>
    <w:p>
      <w:pPr>
        <w:spacing w:line="360" w:lineRule="auto" w:after="0"/>
        <w:ind w:firstLine="709"/>
        <w:jc w:val="both"/>
      </w:pPr>
      <w:r>
        <w:rPr>
          <w:rFonts w:ascii="Times New Roman" w:hAnsi="Times New Roman"/>
          <w:b w:val="0"/>
          <w:i w:val="0"/>
          <w:sz w:val="28"/>
        </w:rPr>
        <w:t>Замимаҳо дар охир меистанд. Хулоса ва адабиёт аввал меоянд [14, 512-б.]. Замимаҳо маводи иловагӣ мешаванд [14, 531-б.]. Аз ин сабб сохтори кор тартиб мегирад [17, 315-б.]. Ин ҷои замима мебошад.</w:t>
      </w:r>
    </w:p>
    <w:p>
      <w:pPr>
        <w:spacing w:line="360" w:lineRule="auto" w:after="0"/>
        <w:ind w:firstLine="709"/>
        <w:jc w:val="both"/>
      </w:pPr>
      <w:r>
        <w:rPr>
          <w:rFonts w:ascii="Times New Roman" w:hAnsi="Times New Roman"/>
          <w:b w:val="0"/>
          <w:i w:val="0"/>
          <w:sz w:val="28"/>
        </w:rPr>
        <w:t>Ҳар замима ба матн мегузарад. Луғат дар бандҳо истифода мешавад [14, 531-б.]. Меъорҳо дар мисол мешаванд [14, 517-б.]. Аз ин сабб замима гузориши корӣ мешавад [18, 434-б.]. Ин пайвасти замима мебошад.</w:t>
      </w:r>
    </w:p>
    <w:p>
      <w:pPr>
        <w:spacing w:line="360" w:lineRule="auto" w:after="0"/>
        <w:ind w:firstLine="709"/>
        <w:jc w:val="both"/>
      </w:pPr>
      <w:r>
        <w:rPr>
          <w:rFonts w:ascii="Times New Roman" w:hAnsi="Times New Roman"/>
          <w:b w:val="0"/>
          <w:i w:val="0"/>
          <w:sz w:val="28"/>
        </w:rPr>
        <w:t>Ҳар сатр ҷадвали Б шабака дорад. Шабакаи равшан хонишро медиҳад [14, 522-б.]. Сарлавҳа тӯл мегирад [14, 522-б.]. Аз ин сабб ҷадвал хониш мемонад [14, 522-б.]. Ин шабакаи меъор мебошад.</w:t>
      </w:r>
    </w:p>
    <w:p>
      <w:pPr>
        <w:spacing w:line="360" w:lineRule="auto" w:after="0"/>
        <w:ind w:firstLine="709"/>
        <w:jc w:val="both"/>
      </w:pPr>
      <w:r>
        <w:rPr>
          <w:rFonts w:ascii="Times New Roman" w:hAnsi="Times New Roman"/>
          <w:b w:val="0"/>
          <w:i w:val="0"/>
          <w:sz w:val="28"/>
        </w:rPr>
        <w:t>Ҳар ҷадвал бо адабиёт пур мешавад. Ҳар сатр манбаъ мегирад [14, 522-б.]. Иқтибос дар сатр меояд [16, 387-б.]. Аз ин сабб ҷадвал эътимоднок мешавад [14, 522-б.]. Ин пуршавии ҷадвал мебошад.</w:t>
      </w:r>
    </w:p>
    <w:p>
      <w:pPr>
        <w:spacing w:line="360" w:lineRule="auto" w:after="0"/>
        <w:ind w:firstLine="709"/>
        <w:jc w:val="both"/>
      </w:pPr>
      <w:r>
        <w:rPr>
          <w:rFonts w:ascii="Times New Roman" w:hAnsi="Times New Roman"/>
          <w:b w:val="0"/>
          <w:i w:val="0"/>
          <w:sz w:val="28"/>
        </w:rPr>
        <w:t>Ҳар шарҳи замима бо мантиқ мешавад. Шарҳ сабаби меъорро медиҳад [14, 522-б.]. Хонанда маънои меъорро мегирад [18, 434-б.]. Аз ин сабб шарҳ машқи фикрӣ мешавад [18, 434-б.]. Ин мантиқи шарҳ мебошад.</w:t>
      </w:r>
    </w:p>
    <w:p>
      <w:pPr>
        <w:spacing w:line="360" w:lineRule="auto" w:after="0"/>
        <w:ind w:firstLine="709"/>
        <w:jc w:val="both"/>
      </w:pPr>
      <w:r>
        <w:rPr>
          <w:rFonts w:ascii="Times New Roman" w:hAnsi="Times New Roman"/>
          <w:b w:val="0"/>
          <w:i w:val="0"/>
          <w:sz w:val="28"/>
        </w:rPr>
        <w:t>Ҳар истилоҳи луғат ба мавзӯъ мегузарад. Инсулин ва гликоз марказ мешаванд [3, 4-б.]. DKA ва гипогликемия иловагӣ мешаванд [11, 4-б.]. Аз ин сабб луғат пуррагӣ мегирад [14, 531-б.]. Ин пуррагии луғат мебошад.</w:t>
      </w:r>
    </w:p>
    <w:p>
      <w:pPr>
        <w:spacing w:line="360" w:lineRule="auto" w:after="0"/>
        <w:ind w:firstLine="709"/>
        <w:jc w:val="both"/>
      </w:pPr>
      <w:r>
        <w:rPr>
          <w:rFonts w:ascii="Times New Roman" w:hAnsi="Times New Roman"/>
          <w:b w:val="0"/>
          <w:i w:val="0"/>
          <w:sz w:val="28"/>
        </w:rPr>
        <w:t>Хулоса се натиҷаи асосӣ медиҳад. Механизми гормонӣ адад мешавад [3, 4-б.]. Роҳҳои мубодила маъно мегиранд [1, 6-б.]. Аз ин сабб ташхис ададӣ мешавад [15, 1-б.]. Ин сархати хулоса мебошад.</w:t>
      </w:r>
    </w:p>
    <w:p>
      <w:pPr>
        <w:spacing w:line="360" w:lineRule="auto" w:after="0"/>
        <w:ind w:firstLine="709"/>
        <w:jc w:val="both"/>
      </w:pPr>
      <w:r>
        <w:rPr>
          <w:rFonts w:ascii="Times New Roman" w:hAnsi="Times New Roman"/>
          <w:b w:val="0"/>
          <w:i w:val="0"/>
          <w:sz w:val="28"/>
        </w:rPr>
        <w:t>Натиҷаи якум ададӣ мешавад. Фосилаи 3,9 то 5,5 адад аст [14, 517-б.]. Сарҳади 7,0 мемонад [15, 1-б.]. Аз ин сабб гликемия пурра мемонад [2, 4-б.]. Ин натиҷаи гликемия мебошад.</w:t>
      </w:r>
    </w:p>
    <w:p>
      <w:pPr>
        <w:spacing w:line="360" w:lineRule="auto" w:after="0"/>
        <w:ind w:firstLine="709"/>
        <w:jc w:val="both"/>
      </w:pPr>
      <w:r>
        <w:rPr>
          <w:rFonts w:ascii="Times New Roman" w:hAnsi="Times New Roman"/>
          <w:b w:val="0"/>
          <w:i w:val="0"/>
          <w:sz w:val="28"/>
        </w:rPr>
        <w:t>Натиҷаи дуюм бо HbA1c мешавад. Сарҳади 6,5 адад аст [15, 1-б.]. Миёнаи 140 мегардад [2, 10-б.]. Аз ин сабб методи амалӣ кор мекунад [2, 10-б.]. Ин натиҷаи метод мебошад.</w:t>
      </w:r>
    </w:p>
    <w:p>
      <w:pPr>
        <w:spacing w:line="360" w:lineRule="auto" w:after="0"/>
        <w:ind w:firstLine="709"/>
        <w:jc w:val="both"/>
      </w:pPr>
      <w:r>
        <w:rPr>
          <w:rFonts w:ascii="Times New Roman" w:hAnsi="Times New Roman"/>
          <w:b w:val="0"/>
          <w:i w:val="0"/>
          <w:sz w:val="28"/>
        </w:rPr>
        <w:t>Натиҷаи сеюм бо намунаҳо мешавад. Чор намуна ададро медиҳанд [14, 522-б.]. Ҳар намуна сатҳи худро дорад [2, 10-б.]. Аз ин сабб формула кори худро мекунад [11, 10-б.]. Ин натиҷаи намуна мебошад.</w:t>
      </w:r>
    </w:p>
    <w:p>
      <w:pPr>
        <w:spacing w:line="360" w:lineRule="auto" w:after="0"/>
        <w:ind w:firstLine="709"/>
        <w:jc w:val="both"/>
      </w:pPr>
      <w:r>
        <w:rPr>
          <w:rFonts w:ascii="Times New Roman" w:hAnsi="Times New Roman"/>
          <w:b w:val="0"/>
          <w:i w:val="0"/>
          <w:sz w:val="28"/>
        </w:rPr>
        <w:t>Натиҷаҳо ба талабҳо мегузаранд. Ҳар вазифа ҷавоб мегирад [14, 512-б.]. Натиҷаи ададӣ ҷамъбаст мемонад [14, 517-б.]. Аз ин сабб кор дар ҳаҷм мемонад [17, 313-б.]. Ин мувофиқии натиҷа мебошад.</w:t>
      </w:r>
    </w:p>
    <w:p>
      <w:pPr>
        <w:spacing w:line="360" w:lineRule="auto" w:after="0"/>
        <w:ind w:firstLine="709"/>
        <w:jc w:val="both"/>
      </w:pPr>
      <w:r>
        <w:rPr>
          <w:rFonts w:ascii="Times New Roman" w:hAnsi="Times New Roman"/>
          <w:b w:val="0"/>
          <w:i w:val="0"/>
          <w:sz w:val="28"/>
        </w:rPr>
        <w:t>Ҳар хулоса бо адабиёт такя мешавад. Адад бо китоб мувофиқ меорад [4, 604-б.]. Фосила бо лаборатория мемонад [14, 517-б.]. Аз ин сабб хулоса устувор мемонад [14, 522-б.]. Ин такяи хулоса мебошад.</w:t>
      </w:r>
    </w:p>
    <w:p>
      <w:pPr>
        <w:spacing w:line="360" w:lineRule="auto" w:after="0"/>
        <w:ind w:firstLine="709"/>
        <w:jc w:val="both"/>
      </w:pPr>
      <w:r>
        <w:rPr>
          <w:rFonts w:ascii="Times New Roman" w:hAnsi="Times New Roman"/>
          <w:b w:val="0"/>
          <w:i w:val="0"/>
          <w:sz w:val="28"/>
        </w:rPr>
        <w:t>Ҳар хулоса ба машқ мегузарад. Ҷадвал маводи машқ мешавад [14, 522-б.]. Мисол ҳисобро медиҳад [14, 517-б.]. Аз ин сабб дарс маводи амалӣ дорад [18, 427-б.]. Ин гузариши машқ мебошад.</w:t>
      </w:r>
    </w:p>
    <w:p>
      <w:pPr>
        <w:spacing w:line="360" w:lineRule="auto" w:after="0"/>
        <w:ind w:firstLine="709"/>
        <w:jc w:val="both"/>
      </w:pPr>
      <w:r>
        <w:rPr>
          <w:rFonts w:ascii="Times New Roman" w:hAnsi="Times New Roman"/>
          <w:b w:val="0"/>
          <w:i w:val="0"/>
          <w:sz w:val="28"/>
        </w:rPr>
        <w:t>Ҳар хулоса тавсияи корӣ дорад. Панел ду қисм мегирад [14, 520-б.]. Меъорҳо дар замима мемонанд [14, 522-б.]. Аз ин сабб гузориш сохтор пайдо мекунад [17, 315-б.]. Ин тавсияи корӣ мебошад.</w:t>
      </w:r>
    </w:p>
    <w:p>
      <w:pPr>
        <w:spacing w:line="360" w:lineRule="auto" w:after="0"/>
        <w:ind w:firstLine="709"/>
        <w:jc w:val="both"/>
      </w:pPr>
      <w:r>
        <w:rPr>
          <w:rFonts w:ascii="Times New Roman" w:hAnsi="Times New Roman"/>
          <w:b w:val="0"/>
          <w:i w:val="0"/>
          <w:sz w:val="28"/>
        </w:rPr>
        <w:t>Ҳар хулоса ба ташхис мегузарад. Сарҳади 7,0 ташхис медиҳад [15, 1-б.]. Марҳалаҳо адад мешаванд [2, 8-б.]. Аз ин сабб табиби оянда роҳро мебинад [12, 4-б.]. Ин гузариши ташхис мебошад.</w:t>
      </w:r>
    </w:p>
    <w:p>
      <w:pPr>
        <w:spacing w:line="360" w:lineRule="auto" w:after="0"/>
        <w:ind w:firstLine="709"/>
        <w:jc w:val="both"/>
      </w:pPr>
      <w:r>
        <w:rPr>
          <w:rFonts w:ascii="Times New Roman" w:hAnsi="Times New Roman"/>
          <w:b w:val="0"/>
          <w:i w:val="0"/>
          <w:sz w:val="28"/>
        </w:rPr>
        <w:t>Ҳар хулоса фарқии намунаро нишон медиҳад. Диабет сатҳи баланд меорад [10, 10-б.]. DKA кетонро мемонад [11, 10-б.]. Аз ин сабб фарқии сатҳ адад мешавад [2, 10-б.]. Ин фарқии намуна мебошад.</w:t>
      </w:r>
    </w:p>
    <w:p>
      <w:pPr>
        <w:spacing w:line="360" w:lineRule="auto" w:after="0"/>
        <w:ind w:firstLine="709"/>
        <w:jc w:val="both"/>
      </w:pPr>
      <w:r>
        <w:rPr>
          <w:rFonts w:ascii="Times New Roman" w:hAnsi="Times New Roman"/>
          <w:b w:val="0"/>
          <w:i w:val="0"/>
          <w:sz w:val="28"/>
        </w:rPr>
        <w:t>Ҳар хулоса бо мантиқи кор пайваст мешавад. Бандҳо пайваст мешаванд [16, 387-б.]. Матн пуррагӣ мегирад [14, 512-б.]. Аз ин сабб хонанда хатро мефаҳмад [18, 427-б.]. Ин пайвасти мантиқ мебошад.</w:t>
      </w:r>
    </w:p>
    <w:p>
      <w:pPr>
        <w:spacing w:line="360" w:lineRule="auto" w:after="0"/>
        <w:ind w:firstLine="709"/>
        <w:jc w:val="both"/>
      </w:pPr>
      <w:r>
        <w:rPr>
          <w:rFonts w:ascii="Times New Roman" w:hAnsi="Times New Roman"/>
          <w:b w:val="0"/>
          <w:i w:val="0"/>
          <w:sz w:val="28"/>
        </w:rPr>
        <w:t>Ҳар хулоса ниҳоӣ тамом мешавад. Ҳаҷм, ҷадвал ва расм меоянд [14, 512-б.]. Мисолҳо ва иқтибос мешаванд [14, 517-б.]. Аз ин сабб кор барои ҳимоя омода мешавад [17, 313-б.]. Ин тамоми хулоса мебошад.</w:t>
      </w:r>
    </w:p>
    <w:p>
      <w:pPr>
        <w:spacing w:line="360" w:lineRule="auto" w:after="0"/>
        <w:ind w:firstLine="709"/>
        <w:jc w:val="both"/>
      </w:pPr>
      <w:r>
        <w:rPr>
          <w:rFonts w:ascii="Times New Roman" w:hAnsi="Times New Roman"/>
          <w:b w:val="0"/>
          <w:i w:val="0"/>
          <w:sz w:val="28"/>
        </w:rPr>
        <w:t>Ҳолатҳои клиникӣ маводи воқеиро медиҳанд. Намунаҳо аз ҷадвал меоянд [14, 522-б.]. Тафсир ба меъор мегузарад [14, 517-б.]. Аз ин сабб воқеигароӣ мешавад [18, 432-б.]. Донишҷӯ ҳолатро мебинад [18, 432-б.]. Ин маводи воқеӣ мебошад.</w:t>
      </w:r>
    </w:p>
    <w:p>
      <w:pPr>
        <w:spacing w:line="360" w:lineRule="auto" w:after="0"/>
        <w:ind w:firstLine="709"/>
        <w:jc w:val="both"/>
      </w:pPr>
      <w:r>
        <w:rPr>
          <w:rFonts w:ascii="Times New Roman" w:hAnsi="Times New Roman"/>
          <w:b w:val="0"/>
          <w:i w:val="0"/>
          <w:sz w:val="28"/>
        </w:rPr>
        <w:t>Табиби оянда таҳлилро таҷриба мекунад. Ҳолатҳо дар дарс мешаванд [18, 427-б.]. Натиҷаҳо адад мешаванд [14, 517-б.]. Аз ин сабб таҷрибаи клиникӣ мегардад [11, 4-б.]. Табиби оянда машқро мебинад [18, 432-б.]. Ин таҷрибаи табиб мебошад.</w:t>
      </w:r>
    </w:p>
    <w:p>
      <w:pPr>
        <w:spacing w:line="360" w:lineRule="auto" w:after="0"/>
        <w:ind w:firstLine="709"/>
        <w:jc w:val="both"/>
      </w:pPr>
      <w:r>
        <w:rPr>
          <w:rFonts w:ascii="Times New Roman" w:hAnsi="Times New Roman"/>
          <w:b w:val="0"/>
          <w:i w:val="0"/>
          <w:sz w:val="28"/>
        </w:rPr>
        <w:t>Бӯҳрони метаболӣ мақоми махсус дорад. Сарҳади DKA ташхисро медиҳад [20, 1-б.]. Муолиҷаи фаврӣ роҳ мешавад [11, 8-б.]. Аз ин сабб омодагии зуд таҳлил мешавад [11, 10-б.]. Табиби оянда нақши фавриро мебинад [20, 1-б.]. Ин нақши бӯҳрон мебошад.</w:t>
      </w:r>
    </w:p>
    <w:p>
      <w:pPr>
        <w:spacing w:line="360" w:lineRule="auto" w:after="0"/>
        <w:ind w:firstLine="709"/>
        <w:jc w:val="both"/>
      </w:pPr>
      <w:r>
        <w:rPr>
          <w:rFonts w:ascii="Times New Roman" w:hAnsi="Times New Roman"/>
          <w:b w:val="0"/>
          <w:i w:val="0"/>
          <w:sz w:val="28"/>
        </w:rPr>
        <w:t>Гипогликемия ҷои гормонро мегирад. Глюкозаи оддӣ маводи аввал мешавад [12, 8-б.]. Натиҷа ба сатҳи хун мегузарад [12, 8-б.]. Аз ин сабб мафҳуми муолиҷа васеъ мешавад [12, 10-б.]. Ин паҳншавии муолиҷа мебошад.</w:t>
      </w:r>
    </w:p>
    <w:p>
      <w:pPr>
        <w:spacing w:line="360" w:lineRule="auto" w:after="0"/>
        <w:ind w:firstLine="709"/>
        <w:jc w:val="both"/>
      </w:pPr>
      <w:r>
        <w:rPr>
          <w:rFonts w:ascii="Times New Roman" w:hAnsi="Times New Roman"/>
          <w:b w:val="0"/>
          <w:i w:val="0"/>
          <w:sz w:val="28"/>
        </w:rPr>
        <w:t>Ҳар ҳолати клиникӣ машқи мушаххас мешавад. Намунаи диабетӣ машқи HbA1c мешавад [14, 522-б.]. Намунаи DKA машқи кетон мешавад [20, 1-б.]. Аз ин сабб машқҳо ба клиника мегузаранд [11, 8-б.]. Табиби оянда машқи клиникро мебинад [18, 432-б.]. Ин машқи клиникӣ мебошад.</w:t>
      </w:r>
    </w:p>
    <w:p>
      <w:pPr>
        <w:spacing w:line="360" w:lineRule="auto" w:after="0"/>
        <w:ind w:firstLine="709"/>
        <w:jc w:val="both"/>
      </w:pPr>
      <w:r>
        <w:rPr>
          <w:rFonts w:ascii="Times New Roman" w:hAnsi="Times New Roman"/>
          <w:b w:val="0"/>
          <w:i w:val="0"/>
          <w:sz w:val="28"/>
        </w:rPr>
        <w:t>Таҳлили ҷамъбастӣ барои табиб лозим аст. Панел барои қарор мемонад [14, 520-б.]. Меъор қарорро тағйир медиҳад [14, 517-б.]. Аз ин сабб таҳлил ба қарор мегузарад [18, 432-б.]. Табиб қарори дақиқ мегирад [18, 432-б.]. Ин таҳлили қарор мебошад.</w:t>
      </w:r>
    </w:p>
    <w:p>
      <w:pPr>
        <w:spacing w:line="360" w:lineRule="auto" w:after="0"/>
        <w:ind w:firstLine="709"/>
        <w:jc w:val="both"/>
      </w:pPr>
      <w:r>
        <w:rPr>
          <w:rFonts w:ascii="Times New Roman" w:hAnsi="Times New Roman"/>
          <w:b w:val="0"/>
          <w:i w:val="0"/>
          <w:sz w:val="28"/>
        </w:rPr>
        <w:t>Ҳар амалия сатҳи касбиро мефзояд. Адад ва тафсир якҷоя мешаванд [14, 522-б.]. Ҷавоб бо мантиқ мешавад [18, 432-б.]. Аз ин сабб сатҳ боло меравад [18, 432-б.]. Ин сатҳи касбӣ мебошад.</w:t>
      </w:r>
    </w:p>
    <w:p>
      <w:pPr>
        <w:spacing w:line="360" w:lineRule="auto" w:after="0"/>
        <w:ind w:firstLine="709"/>
        <w:jc w:val="both"/>
      </w:pPr>
      <w:r>
        <w:rPr>
          <w:rFonts w:ascii="Times New Roman" w:hAnsi="Times New Roman"/>
          <w:b w:val="0"/>
          <w:i w:val="0"/>
          <w:sz w:val="28"/>
        </w:rPr>
        <w:t>Кори инноватсионӣ ба таҷрибаи ташхисӣ мегузарад. Ташхис аз фосила меомезад [14, 517-б.]. Ҳолат аз ҷадвал мемонад [14, 522-б.]. Аз ин сабб ташхис воқеӣ мешавад [18, 432-б.]. Табиби оянда роҳро мебинад [18, 432-б.]. Ин роҳи ташхис мебошад.</w:t>
      </w:r>
    </w:p>
    <w:p>
      <w:pPr>
        <w:spacing w:line="360" w:lineRule="auto" w:after="0"/>
        <w:ind w:firstLine="709"/>
        <w:jc w:val="both"/>
      </w:pPr>
      <w:r>
        <w:rPr>
          <w:rFonts w:ascii="Times New Roman" w:hAnsi="Times New Roman"/>
          <w:b w:val="0"/>
          <w:i w:val="0"/>
          <w:sz w:val="28"/>
        </w:rPr>
        <w:t>Ҳар машқ ба амалияи шифоҳӣ мегузарад. Донишҷӯ ҷавоби шифоҳӣ медиҳад [18, 432-б.]. Ададҳо ба ҷавоб такя мекунанд [14, 517-б.]. Аз ин сабб амалия равшан мегардад [18, 432-б.]. Устод ҷавобро санҷад [18, 432-б.]. Ин амалияи шифоҳӣ мебошад.</w:t>
      </w:r>
    </w:p>
    <w:p>
      <w:pPr>
        <w:spacing w:line="360" w:lineRule="auto" w:after="0"/>
        <w:ind w:firstLine="709"/>
        <w:jc w:val="both"/>
      </w:pPr>
      <w:r>
        <w:rPr>
          <w:rFonts w:ascii="Times New Roman" w:hAnsi="Times New Roman"/>
          <w:b w:val="0"/>
          <w:i w:val="0"/>
          <w:sz w:val="28"/>
        </w:rPr>
        <w:t>Ҳар машқ бо меъори дақиқ пайваст мешавад. Фосила дар ҷадвали Б мешавад [14, 522-б.]. Ҷавоб бо фосила мешавад [14, 522-б.]. Аз ин сабб машқ дақиқ мегардад [14, 517-б.]. Хато кам мешавад [18, 432-б.]. Ин пайвасти дақиқ мебошад.</w:t>
      </w:r>
    </w:p>
    <w:p>
      <w:pPr>
        <w:spacing w:line="360" w:lineRule="auto" w:after="0"/>
        <w:ind w:firstLine="709"/>
        <w:jc w:val="both"/>
      </w:pPr>
      <w:r>
        <w:rPr>
          <w:rFonts w:ascii="Times New Roman" w:hAnsi="Times New Roman"/>
          <w:b w:val="0"/>
          <w:i w:val="0"/>
          <w:sz w:val="28"/>
        </w:rPr>
        <w:t>Натиҷаи кор ҳуҷҷати клиникиро ёрӣ медиҳад. Ҷадвали 3.3 пайвасти сатҳ ва тафсир мешавад [14, 522-б.]. Ҳар сатр ба таҳлил мегузарад [14, 522-б.]. Аз ин сабб ҳуҷҷат мемонад [14, 512-б.]. Табиби оянда онро истифода мебарад [18, 432-б.]. Ин ёрии ҳуҷҷатӣ мебошад.</w:t>
      </w:r>
    </w:p>
    <w:p>
      <w:pPr>
        <w:spacing w:line="360" w:lineRule="auto" w:after="0"/>
        <w:ind w:firstLine="709"/>
        <w:jc w:val="both"/>
      </w:pPr>
      <w:r>
        <w:rPr>
          <w:rFonts w:ascii="Times New Roman" w:hAnsi="Times New Roman"/>
          <w:b w:val="0"/>
          <w:i w:val="0"/>
          <w:sz w:val="28"/>
        </w:rPr>
        <w:t>Ҳар машқ омодагии амалиётиро медиҳад. Ҳисоби иваз омодагиро медиҳад [14, 517-б.]. Ҳисоби миёна ҳам мешавад [2, 10-б.]. Аз ин сабб омодагӣ пурра мешавад [18, 432-б.]. Табиби оянда машқро мемонад [18, 434-б.]. Ин омодагии амал мебошад.</w:t>
      </w:r>
    </w:p>
    <w:p>
      <w:pPr>
        <w:spacing w:line="360" w:lineRule="auto" w:after="0"/>
        <w:ind w:firstLine="709"/>
        <w:jc w:val="both"/>
      </w:pPr>
      <w:r>
        <w:rPr>
          <w:rFonts w:ascii="Times New Roman" w:hAnsi="Times New Roman"/>
          <w:b w:val="0"/>
          <w:i w:val="0"/>
          <w:sz w:val="28"/>
        </w:rPr>
        <w:t>Кор ба серияи мавзӯъҳо пайваст мешавад. Мавзӯи 23 танзими калсийро додааст [16, 385-б.]. Мавзӯи 24 глюкозаро мегирад [16, 387-б.]. Аз ин сабб серия ягона мегардад [18, 427-б.]. Донишҷӯ услубро мешиносад [18, 427-б.]. Ин давомнокии серия мебошад.</w:t>
      </w:r>
    </w:p>
    <w:p>
      <w:pPr>
        <w:spacing w:line="360" w:lineRule="auto" w:after="0"/>
        <w:ind w:firstLine="709"/>
        <w:jc w:val="both"/>
      </w:pPr>
      <w:r>
        <w:rPr>
          <w:rFonts w:ascii="Times New Roman" w:hAnsi="Times New Roman"/>
          <w:b w:val="0"/>
          <w:i w:val="0"/>
          <w:sz w:val="28"/>
        </w:rPr>
        <w:t>Ҳар мавзӯи серия услуби ягона дорад. Формулаҳо дар як услуб меоянд [14, 517-б.]. Тафсирҳо якхела мешаванд [14, 522-б.]. Аз ин сабб серия мутаносиб мегардад [16, 391-б.]. Донишҷӯ услубро мемонад [18, 434-б.]. Ин ягонаии серия мебошад.</w:t>
      </w:r>
    </w:p>
    <w:p>
      <w:pPr>
        <w:spacing w:line="360" w:lineRule="auto" w:after="0"/>
        <w:ind w:firstLine="709"/>
        <w:jc w:val="both"/>
      </w:pPr>
      <w:r>
        <w:rPr>
          <w:rFonts w:ascii="Times New Roman" w:hAnsi="Times New Roman"/>
          <w:b w:val="0"/>
          <w:i w:val="0"/>
          <w:sz w:val="28"/>
        </w:rPr>
        <w:t>Китобхонаи кафедра маводро мегирад. Нусхаи кор мемонад [14, 512-б.]. Донишҷӯи навбатӣ истифода мебарад [18, 434-б.]. Аз ин сабб мавод давом мекунад [14, 512-б.]. Китобхона онро нигоҳ медорад [14, 512-б.]. Ин нусхаи китобхона мебошад.</w:t>
      </w:r>
    </w:p>
    <w:p>
      <w:pPr>
        <w:spacing w:line="360" w:lineRule="auto" w:after="0"/>
        <w:ind w:firstLine="709"/>
        <w:jc w:val="both"/>
      </w:pPr>
      <w:r>
        <w:rPr>
          <w:rFonts w:ascii="Times New Roman" w:hAnsi="Times New Roman"/>
          <w:b w:val="0"/>
          <w:i w:val="0"/>
          <w:sz w:val="28"/>
        </w:rPr>
        <w:t>Давомнокӣ ба мавзӯи дигар мегузарад. Мавзӯи 25 танзими калсийро мегирад [16, 391-б.]. Услуби корӣ нигоҳ мемонад [16, 391-б.]. Аз ин сабб серия ягона мемонад [16, 391-б.]. Донишҷӯ услуби навро мешиносад [18, 434-б.]. Ин давомнокии мавзӯъ мебошад.</w:t>
      </w:r>
    </w:p>
    <w:p>
      <w:pPr>
        <w:spacing w:line="360" w:lineRule="auto" w:after="0"/>
        <w:ind w:firstLine="709"/>
        <w:jc w:val="both"/>
      </w:pPr>
      <w:r>
        <w:rPr>
          <w:rFonts w:ascii="Times New Roman" w:hAnsi="Times New Roman"/>
          <w:b w:val="0"/>
          <w:i w:val="0"/>
          <w:sz w:val="28"/>
        </w:rPr>
        <w:t>Ҳар кор дарс ва машқи нав меорад. Машқи иваз дар дарс мешавад [14, 517-б.]. Машқи миёна ҳам мешавад [2, 10-б.]. Аз ин сабб дарс бой мешавад [18, 427-б.]. Устодон маводро мегиранд [18, 427-б.]. Ин бойии дарс мебошад.</w:t>
      </w:r>
    </w:p>
    <w:p>
      <w:pPr>
        <w:spacing w:line="360" w:lineRule="auto" w:after="0"/>
        <w:ind w:firstLine="709"/>
        <w:jc w:val="both"/>
      </w:pPr>
      <w:r>
        <w:rPr>
          <w:rFonts w:ascii="Times New Roman" w:hAnsi="Times New Roman"/>
          <w:b w:val="0"/>
          <w:i w:val="0"/>
          <w:sz w:val="28"/>
        </w:rPr>
        <w:t>Маводи кор ба санҷиш мегузарад. Тестҳои санҷишӣ аз ҷадвал меоянд [14, 522-б.]. Ҳисобҳо дар тест мешаванд [14, 517-б.]. Аз ин сабб сатҳи дониш дида мешавад [18, 432-б.]. Санҷиш адад мешавад [18, 432-б.]. Ин маводи санҷиш мебошад.</w:t>
      </w:r>
    </w:p>
    <w:p>
      <w:pPr>
        <w:spacing w:line="360" w:lineRule="auto" w:after="0"/>
        <w:ind w:firstLine="709"/>
        <w:jc w:val="both"/>
      </w:pPr>
      <w:r>
        <w:rPr>
          <w:rFonts w:ascii="Times New Roman" w:hAnsi="Times New Roman"/>
          <w:b w:val="0"/>
          <w:i w:val="0"/>
          <w:sz w:val="28"/>
        </w:rPr>
        <w:t>Пайвасти биохимия ва клиника пурра мемонад. Гормон ба таҳлил мегузарад [3, 4-б.]. Таҳлил ба ташхис мешавад [14, 522-б.]. Аз ин сабб дониш амалӣ мегардад [18, 432-б.]. Донишҷӯ пайвастаро мебинад [18, 432-б.]. Ин пайвасти клиник мебошад.</w:t>
      </w:r>
    </w:p>
    <w:p>
      <w:pPr>
        <w:spacing w:line="360" w:lineRule="auto" w:after="0"/>
        <w:ind w:firstLine="709"/>
        <w:jc w:val="both"/>
      </w:pPr>
      <w:r>
        <w:rPr>
          <w:rFonts w:ascii="Times New Roman" w:hAnsi="Times New Roman"/>
          <w:b w:val="0"/>
          <w:i w:val="0"/>
          <w:sz w:val="28"/>
        </w:rPr>
        <w:t>Ҳар устод машқи худро мегирад. Мисолҳо дар дарс такрор мешаванд [18, 427-б.]. Ҷадвалҳо машқи гурӯҳиро ёрӣ медиҳанд [14, 522-б.]. Аз ин сабб машқ сершумор мегардад [18, 427-б.]. Натиҷаи гурӯҳ ба фонд мегузарад [17, 315-б.]. Ин машқи устодон мебошад.</w:t>
      </w:r>
    </w:p>
    <w:p>
      <w:pPr>
        <w:spacing w:line="360" w:lineRule="auto" w:after="0"/>
        <w:ind w:firstLine="709"/>
        <w:jc w:val="both"/>
      </w:pPr>
      <w:r>
        <w:rPr>
          <w:rFonts w:ascii="Times New Roman" w:hAnsi="Times New Roman"/>
          <w:b w:val="0"/>
          <w:i w:val="0"/>
          <w:sz w:val="28"/>
        </w:rPr>
        <w:t>Донишҷӯи нав маводро аз нав мегирад. Луғати замима ибораҳоро медиҳад [14, 531-б.]. Пулҳо дар сарушки мешаванд [4, 604-б.]. Аз ин сабб роҳи хониш осон мешавад [18, 434-б.]. Маводи кор худро месозад [18, 434-б.]. Ин роҳи донишҷӯи нав мебошад.</w:t>
      </w:r>
    </w:p>
    <w:p>
      <w:pPr>
        <w:spacing w:line="360" w:lineRule="auto" w:after="0"/>
        <w:ind w:firstLine="709"/>
        <w:jc w:val="both"/>
      </w:pPr>
      <w:r>
        <w:rPr>
          <w:rFonts w:ascii="Times New Roman" w:hAnsi="Times New Roman"/>
          <w:b w:val="0"/>
          <w:i w:val="0"/>
          <w:sz w:val="28"/>
        </w:rPr>
        <w:t>Машқҳо ба муҳокимаи гурӯҳ мегузаранд. Ҳар гурӯҳ натиҷаро пешниҳод мекунад [17, 315-б.]. Муҳокима сатҳро мефзояд [17, 315-б.]. Аз ин сабб машқ зинда мегардад [17, 315-б.]. Донишҷӯ фикри худро медиҳад [18, 432-б.]. Ин муҳокимаи гурӯҳ мебошад.</w:t>
      </w:r>
    </w:p>
    <w:p>
      <w:pPr>
        <w:spacing w:line="360" w:lineRule="auto" w:after="0"/>
        <w:ind w:firstLine="709"/>
        <w:jc w:val="both"/>
      </w:pPr>
      <w:r>
        <w:rPr>
          <w:rFonts w:ascii="Times New Roman" w:hAnsi="Times New Roman"/>
          <w:b w:val="0"/>
          <w:i w:val="0"/>
          <w:sz w:val="28"/>
        </w:rPr>
        <w:t>Ҷамъбасти ниҳоӣ ҷадвалӣ мешавад. Ҷадвали 3.3 намунаҳоро медиҳад [14, 522-б.]. Ҳар сатр сатҳ ва тафсир дорад [14, 522-б.]. Аз ин сабб ҷамъбаст равшан мешавад [18, 432-б.]. Ин ҷадвали ҷамъбаст мебошад.</w:t>
      </w:r>
    </w:p>
    <w:p>
      <w:pPr>
        <w:spacing w:line="360" w:lineRule="auto" w:after="0"/>
        <w:ind w:firstLine="709"/>
        <w:jc w:val="both"/>
      </w:pPr>
      <w:r>
        <w:rPr>
          <w:rFonts w:ascii="Times New Roman" w:hAnsi="Times New Roman"/>
          <w:b w:val="0"/>
          <w:i w:val="0"/>
          <w:sz w:val="28"/>
        </w:rPr>
        <w:t>Ҳар машқҳои навбатӣ ба мавзӯи 25 мегузаранд. Гормонҳои танзими калсий мавзӯи навбатӣ мешаванд [16, 391-б.]. Услуби корӣ идома меёбад [16, 391-б.]. Аз ин сабб серия идома меёбад [16, 391-б.]. Ин идомаи серия мебошад.</w:t>
      </w:r>
    </w:p>
    <w:p>
      <w:pPr>
        <w:spacing w:line="360" w:lineRule="auto" w:after="0"/>
        <w:ind w:firstLine="709"/>
        <w:jc w:val="both"/>
      </w:pPr>
      <w:r>
        <w:rPr>
          <w:rFonts w:ascii="Times New Roman" w:hAnsi="Times New Roman"/>
          <w:b w:val="0"/>
          <w:i w:val="0"/>
          <w:sz w:val="28"/>
        </w:rPr>
        <w:t>Кор вазифаҳои гузоштаро пурра иҷро мекунад. Ҳар вазифа дар банди худ ҷавоб дорад [4, 604-б.]. Натиҷаи ададӣ дар ҷадвали банд мемонад [14, 517-б.]. Аз ин сабб иҷрои вазифа дида мешавад [17, 315-б.]. Комиссия онро мебинад [18, 432-б.]. Ин иҷрои вазифа мебошад.</w:t>
      </w:r>
    </w:p>
    <w:p>
      <w:pPr>
        <w:spacing w:line="360" w:lineRule="auto" w:after="0"/>
        <w:ind w:firstLine="709"/>
        <w:jc w:val="both"/>
      </w:pPr>
      <w:r>
        <w:rPr>
          <w:rFonts w:ascii="Times New Roman" w:hAnsi="Times New Roman"/>
          <w:b w:val="0"/>
          <w:i w:val="0"/>
          <w:sz w:val="28"/>
        </w:rPr>
        <w:t>Мақсади кор пурра ба даст омад. Мақсади гормон то ташхис расид [3, 4-б.]. Мақсади адад то машқ расид [14, 517-б.]. Аз ин сабб мақсад воқеӣ мегардад [14, 512-б.]. Ин дастоварди мақсад мебошад.</w:t>
      </w:r>
    </w:p>
    <w:p>
      <w:pPr>
        <w:spacing w:line="360" w:lineRule="auto" w:after="0"/>
        <w:ind w:firstLine="709"/>
        <w:jc w:val="both"/>
      </w:pPr>
      <w:r>
        <w:rPr>
          <w:rFonts w:ascii="Times New Roman" w:hAnsi="Times New Roman"/>
          <w:b w:val="0"/>
          <w:i w:val="0"/>
          <w:sz w:val="28"/>
        </w:rPr>
        <w:t>Ҳар хулосаи кор ба адабиёт такя мекунад. Адад бо адабиёт мувофиқ меорад [4, 604-б.]. Сатҳ бо лаборатория мувофиқ мешавад [14, 517-б.]. Аз ин сабб хулоса устувор мегардад [14, 522-б.]. Ин такяи адабиёт мебошад.</w:t>
      </w:r>
    </w:p>
    <w:p>
      <w:pPr>
        <w:spacing w:line="360" w:lineRule="auto" w:after="0"/>
        <w:ind w:firstLine="709"/>
        <w:jc w:val="both"/>
      </w:pPr>
      <w:r>
        <w:rPr>
          <w:rFonts w:ascii="Times New Roman" w:hAnsi="Times New Roman"/>
          <w:b w:val="0"/>
          <w:i w:val="0"/>
          <w:sz w:val="28"/>
        </w:rPr>
        <w:t>Пешниҳоди якум машқи амалиро мефзояд. Машқи иваз дар ҳар дарс мешавад [18, 427-б.]. Ҳисоби миёна ҳам илова мешавад [2, 10-б.]. Аз ин сабб машқ зиёд мегардад [18, 427-б.]. Донишҷӯро машқ ҷалб мекунад [18, 432-б.]. Ин пешниҳоди машқ мебошад.</w:t>
      </w:r>
    </w:p>
    <w:p>
      <w:pPr>
        <w:spacing w:line="360" w:lineRule="auto" w:after="0"/>
        <w:ind w:firstLine="709"/>
        <w:jc w:val="both"/>
      </w:pPr>
      <w:r>
        <w:rPr>
          <w:rFonts w:ascii="Times New Roman" w:hAnsi="Times New Roman"/>
          <w:b w:val="0"/>
          <w:i w:val="0"/>
          <w:sz w:val="28"/>
        </w:rPr>
        <w:t>Пешниҳоди дуюм расмҳоро зиёд мекунад. Ҳар ҷадвал ба расм мегузарад [14, 522-б.]. Хониши расм сатҳро мефзояд [18, 427-б.]. Аз ин сабб мавод зинда мешавад [18, 427-б.]. Ин пешниҳоди расм мебошад.</w:t>
      </w:r>
    </w:p>
    <w:p>
      <w:pPr>
        <w:spacing w:line="360" w:lineRule="auto" w:after="0"/>
        <w:ind w:firstLine="709"/>
        <w:jc w:val="both"/>
      </w:pPr>
      <w:r>
        <w:rPr>
          <w:rFonts w:ascii="Times New Roman" w:hAnsi="Times New Roman"/>
          <w:b w:val="0"/>
          <w:i w:val="0"/>
          <w:sz w:val="28"/>
        </w:rPr>
        <w:t>Пешниҳоди сеюм манбаъҳои вебро илова мекунад. Санаи муроҷиат дар манбаъ мешавад [15, 1-б.]. Хониши веб маълумотро фаро мегирад [5, 1-б.]. Аз ин сабб манбаъ пурра мешавад [20, 1-б.]. Ин пешниҳоди манбаъ мебошад.</w:t>
      </w:r>
    </w:p>
    <w:p>
      <w:pPr>
        <w:spacing w:line="360" w:lineRule="auto" w:after="0"/>
        <w:ind w:firstLine="709"/>
        <w:jc w:val="both"/>
      </w:pPr>
      <w:r>
        <w:rPr>
          <w:rFonts w:ascii="Times New Roman" w:hAnsi="Times New Roman"/>
          <w:b w:val="0"/>
          <w:i w:val="0"/>
          <w:sz w:val="28"/>
        </w:rPr>
        <w:t>Ҳар машқи амалӣ саволҳои навбатӣ дорад. Савол аз меъори ҷадвали Б меомезад [14, 522-б.]. Савол аз сатҳи адад меомезад [14, 517-б.]. Аз ин сабб савол такрор мешавад [18, 432-б.]. Ин саволҳои машқ мебошанд.</w:t>
      </w:r>
    </w:p>
    <w:p>
      <w:pPr>
        <w:spacing w:line="360" w:lineRule="auto" w:after="0"/>
        <w:ind w:firstLine="709"/>
        <w:jc w:val="both"/>
      </w:pPr>
      <w:r>
        <w:rPr>
          <w:rFonts w:ascii="Times New Roman" w:hAnsi="Times New Roman"/>
          <w:b w:val="0"/>
          <w:i w:val="0"/>
          <w:sz w:val="28"/>
        </w:rPr>
        <w:t>Ҳар пешрафти кор ба маводи кафедра мегузарад. Мавод дар дарс истифода мешавад [18, 427-б.]. Донишҷӯёни навбатӣ мегиранд [14, 512-б.]. Аз ин сабб пешрафт давом мекунад [17, 313-б.]. Ин давомнокии кафедра мебошад.</w:t>
      </w:r>
    </w:p>
    <w:p>
      <w:pPr>
        <w:spacing w:line="360" w:lineRule="auto" w:after="0"/>
        <w:ind w:firstLine="709"/>
        <w:jc w:val="both"/>
      </w:pPr>
      <w:r>
        <w:rPr>
          <w:rFonts w:ascii="Times New Roman" w:hAnsi="Times New Roman"/>
          <w:b w:val="0"/>
          <w:i w:val="0"/>
          <w:sz w:val="28"/>
        </w:rPr>
        <w:t>Ҳар натиҷаи кор ҷамъбаст арзиш дорад. Ҳаҷм, ҷадвал, расм ва мисол меоянд [14, 512-б.]. Иқтибос пуррагӣ медиҳад [16, 387-б.]. Аз ин сабб кор арзиш мегирад [17, 315-б.]. Ин арзиши кор мебошад.</w:t>
      </w:r>
    </w:p>
    <w:p>
      <w:pPr>
        <w:spacing w:line="360" w:lineRule="auto" w:after="0"/>
        <w:ind w:firstLine="709"/>
        <w:jc w:val="both"/>
      </w:pPr>
      <w:r>
        <w:rPr>
          <w:rFonts w:ascii="Times New Roman" w:hAnsi="Times New Roman"/>
          <w:b w:val="0"/>
          <w:i w:val="0"/>
          <w:sz w:val="28"/>
        </w:rPr>
        <w:t>Кор дар ҳаҷми талобуда анҷом мегузарад. Се банд ва ду замима мешаванд [14, 512-б.]. Натиҷаи ададӣ пурроӣ мемонад [14, 517-б.]. Аз ин сабб кор барои ҳимоя мутобиқ мешавад [17, 313-б.]. Комиссия онро қабул мекунад [17, 315-б.]. Ин анҷоми кор мебошад.</w:t>
      </w:r>
    </w:p>
    <w:p>
      <w:pPr>
        <w:spacing w:line="360" w:lineRule="auto" w:after="0"/>
        <w:ind w:firstLine="709"/>
        <w:jc w:val="both"/>
      </w:pPr>
      <w:r>
        <w:rPr>
          <w:rFonts w:ascii="Times New Roman" w:hAnsi="Times New Roman"/>
          <w:b w:val="0"/>
          <w:i w:val="0"/>
          <w:sz w:val="28"/>
        </w:rPr>
        <w:t>Матн барои ҳимоя омода мемонад. Титул, мундариҷа ва се банд мешаванд [14, 512-б.]. Ду замима корро пур мекунанд [14, 531-б.]. Аз ин сабб омодагӣ пурра мегардад [17, 313-б.]. Донишҷӯ корро ҳимоя мекунад [18, 432-б.]. Ин омодагии ҳимоя мебошад.</w:t>
      </w:r>
    </w:p>
    <w:p>
      <w:pPr>
        <w:spacing w:line="360" w:lineRule="auto" w:after="0"/>
        <w:ind w:firstLine="709"/>
        <w:jc w:val="both"/>
      </w:pPr>
      <w:r>
        <w:rPr>
          <w:rFonts w:ascii="Times New Roman" w:hAnsi="Times New Roman"/>
          <w:b w:val="0"/>
          <w:i w:val="0"/>
          <w:sz w:val="28"/>
        </w:rPr>
        <w:t>Ҳар ҷузъи кор мавқеи худро дорад. Банди якум гормон ва гликемияро медиҳад [3, 4-б.]. Банди дуюм диабетро мемонад [15, 1-б.]. Аз ин сабб ҷузъ тартиб мегирад [14, 512-б.]. Хонанда тартибро мебинад [18, 434-б.]. Ин тартиби ҷузъ мебошад.</w:t>
      </w:r>
    </w:p>
    <w:p>
      <w:pPr>
        <w:spacing w:line="360" w:lineRule="auto" w:after="0"/>
        <w:ind w:firstLine="709"/>
        <w:jc w:val="both"/>
      </w:pPr>
      <w:r>
        <w:rPr>
          <w:rFonts w:ascii="Times New Roman" w:hAnsi="Times New Roman"/>
          <w:b w:val="0"/>
          <w:i w:val="0"/>
          <w:sz w:val="28"/>
        </w:rPr>
        <w:t>Ҳар иқтибоси кор ба манбаи воқеӣ мегузарад. Китобҳо бо сол мешаванд [14, 512-б.]. Мақолаҳо бо ҷилд мешаванд [17, 313-б.]. Аз ин сабб манба пурра мегардад [14, 531-б.]. Ин манбаи воқеӣ мебошад.</w:t>
      </w:r>
    </w:p>
    <w:p>
      <w:pPr>
        <w:spacing w:line="360" w:lineRule="auto" w:after="0"/>
        <w:ind w:firstLine="709"/>
        <w:jc w:val="both"/>
      </w:pPr>
      <w:r>
        <w:rPr>
          <w:rFonts w:ascii="Times New Roman" w:hAnsi="Times New Roman"/>
          <w:b w:val="0"/>
          <w:i w:val="0"/>
          <w:sz w:val="28"/>
        </w:rPr>
        <w:t>Ҳар адади кор мантиқи худро дорад. 51 адади инсулин мешавад [5, 1-б.]. 7,0 сарҳади диабет мегардад [15, 1-б.]. Аз ин сабб адад маъно дорад [14, 517-б.]. Ин мантиқи адад мебошад.</w:t>
      </w:r>
    </w:p>
    <w:p>
      <w:pPr>
        <w:spacing w:line="360" w:lineRule="auto" w:after="0"/>
        <w:ind w:firstLine="709"/>
        <w:jc w:val="both"/>
      </w:pPr>
      <w:r>
        <w:rPr>
          <w:rFonts w:ascii="Times New Roman" w:hAnsi="Times New Roman"/>
          <w:b w:val="0"/>
          <w:i w:val="0"/>
          <w:sz w:val="28"/>
        </w:rPr>
        <w:t>Ҳар ҳиссаи кор ба натиҷаи ниҳоӣ мегузарад. Гормон, мубодила ва таҳлил якҷоя мешаванд [3, 4-б.]. Ҳар ҳисса натиҷаро месозад [14, 517-б.]. Аз ин сабб натиҷа пурра мегардад [18, 432-б.]. Ин натиҷаи ниҳоӣ мебошад.</w:t>
      </w:r>
    </w:p>
    <w:p>
      <w:pPr>
        <w:spacing w:line="360" w:lineRule="auto" w:after="0"/>
        <w:ind w:firstLine="709"/>
        <w:jc w:val="both"/>
      </w:pPr>
      <w:r>
        <w:rPr>
          <w:rFonts w:ascii="Times New Roman" w:hAnsi="Times New Roman"/>
          <w:b w:val="0"/>
          <w:i w:val="0"/>
          <w:sz w:val="28"/>
        </w:rPr>
        <w:t>Ҳар саҳифаи кор ба мантиқи умумӣ мегузарад. Хониш аз титул то замима мегузарад [14, 512-б.]. Ҳар саҳифа ҷузъи худро дорад [14, 512-б.]. Аз ин сабб мантиқ тамом мегардад [18, 434-б.]. Ин мантиқи саҳифа мебошад.</w:t>
      </w:r>
    </w:p>
    <w:p>
      <w:pPr>
        <w:spacing w:line="360" w:lineRule="auto" w:after="0"/>
        <w:ind w:firstLine="709"/>
        <w:jc w:val="both"/>
      </w:pPr>
      <w:r>
        <w:rPr>
          <w:rFonts w:ascii="Times New Roman" w:hAnsi="Times New Roman"/>
          <w:b w:val="0"/>
          <w:i w:val="0"/>
          <w:sz w:val="28"/>
        </w:rPr>
        <w:t>Ҳар мақолаи оянда маводи корро мегирад. Натиҷа ба маводи мақола мешавад [17, 315-б.]. Ҷадвал ба ҷилди мақола мегузарад [17, 315-б.]. Аз ин сабб мавод идома меёбад [17, 319-б.]. Ин роҳи мақола мебошад.</w:t>
      </w:r>
    </w:p>
    <w:p>
      <w:pPr>
        <w:spacing w:line="360" w:lineRule="auto" w:after="0"/>
        <w:ind w:firstLine="709"/>
        <w:jc w:val="both"/>
      </w:pPr>
      <w:r>
        <w:rPr>
          <w:rFonts w:ascii="Times New Roman" w:hAnsi="Times New Roman"/>
          <w:b w:val="0"/>
          <w:i w:val="0"/>
          <w:sz w:val="28"/>
        </w:rPr>
        <w:t>Ҳар машқи навбатӣ ба мавзӯи 25 мегузарад. Танзими калсий мавзӯи нав мешавад [16, 391-б.]. Услуби корӣ нигоҳ дошта мешавад [16, 391-б.]. Аз ин сабб серия давом мекунад [16, 391-б.]. Ин идомаи мавзӯъ мебошад.</w:t>
      </w:r>
    </w:p>
    <w:p>
      <w:pPr>
        <w:spacing w:line="360" w:lineRule="auto" w:after="0"/>
        <w:ind w:firstLine="709"/>
        <w:jc w:val="both"/>
      </w:pPr>
      <w:r>
        <w:rPr>
          <w:rFonts w:ascii="Times New Roman" w:hAnsi="Times New Roman"/>
          <w:b w:val="0"/>
          <w:i w:val="0"/>
          <w:sz w:val="28"/>
        </w:rPr>
        <w:t>Ҳар ҷузъи ниҳоӣ бо хулосаи кӯтоҳ тамом мешавад. Хулоса натиҷаи худро дорад [14, 522-б.]. Хулоса ба машқ мегузарад [14, 517-б.]. Аз ин сабб тамом шудани ҷузъ дида мешавад [18, 434-б.]. Ин хулосаи кӯтоҳ мебошад.</w:t>
      </w:r>
    </w:p>
    <w:p>
      <w:pPr>
        <w:spacing w:line="360" w:lineRule="auto" w:after="0"/>
        <w:ind w:firstLine="709"/>
        <w:jc w:val="both"/>
      </w:pPr>
      <w:r>
        <w:rPr>
          <w:rFonts w:ascii="Times New Roman" w:hAnsi="Times New Roman"/>
          <w:b w:val="0"/>
          <w:i w:val="0"/>
          <w:sz w:val="28"/>
        </w:rPr>
        <w:t>Ҳар ҷузъ бо иқтибоси мутобиқ пур мешавад. Ҳар банд манбаи худро дорад [16, 387-б.]. Саҳифаи манбаъ мемонад [16, 387-б.]. Аз ин сабб ҷузъ пурра мешавад [14, 531-б.]. Ин пуршавии ҷузъ мебошад.</w:t>
      </w:r>
    </w:p>
    <w:p>
      <w:pPr>
        <w:spacing w:line="360" w:lineRule="auto" w:after="0"/>
        <w:ind w:firstLine="709"/>
        <w:jc w:val="both"/>
      </w:pPr>
      <w:r>
        <w:rPr>
          <w:rFonts w:ascii="Times New Roman" w:hAnsi="Times New Roman"/>
          <w:b w:val="0"/>
          <w:i w:val="0"/>
          <w:sz w:val="28"/>
        </w:rPr>
        <w:t>Ҳар ҷузъҳо ҳамдигарро пурра мекунанд. Банди сеюм натиҷаи ҳарду бандро ҷамъ мекунад [14, 522-б.]. Замимаҳо маводи кориро медиҳанд [14, 531-б.]. Аз ин сабб кор ягона мегардад [18, 434-б.]. Ин ягонаии кор мебошад.</w:t>
      </w:r>
    </w:p>
    <w:p>
      <w:pPr>
        <w:spacing w:line="360" w:lineRule="auto" w:after="0"/>
        <w:ind w:firstLine="709"/>
        <w:jc w:val="both"/>
      </w:pPr>
      <w:r>
        <w:rPr>
          <w:rFonts w:ascii="Times New Roman" w:hAnsi="Times New Roman"/>
          <w:b w:val="0"/>
          <w:i w:val="0"/>
          <w:sz w:val="28"/>
        </w:rPr>
        <w:t>Ҳар вақти хониш ба ҳаҷм мувофиқ аст. Кори умумӣ тақрибан 31 саҳифа мемонад [14, 512-б.]. Хониш дар як машқ мегузарад [18, 432-б.]. Аз ин сабб кор барои машқ мутобиқ мешавад [18, 432-б.]. Ин вақти хониш мебошад.</w:t>
      </w:r>
    </w:p>
    <w:p>
      <w:pPr>
        <w:spacing w:line="360" w:lineRule="auto" w:after="0"/>
        <w:ind w:firstLine="709"/>
        <w:jc w:val="both"/>
      </w:pPr>
      <w:r>
        <w:rPr>
          <w:rFonts w:ascii="Times New Roman" w:hAnsi="Times New Roman"/>
          <w:b w:val="0"/>
          <w:i w:val="0"/>
          <w:sz w:val="28"/>
        </w:rPr>
        <w:t>Ҳар дарси оянда маводи корро мегирад. Ҷадвалҳо ба дарс мешаванд [14, 512-б.]. Расмҳо ба слайди дарс мешаванд [18, 427-б.]. Аз ин сабб дарс пурра мешавад [18, 427-б.]. Ин маводи дарс мебошад.</w:t>
      </w:r>
    </w:p>
    <w:p>
      <w:pPr>
        <w:spacing w:line="360" w:lineRule="auto" w:after="0"/>
        <w:ind w:firstLine="709"/>
        <w:jc w:val="both"/>
      </w:pPr>
      <w:r>
        <w:rPr>
          <w:rFonts w:ascii="Times New Roman" w:hAnsi="Times New Roman"/>
          <w:b w:val="0"/>
          <w:i w:val="0"/>
          <w:sz w:val="28"/>
        </w:rPr>
        <w:t>Ҳар манбаи методӣ машқро ёрӣ медиҳад. Маҷмӯаи кафедра реҷаро дорад [14, 512-б.]. Ҳар машқ қадами худро дорад [14, 517-б.]. Аз ин сабб машқ амалӣ мегардад [18, 427-б.]. Ин ёрии методӣ мебошад.</w:t>
      </w:r>
    </w:p>
    <w:p>
      <w:pPr>
        <w:spacing w:line="360" w:lineRule="auto" w:after="0"/>
        <w:ind w:firstLine="709"/>
        <w:jc w:val="both"/>
      </w:pPr>
      <w:r>
        <w:rPr>
          <w:rFonts w:ascii="Times New Roman" w:hAnsi="Times New Roman"/>
          <w:b w:val="0"/>
          <w:i w:val="0"/>
          <w:sz w:val="28"/>
        </w:rPr>
        <w:t>Ҳар машқ ба ҷадвали муқоисавӣ такя мекунад. Чор намуна ададҳои худро доранд [14, 522-б.]. Ҳар сатр сарҳади худро нишон медиҳад [14, 517-б.]. Аз ин сабб муқоиса равшан мегардад [2, 10-б.]. Гурӯҳ натиҷаро мебинад [18, 432-б.]. Ин такяи муқоиса мебошад.</w:t>
      </w:r>
    </w:p>
    <w:p>
      <w:pPr>
        <w:spacing w:line="360" w:lineRule="auto" w:after="0"/>
        <w:ind w:firstLine="709"/>
        <w:jc w:val="both"/>
      </w:pPr>
      <w:r>
        <w:rPr>
          <w:rFonts w:ascii="Times New Roman" w:hAnsi="Times New Roman"/>
          <w:b w:val="0"/>
          <w:i w:val="0"/>
          <w:sz w:val="28"/>
        </w:rPr>
        <w:t>Ҳар муқоиса ба ҷадвали 3.1 такя мекунад. Ҳар сатр реҷаи худро дорад [3, 6-б.]. Фарқии фаъолият адад мешавад [3, 6-б.]. Аз ин сабб мантиқи ҷуфт дида мешавад [3, 6-б.]. Гурӯҳ хониш мекунад [18, 432-б.]. Ин такяи ҷуфт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