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ГЛИКОГЕН ДАР ҶИГАР ВА МУШАКҲО ВА АҲАММИЯТИ ОН БАРОИ НИГОҲДОРИИ ГОМЕОСТАЗ»</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ГЛИКОГЕН ҲАМЧУН ЗАХИРАИ ГЛЮКОЗА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Сохтор ва хосиятҳои гликоген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Гликогенез: синтези захира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Гликогенолиз: таҷзияи захира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Фарқи мубодилаи гликоген дар ҷигар ва мушак</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2. НАҚШИ ГЛИКОГЕН ДАР НАЗОРАТИ ГЛЮКОЗА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Гомеостаз ва нақши ҷигар дар нашабон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Мубодилаи гликоген ҳангоми машқ</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Гипогликемия ва захираҳои гликоген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Танзими ҳормонӣ ва каскади фосфорилатсия</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Бемориҳои захираи гликоген (гликогенозҳо)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БАНДИ 3. ТАҶРИБА: АРЗЁБИИ МУБОДИЛАИ ГЛИКОГЕН</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Усулҳои арзёбии гликоген ва мубодилаи карбогидрат</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Модели таҷриба: реаксияи машқ ва ғизо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Ҳисоби ададӣ ва натиҷаҳо</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Меъорҳои санҷиш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ГЛИКОГЕНОЗҲО</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Гликоген шакли захирашавандаи глюкоза дар организм аст. Он аз бисёр бақимондаҳои глюкоза сохта шудааст ва дар ҷигар ва мушакҳо нигоҳ дошта мешавад [1, 198-б.]. Захираи умумии гликогени калонсолон тақрибан 500 грамм мебошад [2, 140-б.]. Ҷигар захираи худро барои таъминоти хун истифода мебарад. Мушакҳо ҳамон захираро танҳо барои кори худ мегирифтанд [3, 538-б.]. Аз ин рӯ, гликоген узви мӯътадили гомеостази глюкоза мебошад.</w:t>
      </w:r>
    </w:p>
    <w:p>
      <w:pPr>
        <w:spacing w:line="360" w:lineRule="auto" w:after="0"/>
        <w:ind w:firstLine="709"/>
        <w:jc w:val="both"/>
      </w:pPr>
      <w:r>
        <w:rPr>
          <w:rFonts w:ascii="Times New Roman" w:hAnsi="Times New Roman"/>
          <w:b w:val="0"/>
          <w:i w:val="0"/>
          <w:sz w:val="28"/>
        </w:rPr>
        <w:t>Гомеостази глюкоза сатҳи устувори глюкозаи хунро таъмин мекунад. Майнаи одам дар як рӯз тақрибан 120 грамм глюкоза сарф мекунад [3, 530-б.]. Бе захираи гликогени ҷигар сатҳи глюкоза баъди чанд соати гуруснагӣ паст мешавад [4, 304-б.]. Дар машқи вазнин гликогени мушак манбаи асосии энергия аст [5, 216-б.]. Аз ҳамин сабаб омӯзиши мубодилаи гликоген барои фаҳмиши мубодилаи карбогидрат зарур аст.</w:t>
      </w:r>
    </w:p>
    <w:p>
      <w:pPr>
        <w:spacing w:line="360" w:lineRule="auto" w:after="0"/>
        <w:ind w:firstLine="709"/>
        <w:jc w:val="both"/>
      </w:pPr>
      <w:r>
        <w:rPr>
          <w:rFonts w:ascii="Times New Roman" w:hAnsi="Times New Roman"/>
          <w:b w:val="0"/>
          <w:i w:val="0"/>
          <w:sz w:val="28"/>
        </w:rPr>
        <w:t>Осеби мубодилаи гликоген бемориҳои равшан меоварад. Камбудии ферментҳои захира бемориҳои захираи гликогенро месозад [6, 2-б.]. Камбудии глюкоза-6-фосфатаза бемории Гиркеро медиҳад, ки бо гипогликемияи вазнин зоҳир мешавад [7, 48-б.]. Камбудии миофосфорилаза бемории Мак-Ардлро месозад, ки кашиши мушакро меоварад [8, 482-б.]. Аз ин рӯ, шинохтани роҳҳои мубодила барои духтур зарур аст [9, 32-б.].</w:t>
      </w:r>
    </w:p>
    <w:p>
      <w:pPr>
        <w:spacing w:line="360" w:lineRule="auto" w:after="0"/>
        <w:ind w:firstLine="709"/>
        <w:jc w:val="both"/>
      </w:pPr>
      <w:r>
        <w:rPr>
          <w:rFonts w:ascii="Times New Roman" w:hAnsi="Times New Roman"/>
          <w:b w:val="0"/>
          <w:i w:val="0"/>
          <w:sz w:val="28"/>
        </w:rPr>
        <w:t>Объекти таҳқиқ — мубодилаи гликоген дар ҷигар ва мушакҳо ҳамчун системаи захираи глюкоза. Субъекти таҳқиқ — пайвасти механизмҳои синтез ва таҷзияи гликоген бо гомеостази глюкоза ва ҳисоби ададии онҳо. Мақсади кор — ҷамъбасти назарияи мубодилаи гликоген, таҳлили ададии захираҳо ва тарҳи таҷрибаи арзёбии мубодила [1, 198-б.]. Натиҷаҳо дар ҷадвалҳо, мисолҳо ва расмҳо ҷамъбаст мешаванд [10, 180-б.].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сохтор ва хосиятҳои гликоген. 2) тавсифи гликогенез ва гликогенолиз. 3) муқоисаи мубодилаи гликоген дар ҷигар ва мушак. 4) таҳлили нақши гликоген дар гомеостаз ва машқ. 5) баррасии гипогликемия ва танзими ҳормонӣ. 6) нишон додани гликогенозҳо ва ташхиси онҳо. 7) гузарондани таҷрибаи арзёбии мубодилаи гликоген бо баҳои ададӣ [10, 182-б.].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[10, 184-б.]. Меъорҳо бо адабиёти байналмилалӣ муқоиса мешаванд [11, 1232-б.].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[9, 33-б.]. Ҷумлаҳои кӯтоҳ матнро сабук мекунанд [12, 141-б.]. Ҳар абзац як фикрро медиҳад. Ҷадвалҳо рақамҳоро мураттаб мекунанд [10, 186-б.].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сохтор, синтез ва таҷзияи гликогенро меомӯзад. Банди дуюм нақши гликоген дар гомеостаз, машқ ва бемориҳоро таҳлил мекунад. Банди сеюм таҷрибаи арзёбии мубодиларо пешниҳод мекунад. Матни асосӣ тақрибан 31 саҳифа ҳаҷм дорад ва дар ҷадвалу расмҳо ҷамъбаст мешавад [13, 46-б.]. Мавзӯъ бо фанҳои физиология, эндокринология ва неврология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[12, 143-б.]. Тавсияҳои он ба дарсҳои оянда мегузаранд [13, 48-б.]. Маводи кор ба фонди кафедра мегузарад [10, 178-б.]. Ин пайвасти таълим ва методика мебошад [12, 142-б.]. Ин арзиши кории кафедравӣ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ГЛИКОГЕН ҲАМЧУН ЗАХИРАИ ГЛЮКОЗА</w:t>
      </w:r>
    </w:p>
    <w:p>
      <w:pPr>
        <w:spacing w:line="360" w:lineRule="auto" w:after="0"/>
        <w:ind w:firstLine="709"/>
        <w:jc w:val="left"/>
      </w:pPr>
      <w:r>
        <w:rPr>
          <w:rFonts w:ascii="Times New Roman" w:hAnsi="Times New Roman"/>
          <w:b/>
          <w:i w:val="0"/>
          <w:sz w:val="28"/>
        </w:rPr>
        <w:t>1.1. Сохтор ва хосиятҳои гликоген</w:t>
      </w:r>
    </w:p>
    <w:p>
      <w:pPr>
        <w:spacing w:line="360" w:lineRule="auto" w:after="0"/>
        <w:ind w:firstLine="709"/>
        <w:jc w:val="both"/>
      </w:pPr>
      <w:r>
        <w:rPr>
          <w:rFonts w:ascii="Times New Roman" w:hAnsi="Times New Roman"/>
          <w:b w:val="0"/>
          <w:i w:val="0"/>
          <w:sz w:val="28"/>
        </w:rPr>
        <w:t>Гликоген полисаҳаки бисёршохаи захира аст. Он аз бақимондаҳои глюкоза сохта шудааст [3, 538-б.]. Пайвандҳои асосии занҷир α-1,4 мебошанд. Дар нуқтаҳои шоха пайвандҳои α-1,6 мавҷуданд [1, 198-б.]. Аз ин сабаб молекулаи гликоген сохтори дарахт дорад. Ин сохтор таҷзияи зудро таъмин мекунад.</w:t>
      </w:r>
    </w:p>
    <w:p>
      <w:pPr>
        <w:spacing w:line="360" w:lineRule="auto" w:after="0"/>
        <w:ind w:firstLine="709"/>
        <w:jc w:val="both"/>
      </w:pPr>
      <w:r>
        <w:rPr>
          <w:rFonts w:ascii="Times New Roman" w:hAnsi="Times New Roman"/>
          <w:b w:val="0"/>
          <w:i w:val="0"/>
          <w:sz w:val="28"/>
        </w:rPr>
        <w:t>Дар адабиёти русӣ сохтори дарахт ҳамин фоида дорад. Шохаҳо сатҳи таҷзияро мебардоранд [14, 256-б.]. Фосфорилаза дар ҳамзамон чанд шоха кор мекунад [14, 256-б.]. Аз ин сабб ҷавоби организм фаврӣ мешавад [15, 200-б.]. Ин ҷузъи суръати ҷавоб мебошад.</w:t>
      </w:r>
    </w:p>
    <w:p>
      <w:pPr>
        <w:spacing w:line="360" w:lineRule="auto" w:after="0"/>
        <w:ind w:firstLine="709"/>
        <w:jc w:val="both"/>
      </w:pPr>
      <w:r>
        <w:rPr>
          <w:rFonts w:ascii="Times New Roman" w:hAnsi="Times New Roman"/>
          <w:b w:val="0"/>
          <w:i w:val="0"/>
          <w:sz w:val="28"/>
        </w:rPr>
        <w:t>Дар як молекулаи гликоген бисёр бақимонда ҷой мегирад. Дар мушак як молекула то 55 000 бақимондаи глюкоза дорад [1, 198-б.]. Ҷигар молекулаҳои калонтар дорад. Барои ҳисоб массаи он ҳисоб мешавад.</w:t>
      </w:r>
    </w:p>
    <w:p>
      <w:pPr>
        <w:spacing w:line="360" w:lineRule="auto" w:after="0"/>
        <w:ind w:firstLine="709"/>
        <w:jc w:val="both"/>
      </w:pPr>
      <w:r>
        <w:rPr>
          <w:rFonts w:ascii="Times New Roman" w:hAnsi="Times New Roman"/>
          <w:b w:val="0"/>
          <w:i w:val="0"/>
          <w:sz w:val="28"/>
        </w:rPr>
        <w:t>Мисоли 1. Барои як молекулаи мушакӣ 55 000 бақимонда ҳаст. Масса чунин меёбад: 55 000 × 180 = 9,9 млн дальтон [1, 198-б.]. Ин молекулаи ниҳоят калон мебошад.</w:t>
      </w:r>
    </w:p>
    <w:p>
      <w:pPr>
        <w:spacing w:line="360" w:lineRule="auto" w:after="0"/>
        <w:ind w:firstLine="709"/>
        <w:jc w:val="both"/>
      </w:pPr>
      <w:r>
        <w:rPr>
          <w:rFonts w:ascii="Times New Roman" w:hAnsi="Times New Roman"/>
          <w:b w:val="0"/>
          <w:i w:val="0"/>
          <w:sz w:val="28"/>
        </w:rPr>
        <w:t>Молекулаи калон таҷзияи зудро имкон медиҳад. Бисёр шоха дар як вақт кор мекунанд [16, 266-б.]. Фосфорилаза дар ҳар шоха кор мекунад [17, 498-б.]. Аз ин сабб глюкоза зуд мебарояд [16, 268-б.]. Ин афзалияти сохтори дарахт аст.</w:t>
      </w:r>
    </w:p>
    <w:p>
      <w:pPr>
        <w:spacing w:line="360" w:lineRule="auto" w:after="0"/>
        <w:ind w:firstLine="709"/>
        <w:jc w:val="both"/>
      </w:pPr>
      <w:r>
        <w:rPr>
          <w:rFonts w:ascii="Times New Roman" w:hAnsi="Times New Roman"/>
          <w:b w:val="0"/>
          <w:i w:val="0"/>
          <w:sz w:val="28"/>
        </w:rPr>
        <w:t>Захираҳо байни узвҳо тақсим мешаванд. Мушакҳо ҳиссаи асосиро мегиранд [2, 140-б.]. Ҷигар захираи хурдтар вале самараи муҳимтар дорад. Ин тақсимот дар ҷадвали 1.1 дода шудааст. Он асоси расми 1.1 мебошад. Ин харитаи захираҳо мебошад.</w:t>
      </w:r>
    </w:p>
    <w:p>
      <w:pPr>
        <w:spacing w:line="240" w:lineRule="auto" w:after="0"/>
        <w:ind w:firstLine="0"/>
        <w:jc w:val="center"/>
      </w:pPr>
      <w:r>
        <w:rPr>
          <w:rFonts w:ascii="Times New Roman" w:hAnsi="Times New Roman"/>
          <w:b/>
          <w:i w:val="0"/>
          <w:sz w:val="24"/>
        </w:rPr>
        <w:t>Ҷадвали 1.1 — Захираи гликоген дар узвҳо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Узв</w:t>
            </w:r>
          </w:p>
        </w:tc>
        <w:tc>
          <w:tcPr>
            <w:tcW w:type="dxa" w:w="1814"/>
            <w:shd w:val="clear" w:fill="EDEDED"/>
          </w:tcPr>
          <w:p>
            <w:pPr>
              <w:spacing w:line="240" w:lineRule="auto" w:after="0" w:before="0"/>
              <w:ind w:firstLine="0"/>
              <w:jc w:val="left"/>
            </w:pPr>
            <w:r>
              <w:rPr>
                <w:rFonts w:ascii="Times New Roman" w:hAnsi="Times New Roman"/>
                <w:b/>
                <w:sz w:val="24"/>
              </w:rPr>
              <w:t>Захира (г)</w:t>
            </w:r>
          </w:p>
        </w:tc>
        <w:tc>
          <w:tcPr>
            <w:tcW w:type="dxa" w:w="4762"/>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Ҷигар</w:t>
            </w:r>
          </w:p>
        </w:tc>
        <w:tc>
          <w:tcPr>
            <w:tcW w:type="dxa" w:w="1814"/>
          </w:tcPr>
          <w:p>
            <w:pPr>
              <w:spacing w:line="240" w:lineRule="auto" w:after="0" w:before="0"/>
              <w:ind w:firstLine="0"/>
              <w:jc w:val="left"/>
            </w:pPr>
            <w:r>
              <w:rPr>
                <w:rFonts w:ascii="Times New Roman" w:hAnsi="Times New Roman"/>
                <w:b w:val="0"/>
                <w:sz w:val="24"/>
              </w:rPr>
              <w:t>100</w:t>
            </w:r>
          </w:p>
        </w:tc>
        <w:tc>
          <w:tcPr>
            <w:tcW w:type="dxa" w:w="4762"/>
          </w:tcPr>
          <w:p>
            <w:pPr>
              <w:spacing w:line="240" w:lineRule="auto" w:after="0" w:before="0"/>
              <w:ind w:firstLine="0"/>
              <w:jc w:val="left"/>
            </w:pPr>
            <w:r>
              <w:rPr>
                <w:rFonts w:ascii="Times New Roman" w:hAnsi="Times New Roman"/>
                <w:b w:val="0"/>
                <w:sz w:val="24"/>
              </w:rPr>
              <w:t>Таъминоти хуни нашабон [1, 198-б.]</w:t>
            </w:r>
          </w:p>
        </w:tc>
      </w:tr>
      <w:tr>
        <w:tc>
          <w:tcPr>
            <w:tcW w:type="dxa" w:w="2494"/>
          </w:tcPr>
          <w:p>
            <w:pPr>
              <w:spacing w:line="240" w:lineRule="auto" w:after="0" w:before="0"/>
              <w:ind w:firstLine="0"/>
              <w:jc w:val="left"/>
            </w:pPr>
            <w:r>
              <w:rPr>
                <w:rFonts w:ascii="Times New Roman" w:hAnsi="Times New Roman"/>
                <w:b w:val="0"/>
                <w:sz w:val="24"/>
              </w:rPr>
              <w:t>Мушакҳо</w:t>
            </w:r>
          </w:p>
        </w:tc>
        <w:tc>
          <w:tcPr>
            <w:tcW w:type="dxa" w:w="1814"/>
          </w:tcPr>
          <w:p>
            <w:pPr>
              <w:spacing w:line="240" w:lineRule="auto" w:after="0" w:before="0"/>
              <w:ind w:firstLine="0"/>
              <w:jc w:val="left"/>
            </w:pPr>
            <w:r>
              <w:rPr>
                <w:rFonts w:ascii="Times New Roman" w:hAnsi="Times New Roman"/>
                <w:b w:val="0"/>
                <w:sz w:val="24"/>
              </w:rPr>
              <w:t>400</w:t>
            </w:r>
          </w:p>
        </w:tc>
        <w:tc>
          <w:tcPr>
            <w:tcW w:type="dxa" w:w="4762"/>
          </w:tcPr>
          <w:p>
            <w:pPr>
              <w:spacing w:line="240" w:lineRule="auto" w:after="0" w:before="0"/>
              <w:ind w:firstLine="0"/>
              <w:jc w:val="left"/>
            </w:pPr>
            <w:r>
              <w:rPr>
                <w:rFonts w:ascii="Times New Roman" w:hAnsi="Times New Roman"/>
                <w:b w:val="0"/>
                <w:sz w:val="24"/>
              </w:rPr>
              <w:t>Барои кори худи мушак [2, 140-б.]</w:t>
            </w:r>
          </w:p>
        </w:tc>
      </w:tr>
      <w:tr>
        <w:tc>
          <w:tcPr>
            <w:tcW w:type="dxa" w:w="2494"/>
          </w:tcPr>
          <w:p>
            <w:pPr>
              <w:spacing w:line="240" w:lineRule="auto" w:after="0" w:before="0"/>
              <w:ind w:firstLine="0"/>
              <w:jc w:val="left"/>
            </w:pPr>
            <w:r>
              <w:rPr>
                <w:rFonts w:ascii="Times New Roman" w:hAnsi="Times New Roman"/>
                <w:b w:val="0"/>
                <w:sz w:val="24"/>
              </w:rPr>
              <w:t>Дигар бофтаҳо</w:t>
            </w:r>
          </w:p>
        </w:tc>
        <w:tc>
          <w:tcPr>
            <w:tcW w:type="dxa" w:w="1814"/>
          </w:tcPr>
          <w:p>
            <w:pPr>
              <w:spacing w:line="240" w:lineRule="auto" w:after="0" w:before="0"/>
              <w:ind w:firstLine="0"/>
              <w:jc w:val="left"/>
            </w:pPr>
            <w:r>
              <w:rPr>
                <w:rFonts w:ascii="Times New Roman" w:hAnsi="Times New Roman"/>
                <w:b w:val="0"/>
                <w:sz w:val="24"/>
              </w:rPr>
              <w:t>10</w:t>
            </w:r>
          </w:p>
        </w:tc>
        <w:tc>
          <w:tcPr>
            <w:tcW w:type="dxa" w:w="4762"/>
          </w:tcPr>
          <w:p>
            <w:pPr>
              <w:spacing w:line="240" w:lineRule="auto" w:after="0" w:before="0"/>
              <w:ind w:firstLine="0"/>
              <w:jc w:val="left"/>
            </w:pPr>
            <w:r>
              <w:rPr>
                <w:rFonts w:ascii="Times New Roman" w:hAnsi="Times New Roman"/>
                <w:b w:val="0"/>
                <w:sz w:val="24"/>
              </w:rPr>
              <w:t>Гурда ва бофтаи пайваст [18, 4-б.]</w:t>
            </w:r>
          </w:p>
        </w:tc>
      </w:tr>
      <w:tr>
        <w:tc>
          <w:tcPr>
            <w:tcW w:type="dxa" w:w="2494"/>
          </w:tcPr>
          <w:p>
            <w:pPr>
              <w:spacing w:line="240" w:lineRule="auto" w:after="0" w:before="0"/>
              <w:ind w:firstLine="0"/>
              <w:jc w:val="left"/>
            </w:pPr>
            <w:r>
              <w:rPr>
                <w:rFonts w:ascii="Times New Roman" w:hAnsi="Times New Roman"/>
                <w:b w:val="0"/>
                <w:sz w:val="24"/>
              </w:rPr>
              <w:t>Ҷамъ</w:t>
            </w:r>
          </w:p>
        </w:tc>
        <w:tc>
          <w:tcPr>
            <w:tcW w:type="dxa" w:w="1814"/>
          </w:tcPr>
          <w:p>
            <w:pPr>
              <w:spacing w:line="240" w:lineRule="auto" w:after="0" w:before="0"/>
              <w:ind w:firstLine="0"/>
              <w:jc w:val="left"/>
            </w:pPr>
            <w:r>
              <w:rPr>
                <w:rFonts w:ascii="Times New Roman" w:hAnsi="Times New Roman"/>
                <w:b w:val="0"/>
                <w:sz w:val="24"/>
              </w:rPr>
              <w:t>510</w:t>
            </w:r>
          </w:p>
        </w:tc>
        <w:tc>
          <w:tcPr>
            <w:tcW w:type="dxa" w:w="4762"/>
          </w:tcPr>
          <w:p>
            <w:pPr>
              <w:spacing w:line="240" w:lineRule="auto" w:after="0" w:before="0"/>
              <w:ind w:firstLine="0"/>
              <w:jc w:val="left"/>
            </w:pPr>
            <w:r>
              <w:rPr>
                <w:rFonts w:ascii="Times New Roman" w:hAnsi="Times New Roman"/>
                <w:b w:val="0"/>
                <w:sz w:val="24"/>
              </w:rPr>
              <w:t>Тақрибан 2040 ккал</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Ҳиссаи узвҳо дар захираи гликоген (аз Ҷадвали 1.1)</w:t>
      </w:r>
    </w:p>
    <w:p>
      <w:pPr>
        <w:spacing w:line="360" w:lineRule="auto" w:after="0"/>
        <w:ind w:firstLine="709"/>
        <w:jc w:val="both"/>
      </w:pPr>
      <w:r>
        <w:rPr>
          <w:rFonts w:ascii="Times New Roman" w:hAnsi="Times New Roman"/>
          <w:b w:val="0"/>
          <w:i w:val="0"/>
          <w:sz w:val="28"/>
        </w:rPr>
        <w:t>Мисоли 2. Захираи умумӣ ҷамъ мешавад. Ҳисоб: 100 + 400 + 10 = 510 г. Энергияи захира чунин меёбад: 510 × 4 = 2040 ккал [2, 140-б.]. Ин энергия барои бадани ором беш аз як рӯз кофист. Аз ин сабаб гликоген захираи ҳаётӣ мебошад [10, 186-б.]. Ин ҳисоби асосии захира мебошад.</w:t>
      </w:r>
    </w:p>
    <w:p>
      <w:pPr>
        <w:spacing w:line="360" w:lineRule="auto" w:after="0"/>
        <w:ind w:firstLine="709"/>
        <w:jc w:val="both"/>
      </w:pPr>
      <w:r>
        <w:rPr>
          <w:rFonts w:ascii="Times New Roman" w:hAnsi="Times New Roman"/>
          <w:b w:val="0"/>
          <w:i w:val="0"/>
          <w:sz w:val="28"/>
        </w:rPr>
        <w:t>Дар клиника ҳамин ҳисоб истифода мешавад. Барои нақшаи ғизо захира ҳисоб мешавад [19, 210-б.]. Захираи 2040 ккал захираи якумро медиҳад [2, 140-б.]. Аз ин сабб он ба реҷаи ғизо дохил мешавад [10, 188-б.]. Ин ҷузъи ҳисоби клиникӣ мебошад.</w:t>
      </w:r>
    </w:p>
    <w:p>
      <w:pPr>
        <w:spacing w:line="360" w:lineRule="auto" w:after="0"/>
        <w:ind w:firstLine="709"/>
        <w:jc w:val="both"/>
      </w:pPr>
      <w:r>
        <w:rPr>
          <w:rFonts w:ascii="Times New Roman" w:hAnsi="Times New Roman"/>
          <w:b w:val="0"/>
          <w:i w:val="0"/>
          <w:sz w:val="28"/>
        </w:rPr>
        <w:t>Гликоген обро нигоҳ медорад. Барои ҳар грамми гликоген тақрибан се грамми об пайваст мемонад [20, 514-б.]. Аз ин сабаб захираи 510 г бо об вазни зиёд дорад. Ҳисоб: 510 × 3 = 1530 г об. Ҳамроҳ бо гликоген тақрибан 2 кг вазн мешавад [20, 514-б.]. Ин сабаби вазни зиёди бадани фарбии карбогидрат мебошад.</w:t>
      </w:r>
    </w:p>
    <w:p>
      <w:pPr>
        <w:spacing w:line="360" w:lineRule="auto" w:after="0"/>
        <w:ind w:firstLine="709"/>
        <w:jc w:val="both"/>
      </w:pPr>
      <w:r>
        <w:rPr>
          <w:rFonts w:ascii="Times New Roman" w:hAnsi="Times New Roman"/>
          <w:b w:val="0"/>
          <w:i w:val="0"/>
          <w:sz w:val="28"/>
        </w:rPr>
        <w:t>Барои варзишнигорон ин хусусият муҳим аст. Вазни ғизои серкарбогидрат вазнин мешавад [20, 514-б.]. Чоробаробар ҳисоб мекунанд [20, 514-б.]. Аз ин сабб реҷаи ғизо пешакӣ тарҳ мешавад [10, 188-б.]. Ин ҷузъи амалии вазн мебошад.</w:t>
      </w:r>
    </w:p>
    <w:p>
      <w:pPr>
        <w:spacing w:line="360" w:lineRule="auto" w:after="0"/>
        <w:ind w:firstLine="709"/>
        <w:jc w:val="both"/>
      </w:pPr>
      <w:r>
        <w:rPr>
          <w:rFonts w:ascii="Times New Roman" w:hAnsi="Times New Roman"/>
          <w:b w:val="0"/>
          <w:i w:val="0"/>
          <w:sz w:val="28"/>
        </w:rPr>
        <w:t>Гликоген захираи дигар хосият дорад. Он ба глюкоза зуд мегардад ва бе оташ ба кор меояд [17, 494-б.]. Чарб энергияи бештар дорад вале сусттар истифода мешавад. Майна гликогени мӯътадил надорад [3, 530-б.]. Аз ин сабаб майна ба хуни ҷигар пайваст аст. Ин фарқи захираҳо мебошад.</w:t>
      </w:r>
    </w:p>
    <w:p>
      <w:pPr>
        <w:spacing w:line="360" w:lineRule="auto" w:after="0"/>
        <w:ind w:firstLine="709"/>
        <w:jc w:val="both"/>
      </w:pPr>
      <w:r>
        <w:rPr>
          <w:rFonts w:ascii="Times New Roman" w:hAnsi="Times New Roman"/>
          <w:b w:val="0"/>
          <w:i w:val="0"/>
          <w:sz w:val="28"/>
        </w:rPr>
        <w:t>Чарб ва гликоген якҷоя кор мекунанд. Гликоген энергияи фаврӣ медиҳад [16, 266-б.]. Чарб энергияи дарозмуддат мегирад [16, 266-б.]. Аз ин сабб ҳарду захира лозиманд [2, 148-б.]. Ин ҷузъи муқоисаи захираҳо мебошад.</w:t>
      </w:r>
    </w:p>
    <w:p>
      <w:pPr>
        <w:spacing w:line="360" w:lineRule="auto" w:after="0"/>
        <w:ind w:firstLine="709"/>
        <w:jc w:val="both"/>
      </w:pPr>
      <w:r>
        <w:rPr>
          <w:rFonts w:ascii="Times New Roman" w:hAnsi="Times New Roman"/>
          <w:b w:val="0"/>
          <w:i w:val="0"/>
          <w:sz w:val="28"/>
        </w:rPr>
        <w:t>Дар китобҳои классикӣ ин муқоиса дода мешавад. Гликоген манбаи 12–24 соат аст [16, 266-б.]. Захираи чарб ҳафтаҳо кор мекунад [16, 268-б.]. Аз ин сабб ҳарду шароит лозиманд [19, 210-б.]. Ин манзараи умумии захира мебошад.</w:t>
      </w:r>
    </w:p>
    <w:p>
      <w:pPr>
        <w:spacing w:line="360" w:lineRule="auto" w:after="0"/>
        <w:ind w:firstLine="709"/>
        <w:jc w:val="both"/>
      </w:pPr>
      <w:r>
        <w:rPr>
          <w:rFonts w:ascii="Times New Roman" w:hAnsi="Times New Roman"/>
          <w:b w:val="0"/>
          <w:i w:val="0"/>
          <w:sz w:val="28"/>
        </w:rPr>
        <w:t>Ҷойгиршавии гликоген дар ҳуҷайра хос аст. Он дар ситоплазмаи ҳуҷайра дар шакли гранул мемонад [17, 494-б.]. Дар ҷигар гранулҳо зиёданд. Ферментҳои мубодила дар паҳлӯи онҳо ҷойгиранд [18, 4-б.]. Аз ин сабаб реакцияҳо зуд мегузаранд. Ин сохтори мавзӯи захира мебошад.</w:t>
      </w:r>
    </w:p>
    <w:p>
      <w:pPr>
        <w:spacing w:line="360" w:lineRule="auto" w:after="0"/>
        <w:ind w:firstLine="709"/>
        <w:jc w:val="both"/>
      </w:pPr>
      <w:r>
        <w:rPr>
          <w:rFonts w:ascii="Times New Roman" w:hAnsi="Times New Roman"/>
          <w:b w:val="0"/>
          <w:i w:val="0"/>
          <w:sz w:val="28"/>
        </w:rPr>
        <w:t>Дар адабиёти муосир гранули гликогенро муфассал оварда мешаванд. Ферментҳо ба он мепайванданд [17, 494-б.]. Дар сатҳи он мубодила зуд мегузарад [17, 494-б.]. Аз ин сабб ҳуҷайра ҷавоби зуд медиҳад [21, 198-б.]. Ин ҷузъи сохтори гранул мебошад.</w:t>
      </w:r>
    </w:p>
    <w:p>
      <w:pPr>
        <w:spacing w:line="360" w:lineRule="auto" w:after="0"/>
        <w:ind w:firstLine="709"/>
        <w:jc w:val="both"/>
      </w:pPr>
      <w:r>
        <w:rPr>
          <w:rFonts w:ascii="Times New Roman" w:hAnsi="Times New Roman"/>
          <w:b w:val="0"/>
          <w:i w:val="0"/>
          <w:sz w:val="28"/>
        </w:rPr>
        <w:t>Дар манбаъҳои русӣ гранул ҳамин тарз тавсиф мешавад. Он ҷои ҷамъи ферментҳост [15, 198-б.]. Мубодила дар сатҳи гранул мегузарад [15, 198-б.]. Аз ин сабб реакцияҳо пайвастанд [14, 256-б.]. Ин ҷузъи мавзӯи фермент мебошад.</w:t>
      </w:r>
    </w:p>
    <w:p>
      <w:pPr>
        <w:spacing w:line="360" w:lineRule="auto" w:after="0"/>
        <w:ind w:firstLine="709"/>
        <w:jc w:val="both"/>
      </w:pPr>
      <w:r>
        <w:rPr>
          <w:rFonts w:ascii="Times New Roman" w:hAnsi="Times New Roman"/>
          <w:b w:val="0"/>
          <w:i w:val="0"/>
          <w:sz w:val="28"/>
        </w:rPr>
        <w:t>Гликоген захираи ҳаёти ҳуҷайра мебошад. Бе он ҷигар сатҳи хунро нигоҳ намедорад [4, 304-б.]. Бе он мушак кори дароз намекунад [5, 216-б.]. Аз ин сабаб мубодилаи он механизми дақиқ дорад. Ин заминаи бандҳои минбаъда мебошад. Ин ҷамъбасти сохтори гликоген аст.</w:t>
      </w:r>
    </w:p>
    <w:p>
      <w:pPr>
        <w:spacing w:line="360" w:lineRule="auto" w:after="0"/>
        <w:ind w:firstLine="709"/>
        <w:jc w:val="both"/>
      </w:pPr>
      <w:r>
        <w:rPr>
          <w:rFonts w:ascii="Times New Roman" w:hAnsi="Times New Roman"/>
          <w:b w:val="0"/>
          <w:i w:val="0"/>
          <w:sz w:val="28"/>
        </w:rPr>
        <w:t>Дар манбаъҳои русӣ сохтор ҳамин тарз оварда мешавад. Пайвандҳои α-1,4 ва α-1,6 ном мешаванд [15, 200-б.]. Сохтори дарахт тавсиф мешавад [15, 200-б.]. Аз ин сабб манбаъҳо мутобиқанд [14, 256-б.]. Ин ҷузъи сохтории адабӣ мебошад.</w:t>
      </w:r>
    </w:p>
    <w:p>
      <w:pPr>
        <w:spacing w:line="360" w:lineRule="auto" w:after="0"/>
        <w:ind w:firstLine="709"/>
        <w:jc w:val="left"/>
      </w:pPr>
      <w:r>
        <w:rPr>
          <w:rFonts w:ascii="Times New Roman" w:hAnsi="Times New Roman"/>
          <w:b/>
          <w:i w:val="0"/>
          <w:sz w:val="28"/>
        </w:rPr>
        <w:t>1.2. Гликогенез: синтези захира</w:t>
      </w:r>
    </w:p>
    <w:p>
      <w:pPr>
        <w:spacing w:line="360" w:lineRule="auto" w:after="0"/>
        <w:ind w:firstLine="709"/>
        <w:jc w:val="both"/>
      </w:pPr>
      <w:r>
        <w:rPr>
          <w:rFonts w:ascii="Times New Roman" w:hAnsi="Times New Roman"/>
          <w:b w:val="0"/>
          <w:i w:val="0"/>
          <w:sz w:val="28"/>
        </w:rPr>
        <w:t>Гликогенез синтези гликоген аз глюкоза аст. Он асосан баъди ғизо мегузарад [3, 538-б.]. Манбаи аввалия глюкоза-6-фосфат мебошад. Он ба глюкоза-1-фосфат мегардад [2, 142-б.]. Баъд бо UTP фаъол мешавад. Натиҷа UDP-глюкоза мебошад [17, 496-б.]. Ин шакли фаъоли синтез аст.</w:t>
      </w:r>
    </w:p>
    <w:p>
      <w:pPr>
        <w:spacing w:line="360" w:lineRule="auto" w:after="0"/>
        <w:ind w:firstLine="709"/>
        <w:jc w:val="both"/>
      </w:pPr>
      <w:r>
        <w:rPr>
          <w:rFonts w:ascii="Times New Roman" w:hAnsi="Times New Roman"/>
          <w:b w:val="0"/>
          <w:i w:val="0"/>
          <w:sz w:val="28"/>
        </w:rPr>
        <w:t>Гликогенсинтаза ферменти калидӣ мебошад. Он бақимондаи глюкозаро аз UDP-глюкоза мегирад [3, 538-б.]. Бақимонда ба охири занҷир мепайвадад. Пайванди нав α-1,4 аст [17, 496-б.]. Аз ин сабаб занҷир дароз мешавад. Ин марҳилаи асосии гликогенез мебошад.</w:t>
      </w:r>
    </w:p>
    <w:p>
      <w:pPr>
        <w:spacing w:line="360" w:lineRule="auto" w:after="0"/>
        <w:ind w:firstLine="709"/>
        <w:jc w:val="both"/>
      </w:pPr>
      <w:r>
        <w:rPr>
          <w:rFonts w:ascii="Times New Roman" w:hAnsi="Times New Roman"/>
          <w:b w:val="0"/>
          <w:i w:val="0"/>
          <w:sz w:val="28"/>
        </w:rPr>
        <w:t>Гликогенсинтаза худ танзим мешавад. Он фосфорилатсияро мегирад [19, 212-б.]. Шакли фосфатӣ камфаъол аст [19, 212-б.]. Аз ин сабб танзими ҳормонӣ мустақим мебошад [17, 500-б.]. Ин ҷузъи танзими фермент мебошад.</w:t>
      </w:r>
    </w:p>
    <w:p>
      <w:pPr>
        <w:spacing w:line="360" w:lineRule="auto" w:after="0"/>
        <w:ind w:firstLine="709"/>
        <w:jc w:val="both"/>
      </w:pPr>
      <w:r>
        <w:rPr>
          <w:rFonts w:ascii="Times New Roman" w:hAnsi="Times New Roman"/>
          <w:b w:val="0"/>
          <w:i w:val="0"/>
          <w:sz w:val="28"/>
        </w:rPr>
        <w:t>Ферменти шохагардон шохаҳои нав месозад. Он пайванди α-1,6 месозад [1, 198-б.]. Шоха ҳар 8 то 12 бақимонда ҷой мегирад. Аз ин сабаб молекула сохтори дарахт мегирад [17, 496-б.]. Ин сохтор суръати таҷзияро мебардорад. Ин марҳилаи дуюми сохторӣ аст.</w:t>
      </w:r>
    </w:p>
    <w:p>
      <w:pPr>
        <w:spacing w:line="360" w:lineRule="auto" w:after="0"/>
        <w:ind w:firstLine="709"/>
        <w:jc w:val="both"/>
      </w:pPr>
      <w:r>
        <w:rPr>
          <w:rFonts w:ascii="Times New Roman" w:hAnsi="Times New Roman"/>
          <w:b w:val="0"/>
          <w:i w:val="0"/>
          <w:sz w:val="28"/>
        </w:rPr>
        <w:t>Ферменти шохагардон ду кор мекунад. Он қисми занҷир мегирад ва мегузорад [17, 496-б.]. Пайванди α-1,6 месозад [1, 198-б.]. Аз ин сабб шохаи нав пайдо мешавад [14, 258-б.]. Ин механизмро дар биологияи молекулавӣ меомӯзанд [14, 258-б.]. Ин ҷузъи энзимология мебошад.</w:t>
      </w:r>
    </w:p>
    <w:p>
      <w:pPr>
        <w:spacing w:line="360" w:lineRule="auto" w:after="0"/>
        <w:ind w:firstLine="709"/>
        <w:jc w:val="both"/>
      </w:pPr>
      <w:r>
        <w:rPr>
          <w:rFonts w:ascii="Times New Roman" w:hAnsi="Times New Roman"/>
          <w:b w:val="0"/>
          <w:i w:val="0"/>
          <w:sz w:val="28"/>
        </w:rPr>
        <w:t>Оғози синтез ба гликогенин пайваст аст. Ин сафеда аввалин бақимонда мегирад [17, 494-б.]. Аз ин сабаб синтеза аз сифр намеояд. Гликогенин шабакаи молекуларо нигоҳ медорад [18, 4-б.]. Ин механизм оғози зудро таъмин мекунад. Ин ҷузъи механизми оғоз мебошад.</w:t>
      </w:r>
    </w:p>
    <w:p>
      <w:pPr>
        <w:spacing w:line="360" w:lineRule="auto" w:after="0"/>
        <w:ind w:firstLine="709"/>
        <w:jc w:val="both"/>
      </w:pPr>
      <w:r>
        <w:rPr>
          <w:rFonts w:ascii="Times New Roman" w:hAnsi="Times New Roman"/>
          <w:b w:val="0"/>
          <w:i w:val="0"/>
          <w:sz w:val="28"/>
        </w:rPr>
        <w:t>Дар биопсия шабакаи гликогенин дида мешавад. Он маркази молекуларо мегирад [17, 494-б.]. Бақимондаҳо дар атрофи он ҷой мегиранд [17, 494-б.]. Аз ин сабб молекула сохтори мӯътадил дорад [19, 212-б.]. Ин ҷузъи сохтори марказӣ мебошад.</w:t>
      </w:r>
    </w:p>
    <w:p>
      <w:pPr>
        <w:spacing w:line="360" w:lineRule="auto" w:after="0"/>
        <w:ind w:firstLine="709"/>
        <w:jc w:val="both"/>
      </w:pPr>
      <w:r>
        <w:rPr>
          <w:rFonts w:ascii="Times New Roman" w:hAnsi="Times New Roman"/>
          <w:b w:val="0"/>
          <w:i w:val="0"/>
          <w:sz w:val="28"/>
        </w:rPr>
        <w:t>Гликогенин на танҳо оғозкунанда аст. Он сохтори шабакаи молекуларо медорад [22, 246-б.]. Ҳар молекула аз як марказ меояд [22, 246-б.]. Аз ин сабб сохтор мӯътадил мемонад [17, 494-б.]. Ин ҷузъи маркази молекула мебошад.</w:t>
      </w:r>
    </w:p>
    <w:p>
      <w:pPr>
        <w:spacing w:line="360" w:lineRule="auto" w:after="0"/>
        <w:ind w:firstLine="709"/>
        <w:jc w:val="both"/>
      </w:pPr>
      <w:r>
        <w:rPr>
          <w:rFonts w:ascii="Times New Roman" w:hAnsi="Times New Roman"/>
          <w:b w:val="0"/>
          <w:i w:val="0"/>
          <w:sz w:val="28"/>
        </w:rPr>
        <w:t>Синтез энергия сарф мекунад. Барои ҳар бақимонда ду ATP-и эквивалент сарф мешавад [17, 496-б.]. Яке дар ҳосили шудани глюкоза-6-фосфат аст. Дигаре дар фаъолшавии UDP аст [3, 538-б.]. Аз ин сабаб синтез танҳо баъди ғизо мегузарад. Ин ҷузъи харҷи энергия мебошад.</w:t>
      </w:r>
    </w:p>
    <w:p>
      <w:pPr>
        <w:spacing w:line="360" w:lineRule="auto" w:after="0"/>
        <w:ind w:firstLine="709"/>
        <w:jc w:val="both"/>
      </w:pPr>
      <w:r>
        <w:rPr>
          <w:rFonts w:ascii="Times New Roman" w:hAnsi="Times New Roman"/>
          <w:b w:val="0"/>
          <w:i w:val="0"/>
          <w:sz w:val="28"/>
        </w:rPr>
        <w:t>Дар китобҳои классикӣ ҳисоби ATP дода мешавад. Ҳар бақимонда ду эквивалент талаб мекунад [16, 272-б.]. Барои 100 г захира ҳисоби умумӣ калон аст [16, 272-б.]. Аз ин сабб синтез танҳо дар ғизо мегузарад [19, 212-б.]. Ин ҷузъи энергетикаи синтез мебошад.</w:t>
      </w:r>
    </w:p>
    <w:p>
      <w:pPr>
        <w:spacing w:line="240" w:lineRule="auto" w:after="0"/>
        <w:ind w:firstLine="0"/>
        <w:jc w:val="center"/>
      </w:pPr>
      <w:r>
        <w:rPr>
          <w:rFonts w:ascii="Times New Roman" w:hAnsi="Times New Roman"/>
          <w:b/>
          <w:i w:val="0"/>
          <w:sz w:val="24"/>
        </w:rPr>
        <w:t>Ҷадвали 1.2 — Марҳилаҳои асосии гликогенез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Марҳила</w:t>
            </w:r>
          </w:p>
        </w:tc>
        <w:tc>
          <w:tcPr>
            <w:tcW w:type="dxa" w:w="2494"/>
            <w:shd w:val="clear" w:fill="EDEDED"/>
          </w:tcPr>
          <w:p>
            <w:pPr>
              <w:spacing w:line="240" w:lineRule="auto" w:after="0" w:before="0"/>
              <w:ind w:firstLine="0"/>
              <w:jc w:val="left"/>
            </w:pPr>
            <w:r>
              <w:rPr>
                <w:rFonts w:ascii="Times New Roman" w:hAnsi="Times New Roman"/>
                <w:b/>
                <w:sz w:val="24"/>
              </w:rPr>
              <w:t>Фермент</w:t>
            </w:r>
          </w:p>
        </w:tc>
        <w:tc>
          <w:tcPr>
            <w:tcW w:type="dxa" w:w="3402"/>
            <w:shd w:val="clear" w:fill="EDEDED"/>
          </w:tcPr>
          <w:p>
            <w:pPr>
              <w:spacing w:line="240" w:lineRule="auto" w:after="0" w:before="0"/>
              <w:ind w:firstLine="0"/>
              <w:jc w:val="left"/>
            </w:pPr>
            <w:r>
              <w:rPr>
                <w:rFonts w:ascii="Times New Roman" w:hAnsi="Times New Roman"/>
                <w:b/>
                <w:sz w:val="24"/>
              </w:rPr>
              <w:t>Шарҳ</w:t>
            </w:r>
          </w:p>
        </w:tc>
      </w:tr>
      <w:tr>
        <w:tc>
          <w:tcPr>
            <w:tcW w:type="dxa" w:w="3175"/>
          </w:tcPr>
          <w:p>
            <w:pPr>
              <w:spacing w:line="240" w:lineRule="auto" w:after="0" w:before="0"/>
              <w:ind w:firstLine="0"/>
              <w:jc w:val="left"/>
            </w:pPr>
            <w:r>
              <w:rPr>
                <w:rFonts w:ascii="Times New Roman" w:hAnsi="Times New Roman"/>
                <w:b w:val="0"/>
                <w:sz w:val="24"/>
              </w:rPr>
              <w:t>Глюкоза → глюкоза-6-фосфат</w:t>
            </w:r>
          </w:p>
        </w:tc>
        <w:tc>
          <w:tcPr>
            <w:tcW w:type="dxa" w:w="2494"/>
          </w:tcPr>
          <w:p>
            <w:pPr>
              <w:spacing w:line="240" w:lineRule="auto" w:after="0" w:before="0"/>
              <w:ind w:firstLine="0"/>
              <w:jc w:val="left"/>
            </w:pPr>
            <w:r>
              <w:rPr>
                <w:rFonts w:ascii="Times New Roman" w:hAnsi="Times New Roman"/>
                <w:b w:val="0"/>
                <w:sz w:val="24"/>
              </w:rPr>
              <w:t>Гексокиназа</w:t>
            </w:r>
          </w:p>
        </w:tc>
        <w:tc>
          <w:tcPr>
            <w:tcW w:type="dxa" w:w="3402"/>
          </w:tcPr>
          <w:p>
            <w:pPr>
              <w:spacing w:line="240" w:lineRule="auto" w:after="0" w:before="0"/>
              <w:ind w:firstLine="0"/>
              <w:jc w:val="left"/>
            </w:pPr>
            <w:r>
              <w:rPr>
                <w:rFonts w:ascii="Times New Roman" w:hAnsi="Times New Roman"/>
                <w:b w:val="0"/>
                <w:sz w:val="24"/>
              </w:rPr>
              <w:t>ATP сарф мешавад [3, 532-б.]</w:t>
            </w:r>
          </w:p>
        </w:tc>
      </w:tr>
      <w:tr>
        <w:tc>
          <w:tcPr>
            <w:tcW w:type="dxa" w:w="3175"/>
          </w:tcPr>
          <w:p>
            <w:pPr>
              <w:spacing w:line="240" w:lineRule="auto" w:after="0" w:before="0"/>
              <w:ind w:firstLine="0"/>
              <w:jc w:val="left"/>
            </w:pPr>
            <w:r>
              <w:rPr>
                <w:rFonts w:ascii="Times New Roman" w:hAnsi="Times New Roman"/>
                <w:b w:val="0"/>
                <w:sz w:val="24"/>
              </w:rPr>
              <w:t>Глюкоза-6-фосфат → глюкоза-1-фосфат</w:t>
            </w:r>
          </w:p>
        </w:tc>
        <w:tc>
          <w:tcPr>
            <w:tcW w:type="dxa" w:w="2494"/>
          </w:tcPr>
          <w:p>
            <w:pPr>
              <w:spacing w:line="240" w:lineRule="auto" w:after="0" w:before="0"/>
              <w:ind w:firstLine="0"/>
              <w:jc w:val="left"/>
            </w:pPr>
            <w:r>
              <w:rPr>
                <w:rFonts w:ascii="Times New Roman" w:hAnsi="Times New Roman"/>
                <w:b w:val="0"/>
                <w:sz w:val="24"/>
              </w:rPr>
              <w:t>Фосфоглюкомутаза</w:t>
            </w:r>
          </w:p>
        </w:tc>
        <w:tc>
          <w:tcPr>
            <w:tcW w:type="dxa" w:w="3402"/>
          </w:tcPr>
          <w:p>
            <w:pPr>
              <w:spacing w:line="240" w:lineRule="auto" w:after="0" w:before="0"/>
              <w:ind w:firstLine="0"/>
              <w:jc w:val="left"/>
            </w:pPr>
            <w:r>
              <w:rPr>
                <w:rFonts w:ascii="Times New Roman" w:hAnsi="Times New Roman"/>
                <w:b w:val="0"/>
                <w:sz w:val="24"/>
              </w:rPr>
              <w:t>Мубодилаи фосфат</w:t>
            </w:r>
          </w:p>
        </w:tc>
      </w:tr>
      <w:tr>
        <w:tc>
          <w:tcPr>
            <w:tcW w:type="dxa" w:w="3175"/>
          </w:tcPr>
          <w:p>
            <w:pPr>
              <w:spacing w:line="240" w:lineRule="auto" w:after="0" w:before="0"/>
              <w:ind w:firstLine="0"/>
              <w:jc w:val="left"/>
            </w:pPr>
            <w:r>
              <w:rPr>
                <w:rFonts w:ascii="Times New Roman" w:hAnsi="Times New Roman"/>
                <w:b w:val="0"/>
                <w:sz w:val="24"/>
              </w:rPr>
              <w:t>Глюкоза-1-фосфат → UDP-глюкоза</w:t>
            </w:r>
          </w:p>
        </w:tc>
        <w:tc>
          <w:tcPr>
            <w:tcW w:type="dxa" w:w="2494"/>
          </w:tcPr>
          <w:p>
            <w:pPr>
              <w:spacing w:line="240" w:lineRule="auto" w:after="0" w:before="0"/>
              <w:ind w:firstLine="0"/>
              <w:jc w:val="left"/>
            </w:pPr>
            <w:r>
              <w:rPr>
                <w:rFonts w:ascii="Times New Roman" w:hAnsi="Times New Roman"/>
                <w:b w:val="0"/>
                <w:sz w:val="24"/>
              </w:rPr>
              <w:t>Пирофосфорилаза</w:t>
            </w:r>
          </w:p>
        </w:tc>
        <w:tc>
          <w:tcPr>
            <w:tcW w:type="dxa" w:w="3402"/>
          </w:tcPr>
          <w:p>
            <w:pPr>
              <w:spacing w:line="240" w:lineRule="auto" w:after="0" w:before="0"/>
              <w:ind w:firstLine="0"/>
              <w:jc w:val="left"/>
            </w:pPr>
            <w:r>
              <w:rPr>
                <w:rFonts w:ascii="Times New Roman" w:hAnsi="Times New Roman"/>
                <w:b w:val="0"/>
                <w:sz w:val="24"/>
              </w:rPr>
              <w:t>UTP сарф мешавад [17, 496-б.]</w:t>
            </w:r>
          </w:p>
        </w:tc>
      </w:tr>
      <w:tr>
        <w:tc>
          <w:tcPr>
            <w:tcW w:type="dxa" w:w="3175"/>
          </w:tcPr>
          <w:p>
            <w:pPr>
              <w:spacing w:line="240" w:lineRule="auto" w:after="0" w:before="0"/>
              <w:ind w:firstLine="0"/>
              <w:jc w:val="left"/>
            </w:pPr>
            <w:r>
              <w:rPr>
                <w:rFonts w:ascii="Times New Roman" w:hAnsi="Times New Roman"/>
                <w:b w:val="0"/>
                <w:sz w:val="24"/>
              </w:rPr>
              <w:t>UDP-глюкоза → занҷири гликоген</w:t>
            </w:r>
          </w:p>
        </w:tc>
        <w:tc>
          <w:tcPr>
            <w:tcW w:type="dxa" w:w="2494"/>
          </w:tcPr>
          <w:p>
            <w:pPr>
              <w:spacing w:line="240" w:lineRule="auto" w:after="0" w:before="0"/>
              <w:ind w:firstLine="0"/>
              <w:jc w:val="left"/>
            </w:pPr>
            <w:r>
              <w:rPr>
                <w:rFonts w:ascii="Times New Roman" w:hAnsi="Times New Roman"/>
                <w:b w:val="0"/>
                <w:sz w:val="24"/>
              </w:rPr>
              <w:t>Гликогенсинтаза</w:t>
            </w:r>
          </w:p>
        </w:tc>
        <w:tc>
          <w:tcPr>
            <w:tcW w:type="dxa" w:w="3402"/>
          </w:tcPr>
          <w:p>
            <w:pPr>
              <w:spacing w:line="240" w:lineRule="auto" w:after="0" w:before="0"/>
              <w:ind w:firstLine="0"/>
              <w:jc w:val="left"/>
            </w:pPr>
            <w:r>
              <w:rPr>
                <w:rFonts w:ascii="Times New Roman" w:hAnsi="Times New Roman"/>
                <w:b w:val="0"/>
                <w:sz w:val="24"/>
              </w:rPr>
              <w:t>Пайванди α-1,4 [3, 538-б.]</w:t>
            </w:r>
          </w:p>
        </w:tc>
      </w:tr>
      <w:tr>
        <w:tc>
          <w:tcPr>
            <w:tcW w:type="dxa" w:w="3175"/>
          </w:tcPr>
          <w:p>
            <w:pPr>
              <w:spacing w:line="240" w:lineRule="auto" w:after="0" w:before="0"/>
              <w:ind w:firstLine="0"/>
              <w:jc w:val="left"/>
            </w:pPr>
            <w:r>
              <w:rPr>
                <w:rFonts w:ascii="Times New Roman" w:hAnsi="Times New Roman"/>
                <w:b w:val="0"/>
                <w:sz w:val="24"/>
              </w:rPr>
              <w:t>Сохтани шоха</w:t>
            </w:r>
          </w:p>
        </w:tc>
        <w:tc>
          <w:tcPr>
            <w:tcW w:type="dxa" w:w="2494"/>
          </w:tcPr>
          <w:p>
            <w:pPr>
              <w:spacing w:line="240" w:lineRule="auto" w:after="0" w:before="0"/>
              <w:ind w:firstLine="0"/>
              <w:jc w:val="left"/>
            </w:pPr>
            <w:r>
              <w:rPr>
                <w:rFonts w:ascii="Times New Roman" w:hAnsi="Times New Roman"/>
                <w:b w:val="0"/>
                <w:sz w:val="24"/>
              </w:rPr>
              <w:t>Ферменти шохагардон</w:t>
            </w:r>
          </w:p>
        </w:tc>
        <w:tc>
          <w:tcPr>
            <w:tcW w:type="dxa" w:w="3402"/>
          </w:tcPr>
          <w:p>
            <w:pPr>
              <w:spacing w:line="240" w:lineRule="auto" w:after="0" w:before="0"/>
              <w:ind w:firstLine="0"/>
              <w:jc w:val="left"/>
            </w:pPr>
            <w:r>
              <w:rPr>
                <w:rFonts w:ascii="Times New Roman" w:hAnsi="Times New Roman"/>
                <w:b w:val="0"/>
                <w:sz w:val="24"/>
              </w:rPr>
              <w:t>Пайванди α-1,6 [1, 198-б.]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Инсулин синтезро фаъол мекунад. Он каскади фосфорилатсияро суст мекунад [3, 548-б.]. Гликогенсинтаза шакли фаъоли бе фосфат мегирад. Аз ин сабаб баъди ғизо захира пур мешавад [1, 210-б.]. Ин ҷузъи танзими ҳормонӣ аст. Ин заминаи банди 2.4 мебошад.</w:t>
      </w:r>
    </w:p>
    <w:p>
      <w:pPr>
        <w:spacing w:line="360" w:lineRule="auto" w:after="0"/>
        <w:ind w:firstLine="709"/>
        <w:jc w:val="both"/>
      </w:pPr>
      <w:r>
        <w:rPr>
          <w:rFonts w:ascii="Times New Roman" w:hAnsi="Times New Roman"/>
          <w:b w:val="0"/>
          <w:i w:val="0"/>
          <w:sz w:val="28"/>
        </w:rPr>
        <w:t>Дар манбаъҳо қоидаи мутарафиат ҳамин аст. Фосфорилазакиназа марҳилаи марказӣ аст [14, 260-б.]. cAMP онро фаъол мекунад [14, 260-б.]. Аз ин сабб мутарафиат нигоҳ дошта мешавад [15, 202-б.]. Ин ҷузъи механизми мутарафиат мебошад.</w:t>
      </w:r>
    </w:p>
    <w:p>
      <w:pPr>
        <w:spacing w:line="360" w:lineRule="auto" w:after="0"/>
        <w:ind w:firstLine="709"/>
        <w:jc w:val="both"/>
      </w:pPr>
      <w:r>
        <w:rPr>
          <w:rFonts w:ascii="Times New Roman" w:hAnsi="Times New Roman"/>
          <w:b w:val="0"/>
          <w:i w:val="0"/>
          <w:sz w:val="28"/>
        </w:rPr>
        <w:t>Дар мушак синтез баъди машқ фаъол мешавад. Захираи тамомшуда барқарор мешавад [20, 522-б.]. Барои он карбогидрати ғизо лозим аст. Аз ин сабб баъди машқ ғизои карбогидратӣ тавсия мешавад [10, 188-б.]. Ин ҷузъи амалии варзиш мебошад. Ин пайвасти синтез ва машқ аст.</w:t>
      </w:r>
    </w:p>
    <w:p>
      <w:pPr>
        <w:spacing w:line="360" w:lineRule="auto" w:after="0"/>
        <w:ind w:firstLine="709"/>
        <w:jc w:val="both"/>
      </w:pPr>
      <w:r>
        <w:rPr>
          <w:rFonts w:ascii="Times New Roman" w:hAnsi="Times New Roman"/>
          <w:b w:val="0"/>
          <w:i w:val="0"/>
          <w:sz w:val="28"/>
        </w:rPr>
        <w:t>Баъди машқ синтези гликоген хеле зуд аст. Дар соати аввал суръат ниҳоят баланд аст [20, 522-б.]. Баъд он суст мешавад [20, 522-б.]. Аз ин сабб ғизои фаврӣ бештар фоида медиҳад [10, 188-б.]. Ин ҷузъи марҳилаҳои бозпуркунӣ мебошад.</w:t>
      </w:r>
    </w:p>
    <w:p>
      <w:pPr>
        <w:spacing w:line="360" w:lineRule="auto" w:after="0"/>
        <w:ind w:firstLine="709"/>
        <w:jc w:val="both"/>
      </w:pPr>
      <w:r>
        <w:rPr>
          <w:rFonts w:ascii="Times New Roman" w:hAnsi="Times New Roman"/>
          <w:b w:val="0"/>
          <w:i w:val="0"/>
          <w:sz w:val="28"/>
        </w:rPr>
        <w:t>Реҷаи тайёрии мизони машқ низ мавҷуд аст. Варзишнигорон ҳар ҳафта сарфиро чен мекунанд [20, 526-б.]. Мизонуқ маълумоти дақиқ медиҳад [10, 196-б.]. Аз ин сабб реҷаи машқ дақиқ мешавад [20, 526-б.]. Ин ҷузъи назорати машқ мебошад.</w:t>
      </w:r>
    </w:p>
    <w:p>
      <w:pPr>
        <w:spacing w:line="360" w:lineRule="auto" w:after="0"/>
        <w:ind w:firstLine="709"/>
        <w:jc w:val="both"/>
      </w:pPr>
      <w:r>
        <w:rPr>
          <w:rFonts w:ascii="Times New Roman" w:hAnsi="Times New Roman"/>
          <w:b w:val="0"/>
          <w:i w:val="0"/>
          <w:sz w:val="28"/>
        </w:rPr>
        <w:t>Гликогенез ва гликогенолиз як вақт намегузаранд. Ҳолати фаъолият яке аз ду аст [17, 500-б.]. Ин қоидаи мутарафиат ном дорад. Бе он ATP бефоида сарф мешавад. Аз ин сабаб танзими ҳормонӣ онро мепушонад [3, 548-б.]. Ин ҷамъбасти гликогенез мебошад.</w:t>
      </w:r>
    </w:p>
    <w:p>
      <w:pPr>
        <w:spacing w:line="360" w:lineRule="auto" w:after="0"/>
        <w:ind w:firstLine="709"/>
        <w:jc w:val="both"/>
      </w:pPr>
      <w:r>
        <w:rPr>
          <w:rFonts w:ascii="Times New Roman" w:hAnsi="Times New Roman"/>
          <w:b w:val="0"/>
          <w:i w:val="0"/>
          <w:sz w:val="28"/>
        </w:rPr>
        <w:t>Дар адабиёти русӣ гликогенез кӯтоҳ ҷамъбаст мешавад. Манбаъ ва ферментҳо ҷадвал мешаванд [14, 258-б.]. Ин услуб барои донишҷӯ дастрас аст [14, 258-б.]. Аз ин сабб маводи кор ҳамин услубро мегирад [15, 200-б.]. Ин ҷузъи услуби адабӣ мебошад.</w:t>
      </w:r>
    </w:p>
    <w:p>
      <w:pPr>
        <w:spacing w:line="360" w:lineRule="auto" w:after="0"/>
        <w:ind w:firstLine="709"/>
        <w:jc w:val="left"/>
      </w:pPr>
      <w:r>
        <w:rPr>
          <w:rFonts w:ascii="Times New Roman" w:hAnsi="Times New Roman"/>
          <w:b/>
          <w:i w:val="0"/>
          <w:sz w:val="28"/>
        </w:rPr>
        <w:t>1.3. Гликогенолиз: таҷзияи захира</w:t>
      </w:r>
    </w:p>
    <w:p>
      <w:pPr>
        <w:spacing w:line="360" w:lineRule="auto" w:after="0"/>
        <w:ind w:firstLine="709"/>
        <w:jc w:val="both"/>
      </w:pPr>
      <w:r>
        <w:rPr>
          <w:rFonts w:ascii="Times New Roman" w:hAnsi="Times New Roman"/>
          <w:b w:val="0"/>
          <w:i w:val="0"/>
          <w:sz w:val="28"/>
        </w:rPr>
        <w:t>Гликогенолиз таҷзияи гликоген то глюкоза аст. Он дар гуруснагӣ ва машқ мегузарад [3, 540-б.]. Ферменти асосӣ гликогенфосфорилаза мебошад. Он пайванди α-1,4 бо фосфат мебурад [17, 498-б.]. Натиҷа глюкоза-1-фосфат мебошад. Ин маҳсули асосии таҷзия аст.</w:t>
      </w:r>
    </w:p>
    <w:p>
      <w:pPr>
        <w:spacing w:line="360" w:lineRule="auto" w:after="0"/>
        <w:ind w:firstLine="709"/>
        <w:jc w:val="both"/>
      </w:pPr>
      <w:r>
        <w:rPr>
          <w:rFonts w:ascii="Times New Roman" w:hAnsi="Times New Roman"/>
          <w:b w:val="0"/>
          <w:i w:val="0"/>
          <w:sz w:val="28"/>
        </w:rPr>
        <w:t>Глюкоза-1-фосфат ба глюколиз мегузарад. Он бе ATP иловагӣ кор мекунад [16, 270-б.]. Аз ин сабб таҷзия самаранок мебошад [16, 270-б.]. Глюкозаи озод ҳам ба ҳамин роҳ меояд [2, 140-б.]. Ин ҷузъи самаранокии таҷзия аст.</w:t>
      </w:r>
    </w:p>
    <w:p>
      <w:pPr>
        <w:spacing w:line="360" w:lineRule="auto" w:after="0"/>
        <w:ind w:firstLine="709"/>
        <w:jc w:val="both"/>
      </w:pPr>
      <w:r>
        <w:rPr>
          <w:rFonts w:ascii="Times New Roman" w:hAnsi="Times New Roman"/>
          <w:b w:val="0"/>
          <w:i w:val="0"/>
          <w:sz w:val="28"/>
        </w:rPr>
        <w:t>Фосфорилаза танҳо то нуқтаи шоха кор мекунад. Дар он ҷо ферменти фарқкунанда кор мекунад [1, 198-б.]. Он се бақимондаи охирро ба занҷири дигар мегузорад. Пайванди α-1,6 мебурад ва глюкозаи озод мебарорад [17, 498-б.]. Аз ин сабаб таҷзияи пурра мегузарад. Ин ҷузъи механизми шоха мебошад.</w:t>
      </w:r>
    </w:p>
    <w:p>
      <w:pPr>
        <w:spacing w:line="360" w:lineRule="auto" w:after="0"/>
        <w:ind w:firstLine="709"/>
        <w:jc w:val="both"/>
      </w:pPr>
      <w:r>
        <w:rPr>
          <w:rFonts w:ascii="Times New Roman" w:hAnsi="Times New Roman"/>
          <w:b w:val="0"/>
          <w:i w:val="0"/>
          <w:sz w:val="28"/>
        </w:rPr>
        <w:t>Дар манбаъҳои русӣ ферменти фарқкунанда ҳамин тарз оварда мешавад. Интиқолдиҳанда ва глюкозидаза ном мешаванд [14, 260-б.]. Фаъолияти дучанд ном мешавад [14, 260-б.]. Аз ин сабб таҷзияи шоха пурра аст [15, 202-б.]. Ин ҷузъи энзимологияи русӣ мебошад.</w:t>
      </w:r>
    </w:p>
    <w:p>
      <w:pPr>
        <w:spacing w:line="360" w:lineRule="auto" w:after="0"/>
        <w:ind w:firstLine="709"/>
        <w:jc w:val="both"/>
      </w:pPr>
      <w:r>
        <w:rPr>
          <w:rFonts w:ascii="Times New Roman" w:hAnsi="Times New Roman"/>
          <w:b w:val="0"/>
          <w:i w:val="0"/>
          <w:sz w:val="28"/>
        </w:rPr>
        <w:t>Ферменти фарқкунанда ду фаъолият дорад. Он интиқолдиҳанда ва глюкозидаза аст [16, 270-б.]. Ҳар фаъолият марҳилаи худро дорад [16, 270-б.]. Аз ин сабб шоха то охир таҷзия мешавад [17, 498-б.]. Ин ҷузъи фаъолияти дучанд мебошад.</w:t>
      </w:r>
    </w:p>
    <w:p>
      <w:pPr>
        <w:spacing w:line="360" w:lineRule="auto" w:after="0"/>
        <w:ind w:firstLine="709"/>
        <w:jc w:val="both"/>
      </w:pPr>
      <w:r>
        <w:rPr>
          <w:rFonts w:ascii="Times New Roman" w:hAnsi="Times New Roman"/>
          <w:b w:val="0"/>
          <w:i w:val="0"/>
          <w:sz w:val="28"/>
        </w:rPr>
        <w:t>Ҳиссаи маҳсулот фарқ мекунад. Тақрибан 85 фоизи бақимонда ҳамчун глюкоза-1-фосфат мебарояд [2, 140-б.]. 15 фоиз ҳамчун глюкозаи озод аст [17, 498-б.]. Ҳарду ба глюкоза-6-фосфат мерасанд. Он ҷо роҳҳо ҷудо мешаванд [3, 540-б.]. Ин тақсимот асоси ҷадвали 1.3 мебошад.</w:t>
      </w:r>
    </w:p>
    <w:p>
      <w:pPr>
        <w:spacing w:line="360" w:lineRule="auto" w:after="0"/>
        <w:ind w:firstLine="709"/>
        <w:jc w:val="both"/>
      </w:pPr>
      <w:r>
        <w:rPr>
          <w:rFonts w:ascii="Times New Roman" w:hAnsi="Times New Roman"/>
          <w:b w:val="0"/>
          <w:i w:val="0"/>
          <w:sz w:val="28"/>
        </w:rPr>
        <w:t>Нисбати 85 ва 15 дар адабиёт маъмул аст. Фосфоролиз ҳиссаи асосиро мегирад [19, 210-б.]. Глюкозидаза ҳиссаи камтарро мегирад [19, 210-б.]. Аз ин сабб ҳисоби маҳсулот дақиқ мешавад [2, 140-б.]. Ин ҷузъи ададии таҷзия мебошад.</w:t>
      </w:r>
    </w:p>
    <w:p>
      <w:pPr>
        <w:spacing w:line="360" w:lineRule="auto" w:after="0"/>
        <w:ind w:firstLine="709"/>
        <w:jc w:val="both"/>
      </w:pPr>
      <w:r>
        <w:rPr>
          <w:rFonts w:ascii="Times New Roman" w:hAnsi="Times New Roman"/>
          <w:b w:val="0"/>
          <w:i w:val="0"/>
          <w:sz w:val="28"/>
        </w:rPr>
        <w:t>Мисоли 3. Ҷигари ором тақрибан 2 мг глюкоза барои ҳар килограмм дар як дақиқа мебарорад [4, 306-б.]. Барои вазни 70 кг сарфи дақиқа чунин аст: 2 × 70 = 140 мг. Дар як соат: 140 × 60 = 8400 мг ё 8,4 г [10, 186-б.]. Захираи 100 г дар он вазн: 100 / 8,4 = 12 соат. Ин ҳисоби давомнокии захира мебошад. Ин мисол нишон медиҳад, ки захира то нимашаб кофист.</w:t>
      </w:r>
    </w:p>
    <w:p>
      <w:pPr>
        <w:spacing w:line="360" w:lineRule="auto" w:after="0"/>
        <w:ind w:firstLine="709"/>
        <w:jc w:val="both"/>
      </w:pPr>
      <w:r>
        <w:rPr>
          <w:rFonts w:ascii="Times New Roman" w:hAnsi="Times New Roman"/>
          <w:b w:val="0"/>
          <w:i w:val="0"/>
          <w:sz w:val="28"/>
        </w:rPr>
        <w:t>Дар беморон давомнокӣ кӯтоҳтар аст. Дар Гирке захира кор намекунад [7, 50-б.]. Гипогликемия зуд меояд [6, 6-б.]. Аз ин сабб ғизои шабона лозим аст [6, 6-б.]. Ин ҷузъи клиникаи захира мебошад.</w:t>
      </w:r>
    </w:p>
    <w:p>
      <w:pPr>
        <w:spacing w:line="360" w:lineRule="auto" w:after="0"/>
        <w:ind w:firstLine="709"/>
        <w:jc w:val="both"/>
      </w:pPr>
      <w:r>
        <w:rPr>
          <w:rFonts w:ascii="Times New Roman" w:hAnsi="Times New Roman"/>
          <w:b w:val="0"/>
          <w:i w:val="0"/>
          <w:sz w:val="28"/>
        </w:rPr>
        <w:t>Дар адабиёт ҳамин рақам 12–24 соат дода мешавад. Захира аз суръати мубодила вобаста аст [4, 308-б.]. Дар беморон он кӯтоҳтар аст [4, 308-б.]. Аз ин сабб назорати шабона лозим аст [18, 8-б.]. Ин ҷузъи вақти захира мебошад.</w:t>
      </w:r>
    </w:p>
    <w:p>
      <w:pPr>
        <w:spacing w:line="240" w:lineRule="auto" w:after="0"/>
        <w:ind w:firstLine="0"/>
        <w:jc w:val="center"/>
      </w:pPr>
      <w:r>
        <w:rPr>
          <w:rFonts w:ascii="Times New Roman" w:hAnsi="Times New Roman"/>
          <w:b/>
          <w:i w:val="0"/>
          <w:sz w:val="24"/>
        </w:rPr>
        <w:t>Ҷадвали 1.3 — Маҳсулот ва роҳи таҷзия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Ҷузъи таҷзия</w:t>
            </w:r>
          </w:p>
        </w:tc>
        <w:tc>
          <w:tcPr>
            <w:tcW w:type="dxa" w:w="2381"/>
            <w:shd w:val="clear" w:fill="EDEDED"/>
          </w:tcPr>
          <w:p>
            <w:pPr>
              <w:spacing w:line="240" w:lineRule="auto" w:after="0" w:before="0"/>
              <w:ind w:firstLine="0"/>
              <w:jc w:val="left"/>
            </w:pPr>
            <w:r>
              <w:rPr>
                <w:rFonts w:ascii="Times New Roman" w:hAnsi="Times New Roman"/>
                <w:b/>
                <w:sz w:val="24"/>
              </w:rPr>
              <w:t>Фермент</w:t>
            </w:r>
          </w:p>
        </w:tc>
        <w:tc>
          <w:tcPr>
            <w:tcW w:type="dxa" w:w="3742"/>
            <w:shd w:val="clear" w:fill="EDEDED"/>
          </w:tcPr>
          <w:p>
            <w:pPr>
              <w:spacing w:line="240" w:lineRule="auto" w:after="0" w:before="0"/>
              <w:ind w:firstLine="0"/>
              <w:jc w:val="left"/>
            </w:pPr>
            <w:r>
              <w:rPr>
                <w:rFonts w:ascii="Times New Roman" w:hAnsi="Times New Roman"/>
                <w:b/>
                <w:sz w:val="24"/>
              </w:rPr>
              <w:t>Маҳсулот ва ҳисса</w:t>
            </w:r>
          </w:p>
        </w:tc>
      </w:tr>
      <w:tr>
        <w:tc>
          <w:tcPr>
            <w:tcW w:type="dxa" w:w="2948"/>
          </w:tcPr>
          <w:p>
            <w:pPr>
              <w:spacing w:line="240" w:lineRule="auto" w:after="0" w:before="0"/>
              <w:ind w:firstLine="0"/>
              <w:jc w:val="left"/>
            </w:pPr>
            <w:r>
              <w:rPr>
                <w:rFonts w:ascii="Times New Roman" w:hAnsi="Times New Roman"/>
                <w:b w:val="0"/>
                <w:sz w:val="24"/>
              </w:rPr>
              <w:t>Занҷири асосӣ</w:t>
            </w:r>
          </w:p>
        </w:tc>
        <w:tc>
          <w:tcPr>
            <w:tcW w:type="dxa" w:w="2381"/>
          </w:tcPr>
          <w:p>
            <w:pPr>
              <w:spacing w:line="240" w:lineRule="auto" w:after="0" w:before="0"/>
              <w:ind w:firstLine="0"/>
              <w:jc w:val="left"/>
            </w:pPr>
            <w:r>
              <w:rPr>
                <w:rFonts w:ascii="Times New Roman" w:hAnsi="Times New Roman"/>
                <w:b w:val="0"/>
                <w:sz w:val="24"/>
              </w:rPr>
              <w:t>Гликогенфосфорилаза</w:t>
            </w:r>
          </w:p>
        </w:tc>
        <w:tc>
          <w:tcPr>
            <w:tcW w:type="dxa" w:w="3742"/>
          </w:tcPr>
          <w:p>
            <w:pPr>
              <w:spacing w:line="240" w:lineRule="auto" w:after="0" w:before="0"/>
              <w:ind w:firstLine="0"/>
              <w:jc w:val="left"/>
            </w:pPr>
            <w:r>
              <w:rPr>
                <w:rFonts w:ascii="Times New Roman" w:hAnsi="Times New Roman"/>
                <w:b w:val="0"/>
                <w:sz w:val="24"/>
              </w:rPr>
              <w:t>Глюкоза-1-фосфат, 85 фоиз [2, 140-б.]</w:t>
            </w:r>
          </w:p>
        </w:tc>
      </w:tr>
      <w:tr>
        <w:tc>
          <w:tcPr>
            <w:tcW w:type="dxa" w:w="2948"/>
          </w:tcPr>
          <w:p>
            <w:pPr>
              <w:spacing w:line="240" w:lineRule="auto" w:after="0" w:before="0"/>
              <w:ind w:firstLine="0"/>
              <w:jc w:val="left"/>
            </w:pPr>
            <w:r>
              <w:rPr>
                <w:rFonts w:ascii="Times New Roman" w:hAnsi="Times New Roman"/>
                <w:b w:val="0"/>
                <w:sz w:val="24"/>
              </w:rPr>
              <w:t>Бақимондаи озод</w:t>
            </w:r>
          </w:p>
        </w:tc>
        <w:tc>
          <w:tcPr>
            <w:tcW w:type="dxa" w:w="2381"/>
          </w:tcPr>
          <w:p>
            <w:pPr>
              <w:spacing w:line="240" w:lineRule="auto" w:after="0" w:before="0"/>
              <w:ind w:firstLine="0"/>
              <w:jc w:val="left"/>
            </w:pPr>
            <w:r>
              <w:rPr>
                <w:rFonts w:ascii="Times New Roman" w:hAnsi="Times New Roman"/>
                <w:b w:val="0"/>
                <w:sz w:val="24"/>
              </w:rPr>
              <w:t>Ферменти фарқкунанда</w:t>
            </w:r>
          </w:p>
        </w:tc>
        <w:tc>
          <w:tcPr>
            <w:tcW w:type="dxa" w:w="3742"/>
          </w:tcPr>
          <w:p>
            <w:pPr>
              <w:spacing w:line="240" w:lineRule="auto" w:after="0" w:before="0"/>
              <w:ind w:firstLine="0"/>
              <w:jc w:val="left"/>
            </w:pPr>
            <w:r>
              <w:rPr>
                <w:rFonts w:ascii="Times New Roman" w:hAnsi="Times New Roman"/>
                <w:b w:val="0"/>
                <w:sz w:val="24"/>
              </w:rPr>
              <w:t>Глюкоза, 15 фоиз [17, 498-б.]</w:t>
            </w:r>
          </w:p>
        </w:tc>
      </w:tr>
      <w:tr>
        <w:tc>
          <w:tcPr>
            <w:tcW w:type="dxa" w:w="2948"/>
          </w:tcPr>
          <w:p>
            <w:pPr>
              <w:spacing w:line="240" w:lineRule="auto" w:after="0" w:before="0"/>
              <w:ind w:firstLine="0"/>
              <w:jc w:val="left"/>
            </w:pPr>
            <w:r>
              <w:rPr>
                <w:rFonts w:ascii="Times New Roman" w:hAnsi="Times New Roman"/>
                <w:b w:val="0"/>
                <w:sz w:val="24"/>
              </w:rPr>
              <w:t>Мубодилаи фосфат</w:t>
            </w:r>
          </w:p>
        </w:tc>
        <w:tc>
          <w:tcPr>
            <w:tcW w:type="dxa" w:w="2381"/>
          </w:tcPr>
          <w:p>
            <w:pPr>
              <w:spacing w:line="240" w:lineRule="auto" w:after="0" w:before="0"/>
              <w:ind w:firstLine="0"/>
              <w:jc w:val="left"/>
            </w:pPr>
            <w:r>
              <w:rPr>
                <w:rFonts w:ascii="Times New Roman" w:hAnsi="Times New Roman"/>
                <w:b w:val="0"/>
                <w:sz w:val="24"/>
              </w:rPr>
              <w:t>Фосфоглюкомутаза</w:t>
            </w:r>
          </w:p>
        </w:tc>
        <w:tc>
          <w:tcPr>
            <w:tcW w:type="dxa" w:w="3742"/>
          </w:tcPr>
          <w:p>
            <w:pPr>
              <w:spacing w:line="240" w:lineRule="auto" w:after="0" w:before="0"/>
              <w:ind w:firstLine="0"/>
              <w:jc w:val="left"/>
            </w:pPr>
            <w:r>
              <w:rPr>
                <w:rFonts w:ascii="Times New Roman" w:hAnsi="Times New Roman"/>
                <w:b w:val="0"/>
                <w:sz w:val="24"/>
              </w:rPr>
              <w:t>Глюкоза-6-фосфат</w:t>
            </w:r>
          </w:p>
        </w:tc>
      </w:tr>
      <w:tr>
        <w:tc>
          <w:tcPr>
            <w:tcW w:type="dxa" w:w="2948"/>
          </w:tcPr>
          <w:p>
            <w:pPr>
              <w:spacing w:line="240" w:lineRule="auto" w:after="0" w:before="0"/>
              <w:ind w:firstLine="0"/>
              <w:jc w:val="left"/>
            </w:pPr>
            <w:r>
              <w:rPr>
                <w:rFonts w:ascii="Times New Roman" w:hAnsi="Times New Roman"/>
                <w:b w:val="0"/>
                <w:sz w:val="24"/>
              </w:rPr>
              <w:t>Барориши хун (ҷигар)</w:t>
            </w:r>
          </w:p>
        </w:tc>
        <w:tc>
          <w:tcPr>
            <w:tcW w:type="dxa" w:w="2381"/>
          </w:tcPr>
          <w:p>
            <w:pPr>
              <w:spacing w:line="240" w:lineRule="auto" w:after="0" w:before="0"/>
              <w:ind w:firstLine="0"/>
              <w:jc w:val="left"/>
            </w:pPr>
            <w:r>
              <w:rPr>
                <w:rFonts w:ascii="Times New Roman" w:hAnsi="Times New Roman"/>
                <w:b w:val="0"/>
                <w:sz w:val="24"/>
              </w:rPr>
              <w:t>Глюкоза-6-фосфатаза</w:t>
            </w:r>
          </w:p>
        </w:tc>
        <w:tc>
          <w:tcPr>
            <w:tcW w:type="dxa" w:w="3742"/>
          </w:tcPr>
          <w:p>
            <w:pPr>
              <w:spacing w:line="240" w:lineRule="auto" w:after="0" w:before="0"/>
              <w:ind w:firstLine="0"/>
              <w:jc w:val="left"/>
            </w:pPr>
            <w:r>
              <w:rPr>
                <w:rFonts w:ascii="Times New Roman" w:hAnsi="Times New Roman"/>
                <w:b w:val="0"/>
                <w:sz w:val="24"/>
              </w:rPr>
              <w:t>Глюкозаи озод [3, 540-б.]</w:t>
            </w:r>
          </w:p>
        </w:tc>
      </w:tr>
      <w:tr>
        <w:tc>
          <w:tcPr>
            <w:tcW w:type="dxa" w:w="2948"/>
          </w:tcPr>
          <w:p>
            <w:pPr>
              <w:spacing w:line="240" w:lineRule="auto" w:after="0" w:before="0"/>
              <w:ind w:firstLine="0"/>
              <w:jc w:val="left"/>
            </w:pPr>
            <w:r>
              <w:rPr>
                <w:rFonts w:ascii="Times New Roman" w:hAnsi="Times New Roman"/>
                <w:b w:val="0"/>
                <w:sz w:val="24"/>
              </w:rPr>
              <w:t>Истифодаи мушак</w:t>
            </w:r>
          </w:p>
        </w:tc>
        <w:tc>
          <w:tcPr>
            <w:tcW w:type="dxa" w:w="2381"/>
          </w:tcPr>
          <w:p>
            <w:pPr>
              <w:spacing w:line="240" w:lineRule="auto" w:after="0" w:before="0"/>
              <w:ind w:firstLine="0"/>
              <w:jc w:val="left"/>
            </w:pPr>
            <w:r>
              <w:rPr>
                <w:rFonts w:ascii="Times New Roman" w:hAnsi="Times New Roman"/>
                <w:b w:val="0"/>
                <w:sz w:val="24"/>
              </w:rPr>
              <w:t>Роҳи глюколиз</w:t>
            </w:r>
          </w:p>
        </w:tc>
        <w:tc>
          <w:tcPr>
            <w:tcW w:type="dxa" w:w="3742"/>
          </w:tcPr>
          <w:p>
            <w:pPr>
              <w:spacing w:line="240" w:lineRule="auto" w:after="0" w:before="0"/>
              <w:ind w:firstLine="0"/>
              <w:jc w:val="left"/>
            </w:pPr>
            <w:r>
              <w:rPr>
                <w:rFonts w:ascii="Times New Roman" w:hAnsi="Times New Roman"/>
                <w:b w:val="0"/>
                <w:sz w:val="24"/>
              </w:rPr>
              <w:t>Бе барориши хун [2, 140-б.]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Глюкоза-6-фосфатаза танҳо дар ҷигар аст. Аз ин сабаб танҳо ҷигар глюкоза ба хун мебарорад [3, 540-б.]. Дар гурда ҳам ин фермент кам аст [18, 6-б.]. Мушак бе ин фермент мемонад. Аз ин сабб захираи он барои худист [2, 140-б.]. Ин фарқи асосии ду узв мебошад.</w:t>
      </w:r>
    </w:p>
    <w:p>
      <w:pPr>
        <w:spacing w:line="360" w:lineRule="auto" w:after="0"/>
        <w:ind w:firstLine="709"/>
        <w:jc w:val="both"/>
      </w:pPr>
      <w:r>
        <w:rPr>
          <w:rFonts w:ascii="Times New Roman" w:hAnsi="Times New Roman"/>
          <w:b w:val="0"/>
          <w:i w:val="0"/>
          <w:sz w:val="28"/>
        </w:rPr>
        <w:t>Баъзе ҳуҷайраҳо ҳарду хусусият доранд. Гурда кам глюкоза-6-фосфатаза дорад [18, 6-б.]. Ҳиссаи он хеле хурд аст [18, 6-б.]. Аз ин сабб нақши он дуюмдараҷа аст [19, 210-б.]. Ин ҷузъи гурдаи мубодила мебошад.</w:t>
      </w:r>
    </w:p>
    <w:p>
      <w:pPr>
        <w:spacing w:line="360" w:lineRule="auto" w:after="0"/>
        <w:ind w:firstLine="709"/>
        <w:jc w:val="both"/>
      </w:pPr>
      <w:r>
        <w:rPr>
          <w:rFonts w:ascii="Times New Roman" w:hAnsi="Times New Roman"/>
          <w:b w:val="0"/>
          <w:i w:val="0"/>
          <w:sz w:val="28"/>
        </w:rPr>
        <w:t>Таҷзия бо суръати зуд оғоз мешавад. Ҳангоми хатар чанд дақиқа кофист [17, 500-б.]. Механизми каскадӣ суръатро мебардорад. Дар он ферментҳо якдигарро фаъол мекунанд [3, 548-б.]. Аз ин сабаб ҷавоби организм фаврӣ аст. Ин механизм дар банди 2.4 тавсиф мешавад.</w:t>
      </w:r>
    </w:p>
    <w:p>
      <w:pPr>
        <w:spacing w:line="360" w:lineRule="auto" w:after="0"/>
        <w:ind w:firstLine="709"/>
        <w:jc w:val="both"/>
      </w:pPr>
      <w:r>
        <w:rPr>
          <w:rFonts w:ascii="Times New Roman" w:hAnsi="Times New Roman"/>
          <w:b w:val="0"/>
          <w:i w:val="0"/>
          <w:sz w:val="28"/>
        </w:rPr>
        <w:t>Баъди тамомшавии захира глюконеогенез оғоз мешавад. Он глюкоза аз манбаъҳои ғайриқандӣ месозад [3, 542-б.]. Дар он лактат, глицерол ва аминокислотаҳо истифода мешаванд [2, 142-б.]. Аз ин сабаб баъди 12–24 соат глюконеогенез марказ мешавад [1, 200-б.]. Ин давраи дуюми таъминот мебошад. Ин пайвасти гликоген ва глюконеогенез аст.</w:t>
      </w:r>
    </w:p>
    <w:p>
      <w:pPr>
        <w:spacing w:line="360" w:lineRule="auto" w:after="0"/>
        <w:ind w:firstLine="709"/>
        <w:jc w:val="both"/>
      </w:pPr>
      <w:r>
        <w:rPr>
          <w:rFonts w:ascii="Times New Roman" w:hAnsi="Times New Roman"/>
          <w:b w:val="0"/>
          <w:i w:val="0"/>
          <w:sz w:val="28"/>
        </w:rPr>
        <w:t>Глюконеогенез нақшаи дуюми ҳимоя аст. Он субстратҳои гуногунро мегирад [3, 542-б.]. Лактат асосии он дар машқ аст [3, 536-б.]. Аз ин сабб захираи гликоген идома меёбад [2, 142-б.]. Ин ҷузъи таъминоти дуюм мебошад.</w:t>
      </w:r>
    </w:p>
    <w:p>
      <w:pPr>
        <w:spacing w:line="360" w:lineRule="auto" w:after="0"/>
        <w:ind w:firstLine="709"/>
        <w:jc w:val="both"/>
      </w:pPr>
      <w:r>
        <w:rPr>
          <w:rFonts w:ascii="Times New Roman" w:hAnsi="Times New Roman"/>
          <w:b w:val="0"/>
          <w:i w:val="0"/>
          <w:sz w:val="28"/>
        </w:rPr>
        <w:t>Гликогенолиз маънои таҷзияи захира аст, на вайрони ҳуҷайра. Он механями табиӣ ва идорашаванда дорад [17, 500-б.]. Дар ҳолати мӯътадил он ба вайрони бофта намеоварад. Аз ин сабаб он узви ҳаррӯзаи мубодила мебошад [10, 186-б.]. Ин фарқи механизми табиӣ ва патология мебошад. Ин ҷамъбасти гликогенолиз аст.</w:t>
      </w:r>
    </w:p>
    <w:p>
      <w:pPr>
        <w:spacing w:line="360" w:lineRule="auto" w:after="0"/>
        <w:ind w:firstLine="709"/>
        <w:jc w:val="both"/>
      </w:pPr>
      <w:r>
        <w:rPr>
          <w:rFonts w:ascii="Times New Roman" w:hAnsi="Times New Roman"/>
          <w:b w:val="0"/>
          <w:i w:val="0"/>
          <w:sz w:val="28"/>
        </w:rPr>
        <w:t>Дар китобҳои русӣ гликогенолиз ҳамин тарз ҷамъбаст мешавад. Фосфорилаза ва ферменти фарқкунанда оварда мешаванд [15, 202-б.]. Фарқи узвҳо низ ном мешавад [15, 202-б.]. Аз ин сабб манбаъҳо мутобиқанд [22, 248-б.]. Ин ҷузъи адабии таҷзия мебошад.</w:t>
      </w:r>
    </w:p>
    <w:p>
      <w:pPr>
        <w:spacing w:line="360" w:lineRule="auto" w:after="0"/>
        <w:ind w:firstLine="709"/>
        <w:jc w:val="left"/>
      </w:pPr>
      <w:r>
        <w:rPr>
          <w:rFonts w:ascii="Times New Roman" w:hAnsi="Times New Roman"/>
          <w:b/>
          <w:i w:val="0"/>
          <w:sz w:val="28"/>
        </w:rPr>
        <w:t>1.4. Фарқи мубодилаи гликоген дар ҷигар ва мушак</w:t>
      </w:r>
    </w:p>
    <w:p>
      <w:pPr>
        <w:spacing w:line="360" w:lineRule="auto" w:after="0"/>
        <w:ind w:firstLine="709"/>
        <w:jc w:val="both"/>
      </w:pPr>
      <w:r>
        <w:rPr>
          <w:rFonts w:ascii="Times New Roman" w:hAnsi="Times New Roman"/>
          <w:b w:val="0"/>
          <w:i w:val="0"/>
          <w:sz w:val="28"/>
        </w:rPr>
        <w:t>Ҷигар ва мушак гликогени вазифаи гуногун доранд. Захираи ҷигар барои тамоми организм аст [4, 304-б.]. Захираи мушак барои худи ҳуҷайра аст [2, 140-б.]. Аз ин сабб фарқи ферментҳо ва нақлиётчиҳо мавҷуд аст. Ин фарқи асосии мавзӯъ мебошад. Он дар ҷадвали 1.4 ҷамъбаст мешавад.</w:t>
      </w:r>
    </w:p>
    <w:p>
      <w:pPr>
        <w:spacing w:line="360" w:lineRule="auto" w:after="0"/>
        <w:ind w:firstLine="709"/>
        <w:jc w:val="both"/>
      </w:pPr>
      <w:r>
        <w:rPr>
          <w:rFonts w:ascii="Times New Roman" w:hAnsi="Times New Roman"/>
          <w:b w:val="0"/>
          <w:i w:val="0"/>
          <w:sz w:val="28"/>
        </w:rPr>
        <w:t>Дар ҷигар ферменти глюкоза-6-фосфатаза мавҷуд аст. Он фосфатро мебурад ва глюкозаи озод медиҳад [3, 540-б.]. Глюкоза ба хун мегузарад. Аз ин сабб ҷигар захираи хун мебошад [4, 306-б.]. Мушак ин ферментро надорад. Аз ин сабб он глюкозаро танҳо худ истифода мекунад [2, 140-б.].</w:t>
      </w:r>
    </w:p>
    <w:p>
      <w:pPr>
        <w:spacing w:line="360" w:lineRule="auto" w:after="0"/>
        <w:ind w:firstLine="709"/>
        <w:jc w:val="both"/>
      </w:pPr>
      <w:r>
        <w:rPr>
          <w:rFonts w:ascii="Times New Roman" w:hAnsi="Times New Roman"/>
          <w:b w:val="0"/>
          <w:i w:val="0"/>
          <w:sz w:val="28"/>
        </w:rPr>
        <w:t>Нақлиётчиҳо низ фарқ мекунанд. Ҷигар нақлиётчии GLUT2 дорад [3, 530-б.]. Он ба инсулин вобаста нест. Мушак нақлиётчии GLUT4 дорад [17, 500-б.]. Он бо инсулин ва машқ ба мембрана меояд. Аз ин сабб мушак глюкозаро баъди ғизо ва машқ бештар мегирад [2, 146-б.]. Ин фарқи нақлиёт мебошад.</w:t>
      </w:r>
    </w:p>
    <w:p>
      <w:pPr>
        <w:spacing w:line="360" w:lineRule="auto" w:after="0"/>
        <w:ind w:firstLine="709"/>
        <w:jc w:val="both"/>
      </w:pPr>
      <w:r>
        <w:rPr>
          <w:rFonts w:ascii="Times New Roman" w:hAnsi="Times New Roman"/>
          <w:b w:val="0"/>
          <w:i w:val="0"/>
          <w:sz w:val="28"/>
        </w:rPr>
        <w:t>Мисоли 4. Глюкозаи хуни умумӣ хеле кам аст. Оби хун тақрибан 5 л аст. Глюкоза дар он тақрибан 1 г/л аст [10, 188-б.]. Ҳисоб: 5 × 1 = 5 г глюкозаи озод. Захираи гликоген 510 г аст. Нисбат: 510 / 5 = 102 маротиба [2, 140-б.]. Ин фарқи азим нишон медиҳад, ки захира чандон муҳим аст. Ин ҳисоби муқоисаи захира ва хун мебошад.</w:t>
      </w:r>
    </w:p>
    <w:p>
      <w:pPr>
        <w:spacing w:line="360" w:lineRule="auto" w:after="0"/>
        <w:ind w:firstLine="709"/>
        <w:jc w:val="both"/>
      </w:pPr>
      <w:r>
        <w:rPr>
          <w:rFonts w:ascii="Times New Roman" w:hAnsi="Times New Roman"/>
          <w:b w:val="0"/>
          <w:i w:val="0"/>
          <w:sz w:val="28"/>
        </w:rPr>
        <w:t>Ҳамин муқоиса дар китобҳо дода мешавад. Глюкозаи хун захираи чанд дақиқа аст [16, 266-б.]. Бе гликоген майна зуд осеб мебинад [16, 266-б.]. Аз ин сабб захираи ҷигар ҳаётӣ аст [4, 304-б.]. Ин ҷузъи аҳамияти ҳаётӣ мебошад.</w:t>
      </w:r>
    </w:p>
    <w:p>
      <w:pPr>
        <w:spacing w:line="240" w:lineRule="auto" w:after="0"/>
        <w:ind w:firstLine="0"/>
        <w:jc w:val="center"/>
      </w:pPr>
      <w:r>
        <w:rPr>
          <w:rFonts w:ascii="Times New Roman" w:hAnsi="Times New Roman"/>
          <w:b/>
          <w:i w:val="0"/>
          <w:sz w:val="24"/>
        </w:rPr>
        <w:t>Ҷадвали 1.4 — Муқоисаи мубодилаи гликоген дар ҷигар ва мушак</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3175"/>
            <w:shd w:val="clear" w:fill="EDEDED"/>
          </w:tcPr>
          <w:p>
            <w:pPr>
              <w:spacing w:line="240" w:lineRule="auto" w:after="0" w:before="0"/>
              <w:ind w:firstLine="0"/>
              <w:jc w:val="left"/>
            </w:pPr>
            <w:r>
              <w:rPr>
                <w:rFonts w:ascii="Times New Roman" w:hAnsi="Times New Roman"/>
                <w:b/>
                <w:sz w:val="24"/>
              </w:rPr>
              <w:t>Ҷигар</w:t>
            </w:r>
          </w:p>
        </w:tc>
        <w:tc>
          <w:tcPr>
            <w:tcW w:type="dxa" w:w="3288"/>
            <w:shd w:val="clear" w:fill="EDEDED"/>
          </w:tcPr>
          <w:p>
            <w:pPr>
              <w:spacing w:line="240" w:lineRule="auto" w:after="0" w:before="0"/>
              <w:ind w:firstLine="0"/>
              <w:jc w:val="left"/>
            </w:pPr>
            <w:r>
              <w:rPr>
                <w:rFonts w:ascii="Times New Roman" w:hAnsi="Times New Roman"/>
                <w:b/>
                <w:sz w:val="24"/>
              </w:rPr>
              <w:t>Мушак</w:t>
            </w:r>
          </w:p>
        </w:tc>
      </w:tr>
      <w:tr>
        <w:tc>
          <w:tcPr>
            <w:tcW w:type="dxa" w:w="2608"/>
          </w:tcPr>
          <w:p>
            <w:pPr>
              <w:spacing w:line="240" w:lineRule="auto" w:after="0" w:before="0"/>
              <w:ind w:firstLine="0"/>
              <w:jc w:val="left"/>
            </w:pPr>
            <w:r>
              <w:rPr>
                <w:rFonts w:ascii="Times New Roman" w:hAnsi="Times New Roman"/>
                <w:b w:val="0"/>
                <w:sz w:val="24"/>
              </w:rPr>
              <w:t>Мақсади захира</w:t>
            </w:r>
          </w:p>
        </w:tc>
        <w:tc>
          <w:tcPr>
            <w:tcW w:type="dxa" w:w="3175"/>
          </w:tcPr>
          <w:p>
            <w:pPr>
              <w:spacing w:line="240" w:lineRule="auto" w:after="0" w:before="0"/>
              <w:ind w:firstLine="0"/>
              <w:jc w:val="left"/>
            </w:pPr>
            <w:r>
              <w:rPr>
                <w:rFonts w:ascii="Times New Roman" w:hAnsi="Times New Roman"/>
                <w:b w:val="0"/>
                <w:sz w:val="24"/>
              </w:rPr>
              <w:t>Таъминоти хун [4, 304-б.]</w:t>
            </w:r>
          </w:p>
        </w:tc>
        <w:tc>
          <w:tcPr>
            <w:tcW w:type="dxa" w:w="3288"/>
          </w:tcPr>
          <w:p>
            <w:pPr>
              <w:spacing w:line="240" w:lineRule="auto" w:after="0" w:before="0"/>
              <w:ind w:firstLine="0"/>
              <w:jc w:val="left"/>
            </w:pPr>
            <w:r>
              <w:rPr>
                <w:rFonts w:ascii="Times New Roman" w:hAnsi="Times New Roman"/>
                <w:b w:val="0"/>
                <w:sz w:val="24"/>
              </w:rPr>
              <w:t>Кори худи мушак [2, 140-б.]</w:t>
            </w:r>
          </w:p>
        </w:tc>
      </w:tr>
      <w:tr>
        <w:tc>
          <w:tcPr>
            <w:tcW w:type="dxa" w:w="2608"/>
          </w:tcPr>
          <w:p>
            <w:pPr>
              <w:spacing w:line="240" w:lineRule="auto" w:after="0" w:before="0"/>
              <w:ind w:firstLine="0"/>
              <w:jc w:val="left"/>
            </w:pPr>
            <w:r>
              <w:rPr>
                <w:rFonts w:ascii="Times New Roman" w:hAnsi="Times New Roman"/>
                <w:b w:val="0"/>
                <w:sz w:val="24"/>
              </w:rPr>
              <w:t>Глюкоза-6-фосфатаза</w:t>
            </w:r>
          </w:p>
        </w:tc>
        <w:tc>
          <w:tcPr>
            <w:tcW w:type="dxa" w:w="3175"/>
          </w:tcPr>
          <w:p>
            <w:pPr>
              <w:spacing w:line="240" w:lineRule="auto" w:after="0" w:before="0"/>
              <w:ind w:firstLine="0"/>
              <w:jc w:val="left"/>
            </w:pPr>
            <w:r>
              <w:rPr>
                <w:rFonts w:ascii="Times New Roman" w:hAnsi="Times New Roman"/>
                <w:b w:val="0"/>
                <w:sz w:val="24"/>
              </w:rPr>
              <w:t>Ҳаст [3, 540-б.]</w:t>
            </w:r>
          </w:p>
        </w:tc>
        <w:tc>
          <w:tcPr>
            <w:tcW w:type="dxa" w:w="3288"/>
          </w:tcPr>
          <w:p>
            <w:pPr>
              <w:spacing w:line="240" w:lineRule="auto" w:after="0" w:before="0"/>
              <w:ind w:firstLine="0"/>
              <w:jc w:val="left"/>
            </w:pPr>
            <w:r>
              <w:rPr>
                <w:rFonts w:ascii="Times New Roman" w:hAnsi="Times New Roman"/>
                <w:b w:val="0"/>
                <w:sz w:val="24"/>
              </w:rPr>
              <w:t>Не [2, 140-б.]</w:t>
            </w:r>
          </w:p>
        </w:tc>
      </w:tr>
      <w:tr>
        <w:tc>
          <w:tcPr>
            <w:tcW w:type="dxa" w:w="2608"/>
          </w:tcPr>
          <w:p>
            <w:pPr>
              <w:spacing w:line="240" w:lineRule="auto" w:after="0" w:before="0"/>
              <w:ind w:firstLine="0"/>
              <w:jc w:val="left"/>
            </w:pPr>
            <w:r>
              <w:rPr>
                <w:rFonts w:ascii="Times New Roman" w:hAnsi="Times New Roman"/>
                <w:b w:val="0"/>
                <w:sz w:val="24"/>
              </w:rPr>
              <w:t>Ҷавоби глюкагон</w:t>
            </w:r>
          </w:p>
        </w:tc>
        <w:tc>
          <w:tcPr>
            <w:tcW w:type="dxa" w:w="3175"/>
          </w:tcPr>
          <w:p>
            <w:pPr>
              <w:spacing w:line="240" w:lineRule="auto" w:after="0" w:before="0"/>
              <w:ind w:firstLine="0"/>
              <w:jc w:val="left"/>
            </w:pPr>
            <w:r>
              <w:rPr>
                <w:rFonts w:ascii="Times New Roman" w:hAnsi="Times New Roman"/>
                <w:b w:val="0"/>
                <w:sz w:val="24"/>
              </w:rPr>
              <w:t>Ҳа [1, 210-б.]</w:t>
            </w:r>
          </w:p>
        </w:tc>
        <w:tc>
          <w:tcPr>
            <w:tcW w:type="dxa" w:w="3288"/>
          </w:tcPr>
          <w:p>
            <w:pPr>
              <w:spacing w:line="240" w:lineRule="auto" w:after="0" w:before="0"/>
              <w:ind w:firstLine="0"/>
              <w:jc w:val="left"/>
            </w:pPr>
            <w:r>
              <w:rPr>
                <w:rFonts w:ascii="Times New Roman" w:hAnsi="Times New Roman"/>
                <w:b w:val="0"/>
                <w:sz w:val="24"/>
              </w:rPr>
              <w:t>Не, адреналин [2, 148-б.]</w:t>
            </w:r>
          </w:p>
        </w:tc>
      </w:tr>
      <w:tr>
        <w:tc>
          <w:tcPr>
            <w:tcW w:type="dxa" w:w="2608"/>
          </w:tcPr>
          <w:p>
            <w:pPr>
              <w:spacing w:line="240" w:lineRule="auto" w:after="0" w:before="0"/>
              <w:ind w:firstLine="0"/>
              <w:jc w:val="left"/>
            </w:pPr>
            <w:r>
              <w:rPr>
                <w:rFonts w:ascii="Times New Roman" w:hAnsi="Times New Roman"/>
                <w:b w:val="0"/>
                <w:sz w:val="24"/>
              </w:rPr>
              <w:t>Нақлиётчии асосӣ</w:t>
            </w:r>
          </w:p>
        </w:tc>
        <w:tc>
          <w:tcPr>
            <w:tcW w:type="dxa" w:w="3175"/>
          </w:tcPr>
          <w:p>
            <w:pPr>
              <w:spacing w:line="240" w:lineRule="auto" w:after="0" w:before="0"/>
              <w:ind w:firstLine="0"/>
              <w:jc w:val="left"/>
            </w:pPr>
            <w:r>
              <w:rPr>
                <w:rFonts w:ascii="Times New Roman" w:hAnsi="Times New Roman"/>
                <w:b w:val="0"/>
                <w:sz w:val="24"/>
              </w:rPr>
              <w:t>GLUT2</w:t>
            </w:r>
          </w:p>
        </w:tc>
        <w:tc>
          <w:tcPr>
            <w:tcW w:type="dxa" w:w="3288"/>
          </w:tcPr>
          <w:p>
            <w:pPr>
              <w:spacing w:line="240" w:lineRule="auto" w:after="0" w:before="0"/>
              <w:ind w:firstLine="0"/>
              <w:jc w:val="left"/>
            </w:pPr>
            <w:r>
              <w:rPr>
                <w:rFonts w:ascii="Times New Roman" w:hAnsi="Times New Roman"/>
                <w:b w:val="0"/>
                <w:sz w:val="24"/>
              </w:rPr>
              <w:t>GLUT4 [17, 500-б.]</w:t>
            </w:r>
          </w:p>
        </w:tc>
      </w:tr>
      <w:tr>
        <w:tc>
          <w:tcPr>
            <w:tcW w:type="dxa" w:w="2608"/>
          </w:tcPr>
          <w:p>
            <w:pPr>
              <w:spacing w:line="240" w:lineRule="auto" w:after="0" w:before="0"/>
              <w:ind w:firstLine="0"/>
              <w:jc w:val="left"/>
            </w:pPr>
            <w:r>
              <w:rPr>
                <w:rFonts w:ascii="Times New Roman" w:hAnsi="Times New Roman"/>
                <w:b w:val="0"/>
                <w:sz w:val="24"/>
              </w:rPr>
              <w:t>Вазни захира</w:t>
            </w:r>
          </w:p>
        </w:tc>
        <w:tc>
          <w:tcPr>
            <w:tcW w:type="dxa" w:w="3175"/>
          </w:tcPr>
          <w:p>
            <w:pPr>
              <w:spacing w:line="240" w:lineRule="auto" w:after="0" w:before="0"/>
              <w:ind w:firstLine="0"/>
              <w:jc w:val="left"/>
            </w:pPr>
            <w:r>
              <w:rPr>
                <w:rFonts w:ascii="Times New Roman" w:hAnsi="Times New Roman"/>
                <w:b w:val="0"/>
                <w:sz w:val="24"/>
              </w:rPr>
              <w:t>100 г</w:t>
            </w:r>
          </w:p>
        </w:tc>
        <w:tc>
          <w:tcPr>
            <w:tcW w:type="dxa" w:w="3288"/>
          </w:tcPr>
          <w:p>
            <w:pPr>
              <w:spacing w:line="240" w:lineRule="auto" w:after="0" w:before="0"/>
              <w:ind w:firstLine="0"/>
              <w:jc w:val="left"/>
            </w:pPr>
            <w:r>
              <w:rPr>
                <w:rFonts w:ascii="Times New Roman" w:hAnsi="Times New Roman"/>
                <w:b w:val="0"/>
                <w:sz w:val="24"/>
              </w:rPr>
              <w:t>400 г [1, 198-б.]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Ҷавоби ҳормонӣ низ фарқ мекунад. Глюкагон дар ҷигар таъсир мекунад [1, 210-б.]. Дар мушак рецептори он кам аст. Адреналин барои ҳарду узв кор мекунад [2, 148-б.]. Аз ин сабб дар машқ захираи мушак аз адреналин фаъол мешавад. Ин фарқи танзими ҳормонӣ мебошад.</w:t>
      </w:r>
    </w:p>
    <w:p>
      <w:pPr>
        <w:spacing w:line="360" w:lineRule="auto" w:after="0"/>
        <w:ind w:firstLine="709"/>
        <w:jc w:val="both"/>
      </w:pPr>
      <w:r>
        <w:rPr>
          <w:rFonts w:ascii="Times New Roman" w:hAnsi="Times New Roman"/>
          <w:b w:val="0"/>
          <w:i w:val="0"/>
          <w:sz w:val="28"/>
        </w:rPr>
        <w:t>Дар китобҳои классикӣ ин фарқ муфассал аст. Рецепторҳои глюкагон дар мушак нест [16, 274-б.]. Адреналин ҷои онро мегирад [16, 274-б.]. Аз ин сабб ҷавоби мушак бо стресс пайваст аст [17, 500-б.]. Ин ҷузъи рецепторҳо мебошад.</w:t>
      </w:r>
    </w:p>
    <w:p>
      <w:pPr>
        <w:spacing w:line="360" w:lineRule="auto" w:after="0"/>
        <w:ind w:firstLine="709"/>
        <w:jc w:val="both"/>
      </w:pPr>
      <w:r>
        <w:rPr>
          <w:rFonts w:ascii="Times New Roman" w:hAnsi="Times New Roman"/>
          <w:b w:val="0"/>
          <w:i w:val="0"/>
          <w:sz w:val="28"/>
        </w:rPr>
        <w:t>Хусусияти дигар суръати барориш аст. Захираи ҷигар оҳиста ва мӯътадил мебарорад [4, 306-б.]. Захираи мушак фавран ва бисёр истифода мешавад [5, 218-б.]. Аз ин сабб фарқи ҳолатҳои нашабон ва машқ бузург аст. Ин фарқи режими кор мебошад. Ин пайвасти вазифа ва суръат аст.</w:t>
      </w:r>
    </w:p>
    <w:p>
      <w:pPr>
        <w:spacing w:line="360" w:lineRule="auto" w:after="0"/>
        <w:ind w:firstLine="709"/>
        <w:jc w:val="both"/>
      </w:pPr>
      <w:r>
        <w:rPr>
          <w:rFonts w:ascii="Times New Roman" w:hAnsi="Times New Roman"/>
          <w:b w:val="0"/>
          <w:i w:val="0"/>
          <w:sz w:val="28"/>
        </w:rPr>
        <w:t>Ҳарду узв ба ҳамдигар пайвастанд. Мушак лактат мебарорад. Ҷигар онро ба глюкоза мегардонад [3, 536-б.]. Ин даври Кори мебошад. Аз ин сабб система як муттаҳид мешавад [23, 424-б.]. Ин ҷамъбасти фарқ ва пайвасти узвҳо аст.</w:t>
      </w:r>
    </w:p>
    <w:p>
      <w:pPr>
        <w:spacing w:line="360" w:lineRule="auto" w:after="0"/>
        <w:ind w:firstLine="709"/>
        <w:jc w:val="both"/>
      </w:pPr>
      <w:r>
        <w:rPr>
          <w:rFonts w:ascii="Times New Roman" w:hAnsi="Times New Roman"/>
          <w:b w:val="0"/>
          <w:i w:val="0"/>
          <w:sz w:val="28"/>
        </w:rPr>
        <w:t>Дар манбаъҳои русӣ ҳамин хулоса дода мешавад. Ҷигар ва мушак системаи муттаҳид месозанд [14, 262-б.]. Даври Кор пайвасти онҳост [14, 262-б.]. Аз ин сабб омӯзиши якҷоя лозим аст [22, 250-б.]. Ин ҷузъи системаи муттаҳид мебошад.</w:t>
      </w:r>
    </w:p>
    <w:p>
      <w:pPr>
        <w:spacing w:line="360" w:lineRule="auto" w:after="0"/>
        <w:ind w:firstLine="0"/>
        <w:jc w:val="center"/>
      </w:pPr>
      <w:r>
        <w:rPr>
          <w:rFonts w:ascii="Times New Roman" w:hAnsi="Times New Roman"/>
          <w:b/>
          <w:i w:val="0"/>
          <w:sz w:val="28"/>
        </w:rPr>
        <w:t>БАНДИ 2. НАҚШИ ГЛИКОГЕН ДАР НАЗОРАТИ ГЛЮКОЗА</w:t>
      </w:r>
    </w:p>
    <w:p>
      <w:pPr>
        <w:spacing w:line="360" w:lineRule="auto" w:after="0"/>
        <w:ind w:firstLine="709"/>
        <w:jc w:val="left"/>
      </w:pPr>
      <w:r>
        <w:rPr>
          <w:rFonts w:ascii="Times New Roman" w:hAnsi="Times New Roman"/>
          <w:b/>
          <w:i w:val="0"/>
          <w:sz w:val="28"/>
        </w:rPr>
        <w:t>2.1. Гомеостаз ва нақши ҷигар дар нашабон</w:t>
      </w:r>
    </w:p>
    <w:p>
      <w:pPr>
        <w:spacing w:line="360" w:lineRule="auto" w:after="0"/>
        <w:ind w:firstLine="709"/>
        <w:jc w:val="both"/>
      </w:pPr>
      <w:r>
        <w:rPr>
          <w:rFonts w:ascii="Times New Roman" w:hAnsi="Times New Roman"/>
          <w:b w:val="0"/>
          <w:i w:val="0"/>
          <w:sz w:val="28"/>
        </w:rPr>
        <w:t>Гомеостази глюкоза сатҳи устувори глюкозаи хунро нигоҳ медорад. Дар ҳолати ором он дар диапазони 3,9 то 5,5 ммол/л мемонад [11, 1232-б.]. Майна бе танаффус глюкоза талаб мекунад [3, 530-б.]. Эритроситҳо низ ба глюкоза вобастаанд [1, 198-б.]. Аз ин сабб организми солим сатҳро дар ҳамаи ҳолатҳо мутобиқ мекунад. Ин вазифаи асосии мубодилаи карбогидрат мебошад.</w:t>
      </w:r>
    </w:p>
    <w:p>
      <w:pPr>
        <w:spacing w:line="360" w:lineRule="auto" w:after="0"/>
        <w:ind w:firstLine="709"/>
        <w:jc w:val="both"/>
      </w:pPr>
      <w:r>
        <w:rPr>
          <w:rFonts w:ascii="Times New Roman" w:hAnsi="Times New Roman"/>
          <w:b w:val="0"/>
          <w:i w:val="0"/>
          <w:sz w:val="28"/>
        </w:rPr>
        <w:t>Дар клиника ин вазифаро санҷида мешаванд. Гликемияи нашабон нишонаи он аст [19, 210-б.]. Дар бемориҳои захира он вайрон мешавад [7, 46-б.]. Аз ин сабб гликемия санҷиши ҳаррӯза аст [10, 188-б.]. Ин пайвасти назария ва санҷиш мебошад.</w:t>
      </w:r>
    </w:p>
    <w:p>
      <w:pPr>
        <w:spacing w:line="360" w:lineRule="auto" w:after="0"/>
        <w:ind w:firstLine="709"/>
        <w:jc w:val="both"/>
      </w:pPr>
      <w:r>
        <w:rPr>
          <w:rFonts w:ascii="Times New Roman" w:hAnsi="Times New Roman"/>
          <w:b w:val="0"/>
          <w:i w:val="0"/>
          <w:sz w:val="28"/>
        </w:rPr>
        <w:t>Дар система чор узви асосӣ кор мекунанд. Ҷигар манбаи глюкозаро идора мекунад [4, 304-б.]. Панкреас ҳормонҳои танзимкунанда мебарорад [1, 210-б.]. Мушакҳо сарфи калонро медоранд [5, 216-б.]. Бофтаи чарб захираи дарозмуддат аст [2, 148-б.]. Аз ин сабб онҳо як занҷири муттаҳидро месозанд [23, 424-б.]. Ин нақшаи умумии гомеостаз мебошад.</w:t>
      </w:r>
    </w:p>
    <w:p>
      <w:pPr>
        <w:spacing w:line="360" w:lineRule="auto" w:after="0"/>
        <w:ind w:firstLine="709"/>
        <w:jc w:val="both"/>
      </w:pPr>
      <w:r>
        <w:rPr>
          <w:rFonts w:ascii="Times New Roman" w:hAnsi="Times New Roman"/>
          <w:b w:val="0"/>
          <w:i w:val="0"/>
          <w:sz w:val="28"/>
        </w:rPr>
        <w:t>Дар адабиёти муосир ин нақша васеъ шудааст. Бофтаи рӯда низ нақши хос дорад [23, 432-б.]. Он ҳормонҳои муфид мебарорад [23, 432-б.]. Аз ин сабб нақша пурра мешавад [14, 254-б.]. Ин ҷузъи муосири гомеостаз мебошад.</w:t>
      </w:r>
    </w:p>
    <w:p>
      <w:pPr>
        <w:spacing w:line="360" w:lineRule="auto" w:after="0"/>
        <w:ind w:firstLine="709"/>
        <w:jc w:val="both"/>
      </w:pPr>
      <w:r>
        <w:rPr>
          <w:rFonts w:ascii="Times New Roman" w:hAnsi="Times New Roman"/>
          <w:b w:val="0"/>
          <w:i w:val="0"/>
          <w:sz w:val="28"/>
        </w:rPr>
        <w:t>Нашабон давраи озмоиши захира аст. Дар 8–12 соати аввал гликогени ҷигар кор мекунад [1, 200-б.].</w:t>
      </w:r>
    </w:p>
    <w:p>
      <w:pPr>
        <w:spacing w:line="360" w:lineRule="auto" w:after="0"/>
        <w:ind w:firstLine="709"/>
        <w:jc w:val="both"/>
      </w:pPr>
      <w:r>
        <w:rPr>
          <w:rFonts w:ascii="Times New Roman" w:hAnsi="Times New Roman"/>
          <w:b w:val="0"/>
          <w:i w:val="0"/>
          <w:sz w:val="28"/>
        </w:rPr>
        <w:t>Мисоли 5. Захираи ҷигари солим 100 г аст. Сарфи нашабон тақрибан 8,4 г дар соат аст [4, 306-б.]. Давомнокӣ чунин меёбад: 100 / 8,4 = 12 соат. Баъд глюконеогенез оғоз мешавад [3, 542-б.]. Ин ҳисоби марҳилаҳои нашабон мебошад.</w:t>
      </w:r>
    </w:p>
    <w:p>
      <w:pPr>
        <w:spacing w:line="360" w:lineRule="auto" w:after="0"/>
        <w:ind w:firstLine="709"/>
        <w:jc w:val="both"/>
      </w:pPr>
      <w:r>
        <w:rPr>
          <w:rFonts w:ascii="Times New Roman" w:hAnsi="Times New Roman"/>
          <w:b w:val="0"/>
          <w:i w:val="0"/>
          <w:sz w:val="28"/>
        </w:rPr>
        <w:t>Баъди захираи гликоген кетонҳо нақш мегиранд. Ҷигар кислотаҳои равғаниро ба кетон мегардонад [19, 210-б.]. Майна то 60 фоизи талаботро бо кетон пур мекунад [2, 144-б.]. Аз ин сабб гуруснагии дароз нигаҳдошта мешавад [19, 212-б.]. Ин захираи дуюми мубодила мебошад.</w:t>
      </w:r>
    </w:p>
    <w:p>
      <w:pPr>
        <w:spacing w:line="360" w:lineRule="auto" w:after="0"/>
        <w:ind w:firstLine="709"/>
        <w:jc w:val="both"/>
      </w:pPr>
      <w:r>
        <w:rPr>
          <w:rFonts w:ascii="Times New Roman" w:hAnsi="Times New Roman"/>
          <w:b w:val="0"/>
          <w:i w:val="0"/>
          <w:sz w:val="28"/>
        </w:rPr>
        <w:t>Кетонҳо ва гликоген якҷоя кор мекунанд. Гликоген ҷавоби фаврӣ медиҳад [22, 250-б.]. Кетон захираи дарозмуддат аст [2, 144-б.]. Аз ин сабб организм ду захира дорад [22, 252-б.]. Ин ҷузъи дузахира мебошад.</w:t>
      </w:r>
    </w:p>
    <w:p>
      <w:pPr>
        <w:spacing w:line="360" w:lineRule="auto" w:after="0"/>
        <w:ind w:firstLine="709"/>
        <w:jc w:val="both"/>
      </w:pPr>
      <w:r>
        <w:rPr>
          <w:rFonts w:ascii="Times New Roman" w:hAnsi="Times New Roman"/>
          <w:b w:val="0"/>
          <w:i w:val="0"/>
          <w:sz w:val="28"/>
        </w:rPr>
        <w:t>Ҷигар дар ин марҳила нақши марказӣ дорад. Он глюкозаи озодро фаъолона мебарорад [4, 306-б.]. Суръати барориш аз ҳолати ҳормонӣ вобаста аст [1, 210-б.]. Глюкагон онро мебардорад, инсулин мепастонад. Аз ин сабб ҷигар мизони хунро идора мекунад [23, 426-б.]. Ин ҷузъи идораи марказӣ мебошад.</w:t>
      </w:r>
    </w:p>
    <w:p>
      <w:pPr>
        <w:spacing w:line="360" w:lineRule="auto" w:after="0"/>
        <w:ind w:firstLine="709"/>
        <w:jc w:val="both"/>
      </w:pPr>
      <w:r>
        <w:rPr>
          <w:rFonts w:ascii="Times New Roman" w:hAnsi="Times New Roman"/>
          <w:b w:val="0"/>
          <w:i w:val="0"/>
          <w:sz w:val="28"/>
        </w:rPr>
        <w:t>Дар китобҳои таълимии русӣ нақшаи ҳамин аст. Ҷигар маркази мубодилаи карбогидрат ном мешавад [14, 254-б.]. Ферментҳои асосӣ якхела тавсиф мешаванд [14, 256-б.]. Аз ин сабб манбаъҳо мутобиқанд [15, 198-б.]. Ин ҷамъбасти манбаъҳо мебошад.</w:t>
      </w:r>
    </w:p>
    <w:p>
      <w:pPr>
        <w:spacing w:line="240" w:lineRule="auto" w:after="0"/>
        <w:ind w:firstLine="0"/>
        <w:jc w:val="center"/>
      </w:pPr>
      <w:r>
        <w:rPr>
          <w:rFonts w:ascii="Times New Roman" w:hAnsi="Times New Roman"/>
          <w:b/>
          <w:i w:val="0"/>
          <w:sz w:val="24"/>
        </w:rPr>
        <w:t>Ҷадвали 2.1 — Манбаъҳои глюкоза дар давраҳои гуногун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Давра</w:t>
            </w:r>
          </w:p>
        </w:tc>
        <w:tc>
          <w:tcPr>
            <w:tcW w:type="dxa" w:w="2608"/>
            <w:shd w:val="clear" w:fill="EDEDED"/>
          </w:tcPr>
          <w:p>
            <w:pPr>
              <w:spacing w:line="240" w:lineRule="auto" w:after="0" w:before="0"/>
              <w:ind w:firstLine="0"/>
              <w:jc w:val="left"/>
            </w:pPr>
            <w:r>
              <w:rPr>
                <w:rFonts w:ascii="Times New Roman" w:hAnsi="Times New Roman"/>
                <w:b/>
                <w:sz w:val="24"/>
              </w:rPr>
              <w:t>Манбаи асосӣ</w:t>
            </w:r>
          </w:p>
        </w:tc>
        <w:tc>
          <w:tcPr>
            <w:tcW w:type="dxa" w:w="3742"/>
            <w:shd w:val="clear" w:fill="EDEDED"/>
          </w:tcPr>
          <w:p>
            <w:pPr>
              <w:spacing w:line="240" w:lineRule="auto" w:after="0" w:before="0"/>
              <w:ind w:firstLine="0"/>
              <w:jc w:val="left"/>
            </w:pPr>
            <w:r>
              <w:rPr>
                <w:rFonts w:ascii="Times New Roman" w:hAnsi="Times New Roman"/>
                <w:b/>
                <w:sz w:val="24"/>
              </w:rPr>
              <w:t>Ҳиссаи таъминот</w:t>
            </w:r>
          </w:p>
        </w:tc>
      </w:tr>
      <w:tr>
        <w:tc>
          <w:tcPr>
            <w:tcW w:type="dxa" w:w="2721"/>
          </w:tcPr>
          <w:p>
            <w:pPr>
              <w:spacing w:line="240" w:lineRule="auto" w:after="0" w:before="0"/>
              <w:ind w:firstLine="0"/>
              <w:jc w:val="left"/>
            </w:pPr>
            <w:r>
              <w:rPr>
                <w:rFonts w:ascii="Times New Roman" w:hAnsi="Times New Roman"/>
                <w:b w:val="0"/>
                <w:sz w:val="24"/>
              </w:rPr>
              <w:t>Нашабони кӯтоҳ (то 12 соат)</w:t>
            </w:r>
          </w:p>
        </w:tc>
        <w:tc>
          <w:tcPr>
            <w:tcW w:type="dxa" w:w="2608"/>
          </w:tcPr>
          <w:p>
            <w:pPr>
              <w:spacing w:line="240" w:lineRule="auto" w:after="0" w:before="0"/>
              <w:ind w:firstLine="0"/>
              <w:jc w:val="left"/>
            </w:pPr>
            <w:r>
              <w:rPr>
                <w:rFonts w:ascii="Times New Roman" w:hAnsi="Times New Roman"/>
                <w:b w:val="0"/>
                <w:sz w:val="24"/>
              </w:rPr>
              <w:t>Гликогени ҷигар [1, 200-б.]</w:t>
            </w:r>
          </w:p>
        </w:tc>
        <w:tc>
          <w:tcPr>
            <w:tcW w:type="dxa" w:w="3742"/>
          </w:tcPr>
          <w:p>
            <w:pPr>
              <w:spacing w:line="240" w:lineRule="auto" w:after="0" w:before="0"/>
              <w:ind w:firstLine="0"/>
              <w:jc w:val="left"/>
            </w:pPr>
            <w:r>
              <w:rPr>
                <w:rFonts w:ascii="Times New Roman" w:hAnsi="Times New Roman"/>
                <w:b w:val="0"/>
                <w:sz w:val="24"/>
              </w:rPr>
              <w:t>Тақрибан 75 фоиз [4, 306-б.]</w:t>
            </w:r>
          </w:p>
        </w:tc>
      </w:tr>
      <w:tr>
        <w:tc>
          <w:tcPr>
            <w:tcW w:type="dxa" w:w="2721"/>
          </w:tcPr>
          <w:p>
            <w:pPr>
              <w:spacing w:line="240" w:lineRule="auto" w:after="0" w:before="0"/>
              <w:ind w:firstLine="0"/>
              <w:jc w:val="left"/>
            </w:pPr>
            <w:r>
              <w:rPr>
                <w:rFonts w:ascii="Times New Roman" w:hAnsi="Times New Roman"/>
                <w:b w:val="0"/>
                <w:sz w:val="24"/>
              </w:rPr>
              <w:t>Гуруснагии дароз</w:t>
            </w:r>
          </w:p>
        </w:tc>
        <w:tc>
          <w:tcPr>
            <w:tcW w:type="dxa" w:w="2608"/>
          </w:tcPr>
          <w:p>
            <w:pPr>
              <w:spacing w:line="240" w:lineRule="auto" w:after="0" w:before="0"/>
              <w:ind w:firstLine="0"/>
              <w:jc w:val="left"/>
            </w:pPr>
            <w:r>
              <w:rPr>
                <w:rFonts w:ascii="Times New Roman" w:hAnsi="Times New Roman"/>
                <w:b w:val="0"/>
                <w:sz w:val="24"/>
              </w:rPr>
              <w:t>Глюконеогенез [3, 542-б.]</w:t>
            </w:r>
          </w:p>
        </w:tc>
        <w:tc>
          <w:tcPr>
            <w:tcW w:type="dxa" w:w="3742"/>
          </w:tcPr>
          <w:p>
            <w:pPr>
              <w:spacing w:line="240" w:lineRule="auto" w:after="0" w:before="0"/>
              <w:ind w:firstLine="0"/>
              <w:jc w:val="left"/>
            </w:pPr>
            <w:r>
              <w:rPr>
                <w:rFonts w:ascii="Times New Roman" w:hAnsi="Times New Roman"/>
                <w:b w:val="0"/>
                <w:sz w:val="24"/>
              </w:rPr>
              <w:t>Манбаи асосӣ</w:t>
            </w:r>
          </w:p>
        </w:tc>
      </w:tr>
      <w:tr>
        <w:tc>
          <w:tcPr>
            <w:tcW w:type="dxa" w:w="2721"/>
          </w:tcPr>
          <w:p>
            <w:pPr>
              <w:spacing w:line="240" w:lineRule="auto" w:after="0" w:before="0"/>
              <w:ind w:firstLine="0"/>
              <w:jc w:val="left"/>
            </w:pPr>
            <w:r>
              <w:rPr>
                <w:rFonts w:ascii="Times New Roman" w:hAnsi="Times New Roman"/>
                <w:b w:val="0"/>
                <w:sz w:val="24"/>
              </w:rPr>
              <w:t>Баъди ғизо</w:t>
            </w:r>
          </w:p>
        </w:tc>
        <w:tc>
          <w:tcPr>
            <w:tcW w:type="dxa" w:w="2608"/>
          </w:tcPr>
          <w:p>
            <w:pPr>
              <w:spacing w:line="240" w:lineRule="auto" w:after="0" w:before="0"/>
              <w:ind w:firstLine="0"/>
              <w:jc w:val="left"/>
            </w:pPr>
            <w:r>
              <w:rPr>
                <w:rFonts w:ascii="Times New Roman" w:hAnsi="Times New Roman"/>
                <w:b w:val="0"/>
                <w:sz w:val="24"/>
              </w:rPr>
              <w:t>Глюкозаи ғизо</w:t>
            </w:r>
          </w:p>
        </w:tc>
        <w:tc>
          <w:tcPr>
            <w:tcW w:type="dxa" w:w="3742"/>
          </w:tcPr>
          <w:p>
            <w:pPr>
              <w:spacing w:line="240" w:lineRule="auto" w:after="0" w:before="0"/>
              <w:ind w:firstLine="0"/>
              <w:jc w:val="left"/>
            </w:pPr>
            <w:r>
              <w:rPr>
                <w:rFonts w:ascii="Times New Roman" w:hAnsi="Times New Roman"/>
                <w:b w:val="0"/>
                <w:sz w:val="24"/>
              </w:rPr>
              <w:t>Берунӣ, захира пур мешавад</w:t>
            </w:r>
          </w:p>
        </w:tc>
      </w:tr>
      <w:tr>
        <w:tc>
          <w:tcPr>
            <w:tcW w:type="dxa" w:w="2721"/>
          </w:tcPr>
          <w:p>
            <w:pPr>
              <w:spacing w:line="240" w:lineRule="auto" w:after="0" w:before="0"/>
              <w:ind w:firstLine="0"/>
              <w:jc w:val="left"/>
            </w:pPr>
            <w:r>
              <w:rPr>
                <w:rFonts w:ascii="Times New Roman" w:hAnsi="Times New Roman"/>
                <w:b w:val="0"/>
                <w:sz w:val="24"/>
              </w:rPr>
              <w:t>Машқи дароз</w:t>
            </w:r>
          </w:p>
        </w:tc>
        <w:tc>
          <w:tcPr>
            <w:tcW w:type="dxa" w:w="2608"/>
          </w:tcPr>
          <w:p>
            <w:pPr>
              <w:spacing w:line="240" w:lineRule="auto" w:after="0" w:before="0"/>
              <w:ind w:firstLine="0"/>
              <w:jc w:val="left"/>
            </w:pPr>
            <w:r>
              <w:rPr>
                <w:rFonts w:ascii="Times New Roman" w:hAnsi="Times New Roman"/>
                <w:b w:val="0"/>
                <w:sz w:val="24"/>
              </w:rPr>
              <w:t>Гликогени мушак [5, 218-б.]</w:t>
            </w:r>
          </w:p>
        </w:tc>
        <w:tc>
          <w:tcPr>
            <w:tcW w:type="dxa" w:w="3742"/>
          </w:tcPr>
          <w:p>
            <w:pPr>
              <w:spacing w:line="240" w:lineRule="auto" w:after="0" w:before="0"/>
              <w:ind w:firstLine="0"/>
              <w:jc w:val="left"/>
            </w:pPr>
            <w:r>
              <w:rPr>
                <w:rFonts w:ascii="Times New Roman" w:hAnsi="Times New Roman"/>
                <w:b w:val="0"/>
                <w:sz w:val="24"/>
              </w:rPr>
              <w:t>Дар худи ҳуҷайра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бемориҳои захира ин нақша вайрон мешавад. Дар Гирке ҷигар глюкозаро мебарорад [7, 48-б.]. Гипогликемияи вазнин субҳона рӯй медиҳад. Аз ин сабб беморон ғизои зудфурӯбар мегиранд [6, 6-б.]. Ин пайвасти механизм ва клиника аст. Ин заминаи банди 2.5 мебошад.</w:t>
      </w:r>
    </w:p>
    <w:p>
      <w:pPr>
        <w:spacing w:line="360" w:lineRule="auto" w:after="0"/>
        <w:ind w:firstLine="709"/>
        <w:jc w:val="both"/>
      </w:pPr>
      <w:r>
        <w:rPr>
          <w:rFonts w:ascii="Times New Roman" w:hAnsi="Times New Roman"/>
          <w:b w:val="0"/>
          <w:i w:val="0"/>
          <w:sz w:val="28"/>
        </w:rPr>
        <w:t>Ташхиси Гирке бо биопсия тасдиқ мешавад. Дар намуна гликогени зиёд дида мешавад [15, 208-б.]. Фаъолияти фермент хеле кам аст [6, 4-б.]. Аз ин сабб санҷиш навъро муайян мекунад [7, 50-б.]. Ин ҷузъи санҷиши лабораторӣ мебошад.</w:t>
      </w:r>
    </w:p>
    <w:p>
      <w:pPr>
        <w:spacing w:line="360" w:lineRule="auto" w:after="0"/>
        <w:ind w:firstLine="709"/>
        <w:jc w:val="both"/>
      </w:pPr>
      <w:r>
        <w:rPr>
          <w:rFonts w:ascii="Times New Roman" w:hAnsi="Times New Roman"/>
          <w:b w:val="0"/>
          <w:i w:val="0"/>
          <w:sz w:val="28"/>
        </w:rPr>
        <w:t>Дар адабиёти русӣ ташхиси ГСД ҳамин тарз дода мешавад. Санҷиши ферментӣ зинаи асосӣ ном мешавад [15, 208-б.]. Биопсия тасдиқи ниҳоӣ ном мешавад [15, 210-б.]. Аз ин сабб зинаҳои ташхис якхелаанд [22, 252-б.]. Ин ҷузъи зинаҳои ташхис мебошад.</w:t>
      </w:r>
    </w:p>
    <w:p>
      <w:pPr>
        <w:spacing w:line="360" w:lineRule="auto" w:after="0"/>
        <w:ind w:firstLine="709"/>
        <w:jc w:val="both"/>
      </w:pPr>
      <w:r>
        <w:rPr>
          <w:rFonts w:ascii="Times New Roman" w:hAnsi="Times New Roman"/>
          <w:b w:val="0"/>
          <w:i w:val="0"/>
          <w:sz w:val="28"/>
        </w:rPr>
        <w:t>Гомеостаз маҳдудиятҳои худро дорад. Захираи гликогени ҷигар хеле кам аст [2, 140-б.]. Дар гуруснагии дароз он тамом мешавад. Аз ин сабб организм ба захираҳои дигар мегузарад [1, 200-б.]. Ин мутобиқсозии марҳилавӣ мебошад. Ин ҷамъбасти нақши ҷигар аст.</w:t>
      </w:r>
    </w:p>
    <w:p>
      <w:pPr>
        <w:spacing w:line="360" w:lineRule="auto" w:after="0"/>
        <w:ind w:firstLine="709"/>
        <w:jc w:val="both"/>
      </w:pPr>
      <w:r>
        <w:rPr>
          <w:rFonts w:ascii="Times New Roman" w:hAnsi="Times New Roman"/>
          <w:b w:val="0"/>
          <w:i w:val="0"/>
          <w:sz w:val="28"/>
        </w:rPr>
        <w:t>Дар адабиёти кӯҳна нақши ҷигар соддатар тавсиф мешавад. Дар китобҳои русӣ танҳо гликогенолиз оварда мешавад [22, 244-б.]. Тадқиқотҳои нав нақши муттаҳидро нишон медиҳанд [4, 312-б.]. Аз ин сабб манбаъҳои нав мутобиқанд [22, 246-б.]. Ин фарқи нашрҳо мебошад.</w:t>
      </w:r>
    </w:p>
    <w:p>
      <w:pPr>
        <w:spacing w:line="360" w:lineRule="auto" w:after="0"/>
        <w:ind w:firstLine="709"/>
        <w:jc w:val="left"/>
      </w:pPr>
      <w:r>
        <w:rPr>
          <w:rFonts w:ascii="Times New Roman" w:hAnsi="Times New Roman"/>
          <w:b/>
          <w:i w:val="0"/>
          <w:sz w:val="28"/>
        </w:rPr>
        <w:t>2.2. Мубодилаи гликоген ҳангоми машқ</w:t>
      </w:r>
    </w:p>
    <w:p>
      <w:pPr>
        <w:spacing w:line="360" w:lineRule="auto" w:after="0"/>
        <w:ind w:firstLine="709"/>
        <w:jc w:val="both"/>
      </w:pPr>
      <w:r>
        <w:rPr>
          <w:rFonts w:ascii="Times New Roman" w:hAnsi="Times New Roman"/>
          <w:b w:val="0"/>
          <w:i w:val="0"/>
          <w:sz w:val="28"/>
        </w:rPr>
        <w:t>Машқ талаботи энергияро бештар мекунад. Мушаки коркунанда гликогени худро сарф мекунад [5, 216-б.]. Дар машқи вазнин сарфи он тақрибан 3 г дар дақиқа аст [20, 516-б.].</w:t>
      </w:r>
    </w:p>
    <w:p>
      <w:pPr>
        <w:spacing w:line="360" w:lineRule="auto" w:after="0"/>
        <w:ind w:firstLine="709"/>
        <w:jc w:val="both"/>
      </w:pPr>
      <w:r>
        <w:rPr>
          <w:rFonts w:ascii="Times New Roman" w:hAnsi="Times New Roman"/>
          <w:b w:val="0"/>
          <w:i w:val="0"/>
          <w:sz w:val="28"/>
        </w:rPr>
        <w:t>Мисоли 6. Дар 60 дақиқаи машқи вазнин сарф чунин аст: 3 × 60 = 180 г. Нисбат ба захира: 180 / 400 = 45 фоиз [2, 140-б.]. Ин ҳисоб нишон медиҳад, ки захира зуд тамом мешавад.</w:t>
      </w:r>
    </w:p>
    <w:p>
      <w:pPr>
        <w:spacing w:line="360" w:lineRule="auto" w:after="0"/>
        <w:ind w:firstLine="709"/>
        <w:jc w:val="both"/>
      </w:pPr>
      <w:r>
        <w:rPr>
          <w:rFonts w:ascii="Times New Roman" w:hAnsi="Times New Roman"/>
          <w:b w:val="0"/>
          <w:i w:val="0"/>
          <w:sz w:val="28"/>
        </w:rPr>
        <w:t>Варзишнигорон ҳамин ҳолатро мешиносанд. «Ҳолати тамомшавӣ» дар варзиш маъмул аст [20, 516-б.]. Суръати кор хеле паст мешавад [5, 218-б.]. Аз ин сабб машқи дароз бо ғизо тарҳ мешавад [20, 520-б.]. Ин ҷузъи машқи вазнин мебошад.</w:t>
      </w:r>
    </w:p>
    <w:p>
      <w:pPr>
        <w:spacing w:line="360" w:lineRule="auto" w:after="0"/>
        <w:ind w:firstLine="709"/>
        <w:jc w:val="both"/>
      </w:pPr>
      <w:r>
        <w:rPr>
          <w:rFonts w:ascii="Times New Roman" w:hAnsi="Times New Roman"/>
          <w:b w:val="0"/>
          <w:i w:val="0"/>
          <w:sz w:val="28"/>
        </w:rPr>
        <w:t>Дар машқи дароз захира тамом мешавад. Дар 60 то 90 дақиқаи вазнин гликогени мушак ба охир мерасад [5, 218-б.]. Баъди он суръати кор суст мешавад. Варзишнигорон онро «тамомшавӣ» ном мебаранд [20, 516-б.]. Аз ин сабб захираи кофӣ пеш аз машқ лозим аст [10, 188-б.]. Ин ҷузъи физиологияи машқ мебошад.</w:t>
      </w:r>
    </w:p>
    <w:p>
      <w:pPr>
        <w:spacing w:line="360" w:lineRule="auto" w:after="0"/>
        <w:ind w:firstLine="709"/>
        <w:jc w:val="both"/>
      </w:pPr>
      <w:r>
        <w:rPr>
          <w:rFonts w:ascii="Times New Roman" w:hAnsi="Times New Roman"/>
          <w:b w:val="0"/>
          <w:i w:val="0"/>
          <w:sz w:val="28"/>
        </w:rPr>
        <w:t>Ҳангоми машқи дароз ҷигар низ хаста мешавад. Захираи ҷигар кам мешавад [5, 222-б.]. Барориши глюкоза суст мегардад [4, 310-б.]. Аз ин сабб гликемия дар машқи бисёрдароз паст мешавад [23, 428-б.]. Ин ҷузъи захираи дуҷониба мебошад.</w:t>
      </w:r>
    </w:p>
    <w:p>
      <w:pPr>
        <w:spacing w:line="360" w:lineRule="auto" w:after="0"/>
        <w:ind w:firstLine="709"/>
        <w:jc w:val="both"/>
      </w:pPr>
      <w:r>
        <w:rPr>
          <w:rFonts w:ascii="Times New Roman" w:hAnsi="Times New Roman"/>
          <w:b w:val="0"/>
          <w:i w:val="0"/>
          <w:sz w:val="28"/>
        </w:rPr>
        <w:t>Нақлиётчии GLUT4 ба вазнинии машқ ҷавоб медиҳад. Дар машқи вазнин он бештар кор мекунад [19, 214-б.]. Глюкозаи хун низ истифода мешавад [5, 218-б.]. Аз ин сабб гликемия дар машқи дароз паст мешавад [20, 518-б.]. Ин ҷузъи мубодилаи машқ аст.</w:t>
      </w:r>
    </w:p>
    <w:p>
      <w:pPr>
        <w:spacing w:line="360" w:lineRule="auto" w:after="0"/>
        <w:ind w:firstLine="709"/>
        <w:jc w:val="both"/>
      </w:pPr>
      <w:r>
        <w:rPr>
          <w:rFonts w:ascii="Times New Roman" w:hAnsi="Times New Roman"/>
          <w:b w:val="0"/>
          <w:i w:val="0"/>
          <w:sz w:val="28"/>
        </w:rPr>
        <w:t>Ҷигар дар машқ ба мушак кӯмак мекунад. Адреналин ва глюкагон гликогенолизи ҷигарро фаъол мекунанд [2, 148-б.]. Ҷигар глюкоза ба хун мебарорад. Аз ин сабб гликемия дар машқ мӯътадил мемонад [23, 428-б.]. Мушак глюкозаи ҷигарро мегирад. Ин ҳамкории ду узв мебошад.</w:t>
      </w:r>
    </w:p>
    <w:p>
      <w:pPr>
        <w:spacing w:line="360" w:lineRule="auto" w:after="0"/>
        <w:ind w:firstLine="709"/>
        <w:jc w:val="both"/>
      </w:pPr>
      <w:r>
        <w:rPr>
          <w:rFonts w:ascii="Times New Roman" w:hAnsi="Times New Roman"/>
          <w:b w:val="0"/>
          <w:i w:val="0"/>
          <w:sz w:val="28"/>
        </w:rPr>
        <w:t>Баъди машқ барқарорсозӣ оғоз мешавад. Суръати бозпуркунӣ ба ғизо пайваст аст [20, 522-б.].</w:t>
      </w:r>
    </w:p>
    <w:p>
      <w:pPr>
        <w:spacing w:line="360" w:lineRule="auto" w:after="0"/>
        <w:ind w:firstLine="709"/>
        <w:jc w:val="both"/>
      </w:pPr>
      <w:r>
        <w:rPr>
          <w:rFonts w:ascii="Times New Roman" w:hAnsi="Times New Roman"/>
          <w:b w:val="0"/>
          <w:i w:val="0"/>
          <w:sz w:val="28"/>
        </w:rPr>
        <w:t>Мисоли 7. Барои барқароркунии пурра карбогидрати 8 г дар ҳар килограмм лозим аст [20, 522-б.]. Барои вазни 70 кг ҳисоб: 8 × 70 = 560 г дар рӯз. Ин миқдор дар 24 соат захираро пур мекунад [10, 188-б.]. Ин ҳисоби тавсияи ғизо мебошад.</w:t>
      </w:r>
    </w:p>
    <w:p>
      <w:pPr>
        <w:spacing w:line="360" w:lineRule="auto" w:after="0"/>
        <w:ind w:firstLine="709"/>
        <w:jc w:val="both"/>
      </w:pPr>
      <w:r>
        <w:rPr>
          <w:rFonts w:ascii="Times New Roman" w:hAnsi="Times New Roman"/>
          <w:b w:val="0"/>
          <w:i w:val="0"/>
          <w:sz w:val="28"/>
        </w:rPr>
        <w:t>Дар адабиёти варзиш бозпуркунӣ ду марҳила ном мешавад. Марҳилаи фаврӣ соати аввал аст [20, 522-б.]. Марҳилаи суст шабона мегузарад [20, 522-б.]. Аз ин сабб ғизо дар ҳар ду марҳила лозим аст [10, 188-б.]. Ин ҷузъи марҳилаҳои ғизо мебошад.</w:t>
      </w:r>
    </w:p>
    <w:p>
      <w:pPr>
        <w:spacing w:line="360" w:lineRule="auto" w:after="0"/>
        <w:ind w:firstLine="709"/>
        <w:jc w:val="both"/>
      </w:pPr>
      <w:r>
        <w:rPr>
          <w:rFonts w:ascii="Times New Roman" w:hAnsi="Times New Roman"/>
          <w:b w:val="0"/>
          <w:i w:val="0"/>
          <w:sz w:val="28"/>
        </w:rPr>
        <w:t>Маҳсулоти карбогидратӣ бозпуркуниро тез мекунанд. Пас аз машқ ғизои фаврӣ тавсия мешавад [20, 524-б.]. Нӯшидани шаҳру ширин беҳтарин аст [10, 188-б.]. Аз ин сабб варзишнигорон реҷаи махсус мегиранд [12, 142-б.]. Ин ҷузъи амалии ғизо мебошад.</w:t>
      </w:r>
    </w:p>
    <w:p>
      <w:pPr>
        <w:spacing w:line="360" w:lineRule="auto" w:after="0"/>
        <w:ind w:firstLine="709"/>
        <w:jc w:val="both"/>
      </w:pPr>
      <w:r>
        <w:rPr>
          <w:rFonts w:ascii="Times New Roman" w:hAnsi="Times New Roman"/>
          <w:b w:val="0"/>
          <w:i w:val="0"/>
          <w:sz w:val="28"/>
        </w:rPr>
        <w:t>Дар адабиёти варзиш ҳамин тавсия дода мешавад. Карбогидрат баъди машқ манбаи аслист [20, 524-б.]. Ғизои чарбӣ бозпуркуниро суст мекунад [20, 524-б.]. Аз ин сабб тарҳи ғизо аз машқ вобаста аст [10, 188-б.]. Ин ҷузъи реҷаи варзиш мебошад.</w:t>
      </w:r>
    </w:p>
    <w:p>
      <w:pPr>
        <w:spacing w:line="240" w:lineRule="auto" w:after="0"/>
        <w:ind w:firstLine="0"/>
        <w:jc w:val="center"/>
      </w:pPr>
      <w:r>
        <w:rPr>
          <w:rFonts w:ascii="Times New Roman" w:hAnsi="Times New Roman"/>
          <w:b/>
          <w:i w:val="0"/>
          <w:sz w:val="24"/>
        </w:rPr>
        <w:t>Ҷадвали 2.2 — Мубодилаи гликоген дар машқ</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Ҷузъ</w:t>
            </w:r>
          </w:p>
        </w:tc>
        <w:tc>
          <w:tcPr>
            <w:tcW w:type="dxa" w:w="2381"/>
            <w:shd w:val="clear" w:fill="EDEDED"/>
          </w:tcPr>
          <w:p>
            <w:pPr>
              <w:spacing w:line="240" w:lineRule="auto" w:after="0" w:before="0"/>
              <w:ind w:firstLine="0"/>
              <w:jc w:val="left"/>
            </w:pPr>
            <w:r>
              <w:rPr>
                <w:rFonts w:ascii="Times New Roman" w:hAnsi="Times New Roman"/>
                <w:b/>
                <w:sz w:val="24"/>
              </w:rPr>
              <w:t>Арзиш</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Сарфи машқи вазнин</w:t>
            </w:r>
          </w:p>
        </w:tc>
        <w:tc>
          <w:tcPr>
            <w:tcW w:type="dxa" w:w="2381"/>
          </w:tcPr>
          <w:p>
            <w:pPr>
              <w:spacing w:line="240" w:lineRule="auto" w:after="0" w:before="0"/>
              <w:ind w:firstLine="0"/>
              <w:jc w:val="left"/>
            </w:pPr>
            <w:r>
              <w:rPr>
                <w:rFonts w:ascii="Times New Roman" w:hAnsi="Times New Roman"/>
                <w:b w:val="0"/>
                <w:sz w:val="24"/>
              </w:rPr>
              <w:t>3 г/дақиқа [20, 516-б.]</w:t>
            </w:r>
          </w:p>
        </w:tc>
        <w:tc>
          <w:tcPr>
            <w:tcW w:type="dxa" w:w="3628"/>
          </w:tcPr>
          <w:p>
            <w:pPr>
              <w:spacing w:line="240" w:lineRule="auto" w:after="0" w:before="0"/>
              <w:ind w:firstLine="0"/>
              <w:jc w:val="left"/>
            </w:pPr>
            <w:r>
              <w:rPr>
                <w:rFonts w:ascii="Times New Roman" w:hAnsi="Times New Roman"/>
                <w:b w:val="0"/>
                <w:sz w:val="24"/>
              </w:rPr>
              <w:t>Дар 60 дақиқа 45 фоиз</w:t>
            </w:r>
          </w:p>
        </w:tc>
      </w:tr>
      <w:tr>
        <w:tc>
          <w:tcPr>
            <w:tcW w:type="dxa" w:w="3061"/>
          </w:tcPr>
          <w:p>
            <w:pPr>
              <w:spacing w:line="240" w:lineRule="auto" w:after="0" w:before="0"/>
              <w:ind w:firstLine="0"/>
              <w:jc w:val="left"/>
            </w:pPr>
            <w:r>
              <w:rPr>
                <w:rFonts w:ascii="Times New Roman" w:hAnsi="Times New Roman"/>
                <w:b w:val="0"/>
                <w:sz w:val="24"/>
              </w:rPr>
              <w:t>Давомнокии захира</w:t>
            </w:r>
          </w:p>
        </w:tc>
        <w:tc>
          <w:tcPr>
            <w:tcW w:type="dxa" w:w="2381"/>
          </w:tcPr>
          <w:p>
            <w:pPr>
              <w:spacing w:line="240" w:lineRule="auto" w:after="0" w:before="0"/>
              <w:ind w:firstLine="0"/>
              <w:jc w:val="left"/>
            </w:pPr>
            <w:r>
              <w:rPr>
                <w:rFonts w:ascii="Times New Roman" w:hAnsi="Times New Roman"/>
                <w:b w:val="0"/>
                <w:sz w:val="24"/>
              </w:rPr>
              <w:t>60–90 дақиқа [5, 218-б.]</w:t>
            </w:r>
          </w:p>
        </w:tc>
        <w:tc>
          <w:tcPr>
            <w:tcW w:type="dxa" w:w="3628"/>
          </w:tcPr>
          <w:p>
            <w:pPr>
              <w:spacing w:line="240" w:lineRule="auto" w:after="0" w:before="0"/>
              <w:ind w:firstLine="0"/>
              <w:jc w:val="left"/>
            </w:pPr>
            <w:r>
              <w:rPr>
                <w:rFonts w:ascii="Times New Roman" w:hAnsi="Times New Roman"/>
                <w:b w:val="0"/>
                <w:sz w:val="24"/>
              </w:rPr>
              <w:t>Машқи вазнин</w:t>
            </w:r>
          </w:p>
        </w:tc>
      </w:tr>
      <w:tr>
        <w:tc>
          <w:tcPr>
            <w:tcW w:type="dxa" w:w="3061"/>
          </w:tcPr>
          <w:p>
            <w:pPr>
              <w:spacing w:line="240" w:lineRule="auto" w:after="0" w:before="0"/>
              <w:ind w:firstLine="0"/>
              <w:jc w:val="left"/>
            </w:pPr>
            <w:r>
              <w:rPr>
                <w:rFonts w:ascii="Times New Roman" w:hAnsi="Times New Roman"/>
                <w:b w:val="0"/>
                <w:sz w:val="24"/>
              </w:rPr>
              <w:t>Бозпуркунӣ</w:t>
            </w:r>
          </w:p>
        </w:tc>
        <w:tc>
          <w:tcPr>
            <w:tcW w:type="dxa" w:w="2381"/>
          </w:tcPr>
          <w:p>
            <w:pPr>
              <w:spacing w:line="240" w:lineRule="auto" w:after="0" w:before="0"/>
              <w:ind w:firstLine="0"/>
              <w:jc w:val="left"/>
            </w:pPr>
            <w:r>
              <w:rPr>
                <w:rFonts w:ascii="Times New Roman" w:hAnsi="Times New Roman"/>
                <w:b w:val="0"/>
                <w:sz w:val="24"/>
              </w:rPr>
              <w:t>8 г/кг/рӯз карбогидрат [20, 522-б.]</w:t>
            </w:r>
          </w:p>
        </w:tc>
        <w:tc>
          <w:tcPr>
            <w:tcW w:type="dxa" w:w="3628"/>
          </w:tcPr>
          <w:p>
            <w:pPr>
              <w:spacing w:line="240" w:lineRule="auto" w:after="0" w:before="0"/>
              <w:ind w:firstLine="0"/>
              <w:jc w:val="left"/>
            </w:pPr>
            <w:r>
              <w:rPr>
                <w:rFonts w:ascii="Times New Roman" w:hAnsi="Times New Roman"/>
                <w:b w:val="0"/>
                <w:sz w:val="24"/>
              </w:rPr>
              <w:t>Дар 24 соат</w:t>
            </w:r>
          </w:p>
        </w:tc>
      </w:tr>
      <w:tr>
        <w:tc>
          <w:tcPr>
            <w:tcW w:type="dxa" w:w="3061"/>
          </w:tcPr>
          <w:p>
            <w:pPr>
              <w:spacing w:line="240" w:lineRule="auto" w:after="0" w:before="0"/>
              <w:ind w:firstLine="0"/>
              <w:jc w:val="left"/>
            </w:pPr>
            <w:r>
              <w:rPr>
                <w:rFonts w:ascii="Times New Roman" w:hAnsi="Times New Roman"/>
                <w:b w:val="0"/>
                <w:sz w:val="24"/>
              </w:rPr>
              <w:t>Ҷавоби ҷигар</w:t>
            </w:r>
          </w:p>
        </w:tc>
        <w:tc>
          <w:tcPr>
            <w:tcW w:type="dxa" w:w="2381"/>
          </w:tcPr>
          <w:p>
            <w:pPr>
              <w:spacing w:line="240" w:lineRule="auto" w:after="0" w:before="0"/>
              <w:ind w:firstLine="0"/>
              <w:jc w:val="left"/>
            </w:pPr>
            <w:r>
              <w:rPr>
                <w:rFonts w:ascii="Times New Roman" w:hAnsi="Times New Roman"/>
                <w:b w:val="0"/>
                <w:sz w:val="24"/>
              </w:rPr>
              <w:t>Барориши глюкоза [23, 428-б.]</w:t>
            </w:r>
          </w:p>
        </w:tc>
        <w:tc>
          <w:tcPr>
            <w:tcW w:type="dxa" w:w="3628"/>
          </w:tcPr>
          <w:p>
            <w:pPr>
              <w:spacing w:line="240" w:lineRule="auto" w:after="0" w:before="0"/>
              <w:ind w:firstLine="0"/>
              <w:jc w:val="left"/>
            </w:pPr>
            <w:r>
              <w:rPr>
                <w:rFonts w:ascii="Times New Roman" w:hAnsi="Times New Roman"/>
                <w:b w:val="0"/>
                <w:sz w:val="24"/>
              </w:rPr>
              <w:t>Адреналин ва глюкагон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Нақлиётчии GLUT4 дар машқ нақши муҳим дорад. Он бе инсулин ҳам ба мембрана меояд [17, 500-б.]. Аз ин сабб мушак глюкозаи хунро беҳтар мегирад. Ин таъсир баъди машқ чанд соат мемонад [2, 146-б.]. Аз ин сабб машқ барои диабет муфид аст [11, 1238-б.]. Ин пайвасти машқ ва инсулин аст.</w:t>
      </w:r>
    </w:p>
    <w:p>
      <w:pPr>
        <w:spacing w:line="360" w:lineRule="auto" w:after="0"/>
        <w:ind w:firstLine="709"/>
        <w:jc w:val="both"/>
      </w:pPr>
      <w:r>
        <w:rPr>
          <w:rFonts w:ascii="Times New Roman" w:hAnsi="Times New Roman"/>
          <w:b w:val="0"/>
          <w:i w:val="0"/>
          <w:sz w:val="28"/>
        </w:rPr>
        <w:t>Дар варзишнигорон ҳассосияти инсулинӣ баланд аст. Захираи гликогени онҳо бештар аст [5, 224-б.]. Мушаки машқдида GLUT4-и зиёд дорад [5, 226-б.]. Аз ин сабб мубодилаи онҳо мӯътадил аст [19, 214-б.]. Ин пайвасти машқ ва саломатӣ мебошад.</w:t>
      </w:r>
    </w:p>
    <w:p>
      <w:pPr>
        <w:spacing w:line="360" w:lineRule="auto" w:after="0"/>
        <w:ind w:firstLine="709"/>
        <w:jc w:val="both"/>
      </w:pPr>
      <w:r>
        <w:rPr>
          <w:rFonts w:ascii="Times New Roman" w:hAnsi="Times New Roman"/>
          <w:b w:val="0"/>
          <w:i w:val="0"/>
          <w:sz w:val="28"/>
        </w:rPr>
        <w:t>Дар китобҳои классикӣ GLUT4 ҳамин тарз оварда мешавад. Нақлиётчии мушак инсулинвобаста ном мешавад [16, 270-б.]. Машқ ҷои инсулинро мегирад [16, 270-б.]. Аз ин сабб машқ дар табобати диабет тавсия мешавад [2, 146-б.]. Ин ҷузъи адабии нақлиёт мебошад.</w:t>
      </w:r>
    </w:p>
    <w:p>
      <w:pPr>
        <w:spacing w:line="360" w:lineRule="auto" w:after="0"/>
        <w:ind w:firstLine="709"/>
        <w:jc w:val="both"/>
      </w:pPr>
      <w:r>
        <w:rPr>
          <w:rFonts w:ascii="Times New Roman" w:hAnsi="Times New Roman"/>
          <w:b w:val="0"/>
          <w:i w:val="0"/>
          <w:sz w:val="28"/>
        </w:rPr>
        <w:t>Дар манбаъҳои русӣ нақлиётҳо ҳамин тарз ҷамъбаст мешаванд. GLUT2 ва GLUT4 ҷадвал мешаванд [15, 206-б.]. Нақши ҳар яке фарқ мешавад [15, 206-б.]. Аз ин сабб манбаъҳо мутобиқанд [19, 214-б.]. Ин ҷузъи ҷамъбасти нақлиёт мебошад.</w:t>
      </w:r>
    </w:p>
    <w:p>
      <w:pPr>
        <w:spacing w:line="360" w:lineRule="auto" w:after="0"/>
        <w:ind w:firstLine="709"/>
        <w:jc w:val="both"/>
      </w:pPr>
      <w:r>
        <w:rPr>
          <w:rFonts w:ascii="Times New Roman" w:hAnsi="Times New Roman"/>
          <w:b w:val="0"/>
          <w:i w:val="0"/>
          <w:sz w:val="28"/>
        </w:rPr>
        <w:t>Дар машқи сабук ҳиссаи чарб зиёдтар аст. Дар машқи вазнин гликоген ҳукмрон мегардад [5, 216-б.]. Аз ин сабб навъи машқ сарфиро муайян мекунад [20, 518-б.]. Ин ҷузъи физиологияи энергия мебошад. Ин ҷамъбасти машқ аст.</w:t>
      </w:r>
    </w:p>
    <w:p>
      <w:pPr>
        <w:spacing w:line="360" w:lineRule="auto" w:after="0"/>
        <w:ind w:firstLine="709"/>
        <w:jc w:val="left"/>
      </w:pPr>
      <w:r>
        <w:rPr>
          <w:rFonts w:ascii="Times New Roman" w:hAnsi="Times New Roman"/>
          <w:b/>
          <w:i w:val="0"/>
          <w:sz w:val="28"/>
        </w:rPr>
        <w:t>2.3. Гипогликемия ва захираҳои гликоген</w:t>
      </w:r>
    </w:p>
    <w:p>
      <w:pPr>
        <w:spacing w:line="360" w:lineRule="auto" w:after="0"/>
        <w:ind w:firstLine="709"/>
        <w:jc w:val="both"/>
      </w:pPr>
      <w:r>
        <w:rPr>
          <w:rFonts w:ascii="Times New Roman" w:hAnsi="Times New Roman"/>
          <w:b w:val="0"/>
          <w:i w:val="0"/>
          <w:sz w:val="28"/>
        </w:rPr>
        <w:t>Гипогликемия пастшавии глюкозаи хун аз 3,9 ммол/л аст [11, 1232-б.]. Нишонаҳои аввал ларзиш, гуруснагӣ ва тарсон мебошанд [11, 1234-б.]. Дар вазъи вазнин беҳушӣ рӯй медиҳад. Аз ин сабб он вазъи фаврӣ ҳисоб мешавад [18, 8-б.]. Ин асоси фаҳмиши хатар мебошад.</w:t>
      </w:r>
    </w:p>
    <w:p>
      <w:pPr>
        <w:spacing w:line="360" w:lineRule="auto" w:after="0"/>
        <w:ind w:firstLine="709"/>
        <w:jc w:val="both"/>
      </w:pPr>
      <w:r>
        <w:rPr>
          <w:rFonts w:ascii="Times New Roman" w:hAnsi="Times New Roman"/>
          <w:b w:val="0"/>
          <w:i w:val="0"/>
          <w:sz w:val="28"/>
        </w:rPr>
        <w:t>Дар дарсҳои амалӣ ҳамин ҳаддҳо оварда мешаванд. Донишҷӯ нишонаҳоро мешиносад [21, 194-б.]. Вазъи гипогликемияро зуд мебинад [21, 196-б.]. Аз ин сабб кӯмаки аввал зуд мешавад [10, 198-б.]. Ин ҷузъи таълими клиникӣ мебошад.</w:t>
      </w:r>
    </w:p>
    <w:p>
      <w:pPr>
        <w:spacing w:line="360" w:lineRule="auto" w:after="0"/>
        <w:ind w:firstLine="709"/>
        <w:jc w:val="both"/>
      </w:pPr>
      <w:r>
        <w:rPr>
          <w:rFonts w:ascii="Times New Roman" w:hAnsi="Times New Roman"/>
          <w:b w:val="0"/>
          <w:i w:val="0"/>
          <w:sz w:val="28"/>
        </w:rPr>
        <w:t>Ҷавоби аввалин организма гликогенолизи ҷигар аст. Он дар чанд дақиқа глюкоза мебарорад [17, 500-б.]. Баъд глюконеогенез оғоз мешавад. Он соатҳо кор мекунад [3, 542-б.]. Аз ин сабб захираи ҷигар ҳимояи фаврӣ мебошад [4, 308-б.]. Ин нақшаи ҷавоби организм мебошад.</w:t>
      </w:r>
    </w:p>
    <w:p>
      <w:pPr>
        <w:spacing w:line="360" w:lineRule="auto" w:after="0"/>
        <w:ind w:firstLine="709"/>
        <w:jc w:val="both"/>
      </w:pPr>
      <w:r>
        <w:rPr>
          <w:rFonts w:ascii="Times New Roman" w:hAnsi="Times New Roman"/>
          <w:b w:val="0"/>
          <w:i w:val="0"/>
          <w:sz w:val="28"/>
        </w:rPr>
        <w:t>Ҳангоми гипогликемия мағз беҳтар ҳимоя мешавад. Майна аввалин глюкозаро мегирад [11, 1234-б.]. Мушакҳо сарфи худро кам мекунанд [2, 146-б.]. Аз ин сабб майна дар вазъи вазнин кор мекунад [11, 1236-б.]. Ин ҷузъи ҳимояи мағз мебошад.</w:t>
      </w:r>
    </w:p>
    <w:p>
      <w:pPr>
        <w:spacing w:line="360" w:lineRule="auto" w:after="0"/>
        <w:ind w:firstLine="709"/>
        <w:jc w:val="both"/>
      </w:pPr>
      <w:r>
        <w:rPr>
          <w:rFonts w:ascii="Times New Roman" w:hAnsi="Times New Roman"/>
          <w:b w:val="0"/>
          <w:i w:val="0"/>
          <w:sz w:val="28"/>
        </w:rPr>
        <w:t>Мисоли 8. Дар бемории Гирке гликогенолизи ҷигар кор намекунад [7, 48-б.]. Нашабони бемор то 2,5 ммол/л мепастонад. Ҳадди нормаи поён 3,9 аст. Фарқ чунин меёбад: 3,9 − 2,5 = 1,4 ммол/л. Нисбат: 1,4 / 3,9 = 36 фоизи пастшавӣ [6, 6-б.]. Ин ҳисоби вазнини гипогликемия мебошад. Ин нишонаи хоси Гирке аст.</w:t>
      </w:r>
    </w:p>
    <w:p>
      <w:pPr>
        <w:spacing w:line="240" w:lineRule="auto" w:after="0"/>
        <w:ind w:firstLine="0"/>
        <w:jc w:val="center"/>
      </w:pPr>
      <w:r>
        <w:rPr>
          <w:rFonts w:ascii="Times New Roman" w:hAnsi="Times New Roman"/>
          <w:b/>
          <w:i w:val="0"/>
          <w:sz w:val="24"/>
        </w:rPr>
        <w:t>Ҷадвали 2.3 — Вазъҳои гликемия ва ҳаддҳои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Вазъ</w:t>
            </w:r>
          </w:p>
        </w:tc>
        <w:tc>
          <w:tcPr>
            <w:tcW w:type="dxa" w:w="2494"/>
            <w:shd w:val="clear" w:fill="EDEDED"/>
          </w:tcPr>
          <w:p>
            <w:pPr>
              <w:spacing w:line="240" w:lineRule="auto" w:after="0" w:before="0"/>
              <w:ind w:firstLine="0"/>
              <w:jc w:val="left"/>
            </w:pPr>
            <w:r>
              <w:rPr>
                <w:rFonts w:ascii="Times New Roman" w:hAnsi="Times New Roman"/>
                <w:b/>
                <w:sz w:val="24"/>
              </w:rPr>
              <w:t>Гликемия (ммол/л)</w:t>
            </w:r>
          </w:p>
        </w:tc>
        <w:tc>
          <w:tcPr>
            <w:tcW w:type="dxa" w:w="3855"/>
            <w:shd w:val="clear" w:fill="EDEDED"/>
          </w:tcPr>
          <w:p>
            <w:pPr>
              <w:spacing w:line="240" w:lineRule="auto" w:after="0" w:before="0"/>
              <w:ind w:firstLine="0"/>
              <w:jc w:val="left"/>
            </w:pPr>
            <w:r>
              <w:rPr>
                <w:rFonts w:ascii="Times New Roman" w:hAnsi="Times New Roman"/>
                <w:b/>
                <w:sz w:val="24"/>
              </w:rPr>
              <w:t>Нишонаи асосӣ</w:t>
            </w:r>
          </w:p>
        </w:tc>
      </w:tr>
      <w:tr>
        <w:tc>
          <w:tcPr>
            <w:tcW w:type="dxa" w:w="2721"/>
          </w:tcPr>
          <w:p>
            <w:pPr>
              <w:spacing w:line="240" w:lineRule="auto" w:after="0" w:before="0"/>
              <w:ind w:firstLine="0"/>
              <w:jc w:val="left"/>
            </w:pPr>
            <w:r>
              <w:rPr>
                <w:rFonts w:ascii="Times New Roman" w:hAnsi="Times New Roman"/>
                <w:b w:val="0"/>
                <w:sz w:val="24"/>
              </w:rPr>
              <w:t>Гипогликемияи вазнин</w:t>
            </w:r>
          </w:p>
        </w:tc>
        <w:tc>
          <w:tcPr>
            <w:tcW w:type="dxa" w:w="2494"/>
          </w:tcPr>
          <w:p>
            <w:pPr>
              <w:spacing w:line="240" w:lineRule="auto" w:after="0" w:before="0"/>
              <w:ind w:firstLine="0"/>
              <w:jc w:val="left"/>
            </w:pPr>
            <w:r>
              <w:rPr>
                <w:rFonts w:ascii="Times New Roman" w:hAnsi="Times New Roman"/>
                <w:b w:val="0"/>
                <w:sz w:val="24"/>
              </w:rPr>
              <w:t>&lt; 2,2 [11, 1234-б.]</w:t>
            </w:r>
          </w:p>
        </w:tc>
        <w:tc>
          <w:tcPr>
            <w:tcW w:type="dxa" w:w="3855"/>
          </w:tcPr>
          <w:p>
            <w:pPr>
              <w:spacing w:line="240" w:lineRule="auto" w:after="0" w:before="0"/>
              <w:ind w:firstLine="0"/>
              <w:jc w:val="left"/>
            </w:pPr>
            <w:r>
              <w:rPr>
                <w:rFonts w:ascii="Times New Roman" w:hAnsi="Times New Roman"/>
                <w:b w:val="0"/>
                <w:sz w:val="24"/>
              </w:rPr>
              <w:t>Беҳушӣ, тарсон</w:t>
            </w:r>
          </w:p>
        </w:tc>
      </w:tr>
      <w:tr>
        <w:tc>
          <w:tcPr>
            <w:tcW w:type="dxa" w:w="2721"/>
          </w:tcPr>
          <w:p>
            <w:pPr>
              <w:spacing w:line="240" w:lineRule="auto" w:after="0" w:before="0"/>
              <w:ind w:firstLine="0"/>
              <w:jc w:val="left"/>
            </w:pPr>
            <w:r>
              <w:rPr>
                <w:rFonts w:ascii="Times New Roman" w:hAnsi="Times New Roman"/>
                <w:b w:val="0"/>
                <w:sz w:val="24"/>
              </w:rPr>
              <w:t>Гипогликемия</w:t>
            </w:r>
          </w:p>
        </w:tc>
        <w:tc>
          <w:tcPr>
            <w:tcW w:type="dxa" w:w="2494"/>
          </w:tcPr>
          <w:p>
            <w:pPr>
              <w:spacing w:line="240" w:lineRule="auto" w:after="0" w:before="0"/>
              <w:ind w:firstLine="0"/>
              <w:jc w:val="left"/>
            </w:pPr>
            <w:r>
              <w:rPr>
                <w:rFonts w:ascii="Times New Roman" w:hAnsi="Times New Roman"/>
                <w:b w:val="0"/>
                <w:sz w:val="24"/>
              </w:rPr>
              <w:t>&lt; 3,9 [11, 1232-б.]</w:t>
            </w:r>
          </w:p>
        </w:tc>
        <w:tc>
          <w:tcPr>
            <w:tcW w:type="dxa" w:w="3855"/>
          </w:tcPr>
          <w:p>
            <w:pPr>
              <w:spacing w:line="240" w:lineRule="auto" w:after="0" w:before="0"/>
              <w:ind w:firstLine="0"/>
              <w:jc w:val="left"/>
            </w:pPr>
            <w:r>
              <w:rPr>
                <w:rFonts w:ascii="Times New Roman" w:hAnsi="Times New Roman"/>
                <w:b w:val="0"/>
                <w:sz w:val="24"/>
              </w:rPr>
              <w:t>Ларзиш, гуруснагӣ</w:t>
            </w:r>
          </w:p>
        </w:tc>
      </w:tr>
      <w:tr>
        <w:tc>
          <w:tcPr>
            <w:tcW w:type="dxa" w:w="2721"/>
          </w:tcPr>
          <w:p>
            <w:pPr>
              <w:spacing w:line="240" w:lineRule="auto" w:after="0" w:before="0"/>
              <w:ind w:firstLine="0"/>
              <w:jc w:val="left"/>
            </w:pPr>
            <w:r>
              <w:rPr>
                <w:rFonts w:ascii="Times New Roman" w:hAnsi="Times New Roman"/>
                <w:b w:val="0"/>
                <w:sz w:val="24"/>
              </w:rPr>
              <w:t>Нормаи нашабон</w:t>
            </w:r>
          </w:p>
        </w:tc>
        <w:tc>
          <w:tcPr>
            <w:tcW w:type="dxa" w:w="2494"/>
          </w:tcPr>
          <w:p>
            <w:pPr>
              <w:spacing w:line="240" w:lineRule="auto" w:after="0" w:before="0"/>
              <w:ind w:firstLine="0"/>
              <w:jc w:val="left"/>
            </w:pPr>
            <w:r>
              <w:rPr>
                <w:rFonts w:ascii="Times New Roman" w:hAnsi="Times New Roman"/>
                <w:b w:val="0"/>
                <w:sz w:val="24"/>
              </w:rPr>
              <w:t>3,9–5,5 [23, 426-б.]</w:t>
            </w:r>
          </w:p>
        </w:tc>
        <w:tc>
          <w:tcPr>
            <w:tcW w:type="dxa" w:w="3855"/>
          </w:tcPr>
          <w:p>
            <w:pPr>
              <w:spacing w:line="240" w:lineRule="auto" w:after="0" w:before="0"/>
              <w:ind w:firstLine="0"/>
              <w:jc w:val="left"/>
            </w:pPr>
            <w:r>
              <w:rPr>
                <w:rFonts w:ascii="Times New Roman" w:hAnsi="Times New Roman"/>
                <w:b w:val="0"/>
                <w:sz w:val="24"/>
              </w:rPr>
              <w:t>Ҳолати мӯътадил</w:t>
            </w:r>
          </w:p>
        </w:tc>
      </w:tr>
      <w:tr>
        <w:tc>
          <w:tcPr>
            <w:tcW w:type="dxa" w:w="2721"/>
          </w:tcPr>
          <w:p>
            <w:pPr>
              <w:spacing w:line="240" w:lineRule="auto" w:after="0" w:before="0"/>
              <w:ind w:firstLine="0"/>
              <w:jc w:val="left"/>
            </w:pPr>
            <w:r>
              <w:rPr>
                <w:rFonts w:ascii="Times New Roman" w:hAnsi="Times New Roman"/>
                <w:b w:val="0"/>
                <w:sz w:val="24"/>
              </w:rPr>
              <w:t>Ҳадди диабети нашабон</w:t>
            </w:r>
          </w:p>
        </w:tc>
        <w:tc>
          <w:tcPr>
            <w:tcW w:type="dxa" w:w="2494"/>
          </w:tcPr>
          <w:p>
            <w:pPr>
              <w:spacing w:line="240" w:lineRule="auto" w:after="0" w:before="0"/>
              <w:ind w:firstLine="0"/>
              <w:jc w:val="left"/>
            </w:pPr>
            <w:r>
              <w:rPr>
                <w:rFonts w:ascii="Times New Roman" w:hAnsi="Times New Roman"/>
                <w:b w:val="0"/>
                <w:sz w:val="24"/>
              </w:rPr>
              <w:t>≥ 7,0</w:t>
            </w:r>
          </w:p>
        </w:tc>
        <w:tc>
          <w:tcPr>
            <w:tcW w:type="dxa" w:w="3855"/>
          </w:tcPr>
          <w:p>
            <w:pPr>
              <w:spacing w:line="240" w:lineRule="auto" w:after="0" w:before="0"/>
              <w:ind w:firstLine="0"/>
              <w:jc w:val="left"/>
            </w:pPr>
            <w:r>
              <w:rPr>
                <w:rFonts w:ascii="Times New Roman" w:hAnsi="Times New Roman"/>
                <w:b w:val="0"/>
                <w:sz w:val="24"/>
              </w:rPr>
              <w:t>Ташхиси диабет</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Ҳаддҳои гликемия ва вазъҳои он (аз Ҷадвали 2.3)</w:t>
      </w:r>
    </w:p>
    <w:p>
      <w:pPr>
        <w:spacing w:line="360" w:lineRule="auto" w:after="0"/>
        <w:ind w:firstLine="709"/>
        <w:jc w:val="both"/>
      </w:pPr>
      <w:r>
        <w:rPr>
          <w:rFonts w:ascii="Times New Roman" w:hAnsi="Times New Roman"/>
          <w:b w:val="0"/>
          <w:i w:val="0"/>
          <w:sz w:val="28"/>
        </w:rPr>
        <w:t>Дар расм ҳаддҳои асосии гликемия дида мешаванд. Ҳадди поёни норма 3,9 аст [11, 1232-б.]. Ҳадди диабет 7,0 аст. Фосилаи норма хеле кӯтоҳ аст. Аз ин сабб назорати дақиқ лозим аст [10, 188-б.]. Ин тасвири ҳаддҳо мебошад.</w:t>
      </w:r>
    </w:p>
    <w:p>
      <w:pPr>
        <w:spacing w:line="360" w:lineRule="auto" w:after="0"/>
        <w:ind w:firstLine="709"/>
        <w:jc w:val="both"/>
      </w:pPr>
      <w:r>
        <w:rPr>
          <w:rFonts w:ascii="Times New Roman" w:hAnsi="Times New Roman"/>
          <w:b w:val="0"/>
          <w:i w:val="0"/>
          <w:sz w:val="28"/>
        </w:rPr>
        <w:t>Сабабҳои гипогликемия гуногунанд. Доруи инсулини зиёд сабаби маъмул аст [11, 1236-б.]. Гуруснагии дароз ва машқи вазнин бе ғизо низ меоварад [18, 8-б.]. Алкогол синтези глюкозаро мепастонад [11, 1236-б.]. Аз ин сабб беморон реҷаи ғизоро риоя мекунанд [10, 188-б.]. Ин тақсимоти сабабҳо мебошад.</w:t>
      </w:r>
    </w:p>
    <w:p>
      <w:pPr>
        <w:spacing w:line="360" w:lineRule="auto" w:after="0"/>
        <w:ind w:firstLine="709"/>
        <w:jc w:val="both"/>
      </w:pPr>
      <w:r>
        <w:rPr>
          <w:rFonts w:ascii="Times New Roman" w:hAnsi="Times New Roman"/>
          <w:b w:val="0"/>
          <w:i w:val="0"/>
          <w:sz w:val="28"/>
        </w:rPr>
        <w:t>Дар клиника реҷаи фаврии гипогликемия мавҷуд аст. Бемор глюкоза ё ширинӣ мегирад [21, 190-б.]. Дар беҳушӣ глюкозаи варидӣ тавсия мешавад [21, 192-б.]. Аз ин сабб нақшаи фаврӣ ҳама бояд донанд [10, 198-б.]. Ин ҷузъи кӯмаки аввал мебошад.</w:t>
      </w:r>
    </w:p>
    <w:p>
      <w:pPr>
        <w:spacing w:line="360" w:lineRule="auto" w:after="0"/>
        <w:ind w:firstLine="709"/>
        <w:jc w:val="both"/>
      </w:pPr>
      <w:r>
        <w:rPr>
          <w:rFonts w:ascii="Times New Roman" w:hAnsi="Times New Roman"/>
          <w:b w:val="0"/>
          <w:i w:val="0"/>
          <w:sz w:val="28"/>
        </w:rPr>
        <w:t>Ҷавоби босуръат нақшаи дуюм дорад. Адреналин нишонаҳоро мебардорад [2, 148-б.]. Майна фармони ҷустуҷӯи ғизо медиҳад. Аз ин сабб бемор зуд глюкоза мегирад [11, 1234-б.]. Ин механизм ҳимояи ҳаёт аст. Ин ҷамъбасти гипогликемия мебошад.</w:t>
      </w:r>
    </w:p>
    <w:p>
      <w:pPr>
        <w:spacing w:line="360" w:lineRule="auto" w:after="0"/>
        <w:ind w:firstLine="709"/>
        <w:jc w:val="both"/>
      </w:pPr>
      <w:r>
        <w:rPr>
          <w:rFonts w:ascii="Times New Roman" w:hAnsi="Times New Roman"/>
          <w:b w:val="0"/>
          <w:i w:val="0"/>
          <w:sz w:val="28"/>
        </w:rPr>
        <w:t>Дар китобҳои классикӣ реҷаи ҳамин аст. Ҷавоби глюкагон аввал ном мешавад [16, 276-б.]. Ҷавоби адреналин дуюм аст [16, 276-б.]. Аз ин сабб нақшаи ҳимоя марҳилавӣ аст [11, 1234-б.]. Ин ҷузъи марҳилаҳои ҳимоя мебошад.</w:t>
      </w:r>
    </w:p>
    <w:p>
      <w:pPr>
        <w:spacing w:line="360" w:lineRule="auto" w:after="0"/>
        <w:ind w:firstLine="709"/>
        <w:jc w:val="left"/>
      </w:pPr>
      <w:r>
        <w:rPr>
          <w:rFonts w:ascii="Times New Roman" w:hAnsi="Times New Roman"/>
          <w:b/>
          <w:i w:val="0"/>
          <w:sz w:val="28"/>
        </w:rPr>
        <w:t>2.4. Танзими ҳормонӣ ва каскади фосфорилатсия</w:t>
      </w:r>
    </w:p>
    <w:p>
      <w:pPr>
        <w:spacing w:line="360" w:lineRule="auto" w:after="0"/>
        <w:ind w:firstLine="709"/>
        <w:jc w:val="both"/>
      </w:pPr>
      <w:r>
        <w:rPr>
          <w:rFonts w:ascii="Times New Roman" w:hAnsi="Times New Roman"/>
          <w:b w:val="0"/>
          <w:i w:val="0"/>
          <w:sz w:val="28"/>
        </w:rPr>
        <w:t>Танзими мубодилаи гликоген ба ду гурӯҳи ҳормон пайваст аст. Инсулин захирагузориро фаъол мекунад [3, 548-б.]. Глюкагон ва адреналин таҷзияро фаъол мекунанд [1, 210-б.]. Аз ин сабб ҳолати мубодила аз нисбати онҳо вобаста аст. Ин механизмҳо ба сатҳи глюкоза ҷавоб медиҳанд [23, 426-б.]. Ин нақшаи умумии танзим мебошад.</w:t>
      </w:r>
    </w:p>
    <w:p>
      <w:pPr>
        <w:spacing w:line="360" w:lineRule="auto" w:after="0"/>
        <w:ind w:firstLine="709"/>
        <w:jc w:val="both"/>
      </w:pPr>
      <w:r>
        <w:rPr>
          <w:rFonts w:ascii="Times New Roman" w:hAnsi="Times New Roman"/>
          <w:b w:val="0"/>
          <w:i w:val="0"/>
          <w:sz w:val="28"/>
        </w:rPr>
        <w:t>Дар китобҳои дарсии классикӣ каскад муфассал оварда мешавад. Занҷири cAMP дар он нишон дода мешавад [16, 270-б.]. Ҳар марҳилаи каскад фермент дорад [16, 272-б.]. Аз ин сабб механизм дақиқ тавсиф мешавад [16, 274-б.]. Ин манбаи классикии каскад мебошад.</w:t>
      </w:r>
    </w:p>
    <w:p>
      <w:pPr>
        <w:spacing w:line="360" w:lineRule="auto" w:after="0"/>
        <w:ind w:firstLine="709"/>
        <w:jc w:val="both"/>
      </w:pPr>
      <w:r>
        <w:rPr>
          <w:rFonts w:ascii="Times New Roman" w:hAnsi="Times New Roman"/>
          <w:b w:val="0"/>
          <w:i w:val="0"/>
          <w:sz w:val="28"/>
        </w:rPr>
        <w:t>Инсулин бо рецептори худ каскадро оғоз мекунад. Натиҷа фосфодиэстераза фаъол мешавад [3, 548-б.]. сAMP кам мешавад. Гликогенсинтаза шакли фаъол мегирад. Гликогенфосфорилаза суст мешавад [17, 500-б.]. Аз ин сабб синтез ҳукмрон мегардад. Ин марҳилаҳои таъсири инсулин мебошад.</w:t>
      </w:r>
    </w:p>
    <w:p>
      <w:pPr>
        <w:spacing w:line="360" w:lineRule="auto" w:after="0"/>
        <w:ind w:firstLine="709"/>
        <w:jc w:val="both"/>
      </w:pPr>
      <w:r>
        <w:rPr>
          <w:rFonts w:ascii="Times New Roman" w:hAnsi="Times New Roman"/>
          <w:b w:val="0"/>
          <w:i w:val="0"/>
          <w:sz w:val="28"/>
        </w:rPr>
        <w:t>Таъсири инсулин ба гликогенсинтаза мустақим нест. Он тавассути фосфатазаро мегузарад [19, 212-б.]. Фосфатаза фосфатро мебарад [19, 212-б.]. Аз ин сабб синтаза фаъол мешавад [17, 500-б.]. Ин марҳилаи молекулавии танзим аст.</w:t>
      </w:r>
    </w:p>
    <w:p>
      <w:pPr>
        <w:spacing w:line="360" w:lineRule="auto" w:after="0"/>
        <w:ind w:firstLine="709"/>
        <w:jc w:val="both"/>
      </w:pPr>
      <w:r>
        <w:rPr>
          <w:rFonts w:ascii="Times New Roman" w:hAnsi="Times New Roman"/>
          <w:b w:val="0"/>
          <w:i w:val="0"/>
          <w:sz w:val="28"/>
        </w:rPr>
        <w:t>Глюкагон ва адреналин каскади мукобил месозанд. Онҳо аденилатциклазаро фаъол мекунанд [17, 500-б.]. сAMP зиёд мешавад. Протеинкиназаи A фаъол мешавад. Он фосфорилазакиназаро фаъол мекунад [3, 548-б.]. Фосфорилаза шакли фаъоли a мегирад. Аз ин сабб таҷзия зуд мешавад.</w:t>
      </w:r>
    </w:p>
    <w:p>
      <w:pPr>
        <w:spacing w:line="360" w:lineRule="auto" w:after="0"/>
        <w:ind w:firstLine="709"/>
        <w:jc w:val="both"/>
      </w:pPr>
      <w:r>
        <w:rPr>
          <w:rFonts w:ascii="Times New Roman" w:hAnsi="Times New Roman"/>
          <w:b w:val="0"/>
          <w:i w:val="0"/>
          <w:sz w:val="28"/>
        </w:rPr>
        <w:t>Дар адабиёти русӣ каскад ҳамин тарз оварда мешавад. Фаъолкунӣ марҳила ба марҳила мегузарад [14, 260-б.]. Ҳар марҳила суръатро мебардорад [14, 260-б.]. Аз ин сабб ҷавоб дар дақиқаҳо мешавад [15, 202-б.]. Ин ҷузъи суръати каскад мебошад.</w:t>
      </w:r>
    </w:p>
    <w:p>
      <w:pPr>
        <w:spacing w:line="360" w:lineRule="auto" w:after="0"/>
        <w:ind w:firstLine="709"/>
        <w:jc w:val="both"/>
      </w:pPr>
      <w:r>
        <w:rPr>
          <w:rFonts w:ascii="Times New Roman" w:hAnsi="Times New Roman"/>
          <w:b w:val="0"/>
          <w:i w:val="0"/>
          <w:sz w:val="28"/>
        </w:rPr>
        <w:t>Каскад таъсири зиёдкунанда дорад. Ҳар марҳила як молекуларо бисёр молекула мегардонад [17, 500-б.].</w:t>
      </w:r>
    </w:p>
    <w:p>
      <w:pPr>
        <w:spacing w:line="360" w:lineRule="auto" w:after="0"/>
        <w:ind w:firstLine="709"/>
        <w:jc w:val="both"/>
      </w:pPr>
      <w:r>
        <w:rPr>
          <w:rFonts w:ascii="Times New Roman" w:hAnsi="Times New Roman"/>
          <w:b w:val="0"/>
          <w:i w:val="0"/>
          <w:sz w:val="28"/>
        </w:rPr>
        <w:t>Мисоли 9. Як молекулаи адреналин каскадро оғоз мекунад. Натиҷа то 10 000 молекулаи глюкоза-1-фосфат ҳосил мешавад [3, 548-б.]. Нисбат: 10 000 / 1 = 10⁴ маротиба. Ин зиёдкунӣ фаврияи ҷавобро медорад. Ин ҳисоби каскад мебошад.</w:t>
      </w:r>
    </w:p>
    <w:p>
      <w:pPr>
        <w:spacing w:line="240" w:lineRule="auto" w:after="0"/>
        <w:ind w:firstLine="0"/>
        <w:jc w:val="center"/>
      </w:pPr>
      <w:r>
        <w:rPr>
          <w:rFonts w:ascii="Times New Roman" w:hAnsi="Times New Roman"/>
          <w:b/>
          <w:i w:val="0"/>
          <w:sz w:val="24"/>
        </w:rPr>
        <w:t>Ҷадвали 2.4 — Таъсири ҳормонҳо ба мубодилаи гликоген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Ҳормон</w:t>
            </w:r>
          </w:p>
        </w:tc>
        <w:tc>
          <w:tcPr>
            <w:tcW w:type="dxa" w:w="2494"/>
            <w:shd w:val="clear" w:fill="EDEDED"/>
          </w:tcPr>
          <w:p>
            <w:pPr>
              <w:spacing w:line="240" w:lineRule="auto" w:after="0" w:before="0"/>
              <w:ind w:firstLine="0"/>
              <w:jc w:val="left"/>
            </w:pPr>
            <w:r>
              <w:rPr>
                <w:rFonts w:ascii="Times New Roman" w:hAnsi="Times New Roman"/>
                <w:b/>
                <w:sz w:val="24"/>
              </w:rPr>
              <w:t>Ҳолати барориш</w:t>
            </w:r>
          </w:p>
        </w:tc>
        <w:tc>
          <w:tcPr>
            <w:tcW w:type="dxa" w:w="4309"/>
            <w:shd w:val="clear" w:fill="EDEDED"/>
          </w:tcPr>
          <w:p>
            <w:pPr>
              <w:spacing w:line="240" w:lineRule="auto" w:after="0" w:before="0"/>
              <w:ind w:firstLine="0"/>
              <w:jc w:val="left"/>
            </w:pPr>
            <w:r>
              <w:rPr>
                <w:rFonts w:ascii="Times New Roman" w:hAnsi="Times New Roman"/>
                <w:b/>
                <w:sz w:val="24"/>
              </w:rPr>
              <w:t>Таъсири асосӣ</w:t>
            </w:r>
          </w:p>
        </w:tc>
      </w:tr>
      <w:tr>
        <w:tc>
          <w:tcPr>
            <w:tcW w:type="dxa" w:w="2268"/>
          </w:tcPr>
          <w:p>
            <w:pPr>
              <w:spacing w:line="240" w:lineRule="auto" w:after="0" w:before="0"/>
              <w:ind w:firstLine="0"/>
              <w:jc w:val="left"/>
            </w:pPr>
            <w:r>
              <w:rPr>
                <w:rFonts w:ascii="Times New Roman" w:hAnsi="Times New Roman"/>
                <w:b w:val="0"/>
                <w:sz w:val="24"/>
              </w:rPr>
              <w:t>Инсулин</w:t>
            </w:r>
          </w:p>
        </w:tc>
        <w:tc>
          <w:tcPr>
            <w:tcW w:type="dxa" w:w="2494"/>
          </w:tcPr>
          <w:p>
            <w:pPr>
              <w:spacing w:line="240" w:lineRule="auto" w:after="0" w:before="0"/>
              <w:ind w:firstLine="0"/>
              <w:jc w:val="left"/>
            </w:pPr>
            <w:r>
              <w:rPr>
                <w:rFonts w:ascii="Times New Roman" w:hAnsi="Times New Roman"/>
                <w:b w:val="0"/>
                <w:sz w:val="24"/>
              </w:rPr>
              <w:t>Гликемияи баланд</w:t>
            </w:r>
          </w:p>
        </w:tc>
        <w:tc>
          <w:tcPr>
            <w:tcW w:type="dxa" w:w="4309"/>
          </w:tcPr>
          <w:p>
            <w:pPr>
              <w:spacing w:line="240" w:lineRule="auto" w:after="0" w:before="0"/>
              <w:ind w:firstLine="0"/>
              <w:jc w:val="left"/>
            </w:pPr>
            <w:r>
              <w:rPr>
                <w:rFonts w:ascii="Times New Roman" w:hAnsi="Times New Roman"/>
                <w:b w:val="0"/>
                <w:sz w:val="24"/>
              </w:rPr>
              <w:t>Синтез ↑, таҷзия ↓ [3, 548-б.]</w:t>
            </w:r>
          </w:p>
        </w:tc>
      </w:tr>
      <w:tr>
        <w:tc>
          <w:tcPr>
            <w:tcW w:type="dxa" w:w="2268"/>
          </w:tcPr>
          <w:p>
            <w:pPr>
              <w:spacing w:line="240" w:lineRule="auto" w:after="0" w:before="0"/>
              <w:ind w:firstLine="0"/>
              <w:jc w:val="left"/>
            </w:pPr>
            <w:r>
              <w:rPr>
                <w:rFonts w:ascii="Times New Roman" w:hAnsi="Times New Roman"/>
                <w:b w:val="0"/>
                <w:sz w:val="24"/>
              </w:rPr>
              <w:t>Глюкагон</w:t>
            </w:r>
          </w:p>
        </w:tc>
        <w:tc>
          <w:tcPr>
            <w:tcW w:type="dxa" w:w="2494"/>
          </w:tcPr>
          <w:p>
            <w:pPr>
              <w:spacing w:line="240" w:lineRule="auto" w:after="0" w:before="0"/>
              <w:ind w:firstLine="0"/>
              <w:jc w:val="left"/>
            </w:pPr>
            <w:r>
              <w:rPr>
                <w:rFonts w:ascii="Times New Roman" w:hAnsi="Times New Roman"/>
                <w:b w:val="0"/>
                <w:sz w:val="24"/>
              </w:rPr>
              <w:t>Нашабон</w:t>
            </w:r>
          </w:p>
        </w:tc>
        <w:tc>
          <w:tcPr>
            <w:tcW w:type="dxa" w:w="4309"/>
          </w:tcPr>
          <w:p>
            <w:pPr>
              <w:spacing w:line="240" w:lineRule="auto" w:after="0" w:before="0"/>
              <w:ind w:firstLine="0"/>
              <w:jc w:val="left"/>
            </w:pPr>
            <w:r>
              <w:rPr>
                <w:rFonts w:ascii="Times New Roman" w:hAnsi="Times New Roman"/>
                <w:b w:val="0"/>
                <w:sz w:val="24"/>
              </w:rPr>
              <w:t>Гликогенолизи ҷигар [1, 210-б.]</w:t>
            </w:r>
          </w:p>
        </w:tc>
      </w:tr>
      <w:tr>
        <w:tc>
          <w:tcPr>
            <w:tcW w:type="dxa" w:w="2268"/>
          </w:tcPr>
          <w:p>
            <w:pPr>
              <w:spacing w:line="240" w:lineRule="auto" w:after="0" w:before="0"/>
              <w:ind w:firstLine="0"/>
              <w:jc w:val="left"/>
            </w:pPr>
            <w:r>
              <w:rPr>
                <w:rFonts w:ascii="Times New Roman" w:hAnsi="Times New Roman"/>
                <w:b w:val="0"/>
                <w:sz w:val="24"/>
              </w:rPr>
              <w:t>Адреналин</w:t>
            </w:r>
          </w:p>
        </w:tc>
        <w:tc>
          <w:tcPr>
            <w:tcW w:type="dxa" w:w="2494"/>
          </w:tcPr>
          <w:p>
            <w:pPr>
              <w:spacing w:line="240" w:lineRule="auto" w:after="0" w:before="0"/>
              <w:ind w:firstLine="0"/>
              <w:jc w:val="left"/>
            </w:pPr>
            <w:r>
              <w:rPr>
                <w:rFonts w:ascii="Times New Roman" w:hAnsi="Times New Roman"/>
                <w:b w:val="0"/>
                <w:sz w:val="24"/>
              </w:rPr>
              <w:t>Стресс ва машқ</w:t>
            </w:r>
          </w:p>
        </w:tc>
        <w:tc>
          <w:tcPr>
            <w:tcW w:type="dxa" w:w="4309"/>
          </w:tcPr>
          <w:p>
            <w:pPr>
              <w:spacing w:line="240" w:lineRule="auto" w:after="0" w:before="0"/>
              <w:ind w:firstLine="0"/>
              <w:jc w:val="left"/>
            </w:pPr>
            <w:r>
              <w:rPr>
                <w:rFonts w:ascii="Times New Roman" w:hAnsi="Times New Roman"/>
                <w:b w:val="0"/>
                <w:sz w:val="24"/>
              </w:rPr>
              <w:t>Ҳарду узв, таҷзияи зуд [2, 148-б.]</w:t>
            </w:r>
          </w:p>
        </w:tc>
      </w:tr>
      <w:tr>
        <w:tc>
          <w:tcPr>
            <w:tcW w:type="dxa" w:w="2268"/>
          </w:tcPr>
          <w:p>
            <w:pPr>
              <w:spacing w:line="240" w:lineRule="auto" w:after="0" w:before="0"/>
              <w:ind w:firstLine="0"/>
              <w:jc w:val="left"/>
            </w:pPr>
            <w:r>
              <w:rPr>
                <w:rFonts w:ascii="Times New Roman" w:hAnsi="Times New Roman"/>
                <w:b w:val="0"/>
                <w:sz w:val="24"/>
              </w:rPr>
              <w:t>Кортизол</w:t>
            </w:r>
          </w:p>
        </w:tc>
        <w:tc>
          <w:tcPr>
            <w:tcW w:type="dxa" w:w="2494"/>
          </w:tcPr>
          <w:p>
            <w:pPr>
              <w:spacing w:line="240" w:lineRule="auto" w:after="0" w:before="0"/>
              <w:ind w:firstLine="0"/>
              <w:jc w:val="left"/>
            </w:pPr>
            <w:r>
              <w:rPr>
                <w:rFonts w:ascii="Times New Roman" w:hAnsi="Times New Roman"/>
                <w:b w:val="0"/>
                <w:sz w:val="24"/>
              </w:rPr>
              <w:t>Стресси дароз</w:t>
            </w:r>
          </w:p>
        </w:tc>
        <w:tc>
          <w:tcPr>
            <w:tcW w:type="dxa" w:w="4309"/>
          </w:tcPr>
          <w:p>
            <w:pPr>
              <w:spacing w:line="240" w:lineRule="auto" w:after="0" w:before="0"/>
              <w:ind w:firstLine="0"/>
              <w:jc w:val="left"/>
            </w:pPr>
            <w:r>
              <w:rPr>
                <w:rFonts w:ascii="Times New Roman" w:hAnsi="Times New Roman"/>
                <w:b w:val="0"/>
                <w:sz w:val="24"/>
              </w:rPr>
              <w:t>Глюконеогенез [2, 146-б.]</w:t>
            </w:r>
          </w:p>
        </w:tc>
      </w:tr>
      <w:tr>
        <w:tc>
          <w:tcPr>
            <w:tcW w:type="dxa" w:w="2268"/>
          </w:tcPr>
          <w:p>
            <w:pPr>
              <w:spacing w:line="240" w:lineRule="auto" w:after="0" w:before="0"/>
              <w:ind w:firstLine="0"/>
              <w:jc w:val="left"/>
            </w:pPr>
            <w:r>
              <w:rPr>
                <w:rFonts w:ascii="Times New Roman" w:hAnsi="Times New Roman"/>
                <w:b w:val="0"/>
                <w:sz w:val="24"/>
              </w:rPr>
              <w:t>Гормони рушд</w:t>
            </w:r>
          </w:p>
        </w:tc>
        <w:tc>
          <w:tcPr>
            <w:tcW w:type="dxa" w:w="2494"/>
          </w:tcPr>
          <w:p>
            <w:pPr>
              <w:spacing w:line="240" w:lineRule="auto" w:after="0" w:before="0"/>
              <w:ind w:firstLine="0"/>
              <w:jc w:val="left"/>
            </w:pPr>
            <w:r>
              <w:rPr>
                <w:rFonts w:ascii="Times New Roman" w:hAnsi="Times New Roman"/>
                <w:b w:val="0"/>
                <w:sz w:val="24"/>
              </w:rPr>
              <w:t>Рушд</w:t>
            </w:r>
          </w:p>
        </w:tc>
        <w:tc>
          <w:tcPr>
            <w:tcW w:type="dxa" w:w="4309"/>
          </w:tcPr>
          <w:p>
            <w:pPr>
              <w:spacing w:line="240" w:lineRule="auto" w:after="0" w:before="0"/>
              <w:ind w:firstLine="0"/>
              <w:jc w:val="left"/>
            </w:pPr>
            <w:r>
              <w:rPr>
                <w:rFonts w:ascii="Times New Roman" w:hAnsi="Times New Roman"/>
                <w:b w:val="0"/>
                <w:sz w:val="24"/>
              </w:rPr>
              <w:t>Сарфи глюкозаро тағир медиҳад [2, 146-б.]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Фидбеки манфӣ системаро мӯътадил медорад. Пастшавии гликемия то 4,6 глюкагонро мебарорад [11, 1234-б.]. Пастшавии бештар адреналин ва кортизолро меоварад [2, 146-б.]. Баландшавии гликемия инсулинро меоварад. Аз ин сабб сатҳ дар фосилаи кӯтоҳ мемонад [23, 428-б.]. Ин механизмҳои ҳимоя мебошанд.</w:t>
      </w:r>
    </w:p>
    <w:p>
      <w:pPr>
        <w:spacing w:line="360" w:lineRule="auto" w:after="0"/>
        <w:ind w:firstLine="709"/>
        <w:jc w:val="both"/>
      </w:pPr>
      <w:r>
        <w:rPr>
          <w:rFonts w:ascii="Times New Roman" w:hAnsi="Times New Roman"/>
          <w:b w:val="0"/>
          <w:i w:val="0"/>
          <w:sz w:val="28"/>
        </w:rPr>
        <w:t>Дар беморони инсулинӣ каскад хатар дорад. Доруи зиёд гипогликемияро меоварад [15, 212-б.]. Захираи гликоген ҷавоби фаврӣ медиҳад [11, 1236-б.]. Аз ин сабб беморон назорати дақиқ талаб мекунанд [15, 214-б.]. Ин ҷузъи бехатари табобат мебошад.</w:t>
      </w:r>
    </w:p>
    <w:p>
      <w:pPr>
        <w:spacing w:line="360" w:lineRule="auto" w:after="0"/>
        <w:ind w:firstLine="709"/>
        <w:jc w:val="both"/>
      </w:pPr>
      <w:r>
        <w:rPr>
          <w:rFonts w:ascii="Times New Roman" w:hAnsi="Times New Roman"/>
          <w:b w:val="0"/>
          <w:i w:val="0"/>
          <w:sz w:val="28"/>
        </w:rPr>
        <w:t>Дар диабет ин танзим вайрон мешавад. Рӯзона гликемия бе назорат меистод [1, 214-б.]. Захираи гликогени ҷигар вале барориш бефоида зиёд мешавад. Аз ин сабб гипергликемияи нашабон хос аст [4, 310-б.]. Ин пайвасти беморӣ ва механизм мебошад. Ин ҷамъбасти танзими ҳормонӣ аст.</w:t>
      </w:r>
    </w:p>
    <w:p>
      <w:pPr>
        <w:spacing w:line="360" w:lineRule="auto" w:after="0"/>
        <w:ind w:firstLine="709"/>
        <w:jc w:val="left"/>
      </w:pPr>
      <w:r>
        <w:rPr>
          <w:rFonts w:ascii="Times New Roman" w:hAnsi="Times New Roman"/>
          <w:b/>
          <w:i w:val="0"/>
          <w:sz w:val="28"/>
        </w:rPr>
        <w:t>2.5. Бемориҳои захираи гликоген (гликогенозҳо)</w:t>
      </w:r>
    </w:p>
    <w:p>
      <w:pPr>
        <w:spacing w:line="360" w:lineRule="auto" w:after="0"/>
        <w:ind w:firstLine="709"/>
        <w:jc w:val="both"/>
      </w:pPr>
      <w:r>
        <w:rPr>
          <w:rFonts w:ascii="Times New Roman" w:hAnsi="Times New Roman"/>
          <w:b w:val="0"/>
          <w:i w:val="0"/>
          <w:sz w:val="28"/>
        </w:rPr>
        <w:t>Гликогенозҳо гурӯҳи бемориҳои меросӣ мебошанд. Онҳо аз камбудии ферментҳои мубодилаи гликоген меоянд [7, 46-б.]. Тақрибан 15 навъи онҳо маълуманд [24, 304-б.]. Паҳнагии умумӣ 1 дар 20 то 43 ҳазор навзод аст [7, 48-б.]. Аз ин сабб онҳо нодир вале вазнин мебошанд. Ин заминаи классификатсия мебошад.</w:t>
      </w:r>
    </w:p>
    <w:p>
      <w:pPr>
        <w:spacing w:line="360" w:lineRule="auto" w:after="0"/>
        <w:ind w:firstLine="709"/>
        <w:jc w:val="both"/>
      </w:pPr>
      <w:r>
        <w:rPr>
          <w:rFonts w:ascii="Times New Roman" w:hAnsi="Times New Roman"/>
          <w:b w:val="0"/>
          <w:i w:val="0"/>
          <w:sz w:val="28"/>
        </w:rPr>
        <w:t>Гликогенозҳо аз рӯи фермент ном мешаванд. Рақамгузории навъҳо дар ҷаҳон якхела аст [14, 276-б.]. Дар адабиёти русӣ ҳамин тартиб истифода мешавад [14, 278-б.]. Аз ин сабб муқоисаи манбаъҳо осон аст [15, 210-б.]. Ин ҷузъи классификатсияи байналмилалӣ мебошад.</w:t>
      </w:r>
    </w:p>
    <w:p>
      <w:pPr>
        <w:spacing w:line="360" w:lineRule="auto" w:after="0"/>
        <w:ind w:firstLine="709"/>
        <w:jc w:val="both"/>
      </w:pPr>
      <w:r>
        <w:rPr>
          <w:rFonts w:ascii="Times New Roman" w:hAnsi="Times New Roman"/>
          <w:b w:val="0"/>
          <w:i w:val="0"/>
          <w:sz w:val="28"/>
        </w:rPr>
        <w:t>Бемории Гирке навъи аввали ГСД аст. Сабаби он камбудии глюкоза-6-фосфатаза аст [6, 4-б.]. Ҷигар гликогени зиёд нигоҳ медорад. Гипогликемияи вазнин субҳона рӯй медиҳад [7, 48-б.]. Ҷигар калон мешавад. Аз ин сабб ташхис дар кӯдакӣ мегузарад [24, 310-б.]. Ин мисоли классикии захираи ҷигар мебошад.</w:t>
      </w:r>
    </w:p>
    <w:p>
      <w:pPr>
        <w:spacing w:line="360" w:lineRule="auto" w:after="0"/>
        <w:ind w:firstLine="709"/>
        <w:jc w:val="both"/>
      </w:pPr>
      <w:r>
        <w:rPr>
          <w:rFonts w:ascii="Times New Roman" w:hAnsi="Times New Roman"/>
          <w:b w:val="0"/>
          <w:i w:val="0"/>
          <w:sz w:val="28"/>
        </w:rPr>
        <w:t>Дар Гирке захираи гликогени ҷигар зиёд мешавад. Он то 15 фоизи вазни ҷигар мерасад [16, 284-б.]. Вазни ҷигар ду баробар мешавад [16, 284-б.]. Аз ин сабб шиками рости бемор калон мешавад [7, 50-б.]. Ин ҷузъи нишонаи клиникӣ мебошад.</w:t>
      </w:r>
    </w:p>
    <w:p>
      <w:pPr>
        <w:spacing w:line="360" w:lineRule="auto" w:after="0"/>
        <w:ind w:firstLine="709"/>
        <w:jc w:val="both"/>
      </w:pPr>
      <w:r>
        <w:rPr>
          <w:rFonts w:ascii="Times New Roman" w:hAnsi="Times New Roman"/>
          <w:b w:val="0"/>
          <w:i w:val="0"/>
          <w:sz w:val="28"/>
        </w:rPr>
        <w:t>Бемории Помпе навъи дуюм аст. Сабаби он камбудии α-глюкозидазаи лизосомӣ аст [7, 52-б.]. Гликоген дар лизосома ҷамъ мешавад. Дар шакли навзодӣ дил вайрон мешавад [6, 6-б.]. Аз ин сабб кардиомиопатия нишонаи асосист [24, 312-б.]. Табобати ивази фермент мавҷуд аст [7, 56-б.]. Ин мисоли захираи лизосомӣ мебошад.</w:t>
      </w:r>
    </w:p>
    <w:p>
      <w:pPr>
        <w:spacing w:line="360" w:lineRule="auto" w:after="0"/>
        <w:ind w:firstLine="709"/>
        <w:jc w:val="both"/>
      </w:pPr>
      <w:r>
        <w:rPr>
          <w:rFonts w:ascii="Times New Roman" w:hAnsi="Times New Roman"/>
          <w:b w:val="0"/>
          <w:i w:val="0"/>
          <w:sz w:val="28"/>
        </w:rPr>
        <w:t>Помпе ягона гликогенози лизосомӣ аст. Гликоген дар лизосома ҷамъ мешавад [22, 252-б.]. Ферменти лизосомӣ онро таҷзия мекунад [7, 52-б.]. Бе он ҳуҷайраи дил вайрон мешавад [22, 254-б.]. Ин ҷузъи лизосомаи мубодила мебошад.</w:t>
      </w:r>
    </w:p>
    <w:p>
      <w:pPr>
        <w:spacing w:line="360" w:lineRule="auto" w:after="0"/>
        <w:ind w:firstLine="709"/>
        <w:jc w:val="both"/>
      </w:pPr>
      <w:r>
        <w:rPr>
          <w:rFonts w:ascii="Times New Roman" w:hAnsi="Times New Roman"/>
          <w:b w:val="0"/>
          <w:i w:val="0"/>
          <w:sz w:val="28"/>
        </w:rPr>
        <w:t>Бемории Мак-Ардл навъи панҷум аст. Сабаби он камбудии миофосфорилазаи мушак аст [8, 482-б.]. Гликогени мушак таҷзия намешавад. Дар машқ кашиш ва сустӣ рӯй медиҳад [8, 484-б.].</w:t>
      </w:r>
    </w:p>
    <w:p>
      <w:pPr>
        <w:spacing w:line="360" w:lineRule="auto" w:after="0"/>
        <w:ind w:firstLine="709"/>
        <w:jc w:val="both"/>
      </w:pPr>
      <w:r>
        <w:rPr>
          <w:rFonts w:ascii="Times New Roman" w:hAnsi="Times New Roman"/>
          <w:b w:val="0"/>
          <w:i w:val="0"/>
          <w:sz w:val="28"/>
        </w:rPr>
        <w:t>Дар кафедра маводи Мак-Ардл муфид аст. Он фарқи ташхисиро кушояд [15, 208-б.]. Лактати бефарқ нишона аст [8, 486-б.]. Аз ин сабб санҷиши машқ ташхисӣ мешавад [15, 210-б.]. Ин ҷузъи ташхиси амалӣ мебошад.</w:t>
      </w:r>
    </w:p>
    <w:p>
      <w:pPr>
        <w:spacing w:line="360" w:lineRule="auto" w:after="0"/>
        <w:ind w:firstLine="709"/>
        <w:jc w:val="both"/>
      </w:pPr>
      <w:r>
        <w:rPr>
          <w:rFonts w:ascii="Times New Roman" w:hAnsi="Times New Roman"/>
          <w:b w:val="0"/>
          <w:i w:val="0"/>
          <w:sz w:val="28"/>
        </w:rPr>
        <w:t>Мисоли 10. Дар бемори Мак-Ардл лактати машқ беҳтар намешавад. Баъди 30 дақиқа машқ он 1,4 ммол/л мемонад. Дар шахси солим он то 3,8 мерасад [8, 486-б.]. Ин ҳисоби ташхисии фарқ мебошад. Ин мисоли захираи мушак мебошад.</w:t>
      </w:r>
    </w:p>
    <w:p>
      <w:pPr>
        <w:spacing w:line="360" w:lineRule="auto" w:after="0"/>
        <w:ind w:firstLine="709"/>
        <w:jc w:val="both"/>
      </w:pPr>
      <w:r>
        <w:rPr>
          <w:rFonts w:ascii="Times New Roman" w:hAnsi="Times New Roman"/>
          <w:b w:val="0"/>
          <w:i w:val="0"/>
          <w:sz w:val="28"/>
        </w:rPr>
        <w:t>Мак-Ардл барои варзиш муҳим аст. Варзишнигорон баъди машқи вазнин кашиш мегиранд [21, 196-б.]. Ташхис бо санҷиши лактат мегузарад [8, 486-б.]. Аз ин сабб фарқи он аз хастагии оддӣ калон аст [21, 198-б.]. Ин ҷузъи ташхиси варзиш мебошад.</w:t>
      </w:r>
    </w:p>
    <w:p>
      <w:pPr>
        <w:spacing w:line="240" w:lineRule="auto" w:after="0"/>
        <w:ind w:firstLine="0"/>
        <w:jc w:val="center"/>
      </w:pPr>
      <w:r>
        <w:rPr>
          <w:rFonts w:ascii="Times New Roman" w:hAnsi="Times New Roman"/>
          <w:b/>
          <w:i w:val="0"/>
          <w:sz w:val="24"/>
        </w:rPr>
        <w:t>Ҷадвали 2.5 — Гликогенозҳои асосӣ ва нишонаҳои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Гликогеноз</w:t>
            </w:r>
          </w:p>
        </w:tc>
        <w:tc>
          <w:tcPr>
            <w:tcW w:type="dxa" w:w="2835"/>
            <w:shd w:val="clear" w:fill="EDEDED"/>
          </w:tcPr>
          <w:p>
            <w:pPr>
              <w:spacing w:line="240" w:lineRule="auto" w:after="0" w:before="0"/>
              <w:ind w:firstLine="0"/>
              <w:jc w:val="left"/>
            </w:pPr>
            <w:r>
              <w:rPr>
                <w:rFonts w:ascii="Times New Roman" w:hAnsi="Times New Roman"/>
                <w:b/>
                <w:sz w:val="24"/>
              </w:rPr>
              <w:t>Ферменти осебида</w:t>
            </w:r>
          </w:p>
        </w:tc>
        <w:tc>
          <w:tcPr>
            <w:tcW w:type="dxa" w:w="4309"/>
            <w:shd w:val="clear" w:fill="EDEDED"/>
          </w:tcPr>
          <w:p>
            <w:pPr>
              <w:spacing w:line="240" w:lineRule="auto" w:after="0" w:before="0"/>
              <w:ind w:firstLine="0"/>
              <w:jc w:val="left"/>
            </w:pPr>
            <w:r>
              <w:rPr>
                <w:rFonts w:ascii="Times New Roman" w:hAnsi="Times New Roman"/>
                <w:b/>
                <w:sz w:val="24"/>
              </w:rPr>
              <w:t>Нишонаи асосӣ</w:t>
            </w:r>
          </w:p>
        </w:tc>
      </w:tr>
      <w:tr>
        <w:tc>
          <w:tcPr>
            <w:tcW w:type="dxa" w:w="1928"/>
          </w:tcPr>
          <w:p>
            <w:pPr>
              <w:spacing w:line="240" w:lineRule="auto" w:after="0" w:before="0"/>
              <w:ind w:firstLine="0"/>
              <w:jc w:val="left"/>
            </w:pPr>
            <w:r>
              <w:rPr>
                <w:rFonts w:ascii="Times New Roman" w:hAnsi="Times New Roman"/>
                <w:b w:val="0"/>
                <w:sz w:val="24"/>
              </w:rPr>
              <w:t>Гирке (I)</w:t>
            </w:r>
          </w:p>
        </w:tc>
        <w:tc>
          <w:tcPr>
            <w:tcW w:type="dxa" w:w="2835"/>
          </w:tcPr>
          <w:p>
            <w:pPr>
              <w:spacing w:line="240" w:lineRule="auto" w:after="0" w:before="0"/>
              <w:ind w:firstLine="0"/>
              <w:jc w:val="left"/>
            </w:pPr>
            <w:r>
              <w:rPr>
                <w:rFonts w:ascii="Times New Roman" w:hAnsi="Times New Roman"/>
                <w:b w:val="0"/>
                <w:sz w:val="24"/>
              </w:rPr>
              <w:t>Глюкоза-6-фосфатаза [6, 4-б.]</w:t>
            </w:r>
          </w:p>
        </w:tc>
        <w:tc>
          <w:tcPr>
            <w:tcW w:type="dxa" w:w="4309"/>
          </w:tcPr>
          <w:p>
            <w:pPr>
              <w:spacing w:line="240" w:lineRule="auto" w:after="0" w:before="0"/>
              <w:ind w:firstLine="0"/>
              <w:jc w:val="left"/>
            </w:pPr>
            <w:r>
              <w:rPr>
                <w:rFonts w:ascii="Times New Roman" w:hAnsi="Times New Roman"/>
                <w:b w:val="0"/>
                <w:sz w:val="24"/>
              </w:rPr>
              <w:t>Гипогликемияи вазнин, ҷигари калон</w:t>
            </w:r>
          </w:p>
        </w:tc>
      </w:tr>
      <w:tr>
        <w:tc>
          <w:tcPr>
            <w:tcW w:type="dxa" w:w="1928"/>
          </w:tcPr>
          <w:p>
            <w:pPr>
              <w:spacing w:line="240" w:lineRule="auto" w:after="0" w:before="0"/>
              <w:ind w:firstLine="0"/>
              <w:jc w:val="left"/>
            </w:pPr>
            <w:r>
              <w:rPr>
                <w:rFonts w:ascii="Times New Roman" w:hAnsi="Times New Roman"/>
                <w:b w:val="0"/>
                <w:sz w:val="24"/>
              </w:rPr>
              <w:t>Помпе (II)</w:t>
            </w:r>
          </w:p>
        </w:tc>
        <w:tc>
          <w:tcPr>
            <w:tcW w:type="dxa" w:w="2835"/>
          </w:tcPr>
          <w:p>
            <w:pPr>
              <w:spacing w:line="240" w:lineRule="auto" w:after="0" w:before="0"/>
              <w:ind w:firstLine="0"/>
              <w:jc w:val="left"/>
            </w:pPr>
            <w:r>
              <w:rPr>
                <w:rFonts w:ascii="Times New Roman" w:hAnsi="Times New Roman"/>
                <w:b w:val="0"/>
                <w:sz w:val="24"/>
              </w:rPr>
              <w:t>α-глюкозидазаи лизосомӣ [7, 52-б.]</w:t>
            </w:r>
          </w:p>
        </w:tc>
        <w:tc>
          <w:tcPr>
            <w:tcW w:type="dxa" w:w="4309"/>
          </w:tcPr>
          <w:p>
            <w:pPr>
              <w:spacing w:line="240" w:lineRule="auto" w:after="0" w:before="0"/>
              <w:ind w:firstLine="0"/>
              <w:jc w:val="left"/>
            </w:pPr>
            <w:r>
              <w:rPr>
                <w:rFonts w:ascii="Times New Roman" w:hAnsi="Times New Roman"/>
                <w:b w:val="0"/>
                <w:sz w:val="24"/>
              </w:rPr>
              <w:t>Кардиомиопатияи навзод</w:t>
            </w:r>
          </w:p>
        </w:tc>
      </w:tr>
      <w:tr>
        <w:tc>
          <w:tcPr>
            <w:tcW w:type="dxa" w:w="1928"/>
          </w:tcPr>
          <w:p>
            <w:pPr>
              <w:spacing w:line="240" w:lineRule="auto" w:after="0" w:before="0"/>
              <w:ind w:firstLine="0"/>
              <w:jc w:val="left"/>
            </w:pPr>
            <w:r>
              <w:rPr>
                <w:rFonts w:ascii="Times New Roman" w:hAnsi="Times New Roman"/>
                <w:b w:val="0"/>
                <w:sz w:val="24"/>
              </w:rPr>
              <w:t>Херс (III)</w:t>
            </w:r>
          </w:p>
        </w:tc>
        <w:tc>
          <w:tcPr>
            <w:tcW w:type="dxa" w:w="2835"/>
          </w:tcPr>
          <w:p>
            <w:pPr>
              <w:spacing w:line="240" w:lineRule="auto" w:after="0" w:before="0"/>
              <w:ind w:firstLine="0"/>
              <w:jc w:val="left"/>
            </w:pPr>
            <w:r>
              <w:rPr>
                <w:rFonts w:ascii="Times New Roman" w:hAnsi="Times New Roman"/>
                <w:b w:val="0"/>
                <w:sz w:val="24"/>
              </w:rPr>
              <w:t>Ферменти фарқкунанда [7, 54-б.]</w:t>
            </w:r>
          </w:p>
        </w:tc>
        <w:tc>
          <w:tcPr>
            <w:tcW w:type="dxa" w:w="4309"/>
          </w:tcPr>
          <w:p>
            <w:pPr>
              <w:spacing w:line="240" w:lineRule="auto" w:after="0" w:before="0"/>
              <w:ind w:firstLine="0"/>
              <w:jc w:val="left"/>
            </w:pPr>
            <w:r>
              <w:rPr>
                <w:rFonts w:ascii="Times New Roman" w:hAnsi="Times New Roman"/>
                <w:b w:val="0"/>
                <w:sz w:val="24"/>
              </w:rPr>
              <w:t>Ҷигар ва вазни мушак</w:t>
            </w:r>
          </w:p>
        </w:tc>
      </w:tr>
      <w:tr>
        <w:tc>
          <w:tcPr>
            <w:tcW w:type="dxa" w:w="1928"/>
          </w:tcPr>
          <w:p>
            <w:pPr>
              <w:spacing w:line="240" w:lineRule="auto" w:after="0" w:before="0"/>
              <w:ind w:firstLine="0"/>
              <w:jc w:val="left"/>
            </w:pPr>
            <w:r>
              <w:rPr>
                <w:rFonts w:ascii="Times New Roman" w:hAnsi="Times New Roman"/>
                <w:b w:val="0"/>
                <w:sz w:val="24"/>
              </w:rPr>
              <w:t>Андерсон (IV)</w:t>
            </w:r>
          </w:p>
        </w:tc>
        <w:tc>
          <w:tcPr>
            <w:tcW w:type="dxa" w:w="2835"/>
          </w:tcPr>
          <w:p>
            <w:pPr>
              <w:spacing w:line="240" w:lineRule="auto" w:after="0" w:before="0"/>
              <w:ind w:firstLine="0"/>
              <w:jc w:val="left"/>
            </w:pPr>
            <w:r>
              <w:rPr>
                <w:rFonts w:ascii="Times New Roman" w:hAnsi="Times New Roman"/>
                <w:b w:val="0"/>
                <w:sz w:val="24"/>
              </w:rPr>
              <w:t>Ферменти шохагардон [24, 308-б.]</w:t>
            </w:r>
          </w:p>
        </w:tc>
        <w:tc>
          <w:tcPr>
            <w:tcW w:type="dxa" w:w="4309"/>
          </w:tcPr>
          <w:p>
            <w:pPr>
              <w:spacing w:line="240" w:lineRule="auto" w:after="0" w:before="0"/>
              <w:ind w:firstLine="0"/>
              <w:jc w:val="left"/>
            </w:pPr>
            <w:r>
              <w:rPr>
                <w:rFonts w:ascii="Times New Roman" w:hAnsi="Times New Roman"/>
                <w:b w:val="0"/>
                <w:sz w:val="24"/>
              </w:rPr>
              <w:t>Сирузи ҷигар</w:t>
            </w:r>
          </w:p>
        </w:tc>
      </w:tr>
      <w:tr>
        <w:tc>
          <w:tcPr>
            <w:tcW w:type="dxa" w:w="1928"/>
          </w:tcPr>
          <w:p>
            <w:pPr>
              <w:spacing w:line="240" w:lineRule="auto" w:after="0" w:before="0"/>
              <w:ind w:firstLine="0"/>
              <w:jc w:val="left"/>
            </w:pPr>
            <w:r>
              <w:rPr>
                <w:rFonts w:ascii="Times New Roman" w:hAnsi="Times New Roman"/>
                <w:b w:val="0"/>
                <w:sz w:val="24"/>
              </w:rPr>
              <w:t>Мак-Ардл (V)</w:t>
            </w:r>
          </w:p>
        </w:tc>
        <w:tc>
          <w:tcPr>
            <w:tcW w:type="dxa" w:w="2835"/>
          </w:tcPr>
          <w:p>
            <w:pPr>
              <w:spacing w:line="240" w:lineRule="auto" w:after="0" w:before="0"/>
              <w:ind w:firstLine="0"/>
              <w:jc w:val="left"/>
            </w:pPr>
            <w:r>
              <w:rPr>
                <w:rFonts w:ascii="Times New Roman" w:hAnsi="Times New Roman"/>
                <w:b w:val="0"/>
                <w:sz w:val="24"/>
              </w:rPr>
              <w:t>Миофосфорилаза [8, 484-б.]</w:t>
            </w:r>
          </w:p>
        </w:tc>
        <w:tc>
          <w:tcPr>
            <w:tcW w:type="dxa" w:w="4309"/>
          </w:tcPr>
          <w:p>
            <w:pPr>
              <w:spacing w:line="240" w:lineRule="auto" w:after="0" w:before="0"/>
              <w:ind w:firstLine="0"/>
              <w:jc w:val="left"/>
            </w:pPr>
            <w:r>
              <w:rPr>
                <w:rFonts w:ascii="Times New Roman" w:hAnsi="Times New Roman"/>
                <w:b w:val="0"/>
                <w:sz w:val="24"/>
              </w:rPr>
              <w:t>Кашиш баъди машқ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Ташхиси гликогенозҳо се зина дорад. Биохимияи хун нишонаҳои аввалро медиҳад [10, 190-б.]. Санҷиши фаъолияти фермент навъро муайян мекунад [6, 6-б.]. Тестҳои генетикӣ тасдиқи ниҳоӣ медиҳанд [24, 314-б.]. Аз ин сабб ташхис бисёрзина мебошад. Ин ҷузъи ташхиси фарқӣ мебошад.</w:t>
      </w:r>
    </w:p>
    <w:p>
      <w:pPr>
        <w:spacing w:line="360" w:lineRule="auto" w:after="0"/>
        <w:ind w:firstLine="709"/>
        <w:jc w:val="both"/>
      </w:pPr>
      <w:r>
        <w:rPr>
          <w:rFonts w:ascii="Times New Roman" w:hAnsi="Times New Roman"/>
          <w:b w:val="0"/>
          <w:i w:val="0"/>
          <w:sz w:val="28"/>
        </w:rPr>
        <w:t>Табобат ба навъи беморӣ вобаста аст. Дар Гирке ғизои зудфурӯбар ва нигоҳдории шабона лозим аст [6, 6-б.]. Дар Помпе ивази фермент истифода мешавад [7, 56-б.]. Дар Мак-Ардл машқи сабук ва реҷаи ғизо тавсия мешавад [8, 488-б.]. Аз ин сабб ҳар навъ нақшаи худро дорад. Ин ҷамъбасти гликогенозҳо мебошад.</w:t>
      </w:r>
    </w:p>
    <w:p>
      <w:pPr>
        <w:spacing w:line="360" w:lineRule="auto" w:after="0"/>
        <w:ind w:firstLine="709"/>
        <w:jc w:val="both"/>
      </w:pPr>
      <w:r>
        <w:rPr>
          <w:rFonts w:ascii="Times New Roman" w:hAnsi="Times New Roman"/>
          <w:b w:val="0"/>
          <w:i w:val="0"/>
          <w:sz w:val="28"/>
        </w:rPr>
        <w:t>Дар китобҳои русӣ гликогенозҳо кӯтоҳ оварда мешаванд. Навъҳои асосӣ бо фермент ном мешаванд [14, 280-б.]. Ҷадвали онҳо ба ташхис кӯмак мекунад [14, 282-б.]. Аз ин сабб маводи кор манбаи методӣ мебошад [14, 282-б.]. Ин ҷузъи адабии русӣ мебошад.</w:t>
      </w:r>
    </w:p>
    <w:p>
      <w:pPr>
        <w:spacing w:line="360" w:lineRule="auto" w:after="0"/>
        <w:ind w:firstLine="0"/>
        <w:jc w:val="center"/>
      </w:pPr>
      <w:r>
        <w:rPr>
          <w:rFonts w:ascii="Times New Roman" w:hAnsi="Times New Roman"/>
          <w:b/>
          <w:i w:val="0"/>
          <w:sz w:val="28"/>
        </w:rPr>
        <w:t>БАНДИ 3. ТАҶРИБА: АРЗЁБИИ МУБОДИЛАИ ГЛИКОГЕН</w:t>
      </w:r>
    </w:p>
    <w:p>
      <w:pPr>
        <w:spacing w:line="360" w:lineRule="auto" w:after="0"/>
        <w:ind w:firstLine="709"/>
        <w:jc w:val="left"/>
      </w:pPr>
      <w:r>
        <w:rPr>
          <w:rFonts w:ascii="Times New Roman" w:hAnsi="Times New Roman"/>
          <w:b/>
          <w:i w:val="0"/>
          <w:sz w:val="28"/>
        </w:rPr>
        <w:t>3.1. Усулҳои арзёбии гликоген ва мубодилаи карбогидрат</w:t>
      </w:r>
    </w:p>
    <w:p>
      <w:pPr>
        <w:spacing w:line="360" w:lineRule="auto" w:after="0"/>
        <w:ind w:firstLine="709"/>
        <w:jc w:val="both"/>
      </w:pPr>
      <w:r>
        <w:rPr>
          <w:rFonts w:ascii="Times New Roman" w:hAnsi="Times New Roman"/>
          <w:b w:val="0"/>
          <w:i w:val="0"/>
          <w:sz w:val="28"/>
        </w:rPr>
        <w:t>Мубодилаи гликоген бо усулҳои гуногун оҳуда мешавад. Ҳар усул нишондиҳандаи хос дорад [10, 190-б.]. Усулҳои асосӣ дар ҷадвали 3.1 дода шудаанд. Интихоб ба мақсади тадқиқот вобаста аст [6, 6-б.]. Барои таҷрибаи кафедра усулҳои дастрас интихоб мешаванд. Ин услуби интихоби метод мебошад.</w:t>
      </w:r>
    </w:p>
    <w:p>
      <w:pPr>
        <w:spacing w:line="360" w:lineRule="auto" w:after="0"/>
        <w:ind w:firstLine="709"/>
        <w:jc w:val="both"/>
      </w:pPr>
      <w:r>
        <w:rPr>
          <w:rFonts w:ascii="Times New Roman" w:hAnsi="Times New Roman"/>
          <w:b w:val="0"/>
          <w:i w:val="0"/>
          <w:sz w:val="28"/>
        </w:rPr>
        <w:t>Дар лабораторияи кафедра усулҳо мутобиқ интихоб мешаванд. Ҳар усул реҷаи навишташуда дорад [19, 208-б.]. Реагентҳо стандартӣ мебошанд [10, 190-б.]. Аз ин сабб натиҷа такрор мешавад [12, 141-б.]. Ин ҷузъи сифати лабораторӣ мебошад.</w:t>
      </w:r>
    </w:p>
    <w:p>
      <w:pPr>
        <w:spacing w:line="360" w:lineRule="auto" w:after="0"/>
        <w:ind w:firstLine="709"/>
        <w:jc w:val="both"/>
      </w:pPr>
      <w:r>
        <w:rPr>
          <w:rFonts w:ascii="Times New Roman" w:hAnsi="Times New Roman"/>
          <w:b w:val="0"/>
          <w:i w:val="0"/>
          <w:sz w:val="28"/>
        </w:rPr>
        <w:t>Гликемия нишондиҳандаи марказии мубодила мебошад. Он бо усули глюкозооксидаза чен мешавад [10, 190-б.]. Лактат нишонаи мубодилаи беоташсигӣ аст. Он бо усули энзиматикӣ чен мешавад [10, 192-б.]. Ҳарду таҳлил дар лабораторияи кафедра дастрасанд. Аз ин сабб онҳо асоси таҷриба интихоб шуданд. Ин заминаи методии кор мебошад.</w:t>
      </w:r>
    </w:p>
    <w:p>
      <w:pPr>
        <w:spacing w:line="360" w:lineRule="auto" w:after="0"/>
        <w:ind w:firstLine="709"/>
        <w:jc w:val="both"/>
      </w:pPr>
      <w:r>
        <w:rPr>
          <w:rFonts w:ascii="Times New Roman" w:hAnsi="Times New Roman"/>
          <w:b w:val="0"/>
          <w:i w:val="0"/>
          <w:sz w:val="28"/>
        </w:rPr>
        <w:t>Дар адабиёти байналмилалӣ реҷаҳои стандартии мавҷуданд. Ҳар метод меъори хатоиро дорад [16, 276-б.]. Меъорҳои мо ба онҳо мутобиқанд [10, 190-б.]. Аз ин сабб натиҷа муқоисапазир аст [16, 278-б.]. Ин ҷузъи стандартизатсия мебошад.</w:t>
      </w:r>
    </w:p>
    <w:p>
      <w:pPr>
        <w:spacing w:line="360" w:lineRule="auto" w:after="0"/>
        <w:ind w:firstLine="709"/>
        <w:jc w:val="both"/>
      </w:pPr>
      <w:r>
        <w:rPr>
          <w:rFonts w:ascii="Times New Roman" w:hAnsi="Times New Roman"/>
          <w:b w:val="0"/>
          <w:i w:val="0"/>
          <w:sz w:val="28"/>
        </w:rPr>
        <w:t>Барои ташхиси гликогенозҳо усулҳои махсус лозим аст. Санҷиши фаъолияти фермент дар намунаи хун мегузарад [6, 6-б.]. Биопсияи мушак миқдори гликогенро нишон медиҳад [8, 488-б.]. Тестҳои генетикӣ навъи расмиро мекушояд [24, 314-б.]. Аз ин сабб ташхиси дақиқ бисёрзина аст. Ин ҷузъи ташхиси махсус мебошад.</w:t>
      </w:r>
    </w:p>
    <w:p>
      <w:pPr>
        <w:spacing w:line="240" w:lineRule="auto" w:after="0"/>
        <w:ind w:firstLine="0"/>
        <w:jc w:val="center"/>
      </w:pPr>
      <w:r>
        <w:rPr>
          <w:rFonts w:ascii="Times New Roman" w:hAnsi="Times New Roman"/>
          <w:b/>
          <w:i w:val="0"/>
          <w:sz w:val="24"/>
        </w:rPr>
        <w:t>Ҷадвали 3.1 — Усулҳои арзёбии мубодилаи гликоген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Усул</w:t>
            </w:r>
          </w:p>
        </w:tc>
        <w:tc>
          <w:tcPr>
            <w:tcW w:type="dxa" w:w="2494"/>
            <w:shd w:val="clear" w:fill="EDEDED"/>
          </w:tcPr>
          <w:p>
            <w:pPr>
              <w:spacing w:line="240" w:lineRule="auto" w:after="0" w:before="0"/>
              <w:ind w:firstLine="0"/>
              <w:jc w:val="left"/>
            </w:pPr>
            <w:r>
              <w:rPr>
                <w:rFonts w:ascii="Times New Roman" w:hAnsi="Times New Roman"/>
                <w:b/>
                <w:sz w:val="24"/>
              </w:rPr>
              <w:t>Чиро чен мекунад</w:t>
            </w:r>
          </w:p>
        </w:tc>
        <w:tc>
          <w:tcPr>
            <w:tcW w:type="dxa" w:w="2041"/>
            <w:shd w:val="clear" w:fill="EDEDED"/>
          </w:tcPr>
          <w:p>
            <w:pPr>
              <w:spacing w:line="240" w:lineRule="auto" w:after="0" w:before="0"/>
              <w:ind w:firstLine="0"/>
              <w:jc w:val="left"/>
            </w:pPr>
            <w:r>
              <w:rPr>
                <w:rFonts w:ascii="Times New Roman" w:hAnsi="Times New Roman"/>
                <w:b/>
                <w:sz w:val="24"/>
              </w:rPr>
              <w:t>Дақиқӣ</w:t>
            </w:r>
          </w:p>
        </w:tc>
        <w:tc>
          <w:tcPr>
            <w:tcW w:type="dxa" w:w="2268"/>
            <w:shd w:val="clear" w:fill="EDEDED"/>
          </w:tcPr>
          <w:p>
            <w:pPr>
              <w:spacing w:line="240" w:lineRule="auto" w:after="0" w:before="0"/>
              <w:ind w:firstLine="0"/>
              <w:jc w:val="left"/>
            </w:pPr>
            <w:r>
              <w:rPr>
                <w:rFonts w:ascii="Times New Roman" w:hAnsi="Times New Roman"/>
                <w:b/>
                <w:sz w:val="24"/>
              </w:rPr>
              <w:t>Ҷои истифода</w:t>
            </w:r>
          </w:p>
        </w:tc>
      </w:tr>
      <w:tr>
        <w:tc>
          <w:tcPr>
            <w:tcW w:type="dxa" w:w="2268"/>
          </w:tcPr>
          <w:p>
            <w:pPr>
              <w:spacing w:line="240" w:lineRule="auto" w:after="0" w:before="0"/>
              <w:ind w:firstLine="0"/>
              <w:jc w:val="left"/>
            </w:pPr>
            <w:r>
              <w:rPr>
                <w:rFonts w:ascii="Times New Roman" w:hAnsi="Times New Roman"/>
                <w:b w:val="0"/>
                <w:sz w:val="24"/>
              </w:rPr>
              <w:t>Гликемия</w:t>
            </w:r>
          </w:p>
        </w:tc>
        <w:tc>
          <w:tcPr>
            <w:tcW w:type="dxa" w:w="2494"/>
          </w:tcPr>
          <w:p>
            <w:pPr>
              <w:spacing w:line="240" w:lineRule="auto" w:after="0" w:before="0"/>
              <w:ind w:firstLine="0"/>
              <w:jc w:val="left"/>
            </w:pPr>
            <w:r>
              <w:rPr>
                <w:rFonts w:ascii="Times New Roman" w:hAnsi="Times New Roman"/>
                <w:b w:val="0"/>
                <w:sz w:val="24"/>
              </w:rPr>
              <w:t>Глюкозаи хун [10, 190-б.]</w:t>
            </w:r>
          </w:p>
        </w:tc>
        <w:tc>
          <w:tcPr>
            <w:tcW w:type="dxa" w:w="2041"/>
          </w:tcPr>
          <w:p>
            <w:pPr>
              <w:spacing w:line="240" w:lineRule="auto" w:after="0" w:before="0"/>
              <w:ind w:firstLine="0"/>
              <w:jc w:val="left"/>
            </w:pPr>
            <w:r>
              <w:rPr>
                <w:rFonts w:ascii="Times New Roman" w:hAnsi="Times New Roman"/>
                <w:b w:val="0"/>
                <w:sz w:val="24"/>
              </w:rPr>
              <w:t>Хеле хуб</w:t>
            </w:r>
          </w:p>
        </w:tc>
        <w:tc>
          <w:tcPr>
            <w:tcW w:type="dxa" w:w="2268"/>
          </w:tcPr>
          <w:p>
            <w:pPr>
              <w:spacing w:line="240" w:lineRule="auto" w:after="0" w:before="0"/>
              <w:ind w:firstLine="0"/>
              <w:jc w:val="left"/>
            </w:pPr>
            <w:r>
              <w:rPr>
                <w:rFonts w:ascii="Times New Roman" w:hAnsi="Times New Roman"/>
                <w:b w:val="0"/>
                <w:sz w:val="24"/>
              </w:rPr>
              <w:t>Ҳаррӯза, таҷриба</w:t>
            </w:r>
          </w:p>
        </w:tc>
      </w:tr>
      <w:tr>
        <w:tc>
          <w:tcPr>
            <w:tcW w:type="dxa" w:w="2268"/>
          </w:tcPr>
          <w:p>
            <w:pPr>
              <w:spacing w:line="240" w:lineRule="auto" w:after="0" w:before="0"/>
              <w:ind w:firstLine="0"/>
              <w:jc w:val="left"/>
            </w:pPr>
            <w:r>
              <w:rPr>
                <w:rFonts w:ascii="Times New Roman" w:hAnsi="Times New Roman"/>
                <w:b w:val="0"/>
                <w:sz w:val="24"/>
              </w:rPr>
              <w:t>Лактат</w:t>
            </w:r>
          </w:p>
        </w:tc>
        <w:tc>
          <w:tcPr>
            <w:tcW w:type="dxa" w:w="2494"/>
          </w:tcPr>
          <w:p>
            <w:pPr>
              <w:spacing w:line="240" w:lineRule="auto" w:after="0" w:before="0"/>
              <w:ind w:firstLine="0"/>
              <w:jc w:val="left"/>
            </w:pPr>
            <w:r>
              <w:rPr>
                <w:rFonts w:ascii="Times New Roman" w:hAnsi="Times New Roman"/>
                <w:b w:val="0"/>
                <w:sz w:val="24"/>
              </w:rPr>
              <w:t>Мубодилаи лактат [10, 192-б.]</w:t>
            </w:r>
          </w:p>
        </w:tc>
        <w:tc>
          <w:tcPr>
            <w:tcW w:type="dxa" w:w="2041"/>
          </w:tcPr>
          <w:p>
            <w:pPr>
              <w:spacing w:line="240" w:lineRule="auto" w:after="0" w:before="0"/>
              <w:ind w:firstLine="0"/>
              <w:jc w:val="left"/>
            </w:pPr>
            <w:r>
              <w:rPr>
                <w:rFonts w:ascii="Times New Roman" w:hAnsi="Times New Roman"/>
                <w:b w:val="0"/>
                <w:sz w:val="24"/>
              </w:rPr>
              <w:t>Хуб</w:t>
            </w:r>
          </w:p>
        </w:tc>
        <w:tc>
          <w:tcPr>
            <w:tcW w:type="dxa" w:w="2268"/>
          </w:tcPr>
          <w:p>
            <w:pPr>
              <w:spacing w:line="240" w:lineRule="auto" w:after="0" w:before="0"/>
              <w:ind w:firstLine="0"/>
              <w:jc w:val="left"/>
            </w:pPr>
            <w:r>
              <w:rPr>
                <w:rFonts w:ascii="Times New Roman" w:hAnsi="Times New Roman"/>
                <w:b w:val="0"/>
                <w:sz w:val="24"/>
              </w:rPr>
              <w:t>Машқ, гипоксия</w:t>
            </w:r>
          </w:p>
        </w:tc>
      </w:tr>
      <w:tr>
        <w:tc>
          <w:tcPr>
            <w:tcW w:type="dxa" w:w="2268"/>
          </w:tcPr>
          <w:p>
            <w:pPr>
              <w:spacing w:line="240" w:lineRule="auto" w:after="0" w:before="0"/>
              <w:ind w:firstLine="0"/>
              <w:jc w:val="left"/>
            </w:pPr>
            <w:r>
              <w:rPr>
                <w:rFonts w:ascii="Times New Roman" w:hAnsi="Times New Roman"/>
                <w:b w:val="0"/>
                <w:sz w:val="24"/>
              </w:rPr>
              <w:t>Санҷиши ферментӣ</w:t>
            </w:r>
          </w:p>
        </w:tc>
        <w:tc>
          <w:tcPr>
            <w:tcW w:type="dxa" w:w="2494"/>
          </w:tcPr>
          <w:p>
            <w:pPr>
              <w:spacing w:line="240" w:lineRule="auto" w:after="0" w:before="0"/>
              <w:ind w:firstLine="0"/>
              <w:jc w:val="left"/>
            </w:pPr>
            <w:r>
              <w:rPr>
                <w:rFonts w:ascii="Times New Roman" w:hAnsi="Times New Roman"/>
                <w:b w:val="0"/>
                <w:sz w:val="24"/>
              </w:rPr>
              <w:t>Фаъолияти фермент [6, 6-б.]</w:t>
            </w:r>
          </w:p>
        </w:tc>
        <w:tc>
          <w:tcPr>
            <w:tcW w:type="dxa" w:w="2041"/>
          </w:tcPr>
          <w:p>
            <w:pPr>
              <w:spacing w:line="240" w:lineRule="auto" w:after="0" w:before="0"/>
              <w:ind w:firstLine="0"/>
              <w:jc w:val="left"/>
            </w:pPr>
            <w:r>
              <w:rPr>
                <w:rFonts w:ascii="Times New Roman" w:hAnsi="Times New Roman"/>
                <w:b w:val="0"/>
                <w:sz w:val="24"/>
              </w:rPr>
              <w:t>Хеле хуб</w:t>
            </w:r>
          </w:p>
        </w:tc>
        <w:tc>
          <w:tcPr>
            <w:tcW w:type="dxa" w:w="2268"/>
          </w:tcPr>
          <w:p>
            <w:pPr>
              <w:spacing w:line="240" w:lineRule="auto" w:after="0" w:before="0"/>
              <w:ind w:firstLine="0"/>
              <w:jc w:val="left"/>
            </w:pPr>
            <w:r>
              <w:rPr>
                <w:rFonts w:ascii="Times New Roman" w:hAnsi="Times New Roman"/>
                <w:b w:val="0"/>
                <w:sz w:val="24"/>
              </w:rPr>
              <w:t>Ташхиси ГСД</w:t>
            </w:r>
          </w:p>
        </w:tc>
      </w:tr>
      <w:tr>
        <w:tc>
          <w:tcPr>
            <w:tcW w:type="dxa" w:w="2268"/>
          </w:tcPr>
          <w:p>
            <w:pPr>
              <w:spacing w:line="240" w:lineRule="auto" w:after="0" w:before="0"/>
              <w:ind w:firstLine="0"/>
              <w:jc w:val="left"/>
            </w:pPr>
            <w:r>
              <w:rPr>
                <w:rFonts w:ascii="Times New Roman" w:hAnsi="Times New Roman"/>
                <w:b w:val="0"/>
                <w:sz w:val="24"/>
              </w:rPr>
              <w:t>Биопсияи мушак</w:t>
            </w:r>
          </w:p>
        </w:tc>
        <w:tc>
          <w:tcPr>
            <w:tcW w:type="dxa" w:w="2494"/>
          </w:tcPr>
          <w:p>
            <w:pPr>
              <w:spacing w:line="240" w:lineRule="auto" w:after="0" w:before="0"/>
              <w:ind w:firstLine="0"/>
              <w:jc w:val="left"/>
            </w:pPr>
            <w:r>
              <w:rPr>
                <w:rFonts w:ascii="Times New Roman" w:hAnsi="Times New Roman"/>
                <w:b w:val="0"/>
                <w:sz w:val="24"/>
              </w:rPr>
              <w:t>Мавҷи гликоген [8, 488-б.]</w:t>
            </w:r>
          </w:p>
        </w:tc>
        <w:tc>
          <w:tcPr>
            <w:tcW w:type="dxa" w:w="2041"/>
          </w:tcPr>
          <w:p>
            <w:pPr>
              <w:spacing w:line="240" w:lineRule="auto" w:after="0" w:before="0"/>
              <w:ind w:firstLine="0"/>
              <w:jc w:val="left"/>
            </w:pPr>
            <w:r>
              <w:rPr>
                <w:rFonts w:ascii="Times New Roman" w:hAnsi="Times New Roman"/>
                <w:b w:val="0"/>
                <w:sz w:val="24"/>
              </w:rPr>
              <w:t>Хеле хуб</w:t>
            </w:r>
          </w:p>
        </w:tc>
        <w:tc>
          <w:tcPr>
            <w:tcW w:type="dxa" w:w="2268"/>
          </w:tcPr>
          <w:p>
            <w:pPr>
              <w:spacing w:line="240" w:lineRule="auto" w:after="0" w:before="0"/>
              <w:ind w:firstLine="0"/>
              <w:jc w:val="left"/>
            </w:pPr>
            <w:r>
              <w:rPr>
                <w:rFonts w:ascii="Times New Roman" w:hAnsi="Times New Roman"/>
                <w:b w:val="0"/>
                <w:sz w:val="24"/>
              </w:rPr>
              <w:t>Ташхиси ГСД</w:t>
            </w:r>
          </w:p>
        </w:tc>
      </w:tr>
      <w:tr>
        <w:tc>
          <w:tcPr>
            <w:tcW w:type="dxa" w:w="2268"/>
          </w:tcPr>
          <w:p>
            <w:pPr>
              <w:spacing w:line="240" w:lineRule="auto" w:after="0" w:before="0"/>
              <w:ind w:firstLine="0"/>
              <w:jc w:val="left"/>
            </w:pPr>
            <w:r>
              <w:rPr>
                <w:rFonts w:ascii="Times New Roman" w:hAnsi="Times New Roman"/>
                <w:b w:val="0"/>
                <w:sz w:val="24"/>
              </w:rPr>
              <w:t>CGM</w:t>
            </w:r>
          </w:p>
        </w:tc>
        <w:tc>
          <w:tcPr>
            <w:tcW w:type="dxa" w:w="2494"/>
          </w:tcPr>
          <w:p>
            <w:pPr>
              <w:spacing w:line="240" w:lineRule="auto" w:after="0" w:before="0"/>
              <w:ind w:firstLine="0"/>
              <w:jc w:val="left"/>
            </w:pPr>
            <w:r>
              <w:rPr>
                <w:rFonts w:ascii="Times New Roman" w:hAnsi="Times New Roman"/>
                <w:b w:val="0"/>
                <w:sz w:val="24"/>
              </w:rPr>
              <w:t>Гликемияи муттасил [11, 1238-б.]</w:t>
            </w:r>
          </w:p>
        </w:tc>
        <w:tc>
          <w:tcPr>
            <w:tcW w:type="dxa" w:w="2041"/>
          </w:tcPr>
          <w:p>
            <w:pPr>
              <w:spacing w:line="240" w:lineRule="auto" w:after="0" w:before="0"/>
              <w:ind w:firstLine="0"/>
              <w:jc w:val="left"/>
            </w:pPr>
            <w:r>
              <w:rPr>
                <w:rFonts w:ascii="Times New Roman" w:hAnsi="Times New Roman"/>
                <w:b w:val="0"/>
                <w:sz w:val="24"/>
              </w:rPr>
              <w:t>Хуб</w:t>
            </w:r>
          </w:p>
        </w:tc>
        <w:tc>
          <w:tcPr>
            <w:tcW w:type="dxa" w:w="2268"/>
          </w:tcPr>
          <w:p>
            <w:pPr>
              <w:spacing w:line="240" w:lineRule="auto" w:after="0" w:before="0"/>
              <w:ind w:firstLine="0"/>
              <w:jc w:val="left"/>
            </w:pPr>
            <w:r>
              <w:rPr>
                <w:rFonts w:ascii="Times New Roman" w:hAnsi="Times New Roman"/>
                <w:b w:val="0"/>
                <w:sz w:val="24"/>
              </w:rPr>
              <w:t>Гипогликемия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кори курсӣ ду усул интихоб шуд. Гликемия ва лактат дар ҳолатҳои гуногун чен мешаванд [10, 190-б.]. Ин интихоб ба вазифаи 7-ум мутобиқ аст. Реҷаи кори онҳо дар 3.2 дода мешавад. Ин заминаи амалии таҷриба мебошад.</w:t>
      </w:r>
    </w:p>
    <w:p>
      <w:pPr>
        <w:spacing w:line="360" w:lineRule="auto" w:after="0"/>
        <w:ind w:firstLine="709"/>
        <w:jc w:val="both"/>
      </w:pPr>
      <w:r>
        <w:rPr>
          <w:rFonts w:ascii="Times New Roman" w:hAnsi="Times New Roman"/>
          <w:b w:val="0"/>
          <w:i w:val="0"/>
          <w:sz w:val="28"/>
        </w:rPr>
        <w:t>Дар кафедра таҷрибаҳои машқ маъмуланд. Онҳо бе хатар ва арзон мебошанд [15, 202-б.]. Мизонуқ танҳо лозим аст [10, 196-б.]. Аз ин сабб ҳар гурӯҳ онро такрор мекунад [15, 204-б.]. Ин ҷузъи таълими амалӣ мебошад.</w:t>
      </w:r>
    </w:p>
    <w:p>
      <w:pPr>
        <w:spacing w:line="360" w:lineRule="auto" w:after="0"/>
        <w:ind w:firstLine="709"/>
        <w:jc w:val="left"/>
      </w:pPr>
      <w:r>
        <w:rPr>
          <w:rFonts w:ascii="Times New Roman" w:hAnsi="Times New Roman"/>
          <w:b/>
          <w:i w:val="0"/>
          <w:sz w:val="28"/>
        </w:rPr>
        <w:t>3.2. Модели таҷриба: реаксияи машқ ва ғизо</w:t>
      </w:r>
    </w:p>
    <w:p>
      <w:pPr>
        <w:spacing w:line="360" w:lineRule="auto" w:after="0"/>
        <w:ind w:firstLine="709"/>
        <w:jc w:val="both"/>
      </w:pPr>
      <w:r>
        <w:rPr>
          <w:rFonts w:ascii="Times New Roman" w:hAnsi="Times New Roman"/>
          <w:b w:val="0"/>
          <w:i w:val="0"/>
          <w:sz w:val="28"/>
        </w:rPr>
        <w:t>Таҷриба барои арзёбии мубодилаи карбогидрат дар машқ тарҳрезӣ шудааст. Модели кор аз реҷаи лаборатории кафедра гирифта шудааст [10, 194-б.]. Дар он ҳолатҳои нашабон, машқ ва истироҳат муқоиса мешаванд. Реҷаи пурра дар ҷадвали 3.2 дода шудааст [12, 141-б.]. Ин услуби тарҳи таҷриба мебошад.</w:t>
      </w:r>
    </w:p>
    <w:p>
      <w:pPr>
        <w:spacing w:line="360" w:lineRule="auto" w:after="0"/>
        <w:ind w:firstLine="709"/>
        <w:jc w:val="both"/>
      </w:pPr>
      <w:r>
        <w:rPr>
          <w:rFonts w:ascii="Times New Roman" w:hAnsi="Times New Roman"/>
          <w:b w:val="0"/>
          <w:i w:val="0"/>
          <w:sz w:val="28"/>
        </w:rPr>
        <w:t>Дар манбаъҳои русӣ реҷаи машқ ҳамин аст. Масофа ва вақт стандартизатсия шудаанд [14, 262-б.]. Ченкунии се марҳила тавсия мешавад [14, 264-б.]. Аз ин сабб реҷаи мо манбаъ дорад [14, 264-б.]. Ин ҷузъи манбаи таҷриба мебошад.</w:t>
      </w:r>
    </w:p>
    <w:p>
      <w:pPr>
        <w:spacing w:line="360" w:lineRule="auto" w:after="0"/>
        <w:ind w:firstLine="709"/>
        <w:jc w:val="both"/>
      </w:pPr>
      <w:r>
        <w:rPr>
          <w:rFonts w:ascii="Times New Roman" w:hAnsi="Times New Roman"/>
          <w:b w:val="0"/>
          <w:i w:val="0"/>
          <w:sz w:val="28"/>
        </w:rPr>
        <w:t>Дар таҷриба шаш донишҷӯи солим иштирок мекунанд. Синну соли онҳо 19 то 22 сол аст [10, 194-б.]. Машқи стандартӣ 20 дақиқа мегузарад. Он дар мизонуқ бо суръати мӯътадил мегузарад [10, 196-б.]. Ченкунии се марҳила дорад. Ин тарҳи содда ва бехатар аст.</w:t>
      </w:r>
    </w:p>
    <w:p>
      <w:pPr>
        <w:spacing w:line="360" w:lineRule="auto" w:after="0"/>
        <w:ind w:firstLine="709"/>
        <w:jc w:val="both"/>
      </w:pPr>
      <w:r>
        <w:rPr>
          <w:rFonts w:ascii="Times New Roman" w:hAnsi="Times New Roman"/>
          <w:b w:val="0"/>
          <w:i w:val="0"/>
          <w:sz w:val="28"/>
        </w:rPr>
        <w:t>Марҳилаҳои ченкунӣ чунинанд. Аввал намунаи нашабон гирифта мешавад. Дуюм намуна фаврӣ баъди машқ аст. Сеюм намуна баъди 30 дақиқаи истироҳат аст [10, 196-б.]. Ҳар намуна барои гликемия ва лактат тақсим мешавад. Аз ин сабб манзараи пурра ҳосил мешавад. Ин ҷузъи реҷаи ченкунӣ мебошад.</w:t>
      </w:r>
    </w:p>
    <w:p>
      <w:pPr>
        <w:spacing w:line="360" w:lineRule="auto" w:after="0"/>
        <w:ind w:firstLine="709"/>
        <w:jc w:val="both"/>
      </w:pPr>
      <w:r>
        <w:rPr>
          <w:rFonts w:ascii="Times New Roman" w:hAnsi="Times New Roman"/>
          <w:b w:val="0"/>
          <w:i w:val="0"/>
          <w:sz w:val="28"/>
        </w:rPr>
        <w:t>Барои лактат намунаи хун аз бинӣ гирифта мешавад. Реҷаи бинӣ аз артерия мутобиқ аст [22, 248-б.]. Хониш дар 340 нанометр мегузорад [10, 192-б.]. Аз ин сабб дақиқии метод кофист [22, 250-б.]. Ин ҷузъи техникаи сабт мебошад.</w:t>
      </w:r>
    </w:p>
    <w:p>
      <w:pPr>
        <w:spacing w:line="360" w:lineRule="auto" w:after="0"/>
        <w:ind w:firstLine="709"/>
        <w:jc w:val="both"/>
      </w:pPr>
      <w:r>
        <w:rPr>
          <w:rFonts w:ascii="Times New Roman" w:hAnsi="Times New Roman"/>
          <w:b w:val="0"/>
          <w:i w:val="0"/>
          <w:sz w:val="28"/>
        </w:rPr>
        <w:t>Дар таҷриба қоидаҳои омодагӣ риоя мешаванд. Иштирокчиён субҳона меоянд [10, 196-б.]. Дар шабона ғизои вазнин мемонад. Пеш аз машқ оби кофӣ нӯшида мешавад [12, 142-б.]. Аз ин сабб натиҷаҳо муқоисапазир мешаванд. Ин қоидаҳои пешазтаҷриба мебошанд.</w:t>
      </w:r>
    </w:p>
    <w:p>
      <w:pPr>
        <w:spacing w:line="360" w:lineRule="auto" w:after="0"/>
        <w:ind w:firstLine="709"/>
        <w:jc w:val="both"/>
      </w:pPr>
      <w:r>
        <w:rPr>
          <w:rFonts w:ascii="Times New Roman" w:hAnsi="Times New Roman"/>
          <w:b w:val="0"/>
          <w:i w:val="0"/>
          <w:sz w:val="28"/>
        </w:rPr>
        <w:t>Санҷиши саломатӣ пеш аз машқ лозим аст. Ҷигар, дил ва фишор санҷида мешаванд [21, 194-б.]. Дар шубҳа машқ мекӯшонад [10, 198-б.]. Аз ин сабб нақшаи нозирӣ лозим аст [21, 196-б.]. Ин ҷузъи нозирӣ мебошад.</w:t>
      </w:r>
    </w:p>
    <w:p>
      <w:pPr>
        <w:spacing w:line="240" w:lineRule="auto" w:after="0"/>
        <w:ind w:firstLine="0"/>
        <w:jc w:val="center"/>
      </w:pPr>
      <w:r>
        <w:rPr>
          <w:rFonts w:ascii="Times New Roman" w:hAnsi="Times New Roman"/>
          <w:b/>
          <w:i w:val="0"/>
          <w:sz w:val="24"/>
        </w:rPr>
        <w:t>Ҷадвали 3.2 — Реҷаи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Арзиш</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Иштирокчиён</w:t>
            </w:r>
          </w:p>
        </w:tc>
        <w:tc>
          <w:tcPr>
            <w:tcW w:type="dxa" w:w="2494"/>
          </w:tcPr>
          <w:p>
            <w:pPr>
              <w:spacing w:line="240" w:lineRule="auto" w:after="0" w:before="0"/>
              <w:ind w:firstLine="0"/>
              <w:jc w:val="left"/>
            </w:pPr>
            <w:r>
              <w:rPr>
                <w:rFonts w:ascii="Times New Roman" w:hAnsi="Times New Roman"/>
                <w:b w:val="0"/>
                <w:sz w:val="24"/>
              </w:rPr>
              <w:t>6 донишҷӯи солим</w:t>
            </w:r>
          </w:p>
        </w:tc>
        <w:tc>
          <w:tcPr>
            <w:tcW w:type="dxa" w:w="3175"/>
          </w:tcPr>
          <w:p>
            <w:pPr>
              <w:spacing w:line="240" w:lineRule="auto" w:after="0" w:before="0"/>
              <w:ind w:firstLine="0"/>
              <w:jc w:val="left"/>
            </w:pPr>
            <w:r>
              <w:rPr>
                <w:rFonts w:ascii="Times New Roman" w:hAnsi="Times New Roman"/>
                <w:b w:val="0"/>
                <w:sz w:val="24"/>
              </w:rPr>
              <w:t>Синни 19–22 [10, 194-б.]</w:t>
            </w:r>
          </w:p>
        </w:tc>
      </w:tr>
      <w:tr>
        <w:tc>
          <w:tcPr>
            <w:tcW w:type="dxa" w:w="3402"/>
          </w:tcPr>
          <w:p>
            <w:pPr>
              <w:spacing w:line="240" w:lineRule="auto" w:after="0" w:before="0"/>
              <w:ind w:firstLine="0"/>
              <w:jc w:val="left"/>
            </w:pPr>
            <w:r>
              <w:rPr>
                <w:rFonts w:ascii="Times New Roman" w:hAnsi="Times New Roman"/>
                <w:b w:val="0"/>
                <w:sz w:val="24"/>
              </w:rPr>
              <w:t>Машқи стандартӣ</w:t>
            </w:r>
          </w:p>
        </w:tc>
        <w:tc>
          <w:tcPr>
            <w:tcW w:type="dxa" w:w="2494"/>
          </w:tcPr>
          <w:p>
            <w:pPr>
              <w:spacing w:line="240" w:lineRule="auto" w:after="0" w:before="0"/>
              <w:ind w:firstLine="0"/>
              <w:jc w:val="left"/>
            </w:pPr>
            <w:r>
              <w:rPr>
                <w:rFonts w:ascii="Times New Roman" w:hAnsi="Times New Roman"/>
                <w:b w:val="0"/>
                <w:sz w:val="24"/>
              </w:rPr>
              <w:t>20 дақиқа, мизонуқ</w:t>
            </w:r>
          </w:p>
        </w:tc>
        <w:tc>
          <w:tcPr>
            <w:tcW w:type="dxa" w:w="3175"/>
          </w:tcPr>
          <w:p>
            <w:pPr>
              <w:spacing w:line="240" w:lineRule="auto" w:after="0" w:before="0"/>
              <w:ind w:firstLine="0"/>
              <w:jc w:val="left"/>
            </w:pPr>
            <w:r>
              <w:rPr>
                <w:rFonts w:ascii="Times New Roman" w:hAnsi="Times New Roman"/>
                <w:b w:val="0"/>
                <w:sz w:val="24"/>
              </w:rPr>
              <w:t>Суръати мӯътадил [10, 196-б.]</w:t>
            </w:r>
          </w:p>
        </w:tc>
      </w:tr>
      <w:tr>
        <w:tc>
          <w:tcPr>
            <w:tcW w:type="dxa" w:w="3402"/>
          </w:tcPr>
          <w:p>
            <w:pPr>
              <w:spacing w:line="240" w:lineRule="auto" w:after="0" w:before="0"/>
              <w:ind w:firstLine="0"/>
              <w:jc w:val="left"/>
            </w:pPr>
            <w:r>
              <w:rPr>
                <w:rFonts w:ascii="Times New Roman" w:hAnsi="Times New Roman"/>
                <w:b w:val="0"/>
                <w:sz w:val="24"/>
              </w:rPr>
              <w:t>Марҳилаи ченкунӣ</w:t>
            </w:r>
          </w:p>
        </w:tc>
        <w:tc>
          <w:tcPr>
            <w:tcW w:type="dxa" w:w="2494"/>
          </w:tcPr>
          <w:p>
            <w:pPr>
              <w:spacing w:line="240" w:lineRule="auto" w:after="0" w:before="0"/>
              <w:ind w:firstLine="0"/>
              <w:jc w:val="left"/>
            </w:pPr>
            <w:r>
              <w:rPr>
                <w:rFonts w:ascii="Times New Roman" w:hAnsi="Times New Roman"/>
                <w:b w:val="0"/>
                <w:sz w:val="24"/>
              </w:rPr>
              <w:t>3 марҳила</w:t>
            </w:r>
          </w:p>
        </w:tc>
        <w:tc>
          <w:tcPr>
            <w:tcW w:type="dxa" w:w="3175"/>
          </w:tcPr>
          <w:p>
            <w:pPr>
              <w:spacing w:line="240" w:lineRule="auto" w:after="0" w:before="0"/>
              <w:ind w:firstLine="0"/>
              <w:jc w:val="left"/>
            </w:pPr>
            <w:r>
              <w:rPr>
                <w:rFonts w:ascii="Times New Roman" w:hAnsi="Times New Roman"/>
                <w:b w:val="0"/>
                <w:sz w:val="24"/>
              </w:rPr>
              <w:t>Нашабон, фаврӣ, истироҳат</w:t>
            </w:r>
          </w:p>
        </w:tc>
      </w:tr>
      <w:tr>
        <w:tc>
          <w:tcPr>
            <w:tcW w:type="dxa" w:w="3402"/>
          </w:tcPr>
          <w:p>
            <w:pPr>
              <w:spacing w:line="240" w:lineRule="auto" w:after="0" w:before="0"/>
              <w:ind w:firstLine="0"/>
              <w:jc w:val="left"/>
            </w:pPr>
            <w:r>
              <w:rPr>
                <w:rFonts w:ascii="Times New Roman" w:hAnsi="Times New Roman"/>
                <w:b w:val="0"/>
                <w:sz w:val="24"/>
              </w:rPr>
              <w:t>Гликемия</w:t>
            </w:r>
          </w:p>
        </w:tc>
        <w:tc>
          <w:tcPr>
            <w:tcW w:type="dxa" w:w="2494"/>
          </w:tcPr>
          <w:p>
            <w:pPr>
              <w:spacing w:line="240" w:lineRule="auto" w:after="0" w:before="0"/>
              <w:ind w:firstLine="0"/>
              <w:jc w:val="left"/>
            </w:pPr>
            <w:r>
              <w:rPr>
                <w:rFonts w:ascii="Times New Roman" w:hAnsi="Times New Roman"/>
                <w:b w:val="0"/>
                <w:sz w:val="24"/>
              </w:rPr>
              <w:t>Усули глюкозооксидаза [10, 190-б.]</w:t>
            </w:r>
          </w:p>
        </w:tc>
        <w:tc>
          <w:tcPr>
            <w:tcW w:type="dxa" w:w="3175"/>
          </w:tcPr>
          <w:p>
            <w:pPr>
              <w:spacing w:line="240" w:lineRule="auto" w:after="0" w:before="0"/>
              <w:ind w:firstLine="0"/>
              <w:jc w:val="left"/>
            </w:pPr>
            <w:r>
              <w:rPr>
                <w:rFonts w:ascii="Times New Roman" w:hAnsi="Times New Roman"/>
                <w:b w:val="0"/>
                <w:sz w:val="24"/>
              </w:rPr>
              <w:t>Хониш дар 505 нм</w:t>
            </w:r>
          </w:p>
        </w:tc>
      </w:tr>
      <w:tr>
        <w:tc>
          <w:tcPr>
            <w:tcW w:type="dxa" w:w="3402"/>
          </w:tcPr>
          <w:p>
            <w:pPr>
              <w:spacing w:line="240" w:lineRule="auto" w:after="0" w:before="0"/>
              <w:ind w:firstLine="0"/>
              <w:jc w:val="left"/>
            </w:pPr>
            <w:r>
              <w:rPr>
                <w:rFonts w:ascii="Times New Roman" w:hAnsi="Times New Roman"/>
                <w:b w:val="0"/>
                <w:sz w:val="24"/>
              </w:rPr>
              <w:t>Лактат</w:t>
            </w:r>
          </w:p>
        </w:tc>
        <w:tc>
          <w:tcPr>
            <w:tcW w:type="dxa" w:w="2494"/>
          </w:tcPr>
          <w:p>
            <w:pPr>
              <w:spacing w:line="240" w:lineRule="auto" w:after="0" w:before="0"/>
              <w:ind w:firstLine="0"/>
              <w:jc w:val="left"/>
            </w:pPr>
            <w:r>
              <w:rPr>
                <w:rFonts w:ascii="Times New Roman" w:hAnsi="Times New Roman"/>
                <w:b w:val="0"/>
                <w:sz w:val="24"/>
              </w:rPr>
              <w:t>Усули энзиматикӣ [10, 192-б.]</w:t>
            </w:r>
          </w:p>
        </w:tc>
        <w:tc>
          <w:tcPr>
            <w:tcW w:type="dxa" w:w="3175"/>
          </w:tcPr>
          <w:p>
            <w:pPr>
              <w:spacing w:line="240" w:lineRule="auto" w:after="0" w:before="0"/>
              <w:ind w:firstLine="0"/>
              <w:jc w:val="left"/>
            </w:pPr>
            <w:r>
              <w:rPr>
                <w:rFonts w:ascii="Times New Roman" w:hAnsi="Times New Roman"/>
                <w:b w:val="0"/>
                <w:sz w:val="24"/>
              </w:rPr>
              <w:t>Хониш дар 340 нм</w:t>
            </w:r>
          </w:p>
        </w:tc>
      </w:tr>
      <w:tr>
        <w:tc>
          <w:tcPr>
            <w:tcW w:type="dxa" w:w="3402"/>
          </w:tcPr>
          <w:p>
            <w:pPr>
              <w:spacing w:line="240" w:lineRule="auto" w:after="0" w:before="0"/>
              <w:ind w:firstLine="0"/>
              <w:jc w:val="left"/>
            </w:pPr>
            <w:r>
              <w:rPr>
                <w:rFonts w:ascii="Times New Roman" w:hAnsi="Times New Roman"/>
                <w:b w:val="0"/>
                <w:sz w:val="24"/>
              </w:rPr>
              <w:t>Такрори ченкунӣ</w:t>
            </w:r>
          </w:p>
        </w:tc>
        <w:tc>
          <w:tcPr>
            <w:tcW w:type="dxa" w:w="2494"/>
          </w:tcPr>
          <w:p>
            <w:pPr>
              <w:spacing w:line="240" w:lineRule="auto" w:after="0" w:before="0"/>
              <w:ind w:firstLine="0"/>
              <w:jc w:val="left"/>
            </w:pPr>
            <w:r>
              <w:rPr>
                <w:rFonts w:ascii="Times New Roman" w:hAnsi="Times New Roman"/>
                <w:b w:val="0"/>
                <w:sz w:val="24"/>
              </w:rPr>
              <w:t>2 бор</w:t>
            </w:r>
          </w:p>
        </w:tc>
        <w:tc>
          <w:tcPr>
            <w:tcW w:type="dxa" w:w="3175"/>
          </w:tcPr>
          <w:p>
            <w:pPr>
              <w:spacing w:line="240" w:lineRule="auto" w:after="0" w:before="0"/>
              <w:ind w:firstLine="0"/>
              <w:jc w:val="left"/>
            </w:pPr>
            <w:r>
              <w:rPr>
                <w:rFonts w:ascii="Times New Roman" w:hAnsi="Times New Roman"/>
                <w:b w:val="0"/>
                <w:sz w:val="24"/>
              </w:rPr>
              <w:t>Миёна гирифта мешавад [10, 194-б.]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Лактат бо усули энзиматикӣ чен мешавад. Реаксия бо лактатдегидрогеназа мегузарад [10, 192-б.]. NADH дар 340 нанометр чен мешавад. Аз ин сабб дақиқии метод хуб аст [10, 192-б.]. Ин ҷузъи техникаи лабораторӣ мебошад. Ин пайвасти усул ва таҷриба аст.</w:t>
      </w:r>
    </w:p>
    <w:p>
      <w:pPr>
        <w:spacing w:line="360" w:lineRule="auto" w:after="0"/>
        <w:ind w:firstLine="709"/>
        <w:jc w:val="both"/>
      </w:pPr>
      <w:r>
        <w:rPr>
          <w:rFonts w:ascii="Times New Roman" w:hAnsi="Times New Roman"/>
          <w:b w:val="0"/>
          <w:i w:val="0"/>
          <w:sz w:val="28"/>
        </w:rPr>
        <w:t>Ҳарду метод реҷаи якхела талаб мекунанд. Намуна субҳона гирифта мешавад [19, 208-б.]. Фторид ҳама вақт лозим аст [10, 188-б.]. Аз ин сабб фарқи такрорҳо кам мемонад [19, 210-б.]. Ин ҷузъи намунагирӣ мебошад.</w:t>
      </w:r>
    </w:p>
    <w:p>
      <w:pPr>
        <w:spacing w:line="360" w:lineRule="auto" w:after="0"/>
        <w:ind w:firstLine="709"/>
        <w:jc w:val="left"/>
      </w:pPr>
      <w:r>
        <w:rPr>
          <w:rFonts w:ascii="Times New Roman" w:hAnsi="Times New Roman"/>
          <w:b/>
          <w:i w:val="0"/>
          <w:sz w:val="28"/>
        </w:rPr>
        <w:t>3.3. Ҳисоби ададӣ ва натиҷаҳо</w:t>
      </w:r>
    </w:p>
    <w:p>
      <w:pPr>
        <w:spacing w:line="360" w:lineRule="auto" w:after="0"/>
        <w:ind w:firstLine="709"/>
        <w:jc w:val="both"/>
      </w:pPr>
      <w:r>
        <w:rPr>
          <w:rFonts w:ascii="Times New Roman" w:hAnsi="Times New Roman"/>
          <w:b w:val="0"/>
          <w:i w:val="0"/>
          <w:sz w:val="28"/>
        </w:rPr>
        <w:t>Мисоли 11. Натиҷаи миёнаи лактат чунин баромад. Дар нашабон он 1,2 ммол/л аст. Фаврӣ баъди машқ он 3,8 ммол/л мегардад [10, 196-б.]. Фарқ чунин меёбад: 3,8 − 1,2 = 2,6 ммол/л. Нисбати афзоиш: 3,8 / 1,2 = 3,2 маротиба [5, 220-б.]. Ин нишонаи мубодилаи беоташсигӣ мебошад. Ин ҳисоби натиҷаи лактат аст.</w:t>
      </w:r>
    </w:p>
    <w:p>
      <w:pPr>
        <w:spacing w:line="360" w:lineRule="auto" w:after="0"/>
        <w:ind w:firstLine="709"/>
        <w:jc w:val="both"/>
      </w:pPr>
      <w:r>
        <w:rPr>
          <w:rFonts w:ascii="Times New Roman" w:hAnsi="Times New Roman"/>
          <w:b w:val="0"/>
          <w:i w:val="0"/>
          <w:sz w:val="28"/>
        </w:rPr>
        <w:t>Дар адабиёт ҳамин нисбат оварда мешавад. Лактати машқи вазнин то 8 ммол/л мерасад [16, 276-б.]. Баъди истироҳат он бармегардад [10, 192-б.]. Аз ин сабб натиҷаи мо манбаъ дорад [16, 278-б.]. Ин ҷузъи муқоисаи адабӣ мебошад.</w:t>
      </w:r>
    </w:p>
    <w:p>
      <w:pPr>
        <w:spacing w:line="240" w:lineRule="auto" w:after="0"/>
        <w:ind w:firstLine="0"/>
        <w:jc w:val="center"/>
      </w:pPr>
      <w:r>
        <w:rPr>
          <w:rFonts w:ascii="Times New Roman" w:hAnsi="Times New Roman"/>
          <w:b/>
          <w:i w:val="0"/>
          <w:sz w:val="24"/>
        </w:rPr>
        <w:t>Ҷадвали 3.3 — Натиҷаи таҷриба: гликемия ва лактат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Марҳила</w:t>
            </w:r>
          </w:p>
        </w:tc>
        <w:tc>
          <w:tcPr>
            <w:tcW w:type="dxa" w:w="2494"/>
            <w:shd w:val="clear" w:fill="EDEDED"/>
          </w:tcPr>
          <w:p>
            <w:pPr>
              <w:spacing w:line="240" w:lineRule="auto" w:after="0" w:before="0"/>
              <w:ind w:firstLine="0"/>
              <w:jc w:val="left"/>
            </w:pPr>
            <w:r>
              <w:rPr>
                <w:rFonts w:ascii="Times New Roman" w:hAnsi="Times New Roman"/>
                <w:b/>
                <w:sz w:val="24"/>
              </w:rPr>
              <w:t>Гликемия (ммол/л)</w:t>
            </w:r>
          </w:p>
        </w:tc>
        <w:tc>
          <w:tcPr>
            <w:tcW w:type="dxa" w:w="2494"/>
            <w:shd w:val="clear" w:fill="EDEDED"/>
          </w:tcPr>
          <w:p>
            <w:pPr>
              <w:spacing w:line="240" w:lineRule="auto" w:after="0" w:before="0"/>
              <w:ind w:firstLine="0"/>
              <w:jc w:val="left"/>
            </w:pPr>
            <w:r>
              <w:rPr>
                <w:rFonts w:ascii="Times New Roman" w:hAnsi="Times New Roman"/>
                <w:b/>
                <w:sz w:val="24"/>
              </w:rPr>
              <w:t>Лактат (ммол/л)</w:t>
            </w:r>
          </w:p>
        </w:tc>
      </w:tr>
      <w:tr>
        <w:tc>
          <w:tcPr>
            <w:tcW w:type="dxa" w:w="2835"/>
          </w:tcPr>
          <w:p>
            <w:pPr>
              <w:spacing w:line="240" w:lineRule="auto" w:after="0" w:before="0"/>
              <w:ind w:firstLine="0"/>
              <w:jc w:val="left"/>
            </w:pPr>
            <w:r>
              <w:rPr>
                <w:rFonts w:ascii="Times New Roman" w:hAnsi="Times New Roman"/>
                <w:b w:val="0"/>
                <w:sz w:val="24"/>
              </w:rPr>
              <w:t>Нашабон</w:t>
            </w:r>
          </w:p>
        </w:tc>
        <w:tc>
          <w:tcPr>
            <w:tcW w:type="dxa" w:w="2494"/>
          </w:tcPr>
          <w:p>
            <w:pPr>
              <w:spacing w:line="240" w:lineRule="auto" w:after="0" w:before="0"/>
              <w:ind w:firstLine="0"/>
              <w:jc w:val="left"/>
            </w:pPr>
            <w:r>
              <w:rPr>
                <w:rFonts w:ascii="Times New Roman" w:hAnsi="Times New Roman"/>
                <w:b w:val="0"/>
                <w:sz w:val="24"/>
              </w:rPr>
              <w:t>5,0</w:t>
            </w:r>
          </w:p>
        </w:tc>
        <w:tc>
          <w:tcPr>
            <w:tcW w:type="dxa" w:w="2494"/>
          </w:tcPr>
          <w:p>
            <w:pPr>
              <w:spacing w:line="240" w:lineRule="auto" w:after="0" w:before="0"/>
              <w:ind w:firstLine="0"/>
              <w:jc w:val="left"/>
            </w:pPr>
            <w:r>
              <w:rPr>
                <w:rFonts w:ascii="Times New Roman" w:hAnsi="Times New Roman"/>
                <w:b w:val="0"/>
                <w:sz w:val="24"/>
              </w:rPr>
              <w:t>1,2</w:t>
            </w:r>
          </w:p>
        </w:tc>
      </w:tr>
      <w:tr>
        <w:tc>
          <w:tcPr>
            <w:tcW w:type="dxa" w:w="2835"/>
          </w:tcPr>
          <w:p>
            <w:pPr>
              <w:spacing w:line="240" w:lineRule="auto" w:after="0" w:before="0"/>
              <w:ind w:firstLine="0"/>
              <w:jc w:val="left"/>
            </w:pPr>
            <w:r>
              <w:rPr>
                <w:rFonts w:ascii="Times New Roman" w:hAnsi="Times New Roman"/>
                <w:b w:val="0"/>
                <w:sz w:val="24"/>
              </w:rPr>
              <w:t>Фаврӣ баъди машқ</w:t>
            </w:r>
          </w:p>
        </w:tc>
        <w:tc>
          <w:tcPr>
            <w:tcW w:type="dxa" w:w="2494"/>
          </w:tcPr>
          <w:p>
            <w:pPr>
              <w:spacing w:line="240" w:lineRule="auto" w:after="0" w:before="0"/>
              <w:ind w:firstLine="0"/>
              <w:jc w:val="left"/>
            </w:pPr>
            <w:r>
              <w:rPr>
                <w:rFonts w:ascii="Times New Roman" w:hAnsi="Times New Roman"/>
                <w:b w:val="0"/>
                <w:sz w:val="24"/>
              </w:rPr>
              <w:t>5,6</w:t>
            </w:r>
          </w:p>
        </w:tc>
        <w:tc>
          <w:tcPr>
            <w:tcW w:type="dxa" w:w="2494"/>
          </w:tcPr>
          <w:p>
            <w:pPr>
              <w:spacing w:line="240" w:lineRule="auto" w:after="0" w:before="0"/>
              <w:ind w:firstLine="0"/>
              <w:jc w:val="left"/>
            </w:pPr>
            <w:r>
              <w:rPr>
                <w:rFonts w:ascii="Times New Roman" w:hAnsi="Times New Roman"/>
                <w:b w:val="0"/>
                <w:sz w:val="24"/>
              </w:rPr>
              <w:t>3,8 [10, 196-б.]</w:t>
            </w:r>
          </w:p>
        </w:tc>
      </w:tr>
      <w:tr>
        <w:tc>
          <w:tcPr>
            <w:tcW w:type="dxa" w:w="2835"/>
          </w:tcPr>
          <w:p>
            <w:pPr>
              <w:spacing w:line="240" w:lineRule="auto" w:after="0" w:before="0"/>
              <w:ind w:firstLine="0"/>
              <w:jc w:val="left"/>
            </w:pPr>
            <w:r>
              <w:rPr>
                <w:rFonts w:ascii="Times New Roman" w:hAnsi="Times New Roman"/>
                <w:b w:val="0"/>
                <w:sz w:val="24"/>
              </w:rPr>
              <w:t>Баъди 30 дақиқа истироҳат</w:t>
            </w:r>
          </w:p>
        </w:tc>
        <w:tc>
          <w:tcPr>
            <w:tcW w:type="dxa" w:w="2494"/>
          </w:tcPr>
          <w:p>
            <w:pPr>
              <w:spacing w:line="240" w:lineRule="auto" w:after="0" w:before="0"/>
              <w:ind w:firstLine="0"/>
              <w:jc w:val="left"/>
            </w:pPr>
            <w:r>
              <w:rPr>
                <w:rFonts w:ascii="Times New Roman" w:hAnsi="Times New Roman"/>
                <w:b w:val="0"/>
                <w:sz w:val="24"/>
              </w:rPr>
              <w:t>5,2</w:t>
            </w:r>
          </w:p>
        </w:tc>
        <w:tc>
          <w:tcPr>
            <w:tcW w:type="dxa" w:w="2494"/>
          </w:tcPr>
          <w:p>
            <w:pPr>
              <w:spacing w:line="240" w:lineRule="auto" w:after="0" w:before="0"/>
              <w:ind w:firstLine="0"/>
              <w:jc w:val="left"/>
            </w:pPr>
            <w:r>
              <w:rPr>
                <w:rFonts w:ascii="Times New Roman" w:hAnsi="Times New Roman"/>
                <w:b w:val="0"/>
                <w:sz w:val="24"/>
              </w:rPr>
              <w:t>1,9 [10, 196-б.]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12. Сарфи энергияи машқ ҳисоб мешавад. 20 дақиқаи мизонуқ тақрибан 150 ккал медиҳад [20, 518-б.]. Агар ҳамаи он аз карбогидрат бошад: 150 / 4 = 37,5 г карбогидрат. Нисбат ба захираи мушак: 37,5 / 400 = 9 фоиз [2, 140-б.]. Ин ҳисоб нишон медиҳад, ки машқи сабук захираро кам сарф мекунад. Ин ҳисоби сарфи захира мебошад.</w:t>
      </w:r>
    </w:p>
    <w:p>
      <w:pPr>
        <w:spacing w:line="360" w:lineRule="auto" w:after="0"/>
        <w:ind w:firstLine="709"/>
        <w:jc w:val="both"/>
      </w:pPr>
      <w:r>
        <w:rPr>
          <w:rFonts w:ascii="Times New Roman" w:hAnsi="Times New Roman"/>
          <w:b w:val="0"/>
          <w:i w:val="0"/>
          <w:sz w:val="28"/>
        </w:rPr>
        <w:t>Дар машқи вазнин сарфи захира бештар аст. Он то 3 г дар дақиқа мерасад [14, 266-б.]. Дар он ҳолат захира зуд тамом мешавад [5, 218-б.]. Аз ин сабб машқи сабук барои таҷриба мутобиқ аст [14, 268-б.]. Ин ҷузъи интихоби вазнинӣ мебошад.</w:t>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Гликемия ва лактат дар марҳилаҳои таҷриба (аз Ҷадвали 3.3)</w:t>
      </w:r>
    </w:p>
    <w:p>
      <w:pPr>
        <w:spacing w:line="360" w:lineRule="auto" w:after="0"/>
        <w:ind w:firstLine="709"/>
        <w:jc w:val="both"/>
      </w:pPr>
      <w:r>
        <w:rPr>
          <w:rFonts w:ascii="Times New Roman" w:hAnsi="Times New Roman"/>
          <w:b w:val="0"/>
          <w:i w:val="0"/>
          <w:sz w:val="28"/>
        </w:rPr>
        <w:t>Дар расм ду нишондиҳанда муқоиса мешаванд. Гликемия дар ҳамаи марҳилаҳо мӯътадил мемонад [23, 430-б.]. Лактат фаврӣ баъди машқ баланд мешавад. Баъди 30 дақиқа он бармегардад. Аз ин сабб гомеостаз ва тозакунӣ дида мешавад [10, 196-б.]. Ин тасвири натиҷа мебошад.</w:t>
      </w:r>
    </w:p>
    <w:p>
      <w:pPr>
        <w:spacing w:line="360" w:lineRule="auto" w:after="0"/>
        <w:ind w:firstLine="709"/>
        <w:jc w:val="both"/>
      </w:pPr>
      <w:r>
        <w:rPr>
          <w:rFonts w:ascii="Times New Roman" w:hAnsi="Times New Roman"/>
          <w:b w:val="0"/>
          <w:i w:val="0"/>
          <w:sz w:val="28"/>
        </w:rPr>
        <w:t>Гликемияи устувор нақшаи гомеостазро нишон медиҳад. Ҷигар барориши глюкозаро мутобиқ мекунад [4, 308-б.]. Мушак сарфи онро танзим мекунад. Аз ин сабб фарқи гликемия хеле кам аст [23, 430-б.]. Ин натиҷаи асосии таҷриба мебошад. Ин тасдиқи назария аст.</w:t>
      </w:r>
    </w:p>
    <w:p>
      <w:pPr>
        <w:spacing w:line="360" w:lineRule="auto" w:after="0"/>
        <w:ind w:firstLine="709"/>
        <w:jc w:val="both"/>
      </w:pPr>
      <w:r>
        <w:rPr>
          <w:rFonts w:ascii="Times New Roman" w:hAnsi="Times New Roman"/>
          <w:b w:val="0"/>
          <w:i w:val="0"/>
          <w:sz w:val="28"/>
        </w:rPr>
        <w:t>Баргардонии лактат нақшаи даври Корро медиҳад. Лактат аз мушак ба ҷигар мебарад [3, 536-б.]. Ҷигар онро ба глюкоза мегардонад. Аз ин сабб дар 30 дақиқа он кам мешавад [2, 134-б.]. Ин пайвасти мушак ва ҷигар мебошад. Ин ҷамъбасти натиҷаҳо мебошад.</w:t>
      </w:r>
    </w:p>
    <w:p>
      <w:pPr>
        <w:spacing w:line="360" w:lineRule="auto" w:after="0"/>
        <w:ind w:firstLine="709"/>
        <w:jc w:val="both"/>
      </w:pPr>
      <w:r>
        <w:rPr>
          <w:rFonts w:ascii="Times New Roman" w:hAnsi="Times New Roman"/>
          <w:b w:val="0"/>
          <w:i w:val="0"/>
          <w:sz w:val="28"/>
        </w:rPr>
        <w:t>Натиҷаи таҷриба ба дарсҳои амалӣ мегузарад. Донишҷӯён усули ченкуниро меомӯзанд [15, 204-б.]. Ҳисоби натиҷа онҳоро машқ медорад [12, 141-б.]. Аз ин сабб маводи кор амалӣ мебошад [15, 206-б.]. Ин ҷузъи методикии кафедра аст.</w:t>
      </w:r>
    </w:p>
    <w:p>
      <w:pPr>
        <w:spacing w:line="360" w:lineRule="auto" w:after="0"/>
        <w:ind w:firstLine="709"/>
        <w:jc w:val="left"/>
      </w:pPr>
      <w:r>
        <w:rPr>
          <w:rFonts w:ascii="Times New Roman" w:hAnsi="Times New Roman"/>
          <w:b/>
          <w:i w:val="0"/>
          <w:sz w:val="28"/>
        </w:rPr>
        <w:t>3.4. Меъорҳои санҷиш ва бехатарӣ</w:t>
      </w:r>
    </w:p>
    <w:p>
      <w:pPr>
        <w:spacing w:line="360" w:lineRule="auto" w:after="0"/>
        <w:ind w:firstLine="709"/>
        <w:jc w:val="both"/>
      </w:pPr>
      <w:r>
        <w:rPr>
          <w:rFonts w:ascii="Times New Roman" w:hAnsi="Times New Roman"/>
          <w:b w:val="0"/>
          <w:i w:val="0"/>
          <w:sz w:val="28"/>
        </w:rPr>
        <w:t>Натиҷаи таҷриба бо меъорҳо муқоиса мешавад. Лактати нашабони норма 0,5 то 2,2 ммол/л аст [10, 192-б.]. Баъди машқи мӯътадил он то 8 ммол/л мерасад [10, 192-б.]. Гликемия бояд дар фосилаи 3,9 то 5,5 мемонад [11, 1232-б.]. Ин меъорҳои санҷиши таҷриба мебошанд. Ин заминаи арзёбӣ мебошад.</w:t>
      </w:r>
    </w:p>
    <w:p>
      <w:pPr>
        <w:spacing w:line="360" w:lineRule="auto" w:after="0"/>
        <w:ind w:firstLine="709"/>
        <w:jc w:val="both"/>
      </w:pPr>
      <w:r>
        <w:rPr>
          <w:rFonts w:ascii="Times New Roman" w:hAnsi="Times New Roman"/>
          <w:b w:val="0"/>
          <w:i w:val="0"/>
          <w:sz w:val="28"/>
        </w:rPr>
        <w:t>Устувории ченкунӣ бо такрор санҷида мешавад. Ҳар намуна ду бор чен мешавад [10, 194-б.]. Фарқи такрорҳо бояд аз 5 фоиз кам бошад [10, 194-б.]. Миёнаи ду ченкунӣ қабул мешавад. Аз ин сабб натиҷа эътимоднок мемонад [12, 141-б.]. Ин қоидаи метрологии кор аст.</w:t>
      </w:r>
    </w:p>
    <w:p>
      <w:pPr>
        <w:spacing w:line="360" w:lineRule="auto" w:after="0"/>
        <w:ind w:firstLine="709"/>
        <w:jc w:val="both"/>
      </w:pPr>
      <w:r>
        <w:rPr>
          <w:rFonts w:ascii="Times New Roman" w:hAnsi="Times New Roman"/>
          <w:b w:val="0"/>
          <w:i w:val="0"/>
          <w:sz w:val="28"/>
        </w:rPr>
        <w:t>Дар манбаъҳо ҳамин қоида ном дорад. Фарқи такрорҳо меъори методро медиҳад [22, 250-б.]. Дар мо он аз 5 фоиз кам аст [10, 194-б.]. Аз ин сабб метод эътимоднок ҳисоб мешавад [22, 252-б.]. Ин ҷузъи арзёбии метод мебошад.</w:t>
      </w:r>
    </w:p>
    <w:p>
      <w:pPr>
        <w:spacing w:line="240" w:lineRule="auto" w:after="0"/>
        <w:ind w:firstLine="0"/>
        <w:jc w:val="center"/>
      </w:pPr>
      <w:r>
        <w:rPr>
          <w:rFonts w:ascii="Times New Roman" w:hAnsi="Times New Roman"/>
          <w:b/>
          <w:i w:val="0"/>
          <w:sz w:val="24"/>
        </w:rPr>
        <w:t>Ҷадвали 3.4 — Меъорҳои санҷиш ва хатоҳои иҷозат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Усули санҷиш</w:t>
            </w:r>
          </w:p>
        </w:tc>
      </w:tr>
      <w:tr>
        <w:tc>
          <w:tcPr>
            <w:tcW w:type="dxa" w:w="3175"/>
          </w:tcPr>
          <w:p>
            <w:pPr>
              <w:spacing w:line="240" w:lineRule="auto" w:after="0" w:before="0"/>
              <w:ind w:firstLine="0"/>
              <w:jc w:val="left"/>
            </w:pPr>
            <w:r>
              <w:rPr>
                <w:rFonts w:ascii="Times New Roman" w:hAnsi="Times New Roman"/>
                <w:b w:val="0"/>
                <w:sz w:val="24"/>
              </w:rPr>
              <w:t>Лактати нашабон</w:t>
            </w:r>
          </w:p>
        </w:tc>
        <w:tc>
          <w:tcPr>
            <w:tcW w:type="dxa" w:w="2494"/>
          </w:tcPr>
          <w:p>
            <w:pPr>
              <w:spacing w:line="240" w:lineRule="auto" w:after="0" w:before="0"/>
              <w:ind w:firstLine="0"/>
              <w:jc w:val="left"/>
            </w:pPr>
            <w:r>
              <w:rPr>
                <w:rFonts w:ascii="Times New Roman" w:hAnsi="Times New Roman"/>
                <w:b w:val="0"/>
                <w:sz w:val="24"/>
              </w:rPr>
              <w:t>0,5–2,2 ммол/л [10, 192-б.]</w:t>
            </w:r>
          </w:p>
        </w:tc>
        <w:tc>
          <w:tcPr>
            <w:tcW w:type="dxa" w:w="3402"/>
          </w:tcPr>
          <w:p>
            <w:pPr>
              <w:spacing w:line="240" w:lineRule="auto" w:after="0" w:before="0"/>
              <w:ind w:firstLine="0"/>
              <w:jc w:val="left"/>
            </w:pPr>
            <w:r>
              <w:rPr>
                <w:rFonts w:ascii="Times New Roman" w:hAnsi="Times New Roman"/>
                <w:b w:val="0"/>
                <w:sz w:val="24"/>
              </w:rPr>
              <w:t>Муқоиса бо норма</w:t>
            </w:r>
          </w:p>
        </w:tc>
      </w:tr>
      <w:tr>
        <w:tc>
          <w:tcPr>
            <w:tcW w:type="dxa" w:w="3175"/>
          </w:tcPr>
          <w:p>
            <w:pPr>
              <w:spacing w:line="240" w:lineRule="auto" w:after="0" w:before="0"/>
              <w:ind w:firstLine="0"/>
              <w:jc w:val="left"/>
            </w:pPr>
            <w:r>
              <w:rPr>
                <w:rFonts w:ascii="Times New Roman" w:hAnsi="Times New Roman"/>
                <w:b w:val="0"/>
                <w:sz w:val="24"/>
              </w:rPr>
              <w:t>Лактат баъди машқ</w:t>
            </w:r>
          </w:p>
        </w:tc>
        <w:tc>
          <w:tcPr>
            <w:tcW w:type="dxa" w:w="2494"/>
          </w:tcPr>
          <w:p>
            <w:pPr>
              <w:spacing w:line="240" w:lineRule="auto" w:after="0" w:before="0"/>
              <w:ind w:firstLine="0"/>
              <w:jc w:val="left"/>
            </w:pPr>
            <w:r>
              <w:rPr>
                <w:rFonts w:ascii="Times New Roman" w:hAnsi="Times New Roman"/>
                <w:b w:val="0"/>
                <w:sz w:val="24"/>
              </w:rPr>
              <w:t>то 8 ммол/л [10, 192-б.]</w:t>
            </w:r>
          </w:p>
        </w:tc>
        <w:tc>
          <w:tcPr>
            <w:tcW w:type="dxa" w:w="3402"/>
          </w:tcPr>
          <w:p>
            <w:pPr>
              <w:spacing w:line="240" w:lineRule="auto" w:after="0" w:before="0"/>
              <w:ind w:firstLine="0"/>
              <w:jc w:val="left"/>
            </w:pPr>
            <w:r>
              <w:rPr>
                <w:rFonts w:ascii="Times New Roman" w:hAnsi="Times New Roman"/>
                <w:b w:val="0"/>
                <w:sz w:val="24"/>
              </w:rPr>
              <w:t>Вобаста ба вазнинӣ</w:t>
            </w:r>
          </w:p>
        </w:tc>
      </w:tr>
      <w:tr>
        <w:tc>
          <w:tcPr>
            <w:tcW w:type="dxa" w:w="3175"/>
          </w:tcPr>
          <w:p>
            <w:pPr>
              <w:spacing w:line="240" w:lineRule="auto" w:after="0" w:before="0"/>
              <w:ind w:firstLine="0"/>
              <w:jc w:val="left"/>
            </w:pPr>
            <w:r>
              <w:rPr>
                <w:rFonts w:ascii="Times New Roman" w:hAnsi="Times New Roman"/>
                <w:b w:val="0"/>
                <w:sz w:val="24"/>
              </w:rPr>
              <w:t>Гликемия дар машқ</w:t>
            </w:r>
          </w:p>
        </w:tc>
        <w:tc>
          <w:tcPr>
            <w:tcW w:type="dxa" w:w="2494"/>
          </w:tcPr>
          <w:p>
            <w:pPr>
              <w:spacing w:line="240" w:lineRule="auto" w:after="0" w:before="0"/>
              <w:ind w:firstLine="0"/>
              <w:jc w:val="left"/>
            </w:pPr>
            <w:r>
              <w:rPr>
                <w:rFonts w:ascii="Times New Roman" w:hAnsi="Times New Roman"/>
                <w:b w:val="0"/>
                <w:sz w:val="24"/>
              </w:rPr>
              <w:t>Дар фосилаи норма [23, 430-б.]</w:t>
            </w:r>
          </w:p>
        </w:tc>
        <w:tc>
          <w:tcPr>
            <w:tcW w:type="dxa" w:w="3402"/>
          </w:tcPr>
          <w:p>
            <w:pPr>
              <w:spacing w:line="240" w:lineRule="auto" w:after="0" w:before="0"/>
              <w:ind w:firstLine="0"/>
              <w:jc w:val="left"/>
            </w:pPr>
            <w:r>
              <w:rPr>
                <w:rFonts w:ascii="Times New Roman" w:hAnsi="Times New Roman"/>
                <w:b w:val="0"/>
                <w:sz w:val="24"/>
              </w:rPr>
              <w:t>Муқоисаи марҳилаҳо</w:t>
            </w:r>
          </w:p>
        </w:tc>
      </w:tr>
      <w:tr>
        <w:tc>
          <w:tcPr>
            <w:tcW w:type="dxa" w:w="3175"/>
          </w:tcPr>
          <w:p>
            <w:pPr>
              <w:spacing w:line="240" w:lineRule="auto" w:after="0" w:before="0"/>
              <w:ind w:firstLine="0"/>
              <w:jc w:val="left"/>
            </w:pPr>
            <w:r>
              <w:rPr>
                <w:rFonts w:ascii="Times New Roman" w:hAnsi="Times New Roman"/>
                <w:b w:val="0"/>
                <w:sz w:val="24"/>
              </w:rPr>
              <w:t>Фарқи такрорҳо</w:t>
            </w:r>
          </w:p>
        </w:tc>
        <w:tc>
          <w:tcPr>
            <w:tcW w:type="dxa" w:w="2494"/>
          </w:tcPr>
          <w:p>
            <w:pPr>
              <w:spacing w:line="240" w:lineRule="auto" w:after="0" w:before="0"/>
              <w:ind w:firstLine="0"/>
              <w:jc w:val="left"/>
            </w:pPr>
            <w:r>
              <w:rPr>
                <w:rFonts w:ascii="Times New Roman" w:hAnsi="Times New Roman"/>
                <w:b w:val="0"/>
                <w:sz w:val="24"/>
              </w:rPr>
              <w:t>то 5 фоиз [10, 194-б.]</w:t>
            </w:r>
          </w:p>
        </w:tc>
        <w:tc>
          <w:tcPr>
            <w:tcW w:type="dxa" w:w="3402"/>
          </w:tcPr>
          <w:p>
            <w:pPr>
              <w:spacing w:line="240" w:lineRule="auto" w:after="0" w:before="0"/>
              <w:ind w:firstLine="0"/>
              <w:jc w:val="left"/>
            </w:pPr>
            <w:r>
              <w:rPr>
                <w:rFonts w:ascii="Times New Roman" w:hAnsi="Times New Roman"/>
                <w:b w:val="0"/>
                <w:sz w:val="24"/>
              </w:rPr>
              <w:t>Миёнаи ду ченкунӣ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Хатоҳои маъмулии таҷриба маълуманд. Намунаи бе фторид гликемияи паст медиҳад [10, 188-б.]. Реагенти кӯҳна хониши лактатро вайрон мекунад [10, 192-б.]. Машқи нодуруст реаксияро тағир медиҳад [12, 142-б.]. Ба ҳамин сабаб реҷа риоя мешавад. Ин таҳлили хатоҳои кор мебошад.</w:t>
      </w:r>
    </w:p>
    <w:p>
      <w:pPr>
        <w:spacing w:line="360" w:lineRule="auto" w:after="0"/>
        <w:ind w:firstLine="709"/>
        <w:jc w:val="both"/>
      </w:pPr>
      <w:r>
        <w:rPr>
          <w:rFonts w:ascii="Times New Roman" w:hAnsi="Times New Roman"/>
          <w:b w:val="0"/>
          <w:i w:val="0"/>
          <w:sz w:val="28"/>
        </w:rPr>
        <w:t>Хатои пешазтаҳлилӣ аз ҳама бузург аст. Глюкоза дар намунаи бе фторид мепастонад [21, 192-б.]. Ченкунӣ то ду соат мегузарад [10, 188-б.]. Аз ин сабб реҷаи намунагирӣ риоя мешавад [21, 194-б.]. Ин ҷузъи пешазтаҳлилӣ мебошад.</w:t>
      </w:r>
    </w:p>
    <w:p>
      <w:pPr>
        <w:spacing w:line="360" w:lineRule="auto" w:after="0"/>
        <w:ind w:firstLine="709"/>
        <w:jc w:val="both"/>
      </w:pPr>
      <w:r>
        <w:rPr>
          <w:rFonts w:ascii="Times New Roman" w:hAnsi="Times New Roman"/>
          <w:b w:val="0"/>
          <w:i w:val="0"/>
          <w:sz w:val="28"/>
        </w:rPr>
        <w:t>Бехатарии таҷриба чанд қоида дорад. Иштирокчиён пешакӣ санҷида мешаванд [10, 198-б.]. Машқи стандартӣ барои шахси солим бехатар аст [10, 198-б.]. Дар вақти машқ ҳолат назорат мешавад. Дар ноқулистӣ машқ мекӯшонад. Аз ин сабб устод ҳамеша ҳозир аст [12, 142-б.]. Ин қоидаҳои бехатарӣ мебошанд.</w:t>
      </w:r>
    </w:p>
    <w:p>
      <w:pPr>
        <w:spacing w:line="360" w:lineRule="auto" w:after="0"/>
        <w:ind w:firstLine="709"/>
        <w:jc w:val="both"/>
      </w:pPr>
      <w:r>
        <w:rPr>
          <w:rFonts w:ascii="Times New Roman" w:hAnsi="Times New Roman"/>
          <w:b w:val="0"/>
          <w:i w:val="0"/>
          <w:sz w:val="28"/>
        </w:rPr>
        <w:t>Дар адабиёти таълимӣ ҳамин қоидаҳо дода мешаванд. Машқи стандартӣ реҷа дорад [16, 280-б.]. Нозирӣ пеш аз кор мегузарад [16, 280-б.]. Аз ин сабб таҷриба бехатар мемонад [10, 198-б.]. Ин ҷузъи стандарт мебошад.</w:t>
      </w:r>
    </w:p>
    <w:p>
      <w:pPr>
        <w:spacing w:line="360" w:lineRule="auto" w:after="0"/>
        <w:ind w:firstLine="709"/>
        <w:jc w:val="both"/>
      </w:pPr>
      <w:r>
        <w:rPr>
          <w:rFonts w:ascii="Times New Roman" w:hAnsi="Times New Roman"/>
          <w:b w:val="0"/>
          <w:i w:val="0"/>
          <w:sz w:val="28"/>
        </w:rPr>
        <w:t>Ҷамъбасти банди сеум натиҷаи ададӣ мебошад. Гликемия дар ҳамаи марҳилаҳо мӯътадил монд [10, 196-б.]. Лактат 3,2 маротиба афзуд ва баргардонад [5, 220-б.]. Машқи 20-дақиқа 9 фоизи захираро сарф кард. Маводи кор усулро такроркунанда месозад [12, 141-б.]. Ин пайвасти таҷриба ва таълим мебошад.</w:t>
      </w:r>
    </w:p>
    <w:p>
      <w:pPr>
        <w:spacing w:line="360" w:lineRule="auto" w:after="0"/>
        <w:ind w:firstLine="709"/>
        <w:jc w:val="both"/>
      </w:pPr>
      <w:r>
        <w:rPr>
          <w:rFonts w:ascii="Times New Roman" w:hAnsi="Times New Roman"/>
          <w:b w:val="0"/>
          <w:i w:val="0"/>
          <w:sz w:val="28"/>
        </w:rPr>
        <w:t>Таҷриба ба мавзӯъҳои минбаъда мегузарад. Мубодилаи липидҳо дар машқ идома дорад [14, 268-б.]. Маводи кор онҳоро пайваст мекунад [13, 46-б.]. Аз ин сабб сохтори курс муттаҳид аст [14, 270-б.]. Ин ҷузъи пайвасти курс мебошад.</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мубодилаи гликоген дар ҷигар ва мушакҳо таҳлил шуд. Ҳар вазифаи корро ҷавоби ададӣ гирифт [10, 180-б.]. Натиҷаҳои асосӣ чунинанд. Ин ҷамъбасти кӯтоҳи кор мебошад.</w:t>
      </w:r>
    </w:p>
    <w:p>
      <w:pPr>
        <w:spacing w:line="360" w:lineRule="auto" w:after="0"/>
        <w:ind w:firstLine="709"/>
        <w:jc w:val="both"/>
      </w:pPr>
      <w:r>
        <w:rPr>
          <w:rFonts w:ascii="Times New Roman" w:hAnsi="Times New Roman"/>
          <w:b w:val="0"/>
          <w:i w:val="0"/>
          <w:sz w:val="28"/>
        </w:rPr>
        <w:t>Вазифаи якум сохтори гликогенро кушод. Гликоген полисаҳаки бисёршоха бо пайвандҳои α-1,4 ва α-1,6 аст [3, 538-б.]. Мисоли 1 молекулаи 55 000 бақимонда ва массаи 9,9 млн дальтонро нишон дод. Захираи умумӣ 510 г ё 2040 ккал аст [2, 140-б.]. Ин заминаи захира мебошад.</w:t>
      </w:r>
    </w:p>
    <w:p>
      <w:pPr>
        <w:spacing w:line="360" w:lineRule="auto" w:after="0"/>
        <w:ind w:firstLine="709"/>
        <w:jc w:val="both"/>
      </w:pPr>
      <w:r>
        <w:rPr>
          <w:rFonts w:ascii="Times New Roman" w:hAnsi="Times New Roman"/>
          <w:b w:val="0"/>
          <w:i w:val="0"/>
          <w:sz w:val="28"/>
        </w:rPr>
        <w:t>Гликоген на танҳо захира, балки танзимгар аст. Он гликемияро мӯътадил медорад [22, 244-б.]. Бе он гомеостаз вайрон мешавад [4, 304-б.]. Аз ин сабб нақши он марказӣ аст [22, 246-б.]. Ин ҷузъи мафҳумии гликоген мебошад.</w:t>
      </w:r>
    </w:p>
    <w:p>
      <w:pPr>
        <w:spacing w:line="360" w:lineRule="auto" w:after="0"/>
        <w:ind w:firstLine="709"/>
        <w:jc w:val="both"/>
      </w:pPr>
      <w:r>
        <w:rPr>
          <w:rFonts w:ascii="Times New Roman" w:hAnsi="Times New Roman"/>
          <w:b w:val="0"/>
          <w:i w:val="0"/>
          <w:sz w:val="28"/>
        </w:rPr>
        <w:t>Вазифаи дуюм синтезро тавсиф кард. Гликогенез бо UDP-глюкоза ва гликогенсинтаза мегузарад [17, 496-б.]. Барои ҳар бақимонда ду эквиваленти ATP сарф мешавад [3, 538-б.]. Инсулин синтезро фаъол мекунад [3, 548-б.]. Ин ҷузъи захирагузорӣ мебошад.</w:t>
      </w:r>
    </w:p>
    <w:p>
      <w:pPr>
        <w:spacing w:line="360" w:lineRule="auto" w:after="0"/>
        <w:ind w:firstLine="709"/>
        <w:jc w:val="both"/>
      </w:pPr>
      <w:r>
        <w:rPr>
          <w:rFonts w:ascii="Times New Roman" w:hAnsi="Times New Roman"/>
          <w:b w:val="0"/>
          <w:i w:val="0"/>
          <w:sz w:val="28"/>
        </w:rPr>
        <w:t>Дар адабиёти русӣ синтез ҳамин тарз оварда мешавад. UDP-глюкоза марҳилаи асосӣ ном мешавад [22, 246-б.]. Ферментҳо якхела тавсиф мешаванд [22, 248-б.]. Аз ин сабб манбаъҳо мутобиқанд [14, 258-б.]. Ин ҷузъи муқоисаи манбаъ мебошад.</w:t>
      </w:r>
    </w:p>
    <w:p>
      <w:pPr>
        <w:spacing w:line="360" w:lineRule="auto" w:after="0"/>
        <w:ind w:firstLine="709"/>
        <w:jc w:val="both"/>
      </w:pPr>
      <w:r>
        <w:rPr>
          <w:rFonts w:ascii="Times New Roman" w:hAnsi="Times New Roman"/>
          <w:b w:val="0"/>
          <w:i w:val="0"/>
          <w:sz w:val="28"/>
        </w:rPr>
        <w:t>Вазифаи сеюм таҷзияро нишон дод. Гликогенолиз 85 фоизи бақимонда ҳамчун глюкоза-1-фосфат мебарорад [2, 140-б.]. Мисоли 3 барориши ҷигарро 2 мг/кг/дақиқа ва давомнокии захираро 12 соат ҳисоб кард [4, 306-б.]. Ин асоси таъминоти нашабон аст.</w:t>
      </w:r>
    </w:p>
    <w:p>
      <w:pPr>
        <w:spacing w:line="360" w:lineRule="auto" w:after="0"/>
        <w:ind w:firstLine="709"/>
        <w:jc w:val="both"/>
      </w:pPr>
      <w:r>
        <w:rPr>
          <w:rFonts w:ascii="Times New Roman" w:hAnsi="Times New Roman"/>
          <w:b w:val="0"/>
          <w:i w:val="0"/>
          <w:sz w:val="28"/>
        </w:rPr>
        <w:t>Дар ҳомилагӣ захираи гликогени ҷигар баланд мешавад. Организм барои мӯҷ захира мекунад [21, 200-б.]. Баъди таваллуд он мӯътадил мешавад [21, 202-б.]. Аз ин сабб мубодилаи ҳомила фарқ дорад [21, 202-б.]. Ин ҷузъи физиологияи ҳомилагӣ мебошад.</w:t>
      </w:r>
    </w:p>
    <w:p>
      <w:pPr>
        <w:spacing w:line="360" w:lineRule="auto" w:after="0"/>
        <w:ind w:firstLine="709"/>
        <w:jc w:val="both"/>
      </w:pPr>
      <w:r>
        <w:rPr>
          <w:rFonts w:ascii="Times New Roman" w:hAnsi="Times New Roman"/>
          <w:b w:val="0"/>
          <w:i w:val="0"/>
          <w:sz w:val="28"/>
        </w:rPr>
        <w:t>Вазифаи чорум фарқи узвҳоро кушод. Ҷигар глюкоза-6-фосфатаза ва GLUT2 дорад [3, 540-б.]. Мушак онҳоро надорад вале GLUT4 дорад [17, 500-б.]. Мисоли 4 нишон дод, ки захира аз глюкозаи хун 102 маротиба зиёд аст [2, 140-б.]. Ин фарқи вазифаи ду узв мебошад.</w:t>
      </w:r>
    </w:p>
    <w:p>
      <w:pPr>
        <w:spacing w:line="360" w:lineRule="auto" w:after="0"/>
        <w:ind w:firstLine="709"/>
        <w:jc w:val="both"/>
      </w:pPr>
      <w:r>
        <w:rPr>
          <w:rFonts w:ascii="Times New Roman" w:hAnsi="Times New Roman"/>
          <w:b w:val="0"/>
          <w:i w:val="0"/>
          <w:sz w:val="28"/>
        </w:rPr>
        <w:t>Дар китобҳои классикӣ фарқи узвҳо равшан аст. Ҷигар узви таъминот ном мешавад [16, 268-б.]. Мушак узви истеъмол ном мешавад [16, 270-б.]. Аз ин сабб сохтори ферментҳо фарқ мекунад [16, 272-б.]. Ин ҷузъи мафҳумии узвҳо мебошад.</w:t>
      </w:r>
    </w:p>
    <w:p>
      <w:pPr>
        <w:spacing w:line="360" w:lineRule="auto" w:after="0"/>
        <w:ind w:firstLine="709"/>
        <w:jc w:val="both"/>
      </w:pPr>
      <w:r>
        <w:rPr>
          <w:rFonts w:ascii="Times New Roman" w:hAnsi="Times New Roman"/>
          <w:b w:val="0"/>
          <w:i w:val="0"/>
          <w:sz w:val="28"/>
        </w:rPr>
        <w:t>Вазифаи панҷум гомеостазро таҳлил кард. Нашабон 75 фоизи таъминотро аз гликогени ҷигар мегирад [4, 306-б.]. Дар машқ 45 фоизи захираи мушак дар як соат сарф мешавад [5, 218-б.]. Мисоли 7 барои барқароркунӣ 560 г карбогидратро нишон дод [20, 522-б.]. Ин ҷамъбасти нақши гликоген аст.</w:t>
      </w:r>
    </w:p>
    <w:p>
      <w:pPr>
        <w:spacing w:line="360" w:lineRule="auto" w:after="0"/>
        <w:ind w:firstLine="709"/>
        <w:jc w:val="both"/>
      </w:pPr>
      <w:r>
        <w:rPr>
          <w:rFonts w:ascii="Times New Roman" w:hAnsi="Times New Roman"/>
          <w:b w:val="0"/>
          <w:i w:val="0"/>
          <w:sz w:val="28"/>
        </w:rPr>
        <w:t>Дар бемориҳои дигар гликоген нақши дуюм дорад. Дар осеби ҷигар захира кам мешавад [19, 216-б.]. Гликемияи беморон мепастонад [19, 216-б.]. Аз ин сабб ғизои зудфурӯбар тавсия мешавад [10, 188-б.]. Ин пайвасти мубодила ва клиника мебошад.</w:t>
      </w:r>
    </w:p>
    <w:p>
      <w:pPr>
        <w:spacing w:line="360" w:lineRule="auto" w:after="0"/>
        <w:ind w:firstLine="709"/>
        <w:jc w:val="both"/>
      </w:pPr>
      <w:r>
        <w:rPr>
          <w:rFonts w:ascii="Times New Roman" w:hAnsi="Times New Roman"/>
          <w:b w:val="0"/>
          <w:i w:val="0"/>
          <w:sz w:val="28"/>
        </w:rPr>
        <w:t>Вазифаи шашум гипогликемия ва каскадро кушод. Ҳадди гипогликемия 3,9 ммол/л аст [11, 1232-б.]. Мисоли 9 зиёдкунии каскадро 10⁴ маротиба нишон дод [3, 548-б.]. Мисоли 8 вазнини Гиркеро 36 фоизи пастшавӣ нишон дод [6, 6-б.]. Ин механизмҳои ҳимоякунанда мебошанд.</w:t>
      </w:r>
    </w:p>
    <w:p>
      <w:pPr>
        <w:spacing w:line="360" w:lineRule="auto" w:after="0"/>
        <w:ind w:firstLine="709"/>
        <w:jc w:val="both"/>
      </w:pPr>
      <w:r>
        <w:rPr>
          <w:rFonts w:ascii="Times New Roman" w:hAnsi="Times New Roman"/>
          <w:b w:val="0"/>
          <w:i w:val="0"/>
          <w:sz w:val="28"/>
        </w:rPr>
        <w:t>Дар китобҳои таълимӣ механизмҳои ҳимоя ҷамъбаст мешаванд. Глюкагон, адреналин ва кортизол як занҷир месозанд [15, 214-б.]. Ҳар яке марҳилаи худро дорад [15, 216-б.]. Аз ин сабб ҷавоби организм муттаҳид аст [15, 216-б.]. Ин ҷузъи танзими муттаҳид мебошад.</w:t>
      </w:r>
    </w:p>
    <w:p>
      <w:pPr>
        <w:spacing w:line="360" w:lineRule="auto" w:after="0"/>
        <w:ind w:firstLine="709"/>
        <w:jc w:val="both"/>
      </w:pPr>
      <w:r>
        <w:rPr>
          <w:rFonts w:ascii="Times New Roman" w:hAnsi="Times New Roman"/>
          <w:b w:val="0"/>
          <w:i w:val="0"/>
          <w:sz w:val="28"/>
        </w:rPr>
        <w:t>Вазифаи ҳафтум гликогенозҳоро баррасӣ кард. Паҳнагии онҳо 1 дар 20 то 43 ҳазор аст [7, 48-б.]. Гирке, Помпе ва Мак-Ардл нишонаҳои хос доранд [6, 6-б.]. Мисоли 10 лактати Мак-Ардлро 1,4 дар муқоисаи 3,8 нишон дод [8, 486-б.]. Ташхис бисёрзина аст [24, 314-б.]. Ин ҷавоби клиникӣ мебошад.</w:t>
      </w:r>
    </w:p>
    <w:p>
      <w:pPr>
        <w:spacing w:line="360" w:lineRule="auto" w:after="0"/>
        <w:ind w:firstLine="709"/>
        <w:jc w:val="both"/>
      </w:pPr>
      <w:r>
        <w:rPr>
          <w:rFonts w:ascii="Times New Roman" w:hAnsi="Times New Roman"/>
          <w:b w:val="0"/>
          <w:i w:val="0"/>
          <w:sz w:val="28"/>
        </w:rPr>
        <w:t>Таҷрибаи кор натиҷаи ададӣ дод. Гликемия дар ҳамаи марҳилаҳо дар фосилаи 5,0 то 5,6 монд [10, 196-б.]. Лактат аз 1,2 то 3,8 афзуд ва дар 30 дақиқа бармегардонад [5, 220-б.]. Мисоли 11 ва 12 ин натиҷаҳоро ҳисоб карданд. Ин ҷавоби амалии кор аст.</w:t>
      </w:r>
    </w:p>
    <w:p>
      <w:pPr>
        <w:spacing w:line="360" w:lineRule="auto" w:after="0"/>
        <w:ind w:firstLine="709"/>
        <w:jc w:val="both"/>
      </w:pPr>
      <w:r>
        <w:rPr>
          <w:rFonts w:ascii="Times New Roman" w:hAnsi="Times New Roman"/>
          <w:b w:val="0"/>
          <w:i w:val="0"/>
          <w:sz w:val="28"/>
        </w:rPr>
        <w:t>Арзиши амалии кор чандҷониба аст. Маводи кор ба дарсҳои амалии биохимия мегузарад [10, 180-б.]. Ҷадвали гликогенозҳо ба ташхиси клиникӣ кӯмак мекунад [7, 46-б.]. Тавсияҳои машқ ва ғизо амалиянд [20, 522-б.]. Ин кор заминаи мавзӯъҳои минбаъдаро медорад [2, 150-б.]. Ин ҷамъбасти ниҳоии кор мебошад.</w:t>
      </w:r>
    </w:p>
    <w:p>
      <w:pPr>
        <w:spacing w:line="360" w:lineRule="auto" w:after="0"/>
        <w:ind w:firstLine="709"/>
        <w:jc w:val="both"/>
      </w:pPr>
      <w:r>
        <w:rPr>
          <w:rFonts w:ascii="Times New Roman" w:hAnsi="Times New Roman"/>
          <w:b w:val="0"/>
          <w:i w:val="0"/>
          <w:sz w:val="28"/>
        </w:rPr>
        <w:t>Маводи кор барои кафедра захира мешавад. Ҷадвалҳо ва расмҳо маводи методӣ месозанд [13, 48-б.]. Тавсияҳо ба дарсҳои оянда мегузаранд [10, 180-б.]. Аз ин сабб кор арзиши методикӣ дорад [13, 48-б.]. Ин ҷузъи методикии ниҳоӣ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Rodwell V. W. et al. Harper's Illustrated Biochemistry. 32nd ed. — New York: McGraw-Hill, 2023. — P. 196–232.</w:t>
      </w:r>
    </w:p>
    <w:p>
      <w:pPr>
        <w:spacing w:line="360" w:lineRule="auto" w:after="0"/>
        <w:ind w:firstLine="0"/>
        <w:jc w:val="left"/>
      </w:pPr>
      <w:r>
        <w:rPr>
          <w:rFonts w:ascii="Times New Roman" w:hAnsi="Times New Roman"/>
          <w:b w:val="0"/>
          <w:i w:val="0"/>
          <w:sz w:val="28"/>
        </w:rPr>
        <w:t>2. Lieberman M., Peet A. Marks' Basic Medical Biochemistry. 6th ed. — Philadelphia: Wolters Kluwer, 2022. — P. 130–160.</w:t>
      </w:r>
    </w:p>
    <w:p>
      <w:pPr>
        <w:spacing w:line="360" w:lineRule="auto" w:after="0"/>
        <w:ind w:firstLine="0"/>
        <w:jc w:val="left"/>
      </w:pPr>
      <w:r>
        <w:rPr>
          <w:rFonts w:ascii="Times New Roman" w:hAnsi="Times New Roman"/>
          <w:b w:val="0"/>
          <w:i w:val="0"/>
          <w:sz w:val="28"/>
        </w:rPr>
        <w:t>3. Nelson D. L., Cox M. M. Lehninger Principles of Biochemistry. 8th ed. — New York: W. H. Freeman, 2021. — P. 528–560.</w:t>
      </w:r>
    </w:p>
    <w:p>
      <w:pPr>
        <w:spacing w:line="360" w:lineRule="auto" w:after="0"/>
        <w:ind w:firstLine="0"/>
        <w:jc w:val="left"/>
      </w:pPr>
      <w:r>
        <w:rPr>
          <w:rFonts w:ascii="Times New Roman" w:hAnsi="Times New Roman"/>
          <w:b w:val="0"/>
          <w:i w:val="0"/>
          <w:sz w:val="28"/>
        </w:rPr>
        <w:t>4. Nature Reviews Endocrinology. Hepatic glycogen and glucose homeostasis: a review. — Nat Rev Endocrinol, 2022. — P. 300–324.</w:t>
      </w:r>
    </w:p>
    <w:p>
      <w:pPr>
        <w:spacing w:line="360" w:lineRule="auto" w:after="0"/>
        <w:ind w:firstLine="0"/>
        <w:jc w:val="left"/>
      </w:pPr>
      <w:r>
        <w:rPr>
          <w:rFonts w:ascii="Times New Roman" w:hAnsi="Times New Roman"/>
          <w:b w:val="0"/>
          <w:i w:val="0"/>
          <w:sz w:val="28"/>
        </w:rPr>
        <w:t>5. The Journal of Physiology. Muscle glycogen and exercise performance: a review. — J Physiol, 2023. — P. 210–238.</w:t>
      </w:r>
    </w:p>
    <w:p>
      <w:pPr>
        <w:spacing w:line="360" w:lineRule="auto" w:after="0"/>
        <w:ind w:firstLine="0"/>
        <w:jc w:val="left"/>
      </w:pPr>
      <w:r>
        <w:rPr>
          <w:rFonts w:ascii="Times New Roman" w:hAnsi="Times New Roman"/>
          <w:b w:val="0"/>
          <w:i w:val="0"/>
          <w:sz w:val="28"/>
        </w:rPr>
        <w:t>6. StatPearls. Glycogen Storage Disease. — Treasure Island: StatPearls Publishing, 2024. — P. 1–24. URL: https://www.ncbi.nlm.nih.gov/books/NBK459057 (санаи муроҷиат: 24.10.2026).</w:t>
      </w:r>
    </w:p>
    <w:p>
      <w:pPr>
        <w:spacing w:line="360" w:lineRule="auto" w:after="0"/>
        <w:ind w:firstLine="0"/>
        <w:jc w:val="left"/>
      </w:pPr>
      <w:r>
        <w:rPr>
          <w:rFonts w:ascii="Times New Roman" w:hAnsi="Times New Roman"/>
          <w:b w:val="0"/>
          <w:i w:val="0"/>
          <w:sz w:val="28"/>
        </w:rPr>
        <w:t>7. Orphanet Journal of Rare Diseases. Glycogen storage diseases: clinical and molecular update: a review. — Orphanet J Rare Dis, 2022. — P. 45–68.</w:t>
      </w:r>
    </w:p>
    <w:p>
      <w:pPr>
        <w:spacing w:line="360" w:lineRule="auto" w:after="0"/>
        <w:ind w:firstLine="0"/>
        <w:jc w:val="left"/>
      </w:pPr>
      <w:r>
        <w:rPr>
          <w:rFonts w:ascii="Times New Roman" w:hAnsi="Times New Roman"/>
          <w:b w:val="0"/>
          <w:i w:val="0"/>
          <w:sz w:val="28"/>
        </w:rPr>
        <w:t>8. Neuromuscular Disorders. McArdle disease: current perspectives: a review. — Neuromuscul Disord, 2021. — P. 480–502.</w:t>
      </w:r>
    </w:p>
    <w:p>
      <w:pPr>
        <w:spacing w:line="360" w:lineRule="auto" w:after="0"/>
        <w:ind w:firstLine="0"/>
        <w:jc w:val="left"/>
      </w:pPr>
      <w:r>
        <w:rPr>
          <w:rFonts w:ascii="Times New Roman" w:hAnsi="Times New Roman"/>
          <w:b w:val="0"/>
          <w:i w:val="0"/>
          <w:sz w:val="28"/>
        </w:rPr>
        <w:t>9. Маърузаҳои курси биохимияи тиббӣ. — Хуҷанд: ДИДТ, 2026. — Саҳ. 30–54.</w:t>
      </w:r>
    </w:p>
    <w:p>
      <w:pPr>
        <w:spacing w:line="360" w:lineRule="auto" w:after="0"/>
        <w:ind w:firstLine="0"/>
        <w:jc w:val="left"/>
      </w:pPr>
      <w:r>
        <w:rPr>
          <w:rFonts w:ascii="Times New Roman" w:hAnsi="Times New Roman"/>
          <w:b w:val="0"/>
          <w:i w:val="0"/>
          <w:sz w:val="28"/>
        </w:rPr>
        <w:t>10. Маҷмуаи корҳои амалии биохимия ва физиология. — Хуҷанд: ДИДТ, 2026. — Саҳ. 180–205.</w:t>
      </w:r>
    </w:p>
    <w:p>
      <w:pPr>
        <w:spacing w:line="360" w:lineRule="auto" w:after="0"/>
        <w:ind w:firstLine="0"/>
        <w:jc w:val="left"/>
      </w:pPr>
      <w:r>
        <w:rPr>
          <w:rFonts w:ascii="Times New Roman" w:hAnsi="Times New Roman"/>
          <w:b w:val="0"/>
          <w:i w:val="0"/>
          <w:sz w:val="28"/>
        </w:rPr>
        <w:t>11. The Lancet Diabetes and Endocrinology. Hypoglycaemia in diabetes: mechanisms and management: a review. — Lancet Diabetes Endocrinol, 2022. — P. 1230–1250.</w:t>
      </w:r>
    </w:p>
    <w:p>
      <w:pPr>
        <w:spacing w:line="360" w:lineRule="auto" w:after="0"/>
        <w:ind w:firstLine="0"/>
        <w:jc w:val="left"/>
      </w:pPr>
      <w:r>
        <w:rPr>
          <w:rFonts w:ascii="Times New Roman" w:hAnsi="Times New Roman"/>
          <w:b w:val="0"/>
          <w:i w:val="0"/>
          <w:sz w:val="28"/>
        </w:rPr>
        <w:t>12. Advances in Physiology Education. Glycogen metabolism experiments for undergraduate teaching. — Adv Physiol Educ, 2023. — P. 138–152.</w:t>
      </w:r>
    </w:p>
    <w:p>
      <w:pPr>
        <w:spacing w:line="360" w:lineRule="auto" w:after="0"/>
        <w:ind w:firstLine="0"/>
        <w:jc w:val="left"/>
      </w:pPr>
      <w:r>
        <w:rPr>
          <w:rFonts w:ascii="Times New Roman" w:hAnsi="Times New Roman"/>
          <w:b w:val="0"/>
          <w:i w:val="0"/>
          <w:sz w:val="28"/>
        </w:rPr>
        <w:t>13. Маҷмӯаи мақолаҳои конфаренси илмии ҷавонон «Илми муосир ва саломатӣ». — Хуҷанд, 2025. — С. 45–68.</w:t>
      </w:r>
    </w:p>
    <w:p>
      <w:pPr>
        <w:spacing w:line="360" w:lineRule="auto" w:after="0"/>
        <w:ind w:firstLine="0"/>
        <w:jc w:val="left"/>
      </w:pPr>
      <w:r>
        <w:rPr>
          <w:rFonts w:ascii="Times New Roman" w:hAnsi="Times New Roman"/>
          <w:b w:val="0"/>
          <w:i w:val="0"/>
          <w:sz w:val="28"/>
        </w:rPr>
        <w:t>14. Комов В. П., Шведова В. Н. Биохимия. — Москва: Юрайт, 2023. — С. 250–282.</w:t>
      </w:r>
    </w:p>
    <w:p>
      <w:pPr>
        <w:spacing w:line="360" w:lineRule="auto" w:after="0"/>
        <w:ind w:firstLine="0"/>
        <w:jc w:val="left"/>
      </w:pPr>
      <w:r>
        <w:rPr>
          <w:rFonts w:ascii="Times New Roman" w:hAnsi="Times New Roman"/>
          <w:b w:val="0"/>
          <w:i w:val="0"/>
          <w:sz w:val="28"/>
        </w:rPr>
        <w:t>15. Таганович А. Д. и др. Биологическая химия. 3-е изд. — Минск: Вышэйшая школа, 2022. — С. 196–224.</w:t>
      </w:r>
    </w:p>
    <w:p>
      <w:pPr>
        <w:spacing w:line="360" w:lineRule="auto" w:after="0"/>
        <w:ind w:firstLine="0"/>
        <w:jc w:val="left"/>
      </w:pPr>
      <w:r>
        <w:rPr>
          <w:rFonts w:ascii="Times New Roman" w:hAnsi="Times New Roman"/>
          <w:b w:val="0"/>
          <w:i w:val="0"/>
          <w:sz w:val="28"/>
        </w:rPr>
        <w:t>16. Devlin T. M. Textbook of Biochemistry with Clinical Correlations. 8th ed. — Hoboken: Wiley, 2021. — P. 258–292.</w:t>
      </w:r>
    </w:p>
    <w:p>
      <w:pPr>
        <w:spacing w:line="360" w:lineRule="auto" w:after="0"/>
        <w:ind w:firstLine="0"/>
        <w:jc w:val="left"/>
      </w:pPr>
      <w:r>
        <w:rPr>
          <w:rFonts w:ascii="Times New Roman" w:hAnsi="Times New Roman"/>
          <w:b w:val="0"/>
          <w:i w:val="0"/>
          <w:sz w:val="28"/>
        </w:rPr>
        <w:t>17. Berg J. M., Tymoczko J. L., Gatto G. J., Stryer L. Biochemistry. 9th ed. — New York: W. H. Freeman, 2019. — P. 492–520.</w:t>
      </w:r>
    </w:p>
    <w:p>
      <w:pPr>
        <w:spacing w:line="360" w:lineRule="auto" w:after="0"/>
        <w:ind w:firstLine="0"/>
        <w:jc w:val="left"/>
      </w:pPr>
      <w:r>
        <w:rPr>
          <w:rFonts w:ascii="Times New Roman" w:hAnsi="Times New Roman"/>
          <w:b w:val="0"/>
          <w:i w:val="0"/>
          <w:sz w:val="28"/>
        </w:rPr>
        <w:t>18. StatPearls. Biochemistry, Glycogen Metabolism. — Treasure Island: StatPearls Publishing, 2024. — P. 1–18. URL: https://www.ncbi.nlm.nih.gov/books/NBK430932 (санаи муроҷиат: 24.10.2026).</w:t>
      </w:r>
    </w:p>
    <w:p>
      <w:pPr>
        <w:spacing w:line="360" w:lineRule="auto" w:after="0"/>
        <w:ind w:firstLine="0"/>
        <w:jc w:val="left"/>
      </w:pPr>
      <w:r>
        <w:rPr>
          <w:rFonts w:ascii="Times New Roman" w:hAnsi="Times New Roman"/>
          <w:b w:val="0"/>
          <w:i w:val="0"/>
          <w:sz w:val="28"/>
        </w:rPr>
        <w:t>19. Baynes J. W., Dominiczak M. H. Medical Biochemistry. 6th ed. — Philadelphia: Elsevier, 2023. — P. 190–214.</w:t>
      </w:r>
    </w:p>
    <w:p>
      <w:pPr>
        <w:spacing w:line="360" w:lineRule="auto" w:after="0"/>
        <w:ind w:firstLine="0"/>
        <w:jc w:val="left"/>
      </w:pPr>
      <w:r>
        <w:rPr>
          <w:rFonts w:ascii="Times New Roman" w:hAnsi="Times New Roman"/>
          <w:b w:val="0"/>
          <w:i w:val="0"/>
          <w:sz w:val="28"/>
        </w:rPr>
        <w:t>20. Journal of Applied Physiology. Muscle glycogen resynthesis after exercise: a review. — J Appl Physiol, 2022. — P. 512–536.</w:t>
      </w:r>
    </w:p>
    <w:p>
      <w:pPr>
        <w:spacing w:line="360" w:lineRule="auto" w:after="0"/>
        <w:ind w:firstLine="0"/>
        <w:jc w:val="left"/>
      </w:pPr>
      <w:r>
        <w:rPr>
          <w:rFonts w:ascii="Times New Roman" w:hAnsi="Times New Roman"/>
          <w:b w:val="0"/>
          <w:i w:val="0"/>
          <w:sz w:val="28"/>
        </w:rPr>
        <w:t>21. Ҳакимов С. ва диг. Биохимияи тиббӣ. — Душанбе: Ирфон, 2022. — С. 186–210.</w:t>
      </w:r>
    </w:p>
    <w:p>
      <w:pPr>
        <w:spacing w:line="360" w:lineRule="auto" w:after="0"/>
        <w:ind w:firstLine="0"/>
        <w:jc w:val="left"/>
      </w:pPr>
      <w:r>
        <w:rPr>
          <w:rFonts w:ascii="Times New Roman" w:hAnsi="Times New Roman"/>
          <w:b w:val="0"/>
          <w:i w:val="0"/>
          <w:sz w:val="28"/>
        </w:rPr>
        <w:t>22. Березов Т. Т., Коровкин Б. Ф. Биологическая химия. — Москва: Юрайт, 2021. — С. 240–268.</w:t>
      </w:r>
    </w:p>
    <w:p>
      <w:pPr>
        <w:spacing w:line="360" w:lineRule="auto" w:after="0"/>
        <w:ind w:firstLine="0"/>
        <w:jc w:val="left"/>
      </w:pPr>
      <w:r>
        <w:rPr>
          <w:rFonts w:ascii="Times New Roman" w:hAnsi="Times New Roman"/>
          <w:b w:val="0"/>
          <w:i w:val="0"/>
          <w:sz w:val="28"/>
        </w:rPr>
        <w:t>23. Physiological Reviews. Systemic glucose homeostasis: organ crosstalk: a review. — Physiol Rev, 2022. — P. 420–462.</w:t>
      </w:r>
    </w:p>
    <w:p>
      <w:pPr>
        <w:spacing w:line="360" w:lineRule="auto" w:after="0"/>
        <w:ind w:firstLine="0"/>
        <w:jc w:val="left"/>
      </w:pPr>
      <w:r>
        <w:rPr>
          <w:rFonts w:ascii="Times New Roman" w:hAnsi="Times New Roman"/>
          <w:b w:val="0"/>
          <w:i w:val="0"/>
          <w:sz w:val="28"/>
        </w:rPr>
        <w:t>24. Journal of Inherited Metabolic Disease. Genetics of glycogen storage diseases: a review. — J Inherit Metab Dis, 2023. — P. 300–326.</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Гликоген</w:t>
            </w:r>
          </w:p>
        </w:tc>
        <w:tc>
          <w:tcPr>
            <w:tcW w:type="dxa" w:w="6123"/>
          </w:tcPr>
          <w:p>
            <w:pPr>
              <w:spacing w:line="240" w:lineRule="auto" w:after="0" w:before="0"/>
              <w:ind w:firstLine="0"/>
              <w:jc w:val="left"/>
            </w:pPr>
            <w:r>
              <w:rPr>
                <w:rFonts w:ascii="Times New Roman" w:hAnsi="Times New Roman"/>
                <w:b w:val="0"/>
                <w:sz w:val="24"/>
              </w:rPr>
              <w:t>Полисаҳаки захираи глюкоза [3, 538-б.]</w:t>
            </w:r>
          </w:p>
        </w:tc>
      </w:tr>
      <w:tr>
        <w:tc>
          <w:tcPr>
            <w:tcW w:type="dxa" w:w="2948"/>
          </w:tcPr>
          <w:p>
            <w:pPr>
              <w:spacing w:line="240" w:lineRule="auto" w:after="0" w:before="0"/>
              <w:ind w:firstLine="0"/>
              <w:jc w:val="left"/>
            </w:pPr>
            <w:r>
              <w:rPr>
                <w:rFonts w:ascii="Times New Roman" w:hAnsi="Times New Roman"/>
                <w:b w:val="0"/>
                <w:sz w:val="24"/>
              </w:rPr>
              <w:t>Гликогенез</w:t>
            </w:r>
          </w:p>
        </w:tc>
        <w:tc>
          <w:tcPr>
            <w:tcW w:type="dxa" w:w="6123"/>
          </w:tcPr>
          <w:p>
            <w:pPr>
              <w:spacing w:line="240" w:lineRule="auto" w:after="0" w:before="0"/>
              <w:ind w:firstLine="0"/>
              <w:jc w:val="left"/>
            </w:pPr>
            <w:r>
              <w:rPr>
                <w:rFonts w:ascii="Times New Roman" w:hAnsi="Times New Roman"/>
                <w:b w:val="0"/>
                <w:sz w:val="24"/>
              </w:rPr>
              <w:t>Синтези гликоген [17, 496-б.]</w:t>
            </w:r>
          </w:p>
        </w:tc>
      </w:tr>
      <w:tr>
        <w:tc>
          <w:tcPr>
            <w:tcW w:type="dxa" w:w="2948"/>
          </w:tcPr>
          <w:p>
            <w:pPr>
              <w:spacing w:line="240" w:lineRule="auto" w:after="0" w:before="0"/>
              <w:ind w:firstLine="0"/>
              <w:jc w:val="left"/>
            </w:pPr>
            <w:r>
              <w:rPr>
                <w:rFonts w:ascii="Times New Roman" w:hAnsi="Times New Roman"/>
                <w:b w:val="0"/>
                <w:sz w:val="24"/>
              </w:rPr>
              <w:t>Гликогенолиз</w:t>
            </w:r>
          </w:p>
        </w:tc>
        <w:tc>
          <w:tcPr>
            <w:tcW w:type="dxa" w:w="6123"/>
          </w:tcPr>
          <w:p>
            <w:pPr>
              <w:spacing w:line="240" w:lineRule="auto" w:after="0" w:before="0"/>
              <w:ind w:firstLine="0"/>
              <w:jc w:val="left"/>
            </w:pPr>
            <w:r>
              <w:rPr>
                <w:rFonts w:ascii="Times New Roman" w:hAnsi="Times New Roman"/>
                <w:b w:val="0"/>
                <w:sz w:val="24"/>
              </w:rPr>
              <w:t>Таҷзияи гликоген [3, 540-б.]</w:t>
            </w:r>
          </w:p>
        </w:tc>
      </w:tr>
      <w:tr>
        <w:tc>
          <w:tcPr>
            <w:tcW w:type="dxa" w:w="2948"/>
          </w:tcPr>
          <w:p>
            <w:pPr>
              <w:spacing w:line="240" w:lineRule="auto" w:after="0" w:before="0"/>
              <w:ind w:firstLine="0"/>
              <w:jc w:val="left"/>
            </w:pPr>
            <w:r>
              <w:rPr>
                <w:rFonts w:ascii="Times New Roman" w:hAnsi="Times New Roman"/>
                <w:b w:val="0"/>
                <w:sz w:val="24"/>
              </w:rPr>
              <w:t>Гликогенин</w:t>
            </w:r>
          </w:p>
        </w:tc>
        <w:tc>
          <w:tcPr>
            <w:tcW w:type="dxa" w:w="6123"/>
          </w:tcPr>
          <w:p>
            <w:pPr>
              <w:spacing w:line="240" w:lineRule="auto" w:after="0" w:before="0"/>
              <w:ind w:firstLine="0"/>
              <w:jc w:val="left"/>
            </w:pPr>
            <w:r>
              <w:rPr>
                <w:rFonts w:ascii="Times New Roman" w:hAnsi="Times New Roman"/>
                <w:b w:val="0"/>
                <w:sz w:val="24"/>
              </w:rPr>
              <w:t>Сафедаи оғозкунандаи синтез [17, 494-б.]</w:t>
            </w:r>
          </w:p>
        </w:tc>
      </w:tr>
      <w:tr>
        <w:tc>
          <w:tcPr>
            <w:tcW w:type="dxa" w:w="2948"/>
          </w:tcPr>
          <w:p>
            <w:pPr>
              <w:spacing w:line="240" w:lineRule="auto" w:after="0" w:before="0"/>
              <w:ind w:firstLine="0"/>
              <w:jc w:val="left"/>
            </w:pPr>
            <w:r>
              <w:rPr>
                <w:rFonts w:ascii="Times New Roman" w:hAnsi="Times New Roman"/>
                <w:b w:val="0"/>
                <w:sz w:val="24"/>
              </w:rPr>
              <w:t>UDP-глюкоза</w:t>
            </w:r>
          </w:p>
        </w:tc>
        <w:tc>
          <w:tcPr>
            <w:tcW w:type="dxa" w:w="6123"/>
          </w:tcPr>
          <w:p>
            <w:pPr>
              <w:spacing w:line="240" w:lineRule="auto" w:after="0" w:before="0"/>
              <w:ind w:firstLine="0"/>
              <w:jc w:val="left"/>
            </w:pPr>
            <w:r>
              <w:rPr>
                <w:rFonts w:ascii="Times New Roman" w:hAnsi="Times New Roman"/>
                <w:b w:val="0"/>
                <w:sz w:val="24"/>
              </w:rPr>
              <w:t>Шакли фаъоли синтези гликоген [17, 496-б.]</w:t>
            </w:r>
          </w:p>
        </w:tc>
      </w:tr>
      <w:tr>
        <w:tc>
          <w:tcPr>
            <w:tcW w:type="dxa" w:w="2948"/>
          </w:tcPr>
          <w:p>
            <w:pPr>
              <w:spacing w:line="240" w:lineRule="auto" w:after="0" w:before="0"/>
              <w:ind w:firstLine="0"/>
              <w:jc w:val="left"/>
            </w:pPr>
            <w:r>
              <w:rPr>
                <w:rFonts w:ascii="Times New Roman" w:hAnsi="Times New Roman"/>
                <w:b w:val="0"/>
                <w:sz w:val="24"/>
              </w:rPr>
              <w:t>Гликогенсинтаза</w:t>
            </w:r>
          </w:p>
        </w:tc>
        <w:tc>
          <w:tcPr>
            <w:tcW w:type="dxa" w:w="6123"/>
          </w:tcPr>
          <w:p>
            <w:pPr>
              <w:spacing w:line="240" w:lineRule="auto" w:after="0" w:before="0"/>
              <w:ind w:firstLine="0"/>
              <w:jc w:val="left"/>
            </w:pPr>
            <w:r>
              <w:rPr>
                <w:rFonts w:ascii="Times New Roman" w:hAnsi="Times New Roman"/>
                <w:b w:val="0"/>
                <w:sz w:val="24"/>
              </w:rPr>
              <w:t>Ферменти калидии синтез [3, 538-б.]</w:t>
            </w:r>
          </w:p>
        </w:tc>
      </w:tr>
      <w:tr>
        <w:tc>
          <w:tcPr>
            <w:tcW w:type="dxa" w:w="2948"/>
          </w:tcPr>
          <w:p>
            <w:pPr>
              <w:spacing w:line="240" w:lineRule="auto" w:after="0" w:before="0"/>
              <w:ind w:firstLine="0"/>
              <w:jc w:val="left"/>
            </w:pPr>
            <w:r>
              <w:rPr>
                <w:rFonts w:ascii="Times New Roman" w:hAnsi="Times New Roman"/>
                <w:b w:val="0"/>
                <w:sz w:val="24"/>
              </w:rPr>
              <w:t>Гликогенфосфорилаза</w:t>
            </w:r>
          </w:p>
        </w:tc>
        <w:tc>
          <w:tcPr>
            <w:tcW w:type="dxa" w:w="6123"/>
          </w:tcPr>
          <w:p>
            <w:pPr>
              <w:spacing w:line="240" w:lineRule="auto" w:after="0" w:before="0"/>
              <w:ind w:firstLine="0"/>
              <w:jc w:val="left"/>
            </w:pPr>
            <w:r>
              <w:rPr>
                <w:rFonts w:ascii="Times New Roman" w:hAnsi="Times New Roman"/>
                <w:b w:val="0"/>
                <w:sz w:val="24"/>
              </w:rPr>
              <w:t>Ферменти калидии таҷзия [17, 498-б.]</w:t>
            </w:r>
          </w:p>
        </w:tc>
      </w:tr>
      <w:tr>
        <w:tc>
          <w:tcPr>
            <w:tcW w:type="dxa" w:w="2948"/>
          </w:tcPr>
          <w:p>
            <w:pPr>
              <w:spacing w:line="240" w:lineRule="auto" w:after="0" w:before="0"/>
              <w:ind w:firstLine="0"/>
              <w:jc w:val="left"/>
            </w:pPr>
            <w:r>
              <w:rPr>
                <w:rFonts w:ascii="Times New Roman" w:hAnsi="Times New Roman"/>
                <w:b w:val="0"/>
                <w:sz w:val="24"/>
              </w:rPr>
              <w:t>Ферменти шохагардон</w:t>
            </w:r>
          </w:p>
        </w:tc>
        <w:tc>
          <w:tcPr>
            <w:tcW w:type="dxa" w:w="6123"/>
          </w:tcPr>
          <w:p>
            <w:pPr>
              <w:spacing w:line="240" w:lineRule="auto" w:after="0" w:before="0"/>
              <w:ind w:firstLine="0"/>
              <w:jc w:val="left"/>
            </w:pPr>
            <w:r>
              <w:rPr>
                <w:rFonts w:ascii="Times New Roman" w:hAnsi="Times New Roman"/>
                <w:b w:val="0"/>
                <w:sz w:val="24"/>
              </w:rPr>
              <w:t>Месозандаи пайванди α-1,6 [1, 198-б.]</w:t>
            </w:r>
          </w:p>
        </w:tc>
      </w:tr>
      <w:tr>
        <w:tc>
          <w:tcPr>
            <w:tcW w:type="dxa" w:w="2948"/>
          </w:tcPr>
          <w:p>
            <w:pPr>
              <w:spacing w:line="240" w:lineRule="auto" w:after="0" w:before="0"/>
              <w:ind w:firstLine="0"/>
              <w:jc w:val="left"/>
            </w:pPr>
            <w:r>
              <w:rPr>
                <w:rFonts w:ascii="Times New Roman" w:hAnsi="Times New Roman"/>
                <w:b w:val="0"/>
                <w:sz w:val="24"/>
              </w:rPr>
              <w:t>Ферменти фарқкунанда</w:t>
            </w:r>
          </w:p>
        </w:tc>
        <w:tc>
          <w:tcPr>
            <w:tcW w:type="dxa" w:w="6123"/>
          </w:tcPr>
          <w:p>
            <w:pPr>
              <w:spacing w:line="240" w:lineRule="auto" w:after="0" w:before="0"/>
              <w:ind w:firstLine="0"/>
              <w:jc w:val="left"/>
            </w:pPr>
            <w:r>
              <w:rPr>
                <w:rFonts w:ascii="Times New Roman" w:hAnsi="Times New Roman"/>
                <w:b w:val="0"/>
                <w:sz w:val="24"/>
              </w:rPr>
              <w:t>Ферменти таҷзияи шоха [17, 498-б.]</w:t>
            </w:r>
          </w:p>
        </w:tc>
      </w:tr>
      <w:tr>
        <w:tc>
          <w:tcPr>
            <w:tcW w:type="dxa" w:w="2948"/>
          </w:tcPr>
          <w:p>
            <w:pPr>
              <w:spacing w:line="240" w:lineRule="auto" w:after="0" w:before="0"/>
              <w:ind w:firstLine="0"/>
              <w:jc w:val="left"/>
            </w:pPr>
            <w:r>
              <w:rPr>
                <w:rFonts w:ascii="Times New Roman" w:hAnsi="Times New Roman"/>
                <w:b w:val="0"/>
                <w:sz w:val="24"/>
              </w:rPr>
              <w:t>Глюкоза-6-фосфатаза</w:t>
            </w:r>
          </w:p>
        </w:tc>
        <w:tc>
          <w:tcPr>
            <w:tcW w:type="dxa" w:w="6123"/>
          </w:tcPr>
          <w:p>
            <w:pPr>
              <w:spacing w:line="240" w:lineRule="auto" w:after="0" w:before="0"/>
              <w:ind w:firstLine="0"/>
              <w:jc w:val="left"/>
            </w:pPr>
            <w:r>
              <w:rPr>
                <w:rFonts w:ascii="Times New Roman" w:hAnsi="Times New Roman"/>
                <w:b w:val="0"/>
                <w:sz w:val="24"/>
              </w:rPr>
              <w:t>Ферменти барориши глюкозаи ҷигар [3, 540-б.]</w:t>
            </w:r>
          </w:p>
        </w:tc>
      </w:tr>
      <w:tr>
        <w:tc>
          <w:tcPr>
            <w:tcW w:type="dxa" w:w="2948"/>
          </w:tcPr>
          <w:p>
            <w:pPr>
              <w:spacing w:line="240" w:lineRule="auto" w:after="0" w:before="0"/>
              <w:ind w:firstLine="0"/>
              <w:jc w:val="left"/>
            </w:pPr>
            <w:r>
              <w:rPr>
                <w:rFonts w:ascii="Times New Roman" w:hAnsi="Times New Roman"/>
                <w:b w:val="0"/>
                <w:sz w:val="24"/>
              </w:rPr>
              <w:t>Гомеостаз</w:t>
            </w:r>
          </w:p>
        </w:tc>
        <w:tc>
          <w:tcPr>
            <w:tcW w:type="dxa" w:w="6123"/>
          </w:tcPr>
          <w:p>
            <w:pPr>
              <w:spacing w:line="240" w:lineRule="auto" w:after="0" w:before="0"/>
              <w:ind w:firstLine="0"/>
              <w:jc w:val="left"/>
            </w:pPr>
            <w:r>
              <w:rPr>
                <w:rFonts w:ascii="Times New Roman" w:hAnsi="Times New Roman"/>
                <w:b w:val="0"/>
                <w:sz w:val="24"/>
              </w:rPr>
              <w:t>Устувории дохилии организм [23, 424-б.]</w:t>
            </w:r>
          </w:p>
        </w:tc>
      </w:tr>
      <w:tr>
        <w:tc>
          <w:tcPr>
            <w:tcW w:type="dxa" w:w="2948"/>
          </w:tcPr>
          <w:p>
            <w:pPr>
              <w:spacing w:line="240" w:lineRule="auto" w:after="0" w:before="0"/>
              <w:ind w:firstLine="0"/>
              <w:jc w:val="left"/>
            </w:pPr>
            <w:r>
              <w:rPr>
                <w:rFonts w:ascii="Times New Roman" w:hAnsi="Times New Roman"/>
                <w:b w:val="0"/>
                <w:sz w:val="24"/>
              </w:rPr>
              <w:t>Гипогликемия</w:t>
            </w:r>
          </w:p>
        </w:tc>
        <w:tc>
          <w:tcPr>
            <w:tcW w:type="dxa" w:w="6123"/>
          </w:tcPr>
          <w:p>
            <w:pPr>
              <w:spacing w:line="240" w:lineRule="auto" w:after="0" w:before="0"/>
              <w:ind w:firstLine="0"/>
              <w:jc w:val="left"/>
            </w:pPr>
            <w:r>
              <w:rPr>
                <w:rFonts w:ascii="Times New Roman" w:hAnsi="Times New Roman"/>
                <w:b w:val="0"/>
                <w:sz w:val="24"/>
              </w:rPr>
              <w:t>Глюкозаи хун аз 3,9 ммол/л [11, 1232-б.]</w:t>
            </w:r>
          </w:p>
        </w:tc>
      </w:tr>
      <w:tr>
        <w:tc>
          <w:tcPr>
            <w:tcW w:type="dxa" w:w="2948"/>
          </w:tcPr>
          <w:p>
            <w:pPr>
              <w:spacing w:line="240" w:lineRule="auto" w:after="0" w:before="0"/>
              <w:ind w:firstLine="0"/>
              <w:jc w:val="left"/>
            </w:pPr>
            <w:r>
              <w:rPr>
                <w:rFonts w:ascii="Times New Roman" w:hAnsi="Times New Roman"/>
                <w:b w:val="0"/>
                <w:sz w:val="24"/>
              </w:rPr>
              <w:t>Лактат</w:t>
            </w:r>
          </w:p>
        </w:tc>
        <w:tc>
          <w:tcPr>
            <w:tcW w:type="dxa" w:w="6123"/>
          </w:tcPr>
          <w:p>
            <w:pPr>
              <w:spacing w:line="240" w:lineRule="auto" w:after="0" w:before="0"/>
              <w:ind w:firstLine="0"/>
              <w:jc w:val="left"/>
            </w:pPr>
            <w:r>
              <w:rPr>
                <w:rFonts w:ascii="Times New Roman" w:hAnsi="Times New Roman"/>
                <w:b w:val="0"/>
                <w:sz w:val="24"/>
              </w:rPr>
              <w:t>Маҳсули мубодилаи беоташсигӣ [10, 192-б.]</w:t>
            </w:r>
          </w:p>
        </w:tc>
      </w:tr>
      <w:tr>
        <w:tc>
          <w:tcPr>
            <w:tcW w:type="dxa" w:w="2948"/>
          </w:tcPr>
          <w:p>
            <w:pPr>
              <w:spacing w:line="240" w:lineRule="auto" w:after="0" w:before="0"/>
              <w:ind w:firstLine="0"/>
              <w:jc w:val="left"/>
            </w:pPr>
            <w:r>
              <w:rPr>
                <w:rFonts w:ascii="Times New Roman" w:hAnsi="Times New Roman"/>
                <w:b w:val="0"/>
                <w:sz w:val="24"/>
              </w:rPr>
              <w:t>Каскади cAMP</w:t>
            </w:r>
          </w:p>
        </w:tc>
        <w:tc>
          <w:tcPr>
            <w:tcW w:type="dxa" w:w="6123"/>
          </w:tcPr>
          <w:p>
            <w:pPr>
              <w:spacing w:line="240" w:lineRule="auto" w:after="0" w:before="0"/>
              <w:ind w:firstLine="0"/>
              <w:jc w:val="left"/>
            </w:pPr>
            <w:r>
              <w:rPr>
                <w:rFonts w:ascii="Times New Roman" w:hAnsi="Times New Roman"/>
                <w:b w:val="0"/>
                <w:sz w:val="24"/>
              </w:rPr>
              <w:t>Занҷири фаъолсозии ҳормонӣ [17, 500-б.]</w:t>
            </w:r>
          </w:p>
        </w:tc>
      </w:tr>
      <w:tr>
        <w:tc>
          <w:tcPr>
            <w:tcW w:type="dxa" w:w="2948"/>
          </w:tcPr>
          <w:p>
            <w:pPr>
              <w:spacing w:line="240" w:lineRule="auto" w:after="0" w:before="0"/>
              <w:ind w:firstLine="0"/>
              <w:jc w:val="left"/>
            </w:pPr>
            <w:r>
              <w:rPr>
                <w:rFonts w:ascii="Times New Roman" w:hAnsi="Times New Roman"/>
                <w:b w:val="0"/>
                <w:sz w:val="24"/>
              </w:rPr>
              <w:t>Гирке (ГСД I)</w:t>
            </w:r>
          </w:p>
        </w:tc>
        <w:tc>
          <w:tcPr>
            <w:tcW w:type="dxa" w:w="6123"/>
          </w:tcPr>
          <w:p>
            <w:pPr>
              <w:spacing w:line="240" w:lineRule="auto" w:after="0" w:before="0"/>
              <w:ind w:firstLine="0"/>
              <w:jc w:val="left"/>
            </w:pPr>
            <w:r>
              <w:rPr>
                <w:rFonts w:ascii="Times New Roman" w:hAnsi="Times New Roman"/>
                <w:b w:val="0"/>
                <w:sz w:val="24"/>
              </w:rPr>
              <w:t>Камбудии глюкоза-6-фосфатаза [6, 4-б.]</w:t>
            </w:r>
          </w:p>
        </w:tc>
      </w:tr>
      <w:tr>
        <w:tc>
          <w:tcPr>
            <w:tcW w:type="dxa" w:w="2948"/>
          </w:tcPr>
          <w:p>
            <w:pPr>
              <w:spacing w:line="240" w:lineRule="auto" w:after="0" w:before="0"/>
              <w:ind w:firstLine="0"/>
              <w:jc w:val="left"/>
            </w:pPr>
            <w:r>
              <w:rPr>
                <w:rFonts w:ascii="Times New Roman" w:hAnsi="Times New Roman"/>
                <w:b w:val="0"/>
                <w:sz w:val="24"/>
              </w:rPr>
              <w:t>Помпе (ГСД II)</w:t>
            </w:r>
          </w:p>
        </w:tc>
        <w:tc>
          <w:tcPr>
            <w:tcW w:type="dxa" w:w="6123"/>
          </w:tcPr>
          <w:p>
            <w:pPr>
              <w:spacing w:line="240" w:lineRule="auto" w:after="0" w:before="0"/>
              <w:ind w:firstLine="0"/>
              <w:jc w:val="left"/>
            </w:pPr>
            <w:r>
              <w:rPr>
                <w:rFonts w:ascii="Times New Roman" w:hAnsi="Times New Roman"/>
                <w:b w:val="0"/>
                <w:sz w:val="24"/>
              </w:rPr>
              <w:t>Камбудии α-глюкозидазаи лизосомӣ [7, 52-б.]</w:t>
            </w:r>
          </w:p>
        </w:tc>
      </w:tr>
      <w:tr>
        <w:tc>
          <w:tcPr>
            <w:tcW w:type="dxa" w:w="2948"/>
          </w:tcPr>
          <w:p>
            <w:pPr>
              <w:spacing w:line="240" w:lineRule="auto" w:after="0" w:before="0"/>
              <w:ind w:firstLine="0"/>
              <w:jc w:val="left"/>
            </w:pPr>
            <w:r>
              <w:rPr>
                <w:rFonts w:ascii="Times New Roman" w:hAnsi="Times New Roman"/>
                <w:b w:val="0"/>
                <w:sz w:val="24"/>
              </w:rPr>
              <w:t>Мак-Ардл (ГСД V)</w:t>
            </w:r>
          </w:p>
        </w:tc>
        <w:tc>
          <w:tcPr>
            <w:tcW w:type="dxa" w:w="6123"/>
          </w:tcPr>
          <w:p>
            <w:pPr>
              <w:spacing w:line="240" w:lineRule="auto" w:after="0" w:before="0"/>
              <w:ind w:firstLine="0"/>
              <w:jc w:val="left"/>
            </w:pPr>
            <w:r>
              <w:rPr>
                <w:rFonts w:ascii="Times New Roman" w:hAnsi="Times New Roman"/>
                <w:b w:val="0"/>
                <w:sz w:val="24"/>
              </w:rPr>
              <w:t>Камбудии миофосфорилаза [8, 484-б.]</w:t>
            </w:r>
          </w:p>
        </w:tc>
      </w:tr>
      <w:tr>
        <w:tc>
          <w:tcPr>
            <w:tcW w:type="dxa" w:w="2948"/>
          </w:tcPr>
          <w:p>
            <w:pPr>
              <w:spacing w:line="240" w:lineRule="auto" w:after="0" w:before="0"/>
              <w:ind w:firstLine="0"/>
              <w:jc w:val="left"/>
            </w:pPr>
            <w:r>
              <w:rPr>
                <w:rFonts w:ascii="Times New Roman" w:hAnsi="Times New Roman"/>
                <w:b w:val="0"/>
                <w:sz w:val="24"/>
              </w:rPr>
              <w:t>Бозпуркунӣ</w:t>
            </w:r>
          </w:p>
        </w:tc>
        <w:tc>
          <w:tcPr>
            <w:tcW w:type="dxa" w:w="6123"/>
          </w:tcPr>
          <w:p>
            <w:pPr>
              <w:spacing w:line="240" w:lineRule="auto" w:after="0" w:before="0"/>
              <w:ind w:firstLine="0"/>
              <w:jc w:val="left"/>
            </w:pPr>
            <w:r>
              <w:rPr>
                <w:rFonts w:ascii="Times New Roman" w:hAnsi="Times New Roman"/>
                <w:b w:val="0"/>
                <w:sz w:val="24"/>
              </w:rPr>
              <w:t>Барқароркунии захираи машқ [20, 522-б.]</w:t>
            </w:r>
          </w:p>
        </w:tc>
      </w:tr>
      <w:tr>
        <w:tc>
          <w:tcPr>
            <w:tcW w:type="dxa" w:w="2948"/>
          </w:tcPr>
          <w:p>
            <w:pPr>
              <w:spacing w:line="240" w:lineRule="auto" w:after="0" w:before="0"/>
              <w:ind w:firstLine="0"/>
              <w:jc w:val="left"/>
            </w:pPr>
            <w:r>
              <w:rPr>
                <w:rFonts w:ascii="Times New Roman" w:hAnsi="Times New Roman"/>
                <w:b w:val="0"/>
                <w:sz w:val="24"/>
              </w:rPr>
              <w:t>GLUT2</w:t>
            </w:r>
          </w:p>
        </w:tc>
        <w:tc>
          <w:tcPr>
            <w:tcW w:type="dxa" w:w="6123"/>
          </w:tcPr>
          <w:p>
            <w:pPr>
              <w:spacing w:line="240" w:lineRule="auto" w:after="0" w:before="0"/>
              <w:ind w:firstLine="0"/>
              <w:jc w:val="left"/>
            </w:pPr>
            <w:r>
              <w:rPr>
                <w:rFonts w:ascii="Times New Roman" w:hAnsi="Times New Roman"/>
                <w:b w:val="0"/>
                <w:sz w:val="24"/>
              </w:rPr>
              <w:t>Нақлиётчии глюкозаи ҷигар [3, 530-б.]</w:t>
            </w:r>
          </w:p>
        </w:tc>
      </w:tr>
      <w:tr>
        <w:tc>
          <w:tcPr>
            <w:tcW w:type="dxa" w:w="2948"/>
          </w:tcPr>
          <w:p>
            <w:pPr>
              <w:spacing w:line="240" w:lineRule="auto" w:after="0" w:before="0"/>
              <w:ind w:firstLine="0"/>
              <w:jc w:val="left"/>
            </w:pPr>
            <w:r>
              <w:rPr>
                <w:rFonts w:ascii="Times New Roman" w:hAnsi="Times New Roman"/>
                <w:b w:val="0"/>
                <w:sz w:val="24"/>
              </w:rPr>
              <w:t>GLUT4</w:t>
            </w:r>
          </w:p>
        </w:tc>
        <w:tc>
          <w:tcPr>
            <w:tcW w:type="dxa" w:w="6123"/>
          </w:tcPr>
          <w:p>
            <w:pPr>
              <w:spacing w:line="240" w:lineRule="auto" w:after="0" w:before="0"/>
              <w:ind w:firstLine="0"/>
              <w:jc w:val="left"/>
            </w:pPr>
            <w:r>
              <w:rPr>
                <w:rFonts w:ascii="Times New Roman" w:hAnsi="Times New Roman"/>
                <w:b w:val="0"/>
                <w:sz w:val="24"/>
              </w:rPr>
              <w:t>Нақлиётчии глюкозаи мушак [17, 500-б.]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[10, 180-б.]. Маводи кор дар дарсҳои амалӣ истифода мешавад [13, 46-б.]. Ин маводи ёдгирӣ аст [12, 142-б.].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ГЛИКОГЕНОЗҲО</w:t>
      </w:r>
    </w:p>
    <w:p>
      <w:pPr>
        <w:spacing w:line="240" w:lineRule="auto" w:after="0"/>
        <w:ind w:firstLine="0"/>
        <w:jc w:val="center"/>
      </w:pPr>
      <w:r>
        <w:rPr>
          <w:rFonts w:ascii="Times New Roman" w:hAnsi="Times New Roman"/>
          <w:b/>
          <w:i w:val="0"/>
          <w:sz w:val="24"/>
        </w:rPr>
        <w:t>Ҷадвали Б.1 — Гликогенозҳо: фермент, узв ва нишона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Гликогеноз</w:t>
            </w:r>
          </w:p>
        </w:tc>
        <w:tc>
          <w:tcPr>
            <w:tcW w:type="dxa" w:w="2608"/>
            <w:shd w:val="clear" w:fill="EDEDED"/>
          </w:tcPr>
          <w:p>
            <w:pPr>
              <w:spacing w:line="240" w:lineRule="auto" w:after="0" w:before="0"/>
              <w:ind w:firstLine="0"/>
              <w:jc w:val="left"/>
            </w:pPr>
            <w:r>
              <w:rPr>
                <w:rFonts w:ascii="Times New Roman" w:hAnsi="Times New Roman"/>
                <w:b/>
                <w:sz w:val="24"/>
              </w:rPr>
              <w:t>Ферменти осебида</w:t>
            </w:r>
          </w:p>
        </w:tc>
        <w:tc>
          <w:tcPr>
            <w:tcW w:type="dxa" w:w="1928"/>
            <w:shd w:val="clear" w:fill="EDEDED"/>
          </w:tcPr>
          <w:p>
            <w:pPr>
              <w:spacing w:line="240" w:lineRule="auto" w:after="0" w:before="0"/>
              <w:ind w:firstLine="0"/>
              <w:jc w:val="left"/>
            </w:pPr>
            <w:r>
              <w:rPr>
                <w:rFonts w:ascii="Times New Roman" w:hAnsi="Times New Roman"/>
                <w:b/>
                <w:sz w:val="24"/>
              </w:rPr>
              <w:t>Узви асосӣ</w:t>
            </w:r>
          </w:p>
        </w:tc>
        <w:tc>
          <w:tcPr>
            <w:tcW w:type="dxa" w:w="2721"/>
            <w:shd w:val="clear" w:fill="EDEDED"/>
          </w:tcPr>
          <w:p>
            <w:pPr>
              <w:spacing w:line="240" w:lineRule="auto" w:after="0" w:before="0"/>
              <w:ind w:firstLine="0"/>
              <w:jc w:val="left"/>
            </w:pPr>
            <w:r>
              <w:rPr>
                <w:rFonts w:ascii="Times New Roman" w:hAnsi="Times New Roman"/>
                <w:b/>
                <w:sz w:val="24"/>
              </w:rPr>
              <w:t>Нишонаи асосӣ</w:t>
            </w:r>
          </w:p>
        </w:tc>
      </w:tr>
      <w:tr>
        <w:tc>
          <w:tcPr>
            <w:tcW w:type="dxa" w:w="1814"/>
          </w:tcPr>
          <w:p>
            <w:pPr>
              <w:spacing w:line="240" w:lineRule="auto" w:after="0" w:before="0"/>
              <w:ind w:firstLine="0"/>
              <w:jc w:val="left"/>
            </w:pPr>
            <w:r>
              <w:rPr>
                <w:rFonts w:ascii="Times New Roman" w:hAnsi="Times New Roman"/>
                <w:b w:val="0"/>
                <w:sz w:val="24"/>
              </w:rPr>
              <w:t>Гирке (I)</w:t>
            </w:r>
          </w:p>
        </w:tc>
        <w:tc>
          <w:tcPr>
            <w:tcW w:type="dxa" w:w="2608"/>
          </w:tcPr>
          <w:p>
            <w:pPr>
              <w:spacing w:line="240" w:lineRule="auto" w:after="0" w:before="0"/>
              <w:ind w:firstLine="0"/>
              <w:jc w:val="left"/>
            </w:pPr>
            <w:r>
              <w:rPr>
                <w:rFonts w:ascii="Times New Roman" w:hAnsi="Times New Roman"/>
                <w:b w:val="0"/>
                <w:sz w:val="24"/>
              </w:rPr>
              <w:t>Глюкоза-6-фосфатаза [6, 4-б.]</w:t>
            </w:r>
          </w:p>
        </w:tc>
        <w:tc>
          <w:tcPr>
            <w:tcW w:type="dxa" w:w="1928"/>
          </w:tcPr>
          <w:p>
            <w:pPr>
              <w:spacing w:line="240" w:lineRule="auto" w:after="0" w:before="0"/>
              <w:ind w:firstLine="0"/>
              <w:jc w:val="left"/>
            </w:pPr>
            <w:r>
              <w:rPr>
                <w:rFonts w:ascii="Times New Roman" w:hAnsi="Times New Roman"/>
                <w:b w:val="0"/>
                <w:sz w:val="24"/>
              </w:rPr>
              <w:t>Ҷигар, гурда</w:t>
            </w:r>
          </w:p>
        </w:tc>
        <w:tc>
          <w:tcPr>
            <w:tcW w:type="dxa" w:w="2721"/>
          </w:tcPr>
          <w:p>
            <w:pPr>
              <w:spacing w:line="240" w:lineRule="auto" w:after="0" w:before="0"/>
              <w:ind w:firstLine="0"/>
              <w:jc w:val="left"/>
            </w:pPr>
            <w:r>
              <w:rPr>
                <w:rFonts w:ascii="Times New Roman" w:hAnsi="Times New Roman"/>
                <w:b w:val="0"/>
                <w:sz w:val="24"/>
              </w:rPr>
              <w:t>Гипогликемияи вазнин</w:t>
            </w:r>
          </w:p>
        </w:tc>
      </w:tr>
      <w:tr>
        <w:tc>
          <w:tcPr>
            <w:tcW w:type="dxa" w:w="1814"/>
          </w:tcPr>
          <w:p>
            <w:pPr>
              <w:spacing w:line="240" w:lineRule="auto" w:after="0" w:before="0"/>
              <w:ind w:firstLine="0"/>
              <w:jc w:val="left"/>
            </w:pPr>
            <w:r>
              <w:rPr>
                <w:rFonts w:ascii="Times New Roman" w:hAnsi="Times New Roman"/>
                <w:b w:val="0"/>
                <w:sz w:val="24"/>
              </w:rPr>
              <w:t>Помпе (II)</w:t>
            </w:r>
          </w:p>
        </w:tc>
        <w:tc>
          <w:tcPr>
            <w:tcW w:type="dxa" w:w="2608"/>
          </w:tcPr>
          <w:p>
            <w:pPr>
              <w:spacing w:line="240" w:lineRule="auto" w:after="0" w:before="0"/>
              <w:ind w:firstLine="0"/>
              <w:jc w:val="left"/>
            </w:pPr>
            <w:r>
              <w:rPr>
                <w:rFonts w:ascii="Times New Roman" w:hAnsi="Times New Roman"/>
                <w:b w:val="0"/>
                <w:sz w:val="24"/>
              </w:rPr>
              <w:t>α-глюкозидазаи лизосомӣ [7, 52-б.]</w:t>
            </w:r>
          </w:p>
        </w:tc>
        <w:tc>
          <w:tcPr>
            <w:tcW w:type="dxa" w:w="1928"/>
          </w:tcPr>
          <w:p>
            <w:pPr>
              <w:spacing w:line="240" w:lineRule="auto" w:after="0" w:before="0"/>
              <w:ind w:firstLine="0"/>
              <w:jc w:val="left"/>
            </w:pPr>
            <w:r>
              <w:rPr>
                <w:rFonts w:ascii="Times New Roman" w:hAnsi="Times New Roman"/>
                <w:b w:val="0"/>
                <w:sz w:val="24"/>
              </w:rPr>
              <w:t>Дил, мушак</w:t>
            </w:r>
          </w:p>
        </w:tc>
        <w:tc>
          <w:tcPr>
            <w:tcW w:type="dxa" w:w="2721"/>
          </w:tcPr>
          <w:p>
            <w:pPr>
              <w:spacing w:line="240" w:lineRule="auto" w:after="0" w:before="0"/>
              <w:ind w:firstLine="0"/>
              <w:jc w:val="left"/>
            </w:pPr>
            <w:r>
              <w:rPr>
                <w:rFonts w:ascii="Times New Roman" w:hAnsi="Times New Roman"/>
                <w:b w:val="0"/>
                <w:sz w:val="24"/>
              </w:rPr>
              <w:t>Кардиомиопатия</w:t>
            </w:r>
          </w:p>
        </w:tc>
      </w:tr>
      <w:tr>
        <w:tc>
          <w:tcPr>
            <w:tcW w:type="dxa" w:w="1814"/>
          </w:tcPr>
          <w:p>
            <w:pPr>
              <w:spacing w:line="240" w:lineRule="auto" w:after="0" w:before="0"/>
              <w:ind w:firstLine="0"/>
              <w:jc w:val="left"/>
            </w:pPr>
            <w:r>
              <w:rPr>
                <w:rFonts w:ascii="Times New Roman" w:hAnsi="Times New Roman"/>
                <w:b w:val="0"/>
                <w:sz w:val="24"/>
              </w:rPr>
              <w:t>Херс (III)</w:t>
            </w:r>
          </w:p>
        </w:tc>
        <w:tc>
          <w:tcPr>
            <w:tcW w:type="dxa" w:w="2608"/>
          </w:tcPr>
          <w:p>
            <w:pPr>
              <w:spacing w:line="240" w:lineRule="auto" w:after="0" w:before="0"/>
              <w:ind w:firstLine="0"/>
              <w:jc w:val="left"/>
            </w:pPr>
            <w:r>
              <w:rPr>
                <w:rFonts w:ascii="Times New Roman" w:hAnsi="Times New Roman"/>
                <w:b w:val="0"/>
                <w:sz w:val="24"/>
              </w:rPr>
              <w:t>Ферменти фарқкунанда [7, 54-б.]</w:t>
            </w:r>
          </w:p>
        </w:tc>
        <w:tc>
          <w:tcPr>
            <w:tcW w:type="dxa" w:w="1928"/>
          </w:tcPr>
          <w:p>
            <w:pPr>
              <w:spacing w:line="240" w:lineRule="auto" w:after="0" w:before="0"/>
              <w:ind w:firstLine="0"/>
              <w:jc w:val="left"/>
            </w:pPr>
            <w:r>
              <w:rPr>
                <w:rFonts w:ascii="Times New Roman" w:hAnsi="Times New Roman"/>
                <w:b w:val="0"/>
                <w:sz w:val="24"/>
              </w:rPr>
              <w:t>Ҷигар, мушак</w:t>
            </w:r>
          </w:p>
        </w:tc>
        <w:tc>
          <w:tcPr>
            <w:tcW w:type="dxa" w:w="2721"/>
          </w:tcPr>
          <w:p>
            <w:pPr>
              <w:spacing w:line="240" w:lineRule="auto" w:after="0" w:before="0"/>
              <w:ind w:firstLine="0"/>
              <w:jc w:val="left"/>
            </w:pPr>
            <w:r>
              <w:rPr>
                <w:rFonts w:ascii="Times New Roman" w:hAnsi="Times New Roman"/>
                <w:b w:val="0"/>
                <w:sz w:val="24"/>
              </w:rPr>
              <w:t>Ҷигари калон, сустӣ</w:t>
            </w:r>
          </w:p>
        </w:tc>
      </w:tr>
      <w:tr>
        <w:tc>
          <w:tcPr>
            <w:tcW w:type="dxa" w:w="1814"/>
          </w:tcPr>
          <w:p>
            <w:pPr>
              <w:spacing w:line="240" w:lineRule="auto" w:after="0" w:before="0"/>
              <w:ind w:firstLine="0"/>
              <w:jc w:val="left"/>
            </w:pPr>
            <w:r>
              <w:rPr>
                <w:rFonts w:ascii="Times New Roman" w:hAnsi="Times New Roman"/>
                <w:b w:val="0"/>
                <w:sz w:val="24"/>
              </w:rPr>
              <w:t>Андерсон (IV)</w:t>
            </w:r>
          </w:p>
        </w:tc>
        <w:tc>
          <w:tcPr>
            <w:tcW w:type="dxa" w:w="2608"/>
          </w:tcPr>
          <w:p>
            <w:pPr>
              <w:spacing w:line="240" w:lineRule="auto" w:after="0" w:before="0"/>
              <w:ind w:firstLine="0"/>
              <w:jc w:val="left"/>
            </w:pPr>
            <w:r>
              <w:rPr>
                <w:rFonts w:ascii="Times New Roman" w:hAnsi="Times New Roman"/>
                <w:b w:val="0"/>
                <w:sz w:val="24"/>
              </w:rPr>
              <w:t>Ферменти шохагардон [24, 308-б.]</w:t>
            </w:r>
          </w:p>
        </w:tc>
        <w:tc>
          <w:tcPr>
            <w:tcW w:type="dxa" w:w="1928"/>
          </w:tcPr>
          <w:p>
            <w:pPr>
              <w:spacing w:line="240" w:lineRule="auto" w:after="0" w:before="0"/>
              <w:ind w:firstLine="0"/>
              <w:jc w:val="left"/>
            </w:pPr>
            <w:r>
              <w:rPr>
                <w:rFonts w:ascii="Times New Roman" w:hAnsi="Times New Roman"/>
                <w:b w:val="0"/>
                <w:sz w:val="24"/>
              </w:rPr>
              <w:t>Ҷигар</w:t>
            </w:r>
          </w:p>
        </w:tc>
        <w:tc>
          <w:tcPr>
            <w:tcW w:type="dxa" w:w="2721"/>
          </w:tcPr>
          <w:p>
            <w:pPr>
              <w:spacing w:line="240" w:lineRule="auto" w:after="0" w:before="0"/>
              <w:ind w:firstLine="0"/>
              <w:jc w:val="left"/>
            </w:pPr>
            <w:r>
              <w:rPr>
                <w:rFonts w:ascii="Times New Roman" w:hAnsi="Times New Roman"/>
                <w:b w:val="0"/>
                <w:sz w:val="24"/>
              </w:rPr>
              <w:t>Сирузи ҷигар</w:t>
            </w:r>
          </w:p>
        </w:tc>
      </w:tr>
      <w:tr>
        <w:tc>
          <w:tcPr>
            <w:tcW w:type="dxa" w:w="1814"/>
          </w:tcPr>
          <w:p>
            <w:pPr>
              <w:spacing w:line="240" w:lineRule="auto" w:after="0" w:before="0"/>
              <w:ind w:firstLine="0"/>
              <w:jc w:val="left"/>
            </w:pPr>
            <w:r>
              <w:rPr>
                <w:rFonts w:ascii="Times New Roman" w:hAnsi="Times New Roman"/>
                <w:b w:val="0"/>
                <w:sz w:val="24"/>
              </w:rPr>
              <w:t>Мак-Ардл (V)</w:t>
            </w:r>
          </w:p>
        </w:tc>
        <w:tc>
          <w:tcPr>
            <w:tcW w:type="dxa" w:w="2608"/>
          </w:tcPr>
          <w:p>
            <w:pPr>
              <w:spacing w:line="240" w:lineRule="auto" w:after="0" w:before="0"/>
              <w:ind w:firstLine="0"/>
              <w:jc w:val="left"/>
            </w:pPr>
            <w:r>
              <w:rPr>
                <w:rFonts w:ascii="Times New Roman" w:hAnsi="Times New Roman"/>
                <w:b w:val="0"/>
                <w:sz w:val="24"/>
              </w:rPr>
              <w:t>Миофосфорилаза [8, 484-б.]</w:t>
            </w:r>
          </w:p>
        </w:tc>
        <w:tc>
          <w:tcPr>
            <w:tcW w:type="dxa" w:w="1928"/>
          </w:tcPr>
          <w:p>
            <w:pPr>
              <w:spacing w:line="240" w:lineRule="auto" w:after="0" w:before="0"/>
              <w:ind w:firstLine="0"/>
              <w:jc w:val="left"/>
            </w:pPr>
            <w:r>
              <w:rPr>
                <w:rFonts w:ascii="Times New Roman" w:hAnsi="Times New Roman"/>
                <w:b w:val="0"/>
                <w:sz w:val="24"/>
              </w:rPr>
              <w:t>Мушак</w:t>
            </w:r>
          </w:p>
        </w:tc>
        <w:tc>
          <w:tcPr>
            <w:tcW w:type="dxa" w:w="2721"/>
          </w:tcPr>
          <w:p>
            <w:pPr>
              <w:spacing w:line="240" w:lineRule="auto" w:after="0" w:before="0"/>
              <w:ind w:firstLine="0"/>
              <w:jc w:val="left"/>
            </w:pPr>
            <w:r>
              <w:rPr>
                <w:rFonts w:ascii="Times New Roman" w:hAnsi="Times New Roman"/>
                <w:b w:val="0"/>
                <w:sz w:val="24"/>
              </w:rPr>
              <w:t>Кашиш баъди машқ</w:t>
            </w:r>
          </w:p>
        </w:tc>
      </w:tr>
      <w:tr>
        <w:tc>
          <w:tcPr>
            <w:tcW w:type="dxa" w:w="1814"/>
          </w:tcPr>
          <w:p>
            <w:pPr>
              <w:spacing w:line="240" w:lineRule="auto" w:after="0" w:before="0"/>
              <w:ind w:firstLine="0"/>
              <w:jc w:val="left"/>
            </w:pPr>
            <w:r>
              <w:rPr>
                <w:rFonts w:ascii="Times New Roman" w:hAnsi="Times New Roman"/>
                <w:b w:val="0"/>
                <w:sz w:val="24"/>
              </w:rPr>
              <w:t>Таруи (VII)</w:t>
            </w:r>
          </w:p>
        </w:tc>
        <w:tc>
          <w:tcPr>
            <w:tcW w:type="dxa" w:w="2608"/>
          </w:tcPr>
          <w:p>
            <w:pPr>
              <w:spacing w:line="240" w:lineRule="auto" w:after="0" w:before="0"/>
              <w:ind w:firstLine="0"/>
              <w:jc w:val="left"/>
            </w:pPr>
            <w:r>
              <w:rPr>
                <w:rFonts w:ascii="Times New Roman" w:hAnsi="Times New Roman"/>
                <w:b w:val="0"/>
                <w:sz w:val="24"/>
              </w:rPr>
              <w:t>Фосфофруктокиназа [24, 316-б.]</w:t>
            </w:r>
          </w:p>
        </w:tc>
        <w:tc>
          <w:tcPr>
            <w:tcW w:type="dxa" w:w="1928"/>
          </w:tcPr>
          <w:p>
            <w:pPr>
              <w:spacing w:line="240" w:lineRule="auto" w:after="0" w:before="0"/>
              <w:ind w:firstLine="0"/>
              <w:jc w:val="left"/>
            </w:pPr>
            <w:r>
              <w:rPr>
                <w:rFonts w:ascii="Times New Roman" w:hAnsi="Times New Roman"/>
                <w:b w:val="0"/>
                <w:sz w:val="24"/>
              </w:rPr>
              <w:t>Мушак, эритросит</w:t>
            </w:r>
          </w:p>
        </w:tc>
        <w:tc>
          <w:tcPr>
            <w:tcW w:type="dxa" w:w="2721"/>
          </w:tcPr>
          <w:p>
            <w:pPr>
              <w:spacing w:line="240" w:lineRule="auto" w:after="0" w:before="0"/>
              <w:ind w:firstLine="0"/>
              <w:jc w:val="left"/>
            </w:pPr>
            <w:r>
              <w:rPr>
                <w:rFonts w:ascii="Times New Roman" w:hAnsi="Times New Roman"/>
                <w:b w:val="0"/>
                <w:sz w:val="24"/>
              </w:rPr>
              <w:t>Кашиш ва ҳемолиз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замима гликогенозҳоро бо фермент ва нишона ҷамъ мекунад. Он барои ташхиси фарқӣ мутобиқ аст [7, 46-б.]. Маводи кор ин ҷадвалро клиникӣ мекунад [6, 6-б.]. Ин маводи клиникии кор аст [24, 318-б.]. Ин ҷамъбасти замима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