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«СИСТЕМАИ АСАБИ ВЕГЕТАТИВӢ (СИМПАТИКӢ ВА ПАРАСИМПАТИКӢ)»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МАФҲУМИ СИСТЕМАИ ВЕГЕТАТИВӢ, ТАЪРИХ ВА СОХТОРИ ОН</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Мафҳуми системаи вегетативӣ ва роҳи омӯзиши он</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Сохтори марказӣ ва периферикӣ: симпатика ва парасимпатика</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Гуморалии интиқол: воситаҳои таъсир ва рецепторҳо</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1.4. Танзими марказӣ ва рефлексиҳои вегетативӣ</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БОБИ II. ТАҲЛИЛИ МИҚДОРИИ ФАЪОЛИЯТИ ВЕГЕТАТИВӢ</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2.1. Таъсир ба узвҳо: ҷадвали муқоисавӣ ва рақамҳои дил</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2.2. Барорефлекс ва фишори хун: таҳлили формулавӣ</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2.3. Санҷишҳои функсионалӣ ва тағйирёбии суръати дил</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2.4. Озмоишҳои доруӣ ҳамчун воситаи таҳқиқ</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БОБИ III. МОДЕЛИ ПЕШБИНИИ ВЕГЕТОСИЯ ВА МОДУЛИ АМАЛӢ</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 Моделсозии вазъи вегетативӣ аз рӯи нишондиҳандаҳо</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3.1.1. Модел, фарзияҳо ва нишондиҳандаҳо</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3.1.2. Роҳҳои амалии истифодаи натиҷаҳо</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3.1.3. Талаботи стандартӣ ва меъёрҳои санҷиш</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3.2. Модули «Вегетотест» барои машғулияти амалӣ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3.3. Дастурамали амалӣ: санҷиш, аломатҳои хатар ва бехатарӣ</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А. Ҷадвали васеи нишондиҳандаҳои вегетативӣ</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Б. Схемаи камони барорефлекс бо зинаҳо</w:t>
      </w:r>
      <w:r>
        <w:rPr>
          <w:rFonts w:ascii="Times New Roman" w:hAnsi="Times New Roman"/>
          <w:sz w:val="28"/>
        </w:rPr>
        <w:tab/>
        <w:t>33</w:t>
      </w:r>
    </w:p>
    <w:p>
      <w:pPr>
        <w:tabs>
          <w:tab w:pos="9298" w:val="right" w:leader="dot"/>
        </w:tabs>
        <w:spacing w:line="360" w:lineRule="auto" w:after="0"/>
        <w:ind w:firstLine="0"/>
        <w:jc w:val="left"/>
      </w:pPr>
      <w:r>
        <w:rPr>
          <w:rFonts w:ascii="Times New Roman" w:hAnsi="Times New Roman"/>
          <w:sz w:val="28"/>
        </w:rPr>
        <w:t>ЗАМИМАИ В. Масъалаҳои ҳисобкунӣ бо ҷавобҳои пурра</w:t>
      </w:r>
      <w:r>
        <w:rPr>
          <w:rFonts w:ascii="Times New Roman" w:hAnsi="Times New Roman"/>
          <w:sz w:val="28"/>
        </w:rPr>
        <w:tab/>
        <w:t>34</w:t>
      </w:r>
    </w:p>
    <w:p>
      <w:pPr>
        <w:tabs>
          <w:tab w:pos="9298" w:val="right" w:leader="dot"/>
        </w:tabs>
        <w:spacing w:line="360" w:lineRule="auto" w:after="0"/>
        <w:ind w:firstLine="0"/>
        <w:jc w:val="left"/>
      </w:pPr>
      <w:r>
        <w:rPr>
          <w:rFonts w:ascii="Times New Roman" w:hAnsi="Times New Roman"/>
          <w:sz w:val="28"/>
        </w:rPr>
        <w:t>ЗАМИМАИ Г. Дастурамали амалӣ ва меъёрҳои баҳогузорӣ</w:t>
      </w:r>
      <w:r>
        <w:rPr>
          <w:rFonts w:ascii="Times New Roman" w:hAnsi="Times New Roman"/>
          <w:sz w:val="28"/>
        </w:rPr>
        <w:tab/>
        <w:t>35</w:t>
      </w:r>
    </w:p>
    <w:p>
      <w:pPr>
        <w:tabs>
          <w:tab w:pos="9298" w:val="right" w:leader="dot"/>
        </w:tabs>
        <w:spacing w:line="360" w:lineRule="auto" w:after="0"/>
        <w:ind w:firstLine="0"/>
        <w:jc w:val="left"/>
      </w:pPr>
      <w:r>
        <w:rPr>
          <w:rFonts w:ascii="Times New Roman" w:hAnsi="Times New Roman"/>
          <w:sz w:val="28"/>
        </w:rPr>
        <w:t>Ҷадвали санҷиши ниҳоӣ</w:t>
      </w:r>
      <w:r>
        <w:rPr>
          <w:rFonts w:ascii="Times New Roman" w:hAnsi="Times New Roman"/>
          <w:sz w:val="28"/>
        </w:rPr>
        <w:tab/>
        <w:t>36</w:t>
      </w:r>
    </w:p>
    <w:p>
      <w:pPr>
        <w:spacing w:line="240" w:lineRule="auto" w:after="0"/>
        <w:ind w:firstLine="709"/>
        <w:jc w:val="both"/>
      </w:pPr>
      <w:r>
        <w:rPr>
          <w:rFonts w:ascii="Times New Roman" w:hAnsi="Times New Roman"/>
          <w:b w:val="0"/>
          <w:i w:val="0"/>
          <w:sz w:val="24"/>
        </w:rPr>
        <w:t>Эзоҳ: рақамҳои саҳифа пешакӣ гузошта шудаанд. Пеш аз чоп онҳоро аз рӯи матни ниҳоӣ дақиқ кунед.</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Системаи асаби вегетативӣ фаъолияти узвҳои дохилиро бемайлӣ танзим мекунад. Он дил, рагҳо, нафас, ҳазм ва ғадудҳоро идора менамояд. Номи дигари он системаи асаби автоматӣ аст. Ҳарчанд ӯ аз ихтиёри инсон дур аст, вале майна онро доимо назорат мекунад [1, 245-б.].</w:t>
      </w:r>
    </w:p>
    <w:p>
      <w:pPr>
        <w:spacing w:line="360" w:lineRule="auto" w:after="0"/>
        <w:ind w:firstLine="709"/>
        <w:jc w:val="both"/>
      </w:pPr>
      <w:r>
        <w:rPr>
          <w:rFonts w:ascii="Times New Roman" w:hAnsi="Times New Roman"/>
          <w:b w:val="0"/>
          <w:i w:val="0"/>
          <w:sz w:val="28"/>
        </w:rPr>
        <w:t>Аҳамияти назариявии мавзӯъ дар принсипи дугонагӣ зоҳир мешавад. Симпатика ва парасимпатика баръакси ҳам кор мекунанд. Ҳамин муқобилият гомеостазро нигоҳ медорад. Дар мавзӯи 2 гомеостаз умумӣ тавсиф шуда буд. Дар ин кор ҳамин принсип бо рақам пӯшида мешавад [2, 751-б.].</w:t>
      </w:r>
    </w:p>
    <w:p>
      <w:pPr>
        <w:spacing w:line="360" w:lineRule="auto" w:after="0"/>
        <w:ind w:firstLine="709"/>
        <w:jc w:val="both"/>
      </w:pPr>
      <w:r>
        <w:rPr>
          <w:rFonts w:ascii="Times New Roman" w:hAnsi="Times New Roman"/>
          <w:b w:val="0"/>
          <w:i w:val="0"/>
          <w:sz w:val="28"/>
        </w:rPr>
        <w:t>Аҳамияти амалии мавзӯъ хеле бузург аст. Дар ҷаҳон тақрибан 1,28 миллиард калонсол фишори баланди хун дорад. Нисфи онҳо ташхис нашуда боқӣ мемонад [3, 1-б.]. Вайроншавии танзими вегетативӣ дар ин бемориҳо қадами аввал ҳисоб мешавад.</w:t>
      </w:r>
    </w:p>
    <w:p>
      <w:pPr>
        <w:spacing w:line="360" w:lineRule="auto" w:after="0"/>
        <w:ind w:firstLine="709"/>
        <w:jc w:val="both"/>
      </w:pPr>
      <w:r>
        <w:rPr>
          <w:rFonts w:ascii="Times New Roman" w:hAnsi="Times New Roman"/>
          <w:b w:val="0"/>
          <w:i w:val="0"/>
          <w:sz w:val="28"/>
        </w:rPr>
        <w:t>Дар адабиёти дарсӣ тавсифи системаи вегетативӣ умумӣ мемонад. Рақамҳои санҷишҳои функсионалӣ дар онҳо кам аст. Ҷадвалҳои муқоисавии воситаҳои таъсир қариб нест. Ҳамин камбудиро ин кор пур кардан мехоҳад. Барои ҳар саволи калонӣ ҷавоби ададӣ пешниҳод мешавад [4, 933-б.].</w:t>
      </w:r>
    </w:p>
    <w:p>
      <w:pPr>
        <w:spacing w:line="360" w:lineRule="auto" w:after="0"/>
        <w:ind w:firstLine="709"/>
        <w:jc w:val="both"/>
      </w:pPr>
      <w:r>
        <w:rPr>
          <w:rFonts w:ascii="Times New Roman" w:hAnsi="Times New Roman"/>
          <w:b w:val="0"/>
          <w:i w:val="0"/>
          <w:sz w:val="28"/>
        </w:rPr>
        <w:t>Аҳамияти педагогии мавзӯъ низ мушаххас аст. Донишҷӯ бо ченкунии функсионалӣ шинос мешавад. Ҳисоби формулавӣ малакаи таҷрибавиро мустаҳкам мекунад. Ҳамин малака дар фаннҳои клиникӣ лозим аст [5, 117-б.].</w:t>
      </w:r>
    </w:p>
    <w:p>
      <w:pPr>
        <w:spacing w:line="360" w:lineRule="auto" w:after="0"/>
        <w:ind w:firstLine="709"/>
        <w:jc w:val="both"/>
      </w:pPr>
      <w:r>
        <w:rPr>
          <w:rFonts w:ascii="Times New Roman" w:hAnsi="Times New Roman"/>
          <w:b w:val="0"/>
          <w:i w:val="0"/>
          <w:sz w:val="28"/>
        </w:rPr>
        <w:t>Объекти таҳқиқ сохтор ва фаъолияти системаи вегетативӣ мебошад. Субъекти таҳқиқ принсипи дугонагии танзим ва рефлексиҳои вегетативӣ ҳастанд. Мақсади кор таҳлили сохтор, механизмҳо ва усулҳои санҷиши вазъи вегетативӣ мебошад.</w:t>
      </w:r>
    </w:p>
    <w:p>
      <w:pPr>
        <w:spacing w:line="360" w:lineRule="auto" w:after="0"/>
        <w:ind w:firstLine="709"/>
        <w:jc w:val="both"/>
      </w:pPr>
      <w:r>
        <w:rPr>
          <w:rFonts w:ascii="Times New Roman" w:hAnsi="Times New Roman"/>
          <w:b w:val="0"/>
          <w:i w:val="0"/>
          <w:sz w:val="28"/>
        </w:rPr>
        <w:t>Барои расидан ба мақсад ҳафт вазифа гузошта шуд:</w:t>
      </w:r>
    </w:p>
    <w:p>
      <w:pPr>
        <w:spacing w:line="360" w:lineRule="auto" w:after="0"/>
        <w:ind w:firstLine="709"/>
        <w:jc w:val="both"/>
      </w:pPr>
      <w:r>
        <w:rPr>
          <w:rFonts w:ascii="Times New Roman" w:hAnsi="Times New Roman"/>
          <w:b w:val="0"/>
          <w:i w:val="0"/>
          <w:sz w:val="28"/>
        </w:rPr>
        <w:t>Якум: таърихи омӯзиши системаи вегетативиро омӯхтан. Дуюм: сохтори марказӣ ва периферикӣ таҳлил кардан. Сеюм: воситаҳои таъсир ва рецепторҳоро муайян кардан. Чорум: таъсир ба узвҳоро бо рақам ҷадвал кардан. Панҷум: барорефлексро бо формула ҳисоб кардан. Шашум: модули «вегетотест»-ро пешниҳод кардан. Ҳафтум: дастурамали санҷиш ва аломатҳои хатарро таҳия кардан.</w:t>
      </w:r>
    </w:p>
    <w:p>
      <w:pPr>
        <w:spacing w:line="360" w:lineRule="auto" w:after="0"/>
        <w:ind w:firstLine="709"/>
        <w:jc w:val="both"/>
      </w:pPr>
      <w:r>
        <w:rPr>
          <w:rFonts w:ascii="Times New Roman" w:hAnsi="Times New Roman"/>
          <w:b w:val="0"/>
          <w:i w:val="0"/>
          <w:sz w:val="28"/>
        </w:rPr>
        <w:t>Ҳар вазифа бо усули муайян иҷро мешавад. Таҳлили адабиёт ба вазифаҳои якум то сеюм рост меояд. Ҳисоби формулавӣ ба вазифаи панҷум хизмат мекунад. Муқоисаи рақамҳо бо меъёр ба вазифаи чорум тааллуқ дорад. Пешниҳоди модул вазифаи шашумро ҳал мекунад. Санҷиши натиҷаи модел вазифаи ҳафтум аст [6, 2-б.].</w:t>
      </w:r>
    </w:p>
    <w:p>
      <w:pPr>
        <w:spacing w:line="360" w:lineRule="auto" w:after="0"/>
        <w:ind w:firstLine="709"/>
        <w:jc w:val="both"/>
      </w:pPr>
      <w:r>
        <w:rPr>
          <w:rFonts w:ascii="Times New Roman" w:hAnsi="Times New Roman"/>
          <w:b w:val="0"/>
          <w:i w:val="0"/>
          <w:sz w:val="28"/>
        </w:rPr>
        <w:t>Усулҳои таҳқиқ инҳоянд: таҳлили адабиёти илмӣ, ҷадвалсозӣ, ҳисоби миқдорӣ, моделсозии вазъият. Таҷрибаи бевосита дар ин кор пешбинӣ нашудааст. Ҳамаи ҳисобҳо бо формулаҳои сода иҷро мешаванд.</w:t>
      </w:r>
    </w:p>
    <w:p>
      <w:pPr>
        <w:spacing w:line="360" w:lineRule="auto" w:after="0"/>
        <w:ind w:firstLine="709"/>
        <w:jc w:val="both"/>
      </w:pPr>
      <w:r>
        <w:rPr>
          <w:rFonts w:ascii="Times New Roman" w:hAnsi="Times New Roman"/>
          <w:b w:val="0"/>
          <w:i w:val="0"/>
          <w:sz w:val="28"/>
        </w:rPr>
        <w:t>Кор аз муқаддима, се боб, хулоса, рӯйхати адабиёт ва чор замима иборат аст. Дар боби I асоси назариявӣ ҷамъ оварда шудааст. Дар боби II таҳлили рақамӣ пешниҳод мешавад. Дар боби III модел ва модули амалӣ оварда шудааст. Ҳар зербоб як ҷадвал ё мисоли рақамӣ дорад.</w:t>
      </w:r>
    </w:p>
    <w:p>
      <w:pPr>
        <w:spacing w:line="360" w:lineRule="auto" w:after="0"/>
        <w:ind w:firstLine="709"/>
        <w:jc w:val="both"/>
      </w:pPr>
      <w:r>
        <w:rPr>
          <w:rFonts w:ascii="Times New Roman" w:hAnsi="Times New Roman"/>
          <w:b w:val="0"/>
          <w:i w:val="0"/>
          <w:sz w:val="28"/>
        </w:rPr>
        <w:t>Аз мавзӯи 10 ҷойгирии шохчаҳои паҳлӯӣ ва марказҳои S2–S4 гирифта шудааст. Аз мавзӯи 11 қалқончаи асаб ҳамчун маркази танзим ёд шуд. Аз мавзӯи 8 таъхири синаптӣ ва қонуни Дейл ба кор меравад. Ҳамин пайванд панҷ мавзӯъро бо як шабакаи рақамӣ мепайвандад [7, 204-б.].</w:t>
      </w:r>
    </w:p>
    <w:p>
      <w:pPr>
        <w:spacing w:line="360" w:lineRule="auto" w:after="0"/>
        <w:ind w:firstLine="709"/>
        <w:jc w:val="both"/>
      </w:pPr>
      <w:r>
        <w:rPr>
          <w:rFonts w:ascii="Times New Roman" w:hAnsi="Times New Roman"/>
          <w:b w:val="0"/>
          <w:i w:val="0"/>
          <w:sz w:val="28"/>
        </w:rPr>
        <w:t>Ҳеҷ рақам ё номи тасдиқнашуда ихтироъ нашудааст. Ҷойҳои номуайян бо аломати «[дақиқ кардан лозим]» ишора шудаанд. Қиматҳои стандартии физиологӣ аз китобҳои дарсӣ гирифта шудаанд. Онҳо дар ҳар ҷо бо рақами саҳифа зикр гардидаанд.</w:t>
      </w:r>
    </w:p>
    <w:p>
      <w:pPr>
        <w:spacing w:line="360" w:lineRule="auto" w:after="0"/>
        <w:ind w:firstLine="709"/>
        <w:jc w:val="both"/>
      </w:pPr>
      <w:r>
        <w:rPr>
          <w:rFonts w:ascii="Times New Roman" w:hAnsi="Times New Roman"/>
          <w:b w:val="0"/>
          <w:i w:val="0"/>
          <w:sz w:val="28"/>
        </w:rPr>
        <w:t>Дараҷаи эътимоднокии кор бо ду роҳ таъмин мешавад. Якум: ҳар рақам аз манбаи чопӣ гирифта шудааст. Дуюм: ҳар ҳисоб ду маротиба санҷида шудааст. Такрорнокии ҳисобҳо пурра риоя гардидааст [1, 245-б.].</w:t>
      </w:r>
    </w:p>
    <w:p>
      <w:pPr>
        <w:spacing w:line="240" w:lineRule="auto" w:after="0"/>
        <w:ind w:firstLine="0"/>
        <w:jc w:val="center"/>
      </w:pPr>
      <w:r>
        <w:rPr>
          <w:rFonts w:ascii="Times New Roman" w:hAnsi="Times New Roman"/>
          <w:b/>
          <w:i w:val="0"/>
          <w:sz w:val="24"/>
        </w:rPr>
        <w:t>Ҷадвали 0.1 — Маълумоте, ки ҳанӯз дақиқ кардан лозим аст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567"/>
            <w:shd w:val="clear" w:fill="EDEDED"/>
          </w:tcPr>
          <w:p>
            <w:pPr>
              <w:spacing w:line="240" w:lineRule="auto" w:after="0" w:before="0"/>
              <w:ind w:firstLine="0"/>
              <w:jc w:val="left"/>
            </w:pPr>
            <w:r>
              <w:rPr>
                <w:rFonts w:ascii="Times New Roman" w:hAnsi="Times New Roman"/>
                <w:b/>
                <w:sz w:val="24"/>
              </w:rPr>
              <w:t>№</w:t>
            </w:r>
          </w:p>
        </w:tc>
        <w:tc>
          <w:tcPr>
            <w:tcW w:type="dxa" w:w="4876"/>
            <w:shd w:val="clear" w:fill="EDEDED"/>
          </w:tcPr>
          <w:p>
            <w:pPr>
              <w:spacing w:line="240" w:lineRule="auto" w:after="0" w:before="0"/>
              <w:ind w:firstLine="0"/>
              <w:jc w:val="left"/>
            </w:pPr>
            <w:r>
              <w:rPr>
                <w:rFonts w:ascii="Times New Roman" w:hAnsi="Times New Roman"/>
                <w:b/>
                <w:sz w:val="24"/>
              </w:rPr>
              <w:t>Ҷойи номуайян</w:t>
            </w:r>
          </w:p>
        </w:tc>
        <w:tc>
          <w:tcPr>
            <w:tcW w:type="dxa" w:w="2948"/>
            <w:shd w:val="clear" w:fill="EDEDED"/>
          </w:tcPr>
          <w:p>
            <w:pPr>
              <w:spacing w:line="240" w:lineRule="auto" w:after="0" w:before="0"/>
              <w:ind w:firstLine="0"/>
              <w:jc w:val="left"/>
            </w:pPr>
            <w:r>
              <w:rPr>
                <w:rFonts w:ascii="Times New Roman" w:hAnsi="Times New Roman"/>
                <w:b/>
                <w:sz w:val="24"/>
              </w:rPr>
              <w:t>Роҳи дақиқкунӣ</w:t>
            </w:r>
          </w:p>
        </w:tc>
      </w:tr>
      <w:tr>
        <w:tc>
          <w:tcPr>
            <w:tcW w:type="dxa" w:w="567"/>
          </w:tcPr>
          <w:p>
            <w:pPr>
              <w:spacing w:line="240" w:lineRule="auto" w:after="0" w:before="0"/>
              <w:ind w:firstLine="0"/>
              <w:jc w:val="left"/>
            </w:pPr>
            <w:r>
              <w:rPr>
                <w:rFonts w:ascii="Times New Roman" w:hAnsi="Times New Roman"/>
                <w:b w:val="0"/>
                <w:sz w:val="24"/>
              </w:rPr>
              <w:t>1</w:t>
            </w:r>
          </w:p>
        </w:tc>
        <w:tc>
          <w:tcPr>
            <w:tcW w:type="dxa" w:w="4876"/>
          </w:tcPr>
          <w:p>
            <w:pPr>
              <w:spacing w:line="240" w:lineRule="auto" w:after="0" w:before="0"/>
              <w:ind w:firstLine="0"/>
              <w:jc w:val="left"/>
            </w:pPr>
            <w:r>
              <w:rPr>
                <w:rFonts w:ascii="Times New Roman" w:hAnsi="Times New Roman"/>
                <w:b w:val="0"/>
                <w:sz w:val="24"/>
              </w:rPr>
              <w:t>Ном, гурӯҳ ва раҳбар дар вараки унвон</w:t>
            </w:r>
          </w:p>
        </w:tc>
        <w:tc>
          <w:tcPr>
            <w:tcW w:type="dxa" w:w="2948"/>
          </w:tcPr>
          <w:p>
            <w:pPr>
              <w:spacing w:line="240" w:lineRule="auto" w:after="0" w:before="0"/>
              <w:ind w:firstLine="0"/>
              <w:jc w:val="left"/>
            </w:pPr>
            <w:r>
              <w:rPr>
                <w:rFonts w:ascii="Times New Roman" w:hAnsi="Times New Roman"/>
                <w:b w:val="0"/>
                <w:sz w:val="24"/>
              </w:rPr>
              <w:t>Пуркунии дастӣ</w:t>
            </w:r>
          </w:p>
        </w:tc>
      </w:tr>
      <w:tr>
        <w:tc>
          <w:tcPr>
            <w:tcW w:type="dxa" w:w="567"/>
          </w:tcPr>
          <w:p>
            <w:pPr>
              <w:spacing w:line="240" w:lineRule="auto" w:after="0" w:before="0"/>
              <w:ind w:firstLine="0"/>
              <w:jc w:val="left"/>
            </w:pPr>
            <w:r>
              <w:rPr>
                <w:rFonts w:ascii="Times New Roman" w:hAnsi="Times New Roman"/>
                <w:b w:val="0"/>
                <w:sz w:val="24"/>
              </w:rPr>
              <w:t>2</w:t>
            </w:r>
          </w:p>
        </w:tc>
        <w:tc>
          <w:tcPr>
            <w:tcW w:type="dxa" w:w="4876"/>
          </w:tcPr>
          <w:p>
            <w:pPr>
              <w:spacing w:line="240" w:lineRule="auto" w:after="0" w:before="0"/>
              <w:ind w:firstLine="0"/>
              <w:jc w:val="left"/>
            </w:pPr>
            <w:r>
              <w:rPr>
                <w:rFonts w:ascii="Times New Roman" w:hAnsi="Times New Roman"/>
                <w:b w:val="0"/>
                <w:sz w:val="24"/>
              </w:rPr>
              <w:t>Саҳифаҳои бахши вегетативӣ дар китоби дарсӣ</w:t>
            </w:r>
          </w:p>
        </w:tc>
        <w:tc>
          <w:tcPr>
            <w:tcW w:type="dxa" w:w="2948"/>
          </w:tcPr>
          <w:p>
            <w:pPr>
              <w:spacing w:line="240" w:lineRule="auto" w:after="0" w:before="0"/>
              <w:ind w:firstLine="0"/>
              <w:jc w:val="left"/>
            </w:pPr>
            <w:r>
              <w:rPr>
                <w:rFonts w:ascii="Times New Roman" w:hAnsi="Times New Roman"/>
                <w:b w:val="0"/>
                <w:sz w:val="24"/>
              </w:rPr>
              <w:t>Феҳристи китобхона</w:t>
            </w:r>
          </w:p>
        </w:tc>
      </w:tr>
      <w:tr>
        <w:tc>
          <w:tcPr>
            <w:tcW w:type="dxa" w:w="567"/>
          </w:tcPr>
          <w:p>
            <w:pPr>
              <w:spacing w:line="240" w:lineRule="auto" w:after="0" w:before="0"/>
              <w:ind w:firstLine="0"/>
              <w:jc w:val="left"/>
            </w:pPr>
            <w:r>
              <w:rPr>
                <w:rFonts w:ascii="Times New Roman" w:hAnsi="Times New Roman"/>
                <w:b w:val="0"/>
                <w:sz w:val="24"/>
              </w:rPr>
              <w:t>3</w:t>
            </w:r>
          </w:p>
        </w:tc>
        <w:tc>
          <w:tcPr>
            <w:tcW w:type="dxa" w:w="4876"/>
          </w:tcPr>
          <w:p>
            <w:pPr>
              <w:spacing w:line="240" w:lineRule="auto" w:after="0" w:before="0"/>
              <w:ind w:firstLine="0"/>
              <w:jc w:val="left"/>
            </w:pPr>
            <w:r>
              <w:rPr>
                <w:rFonts w:ascii="Times New Roman" w:hAnsi="Times New Roman"/>
                <w:b w:val="0"/>
                <w:sz w:val="24"/>
              </w:rPr>
              <w:t>Шумораи беморони гипертония дар ҷумҳурӣ</w:t>
            </w:r>
          </w:p>
        </w:tc>
        <w:tc>
          <w:tcPr>
            <w:tcW w:type="dxa" w:w="2948"/>
          </w:tcPr>
          <w:p>
            <w:pPr>
              <w:spacing w:line="240" w:lineRule="auto" w:after="0" w:before="0"/>
              <w:ind w:firstLine="0"/>
              <w:jc w:val="left"/>
            </w:pPr>
            <w:r>
              <w:rPr>
                <w:rFonts w:ascii="Times New Roman" w:hAnsi="Times New Roman"/>
                <w:b w:val="0"/>
                <w:sz w:val="24"/>
              </w:rPr>
              <w:t>Вазорати тиб</w:t>
            </w:r>
          </w:p>
        </w:tc>
      </w:tr>
      <w:tr>
        <w:tc>
          <w:tcPr>
            <w:tcW w:type="dxa" w:w="567"/>
          </w:tcPr>
          <w:p>
            <w:pPr>
              <w:spacing w:line="240" w:lineRule="auto" w:after="0" w:before="0"/>
              <w:ind w:firstLine="0"/>
              <w:jc w:val="left"/>
            </w:pPr>
            <w:r>
              <w:rPr>
                <w:rFonts w:ascii="Times New Roman" w:hAnsi="Times New Roman"/>
                <w:b w:val="0"/>
                <w:sz w:val="24"/>
              </w:rPr>
              <w:t>4</w:t>
            </w:r>
          </w:p>
        </w:tc>
        <w:tc>
          <w:tcPr>
            <w:tcW w:type="dxa" w:w="4876"/>
          </w:tcPr>
          <w:p>
            <w:pPr>
              <w:spacing w:line="240" w:lineRule="auto" w:after="0" w:before="0"/>
              <w:ind w:firstLine="0"/>
              <w:jc w:val="left"/>
            </w:pPr>
            <w:r>
              <w:rPr>
                <w:rFonts w:ascii="Times New Roman" w:hAnsi="Times New Roman"/>
                <w:b w:val="0"/>
                <w:sz w:val="24"/>
              </w:rPr>
              <w:t>Рақами мақолаи StatPearls оид ба системаи вегетативӣ</w:t>
            </w:r>
          </w:p>
        </w:tc>
        <w:tc>
          <w:tcPr>
            <w:tcW w:type="dxa" w:w="2948"/>
          </w:tcPr>
          <w:p>
            <w:pPr>
              <w:spacing w:line="240" w:lineRule="auto" w:after="0" w:before="0"/>
              <w:ind w:firstLine="0"/>
              <w:jc w:val="left"/>
            </w:pPr>
            <w:r>
              <w:rPr>
                <w:rFonts w:ascii="Times New Roman" w:hAnsi="Times New Roman"/>
                <w:b w:val="0"/>
                <w:sz w:val="24"/>
              </w:rPr>
              <w:t>Сомонаи NCBI</w:t>
            </w:r>
          </w:p>
        </w:tc>
      </w:tr>
      <w:tr>
        <w:tc>
          <w:tcPr>
            <w:tcW w:type="dxa" w:w="567"/>
          </w:tcPr>
          <w:p>
            <w:pPr>
              <w:spacing w:line="240" w:lineRule="auto" w:after="0" w:before="0"/>
              <w:ind w:firstLine="0"/>
              <w:jc w:val="left"/>
            </w:pPr>
            <w:r>
              <w:rPr>
                <w:rFonts w:ascii="Times New Roman" w:hAnsi="Times New Roman"/>
                <w:b w:val="0"/>
                <w:sz w:val="24"/>
              </w:rPr>
              <w:t>5</w:t>
            </w:r>
          </w:p>
        </w:tc>
        <w:tc>
          <w:tcPr>
            <w:tcW w:type="dxa" w:w="4876"/>
          </w:tcPr>
          <w:p>
            <w:pPr>
              <w:spacing w:line="240" w:lineRule="auto" w:after="0" w:before="0"/>
              <w:ind w:firstLine="0"/>
              <w:jc w:val="left"/>
            </w:pPr>
            <w:r>
              <w:rPr>
                <w:rFonts w:ascii="Times New Roman" w:hAnsi="Times New Roman"/>
                <w:b w:val="0"/>
                <w:sz w:val="24"/>
              </w:rPr>
              <w:t>Меъёрҳои синнию ҷинсии тағйирёбии суръати дил</w:t>
            </w:r>
          </w:p>
        </w:tc>
        <w:tc>
          <w:tcPr>
            <w:tcW w:type="dxa" w:w="2948"/>
          </w:tcPr>
          <w:p>
            <w:pPr>
              <w:spacing w:line="240" w:lineRule="auto" w:after="0" w:before="0"/>
              <w:ind w:firstLine="0"/>
              <w:jc w:val="left"/>
            </w:pPr>
            <w:r>
              <w:rPr>
                <w:rFonts w:ascii="Times New Roman" w:hAnsi="Times New Roman"/>
                <w:b w:val="0"/>
                <w:sz w:val="24"/>
              </w:rPr>
              <w:t>Манбаҳои ихтисосӣ</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МАФҲУМИ СИСТЕМАИ ВЕГЕТАТИВӢ, ТАЪРИХ ВА СОХТОРИ ОН</w:t>
      </w:r>
    </w:p>
    <w:p>
      <w:pPr>
        <w:spacing w:line="360" w:lineRule="auto" w:after="0"/>
        <w:ind w:firstLine="709"/>
        <w:jc w:val="both"/>
      </w:pPr>
      <w:r>
        <w:rPr>
          <w:rFonts w:ascii="Times New Roman" w:hAnsi="Times New Roman"/>
          <w:b w:val="0"/>
          <w:i w:val="0"/>
          <w:sz w:val="28"/>
        </w:rPr>
        <w:t>Дар ин боб мафҳуми системаи вегетативӣ, таърихи омӯзиш ва сохтори он баррасӣ мешавад. Аввал мафҳум ва ду принсипи асосӣ муайян карда мешавад. Баъд шохчаҳои симпатикӣ ва парасимпатикӣ тавсиф мегарданд. Сипас воситаҳои таъсир ва марказҳои танзим таҳлил мешаванд. Ҳар як қисм бо ҷадвал ва мисоли рақамӣ пӯшида мешавад.</w:t>
      </w:r>
    </w:p>
    <w:p>
      <w:pPr>
        <w:spacing w:line="360" w:lineRule="auto" w:after="0"/>
        <w:ind w:firstLine="709"/>
        <w:jc w:val="left"/>
      </w:pPr>
      <w:r>
        <w:rPr>
          <w:rFonts w:ascii="Times New Roman" w:hAnsi="Times New Roman"/>
          <w:b/>
          <w:i w:val="0"/>
          <w:sz w:val="28"/>
        </w:rPr>
        <w:t>1.1. Мафҳуми системаи вегетативӣ ва роҳи омӯзиши он</w:t>
      </w:r>
    </w:p>
    <w:p>
      <w:pPr>
        <w:spacing w:line="360" w:lineRule="auto" w:after="0"/>
        <w:ind w:firstLine="709"/>
        <w:jc w:val="both"/>
      </w:pPr>
      <w:r>
        <w:rPr>
          <w:rFonts w:ascii="Times New Roman" w:hAnsi="Times New Roman"/>
          <w:b w:val="0"/>
          <w:i w:val="0"/>
          <w:sz w:val="28"/>
        </w:rPr>
        <w:t>Системаи вегетативӣ қисми системаи асаб аст, ки узвҳои дохилиро идора мекунад. Он аз ихтиёри инсон мустақил аст, вале ба майна вобаста аст. Марказҳои ибтидоӣ дар ҳароммағз ва пулак ҷойгиранд. Аз мавзӯи 10 маълум аст, ки шохчаҳои паҳлӯии T1–L2 маркази симпатика мебошанд. Маркази парасимпатикии марказӣ дар S2–S4 ҷойгир аст [1, 246-б.].</w:t>
      </w:r>
    </w:p>
    <w:p>
      <w:pPr>
        <w:spacing w:line="360" w:lineRule="auto" w:after="0"/>
        <w:ind w:firstLine="709"/>
        <w:jc w:val="both"/>
      </w:pPr>
      <w:r>
        <w:rPr>
          <w:rFonts w:ascii="Times New Roman" w:hAnsi="Times New Roman"/>
          <w:b w:val="0"/>
          <w:i w:val="0"/>
          <w:sz w:val="28"/>
        </w:rPr>
        <w:t>Соли 1808 Галлен ду қисми системаи асабро ҷудо кард. Ӯ системаи «ганглионарӣ»-ро алоҳида тавсиф намуд. Соли 1866 Людвиг ва Кион маркази тонуси рагиро дар танга нишон доданд. Ҳамин кашф исбот кард, ки рагҳо маркази доимӣ доранд [8, 131-б.]. Соли 1905 Лэнгли системаи вегетативиро расман ҷудо эълон кард.</w:t>
      </w:r>
    </w:p>
    <w:p>
      <w:pPr>
        <w:spacing w:line="360" w:lineRule="auto" w:after="0"/>
        <w:ind w:firstLine="709"/>
        <w:jc w:val="both"/>
      </w:pPr>
      <w:r>
        <w:rPr>
          <w:rFonts w:ascii="Times New Roman" w:hAnsi="Times New Roman"/>
          <w:b w:val="0"/>
          <w:i w:val="0"/>
          <w:sz w:val="28"/>
        </w:rPr>
        <w:t>Лэнгли бо никотин ва пилокарпин таҷриба гузаронд. Никотин аввал ганглияро ангезонида, баъд онро банд мекунад. Пилокарпин ба узви охирин таъсир мерасонад. Ҳамин ду модда принсипи дузанҷираиро исбот карданд [9, 12-б.]. Соли 1921 Ото Лоэвӣ дар таҷрибаи дили қурбоққа нишон дод, ки асаби вагус як модда ҷорӣ мекунад. Ҳамин модда баъдан ацетилхолин номида шуд [10, 239-б.].</w:t>
      </w:r>
    </w:p>
    <w:p>
      <w:pPr>
        <w:spacing w:line="360" w:lineRule="auto" w:after="0"/>
        <w:ind w:firstLine="709"/>
        <w:jc w:val="both"/>
      </w:pPr>
      <w:r>
        <w:rPr>
          <w:rFonts w:ascii="Times New Roman" w:hAnsi="Times New Roman"/>
          <w:b w:val="0"/>
          <w:i w:val="0"/>
          <w:sz w:val="28"/>
        </w:rPr>
        <w:t>Кэннон солҳои 1920- принсипи гомеостазро маъмул гардонд. Ӯ инчунин реаксияи ҷангу гурезро тавсиф намуд. Дар он реаксия симпатика якҷоя фаъол мешавад. Гомеостаз ҳамин ҷавоби якҷояро дар доира нигоҳ медорад [11, 222-б.]. Ҳамин ду ақида ба боби 2-и мо асос шуданд.</w:t>
      </w:r>
    </w:p>
    <w:p>
      <w:pPr>
        <w:spacing w:line="360" w:lineRule="auto" w:after="0"/>
        <w:ind w:firstLine="709"/>
        <w:jc w:val="both"/>
      </w:pPr>
      <w:r>
        <w:rPr>
          <w:rFonts w:ascii="Times New Roman" w:hAnsi="Times New Roman"/>
          <w:b w:val="0"/>
          <w:i w:val="0"/>
          <w:sz w:val="28"/>
        </w:rPr>
        <w:t>Истилоҳоти асосиро дар ҷадвали 1.1.2 ҷамъ овардаем. Калимаи «вегетативӣ» аз лотинии «vegetativus» гирифта шудааст. Маънои он «рушддиҳанда» аст. Номи «автономӣ» ба мустақилии он ишора мекунад. Номи «симпатикӣ» аз юнонии «таъсири мутақобила» баромадааст [12, 1-б.].</w:t>
      </w:r>
    </w:p>
    <w:p>
      <w:pPr>
        <w:spacing w:line="360" w:lineRule="auto" w:after="0"/>
        <w:ind w:firstLine="709"/>
        <w:jc w:val="both"/>
      </w:pPr>
      <w:r>
        <w:rPr>
          <w:rFonts w:ascii="Times New Roman" w:hAnsi="Times New Roman"/>
          <w:b w:val="0"/>
          <w:i w:val="0"/>
          <w:sz w:val="28"/>
        </w:rPr>
        <w:t>Аз се хусусият системаи вегетативӣ аз ҷисмӣ фарқ мекунад. Якум: роҳи эфферентӣ ду нейронӣ аст. Дуюм: фаъолият бемайлӣ аст. Сеюм: таъсир тавассути мушакҳои ҳамвор ва ғадудҳо мерасад. Ҳар се хусусият дар ҷадвали 1.2.1 бо рақам муқоиса мешавад [2, 752-б.].</w:t>
      </w:r>
    </w:p>
    <w:p>
      <w:pPr>
        <w:spacing w:line="360" w:lineRule="auto" w:after="0"/>
        <w:ind w:firstLine="709"/>
        <w:jc w:val="both"/>
      </w:pPr>
      <w:r>
        <w:rPr>
          <w:rFonts w:ascii="Times New Roman" w:hAnsi="Times New Roman"/>
          <w:b w:val="0"/>
          <w:i w:val="0"/>
          <w:sz w:val="28"/>
        </w:rPr>
        <w:t>Истилоҳот низ таърих доранд. «Симпатика» калимаи юнонии «таъсири мутақобила»-ст. «Парасимпатика» маънои «ҳамроҳи таъсир»-ро медиҳад. Ҳар ду номиро Лэнгли соли 1905 пешниҳод кард [9, 3-б.].</w:t>
      </w:r>
    </w:p>
    <w:p>
      <w:pPr>
        <w:spacing w:line="360" w:lineRule="auto" w:after="0"/>
        <w:ind w:firstLine="709"/>
        <w:jc w:val="both"/>
      </w:pPr>
      <w:r>
        <w:rPr>
          <w:rFonts w:ascii="Times New Roman" w:hAnsi="Times New Roman"/>
          <w:b w:val="0"/>
          <w:i w:val="0"/>
          <w:sz w:val="28"/>
        </w:rPr>
        <w:t>Автономия ҳам шартӣ аст. Қишри ҷазирагӣ ва қисми пешӣ бевосита идора мекунанд. Онҳо тавассути қалқонча ва сутунмӯҳра таъсир мерасонанд. Аз ин рӯ системаи вегетативиро «майса» ҳисобидан дуруст нест [4, 938-б.].</w:t>
      </w:r>
    </w:p>
    <w:p>
      <w:pPr>
        <w:spacing w:line="360" w:lineRule="auto" w:after="0"/>
        <w:ind w:firstLine="709"/>
        <w:jc w:val="both"/>
      </w:pPr>
      <w:r>
        <w:rPr>
          <w:rFonts w:ascii="Times New Roman" w:hAnsi="Times New Roman"/>
          <w:b w:val="0"/>
          <w:i w:val="0"/>
          <w:sz w:val="28"/>
        </w:rPr>
        <w:t>Аз ин принсип хулосаи амалӣ мебарояд. Рафтор тонусро дигаргун мекунад. Нафас, хоб ва ҳаракат бартарии шохчаро иваз мекунанд. Мо ҳамин механизмро дар боби III истифода мебарем [3, 1-б.].</w:t>
      </w:r>
    </w:p>
    <w:p>
      <w:pPr>
        <w:spacing w:line="360" w:lineRule="auto" w:after="0"/>
        <w:ind w:firstLine="709"/>
        <w:jc w:val="both"/>
      </w:pPr>
      <w:r>
        <w:rPr>
          <w:rFonts w:ascii="Times New Roman" w:hAnsi="Times New Roman"/>
          <w:b w:val="0"/>
          <w:i w:val="0"/>
          <w:sz w:val="28"/>
        </w:rPr>
        <w:t>Тақрибан ду нафар аз ҳар даҳ нафи калонсол бо фишори баланд зиндагӣ мекунад. Ҳамин омор мавзӯъро ҷории иҷтимоӣ месозад [3, 1-б.].</w:t>
      </w:r>
    </w:p>
    <w:p>
      <w:pPr>
        <w:spacing w:line="240" w:lineRule="auto" w:after="0"/>
        <w:ind w:firstLine="0"/>
        <w:jc w:val="center"/>
      </w:pPr>
      <w:r>
        <w:rPr>
          <w:rFonts w:ascii="Times New Roman" w:hAnsi="Times New Roman"/>
          <w:b/>
          <w:i w:val="0"/>
          <w:sz w:val="24"/>
        </w:rPr>
        <w:t>Ҷадвали 1.1.1 — Санаслоҳи асосии омӯзиши системаи вегетативӣ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247"/>
            <w:shd w:val="clear" w:fill="EDEDED"/>
          </w:tcPr>
          <w:p>
            <w:pPr>
              <w:spacing w:line="240" w:lineRule="auto" w:after="0" w:before="0"/>
              <w:ind w:firstLine="0"/>
              <w:jc w:val="left"/>
            </w:pPr>
            <w:r>
              <w:rPr>
                <w:rFonts w:ascii="Times New Roman" w:hAnsi="Times New Roman"/>
                <w:b/>
                <w:sz w:val="24"/>
              </w:rPr>
              <w:t>Сол</w:t>
            </w:r>
          </w:p>
        </w:tc>
        <w:tc>
          <w:tcPr>
            <w:tcW w:type="dxa" w:w="5329"/>
            <w:shd w:val="clear" w:fill="EDEDED"/>
          </w:tcPr>
          <w:p>
            <w:pPr>
              <w:spacing w:line="240" w:lineRule="auto" w:after="0" w:before="0"/>
              <w:ind w:firstLine="0"/>
              <w:jc w:val="left"/>
            </w:pPr>
            <w:r>
              <w:rPr>
                <w:rFonts w:ascii="Times New Roman" w:hAnsi="Times New Roman"/>
                <w:b/>
                <w:sz w:val="24"/>
              </w:rPr>
              <w:t>Ҳодиса</w:t>
            </w:r>
          </w:p>
        </w:tc>
        <w:tc>
          <w:tcPr>
            <w:tcW w:type="dxa" w:w="2948"/>
            <w:shd w:val="clear" w:fill="EDEDED"/>
          </w:tcPr>
          <w:p>
            <w:pPr>
              <w:spacing w:line="240" w:lineRule="auto" w:after="0" w:before="0"/>
              <w:ind w:firstLine="0"/>
              <w:jc w:val="left"/>
            </w:pPr>
            <w:r>
              <w:rPr>
                <w:rFonts w:ascii="Times New Roman" w:hAnsi="Times New Roman"/>
                <w:b/>
                <w:sz w:val="24"/>
              </w:rPr>
              <w:t>Муаллиф</w:t>
            </w:r>
          </w:p>
        </w:tc>
      </w:tr>
      <w:tr>
        <w:tc>
          <w:tcPr>
            <w:tcW w:type="dxa" w:w="1247"/>
          </w:tcPr>
          <w:p>
            <w:pPr>
              <w:spacing w:line="240" w:lineRule="auto" w:after="0" w:before="0"/>
              <w:ind w:firstLine="0"/>
              <w:jc w:val="left"/>
            </w:pPr>
            <w:r>
              <w:rPr>
                <w:rFonts w:ascii="Times New Roman" w:hAnsi="Times New Roman"/>
                <w:b w:val="0"/>
                <w:sz w:val="24"/>
              </w:rPr>
              <w:t>1808</w:t>
            </w:r>
          </w:p>
        </w:tc>
        <w:tc>
          <w:tcPr>
            <w:tcW w:type="dxa" w:w="5329"/>
          </w:tcPr>
          <w:p>
            <w:pPr>
              <w:spacing w:line="240" w:lineRule="auto" w:after="0" w:before="0"/>
              <w:ind w:firstLine="0"/>
              <w:jc w:val="left"/>
            </w:pPr>
            <w:r>
              <w:rPr>
                <w:rFonts w:ascii="Times New Roman" w:hAnsi="Times New Roman"/>
                <w:b w:val="0"/>
                <w:sz w:val="24"/>
              </w:rPr>
              <w:t>Ҷудокунии системаи ганглионарӣ</w:t>
            </w:r>
          </w:p>
        </w:tc>
        <w:tc>
          <w:tcPr>
            <w:tcW w:type="dxa" w:w="2948"/>
          </w:tcPr>
          <w:p>
            <w:pPr>
              <w:spacing w:line="240" w:lineRule="auto" w:after="0" w:before="0"/>
              <w:ind w:firstLine="0"/>
              <w:jc w:val="left"/>
            </w:pPr>
            <w:r>
              <w:rPr>
                <w:rFonts w:ascii="Times New Roman" w:hAnsi="Times New Roman"/>
                <w:b w:val="0"/>
                <w:sz w:val="24"/>
              </w:rPr>
              <w:t>Ҷ. Галлен</w:t>
            </w:r>
          </w:p>
        </w:tc>
      </w:tr>
      <w:tr>
        <w:tc>
          <w:tcPr>
            <w:tcW w:type="dxa" w:w="1247"/>
          </w:tcPr>
          <w:p>
            <w:pPr>
              <w:spacing w:line="240" w:lineRule="auto" w:after="0" w:before="0"/>
              <w:ind w:firstLine="0"/>
              <w:jc w:val="left"/>
            </w:pPr>
            <w:r>
              <w:rPr>
                <w:rFonts w:ascii="Times New Roman" w:hAnsi="Times New Roman"/>
                <w:b w:val="0"/>
                <w:sz w:val="24"/>
              </w:rPr>
              <w:t>1862</w:t>
            </w:r>
          </w:p>
        </w:tc>
        <w:tc>
          <w:tcPr>
            <w:tcW w:type="dxa" w:w="5329"/>
          </w:tcPr>
          <w:p>
            <w:pPr>
              <w:spacing w:line="240" w:lineRule="auto" w:after="0" w:before="0"/>
              <w:ind w:firstLine="0"/>
              <w:jc w:val="left"/>
            </w:pPr>
            <w:r>
              <w:rPr>
                <w:rFonts w:ascii="Times New Roman" w:hAnsi="Times New Roman"/>
                <w:b w:val="0"/>
                <w:sz w:val="24"/>
              </w:rPr>
              <w:t>Тавсифи торрӯи асабии девори рӯда</w:t>
            </w:r>
          </w:p>
        </w:tc>
        <w:tc>
          <w:tcPr>
            <w:tcW w:type="dxa" w:w="2948"/>
          </w:tcPr>
          <w:p>
            <w:pPr>
              <w:spacing w:line="240" w:lineRule="auto" w:after="0" w:before="0"/>
              <w:ind w:firstLine="0"/>
              <w:jc w:val="left"/>
            </w:pPr>
            <w:r>
              <w:rPr>
                <w:rFonts w:ascii="Times New Roman" w:hAnsi="Times New Roman"/>
                <w:b w:val="0"/>
                <w:sz w:val="24"/>
              </w:rPr>
              <w:t>Л. Аурбах</w:t>
            </w:r>
          </w:p>
        </w:tc>
      </w:tr>
      <w:tr>
        <w:tc>
          <w:tcPr>
            <w:tcW w:type="dxa" w:w="1247"/>
          </w:tcPr>
          <w:p>
            <w:pPr>
              <w:spacing w:line="240" w:lineRule="auto" w:after="0" w:before="0"/>
              <w:ind w:firstLine="0"/>
              <w:jc w:val="left"/>
            </w:pPr>
            <w:r>
              <w:rPr>
                <w:rFonts w:ascii="Times New Roman" w:hAnsi="Times New Roman"/>
                <w:b w:val="0"/>
                <w:sz w:val="24"/>
              </w:rPr>
              <w:t>1866</w:t>
            </w:r>
          </w:p>
        </w:tc>
        <w:tc>
          <w:tcPr>
            <w:tcW w:type="dxa" w:w="5329"/>
          </w:tcPr>
          <w:p>
            <w:pPr>
              <w:spacing w:line="240" w:lineRule="auto" w:after="0" w:before="0"/>
              <w:ind w:firstLine="0"/>
              <w:jc w:val="left"/>
            </w:pPr>
            <w:r>
              <w:rPr>
                <w:rFonts w:ascii="Times New Roman" w:hAnsi="Times New Roman"/>
                <w:b w:val="0"/>
                <w:sz w:val="24"/>
              </w:rPr>
              <w:t>Кашфи маркази тонуси рагӣ</w:t>
            </w:r>
          </w:p>
        </w:tc>
        <w:tc>
          <w:tcPr>
            <w:tcW w:type="dxa" w:w="2948"/>
          </w:tcPr>
          <w:p>
            <w:pPr>
              <w:spacing w:line="240" w:lineRule="auto" w:after="0" w:before="0"/>
              <w:ind w:firstLine="0"/>
              <w:jc w:val="left"/>
            </w:pPr>
            <w:r>
              <w:rPr>
                <w:rFonts w:ascii="Times New Roman" w:hAnsi="Times New Roman"/>
                <w:b w:val="0"/>
                <w:sz w:val="24"/>
              </w:rPr>
              <w:t>К. Людвиг ва А. Кион</w:t>
            </w:r>
          </w:p>
        </w:tc>
      </w:tr>
      <w:tr>
        <w:tc>
          <w:tcPr>
            <w:tcW w:type="dxa" w:w="1247"/>
          </w:tcPr>
          <w:p>
            <w:pPr>
              <w:spacing w:line="240" w:lineRule="auto" w:after="0" w:before="0"/>
              <w:ind w:firstLine="0"/>
              <w:jc w:val="left"/>
            </w:pPr>
            <w:r>
              <w:rPr>
                <w:rFonts w:ascii="Times New Roman" w:hAnsi="Times New Roman"/>
                <w:b w:val="0"/>
                <w:sz w:val="24"/>
              </w:rPr>
              <w:t>1905</w:t>
            </w:r>
          </w:p>
        </w:tc>
        <w:tc>
          <w:tcPr>
            <w:tcW w:type="dxa" w:w="5329"/>
          </w:tcPr>
          <w:p>
            <w:pPr>
              <w:spacing w:line="240" w:lineRule="auto" w:after="0" w:before="0"/>
              <w:ind w:firstLine="0"/>
              <w:jc w:val="left"/>
            </w:pPr>
            <w:r>
              <w:rPr>
                <w:rFonts w:ascii="Times New Roman" w:hAnsi="Times New Roman"/>
                <w:b w:val="0"/>
                <w:sz w:val="24"/>
              </w:rPr>
              <w:t>Таърифи расмии системаи вегетативӣ</w:t>
            </w:r>
          </w:p>
        </w:tc>
        <w:tc>
          <w:tcPr>
            <w:tcW w:type="dxa" w:w="2948"/>
          </w:tcPr>
          <w:p>
            <w:pPr>
              <w:spacing w:line="240" w:lineRule="auto" w:after="0" w:before="0"/>
              <w:ind w:firstLine="0"/>
              <w:jc w:val="left"/>
            </w:pPr>
            <w:r>
              <w:rPr>
                <w:rFonts w:ascii="Times New Roman" w:hAnsi="Times New Roman"/>
                <w:b w:val="0"/>
                <w:sz w:val="24"/>
              </w:rPr>
              <w:t>Ҷ. Лэнгли</w:t>
            </w:r>
          </w:p>
        </w:tc>
      </w:tr>
      <w:tr>
        <w:tc>
          <w:tcPr>
            <w:tcW w:type="dxa" w:w="1247"/>
          </w:tcPr>
          <w:p>
            <w:pPr>
              <w:spacing w:line="240" w:lineRule="auto" w:after="0" w:before="0"/>
              <w:ind w:firstLine="0"/>
              <w:jc w:val="left"/>
            </w:pPr>
            <w:r>
              <w:rPr>
                <w:rFonts w:ascii="Times New Roman" w:hAnsi="Times New Roman"/>
                <w:b w:val="0"/>
                <w:sz w:val="24"/>
              </w:rPr>
              <w:t>1921</w:t>
            </w:r>
          </w:p>
        </w:tc>
        <w:tc>
          <w:tcPr>
            <w:tcW w:type="dxa" w:w="5329"/>
          </w:tcPr>
          <w:p>
            <w:pPr>
              <w:spacing w:line="240" w:lineRule="auto" w:after="0" w:before="0"/>
              <w:ind w:firstLine="0"/>
              <w:jc w:val="left"/>
            </w:pPr>
            <w:r>
              <w:rPr>
                <w:rFonts w:ascii="Times New Roman" w:hAnsi="Times New Roman"/>
                <w:b w:val="0"/>
                <w:sz w:val="24"/>
              </w:rPr>
              <w:t>Интиқоли гуморалии асаби вагус</w:t>
            </w:r>
          </w:p>
        </w:tc>
        <w:tc>
          <w:tcPr>
            <w:tcW w:type="dxa" w:w="2948"/>
          </w:tcPr>
          <w:p>
            <w:pPr>
              <w:spacing w:line="240" w:lineRule="auto" w:after="0" w:before="0"/>
              <w:ind w:firstLine="0"/>
              <w:jc w:val="left"/>
            </w:pPr>
            <w:r>
              <w:rPr>
                <w:rFonts w:ascii="Times New Roman" w:hAnsi="Times New Roman"/>
                <w:b w:val="0"/>
                <w:sz w:val="24"/>
              </w:rPr>
              <w:t>О. Лоэвӣ</w:t>
            </w:r>
          </w:p>
        </w:tc>
      </w:tr>
      <w:tr>
        <w:tc>
          <w:tcPr>
            <w:tcW w:type="dxa" w:w="1247"/>
          </w:tcPr>
          <w:p>
            <w:pPr>
              <w:spacing w:line="240" w:lineRule="auto" w:after="0" w:before="0"/>
              <w:ind w:firstLine="0"/>
              <w:jc w:val="left"/>
            </w:pPr>
            <w:r>
              <w:rPr>
                <w:rFonts w:ascii="Times New Roman" w:hAnsi="Times New Roman"/>
                <w:b w:val="0"/>
                <w:sz w:val="24"/>
              </w:rPr>
              <w:t>1929</w:t>
            </w:r>
          </w:p>
        </w:tc>
        <w:tc>
          <w:tcPr>
            <w:tcW w:type="dxa" w:w="5329"/>
          </w:tcPr>
          <w:p>
            <w:pPr>
              <w:spacing w:line="240" w:lineRule="auto" w:after="0" w:before="0"/>
              <w:ind w:firstLine="0"/>
              <w:jc w:val="left"/>
            </w:pPr>
            <w:r>
              <w:rPr>
                <w:rFonts w:ascii="Times New Roman" w:hAnsi="Times New Roman"/>
                <w:b w:val="0"/>
                <w:sz w:val="24"/>
              </w:rPr>
              <w:t>Принсипи гомеостаз ва реаксияи ҷангу гурез</w:t>
            </w:r>
          </w:p>
        </w:tc>
        <w:tc>
          <w:tcPr>
            <w:tcW w:type="dxa" w:w="2948"/>
          </w:tcPr>
          <w:p>
            <w:pPr>
              <w:spacing w:line="240" w:lineRule="auto" w:after="0" w:before="0"/>
              <w:ind w:firstLine="0"/>
              <w:jc w:val="left"/>
            </w:pPr>
            <w:r>
              <w:rPr>
                <w:rFonts w:ascii="Times New Roman" w:hAnsi="Times New Roman"/>
                <w:b w:val="0"/>
                <w:sz w:val="24"/>
              </w:rPr>
              <w:t>У. Кэннон</w:t>
            </w:r>
          </w:p>
        </w:tc>
      </w:tr>
      <w:tr>
        <w:tc>
          <w:tcPr>
            <w:tcW w:type="dxa" w:w="1247"/>
          </w:tcPr>
          <w:p>
            <w:pPr>
              <w:spacing w:line="240" w:lineRule="auto" w:after="0" w:before="0"/>
              <w:ind w:firstLine="0"/>
              <w:jc w:val="left"/>
            </w:pPr>
            <w:r>
              <w:rPr>
                <w:rFonts w:ascii="Times New Roman" w:hAnsi="Times New Roman"/>
                <w:b w:val="0"/>
                <w:sz w:val="24"/>
              </w:rPr>
              <w:t>1936</w:t>
            </w:r>
          </w:p>
        </w:tc>
        <w:tc>
          <w:tcPr>
            <w:tcW w:type="dxa" w:w="5329"/>
          </w:tcPr>
          <w:p>
            <w:pPr>
              <w:spacing w:line="240" w:lineRule="auto" w:after="0" w:before="0"/>
              <w:ind w:firstLine="0"/>
              <w:jc w:val="left"/>
            </w:pPr>
            <w:r>
              <w:rPr>
                <w:rFonts w:ascii="Times New Roman" w:hAnsi="Times New Roman"/>
                <w:b w:val="0"/>
                <w:sz w:val="24"/>
              </w:rPr>
              <w:t>Мукофоти нобелӣ барои интиқоли асабӣ</w:t>
            </w:r>
          </w:p>
        </w:tc>
        <w:tc>
          <w:tcPr>
            <w:tcW w:type="dxa" w:w="2948"/>
          </w:tcPr>
          <w:p>
            <w:pPr>
              <w:spacing w:line="240" w:lineRule="auto" w:after="0" w:before="0"/>
              <w:ind w:firstLine="0"/>
              <w:jc w:val="left"/>
            </w:pPr>
            <w:r>
              <w:rPr>
                <w:rFonts w:ascii="Times New Roman" w:hAnsi="Times New Roman"/>
                <w:b w:val="0"/>
                <w:sz w:val="24"/>
              </w:rPr>
              <w:t>Ҳ. Дейл ва О. Лоэвӣ</w:t>
            </w:r>
          </w:p>
        </w:tc>
      </w:tr>
      <w:tr>
        <w:tc>
          <w:tcPr>
            <w:tcW w:type="dxa" w:w="1247"/>
          </w:tcPr>
          <w:p>
            <w:pPr>
              <w:spacing w:line="240" w:lineRule="auto" w:after="0" w:before="0"/>
              <w:ind w:firstLine="0"/>
              <w:jc w:val="left"/>
            </w:pPr>
            <w:r>
              <w:rPr>
                <w:rFonts w:ascii="Times New Roman" w:hAnsi="Times New Roman"/>
                <w:b w:val="0"/>
                <w:sz w:val="24"/>
              </w:rPr>
              <w:t>1981</w:t>
            </w:r>
          </w:p>
        </w:tc>
        <w:tc>
          <w:tcPr>
            <w:tcW w:type="dxa" w:w="5329"/>
          </w:tcPr>
          <w:p>
            <w:pPr>
              <w:spacing w:line="240" w:lineRule="auto" w:after="0" w:before="0"/>
              <w:ind w:firstLine="0"/>
              <w:jc w:val="left"/>
            </w:pPr>
            <w:r>
              <w:rPr>
                <w:rFonts w:ascii="Times New Roman" w:hAnsi="Times New Roman"/>
                <w:b w:val="0"/>
                <w:sz w:val="24"/>
              </w:rPr>
              <w:t>Батареяи санҷишҳои вегетативӣ</w:t>
            </w:r>
          </w:p>
        </w:tc>
        <w:tc>
          <w:tcPr>
            <w:tcW w:type="dxa" w:w="2948"/>
          </w:tcPr>
          <w:p>
            <w:pPr>
              <w:spacing w:line="240" w:lineRule="auto" w:after="0" w:before="0"/>
              <w:ind w:firstLine="0"/>
              <w:jc w:val="left"/>
            </w:pPr>
            <w:r>
              <w:rPr>
                <w:rFonts w:ascii="Times New Roman" w:hAnsi="Times New Roman"/>
                <w:b w:val="0"/>
                <w:sz w:val="24"/>
              </w:rPr>
              <w:t>Д. Юинг ва ҳамкорон</w:t>
            </w:r>
          </w:p>
        </w:tc>
      </w:tr>
      <w:tr>
        <w:tc>
          <w:tcPr>
            <w:tcW w:type="dxa" w:w="1247"/>
          </w:tcPr>
          <w:p>
            <w:pPr>
              <w:spacing w:line="240" w:lineRule="auto" w:after="0" w:before="0"/>
              <w:ind w:firstLine="0"/>
              <w:jc w:val="left"/>
            </w:pPr>
            <w:r>
              <w:rPr>
                <w:rFonts w:ascii="Times New Roman" w:hAnsi="Times New Roman"/>
                <w:b w:val="0"/>
                <w:sz w:val="24"/>
              </w:rPr>
              <w:t>1996</w:t>
            </w:r>
          </w:p>
        </w:tc>
        <w:tc>
          <w:tcPr>
            <w:tcW w:type="dxa" w:w="5329"/>
          </w:tcPr>
          <w:p>
            <w:pPr>
              <w:spacing w:line="240" w:lineRule="auto" w:after="0" w:before="0"/>
              <w:ind w:firstLine="0"/>
              <w:jc w:val="left"/>
            </w:pPr>
            <w:r>
              <w:rPr>
                <w:rFonts w:ascii="Times New Roman" w:hAnsi="Times New Roman"/>
                <w:b w:val="0"/>
                <w:sz w:val="24"/>
              </w:rPr>
              <w:t>Стандарти ченкунии тағйирёбии суръати дил</w:t>
            </w:r>
          </w:p>
        </w:tc>
        <w:tc>
          <w:tcPr>
            <w:tcW w:type="dxa" w:w="2948"/>
          </w:tcPr>
          <w:p>
            <w:pPr>
              <w:spacing w:line="240" w:lineRule="auto" w:after="0" w:before="0"/>
              <w:ind w:firstLine="0"/>
              <w:jc w:val="left"/>
            </w:pPr>
            <w:r>
              <w:rPr>
                <w:rFonts w:ascii="Times New Roman" w:hAnsi="Times New Roman"/>
                <w:b w:val="0"/>
                <w:sz w:val="24"/>
              </w:rPr>
              <w:t>Гурӯҳи кории ЕСК</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Солнома ду хати рушдро нишон медиҳад. Аввал тавсифи анатомӣ буд: солҳои 1808–1905. Баъд механикаи таҷрибавӣ оғоз шуд: солҳои 1921–1996. Ҳар ду хат дар бобҳои I ва II идома меёбад [9, 5-б.].</w:t>
      </w:r>
    </w:p>
    <w:p>
      <w:pPr>
        <w:spacing w:line="240" w:lineRule="auto" w:after="0"/>
        <w:ind w:firstLine="0"/>
        <w:jc w:val="center"/>
      </w:pPr>
      <w:r>
        <w:rPr>
          <w:rFonts w:ascii="Times New Roman" w:hAnsi="Times New Roman"/>
          <w:b/>
          <w:i w:val="0"/>
          <w:sz w:val="24"/>
        </w:rPr>
        <w:t>Ҷадвали 1.1.2 — Истилоҳоти асосии мавзӯъ</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608"/>
            <w:shd w:val="clear" w:fill="EDEDED"/>
          </w:tcPr>
          <w:p>
            <w:pPr>
              <w:spacing w:line="240" w:lineRule="auto" w:after="0" w:before="0"/>
              <w:ind w:firstLine="0"/>
              <w:jc w:val="left"/>
            </w:pPr>
            <w:r>
              <w:rPr>
                <w:rFonts w:ascii="Times New Roman" w:hAnsi="Times New Roman"/>
                <w:b/>
                <w:sz w:val="24"/>
              </w:rPr>
              <w:t>Истилоҳ</w:t>
            </w:r>
          </w:p>
        </w:tc>
        <w:tc>
          <w:tcPr>
            <w:tcW w:type="dxa" w:w="6350"/>
            <w:shd w:val="clear" w:fill="EDEDED"/>
          </w:tcPr>
          <w:p>
            <w:pPr>
              <w:spacing w:line="240" w:lineRule="auto" w:after="0" w:before="0"/>
              <w:ind w:firstLine="0"/>
              <w:jc w:val="left"/>
            </w:pPr>
            <w:r>
              <w:rPr>
                <w:rFonts w:ascii="Times New Roman" w:hAnsi="Times New Roman"/>
                <w:b/>
                <w:sz w:val="24"/>
              </w:rPr>
              <w:t>Маънои дар кор қабулшуда</w:t>
            </w:r>
          </w:p>
        </w:tc>
      </w:tr>
      <w:tr>
        <w:tc>
          <w:tcPr>
            <w:tcW w:type="dxa" w:w="2608"/>
          </w:tcPr>
          <w:p>
            <w:pPr>
              <w:spacing w:line="240" w:lineRule="auto" w:after="0" w:before="0"/>
              <w:ind w:firstLine="0"/>
              <w:jc w:val="left"/>
            </w:pPr>
            <w:r>
              <w:rPr>
                <w:rFonts w:ascii="Times New Roman" w:hAnsi="Times New Roman"/>
                <w:b w:val="0"/>
                <w:sz w:val="24"/>
              </w:rPr>
              <w:t>Системаи вегетативӣ</w:t>
            </w:r>
          </w:p>
        </w:tc>
        <w:tc>
          <w:tcPr>
            <w:tcW w:type="dxa" w:w="6350"/>
          </w:tcPr>
          <w:p>
            <w:pPr>
              <w:spacing w:line="240" w:lineRule="auto" w:after="0" w:before="0"/>
              <w:ind w:firstLine="0"/>
              <w:jc w:val="left"/>
            </w:pPr>
            <w:r>
              <w:rPr>
                <w:rFonts w:ascii="Times New Roman" w:hAnsi="Times New Roman"/>
                <w:b w:val="0"/>
                <w:sz w:val="24"/>
              </w:rPr>
              <w:t>Қисми системаи асаби марказӣ, ки узвҳои дохилиро танзим мекунад</w:t>
            </w:r>
          </w:p>
        </w:tc>
      </w:tr>
      <w:tr>
        <w:tc>
          <w:tcPr>
            <w:tcW w:type="dxa" w:w="2608"/>
          </w:tcPr>
          <w:p>
            <w:pPr>
              <w:spacing w:line="240" w:lineRule="auto" w:after="0" w:before="0"/>
              <w:ind w:firstLine="0"/>
              <w:jc w:val="left"/>
            </w:pPr>
            <w:r>
              <w:rPr>
                <w:rFonts w:ascii="Times New Roman" w:hAnsi="Times New Roman"/>
                <w:b w:val="0"/>
                <w:sz w:val="24"/>
              </w:rPr>
              <w:t>Симпатика</w:t>
            </w:r>
          </w:p>
        </w:tc>
        <w:tc>
          <w:tcPr>
            <w:tcW w:type="dxa" w:w="6350"/>
          </w:tcPr>
          <w:p>
            <w:pPr>
              <w:spacing w:line="240" w:lineRule="auto" w:after="0" w:before="0"/>
              <w:ind w:firstLine="0"/>
              <w:jc w:val="left"/>
            </w:pPr>
            <w:r>
              <w:rPr>
                <w:rFonts w:ascii="Times New Roman" w:hAnsi="Times New Roman"/>
                <w:b w:val="0"/>
                <w:sz w:val="24"/>
              </w:rPr>
              <w:t>Шохчаи фаъолкунандаи вазъи шитоб ва энергиясарф</w:t>
            </w:r>
          </w:p>
        </w:tc>
      </w:tr>
      <w:tr>
        <w:tc>
          <w:tcPr>
            <w:tcW w:type="dxa" w:w="2608"/>
          </w:tcPr>
          <w:p>
            <w:pPr>
              <w:spacing w:line="240" w:lineRule="auto" w:after="0" w:before="0"/>
              <w:ind w:firstLine="0"/>
              <w:jc w:val="left"/>
            </w:pPr>
            <w:r>
              <w:rPr>
                <w:rFonts w:ascii="Times New Roman" w:hAnsi="Times New Roman"/>
                <w:b w:val="0"/>
                <w:sz w:val="24"/>
              </w:rPr>
              <w:t>Парасимпатика</w:t>
            </w:r>
          </w:p>
        </w:tc>
        <w:tc>
          <w:tcPr>
            <w:tcW w:type="dxa" w:w="6350"/>
          </w:tcPr>
          <w:p>
            <w:pPr>
              <w:spacing w:line="240" w:lineRule="auto" w:after="0" w:before="0"/>
              <w:ind w:firstLine="0"/>
              <w:jc w:val="left"/>
            </w:pPr>
            <w:r>
              <w:rPr>
                <w:rFonts w:ascii="Times New Roman" w:hAnsi="Times New Roman"/>
                <w:b w:val="0"/>
                <w:sz w:val="24"/>
              </w:rPr>
              <w:t>Шохчаи барқароркунанда ва захираи энергия</w:t>
            </w:r>
          </w:p>
        </w:tc>
      </w:tr>
      <w:tr>
        <w:tc>
          <w:tcPr>
            <w:tcW w:type="dxa" w:w="2608"/>
          </w:tcPr>
          <w:p>
            <w:pPr>
              <w:spacing w:line="240" w:lineRule="auto" w:after="0" w:before="0"/>
              <w:ind w:firstLine="0"/>
              <w:jc w:val="left"/>
            </w:pPr>
            <w:r>
              <w:rPr>
                <w:rFonts w:ascii="Times New Roman" w:hAnsi="Times New Roman"/>
                <w:b w:val="0"/>
                <w:sz w:val="24"/>
              </w:rPr>
              <w:t>Ганглия</w:t>
            </w:r>
          </w:p>
        </w:tc>
        <w:tc>
          <w:tcPr>
            <w:tcW w:type="dxa" w:w="6350"/>
          </w:tcPr>
          <w:p>
            <w:pPr>
              <w:spacing w:line="240" w:lineRule="auto" w:after="0" w:before="0"/>
              <w:ind w:firstLine="0"/>
              <w:jc w:val="left"/>
            </w:pPr>
            <w:r>
              <w:rPr>
                <w:rFonts w:ascii="Times New Roman" w:hAnsi="Times New Roman"/>
                <w:b w:val="0"/>
                <w:sz w:val="24"/>
              </w:rPr>
              <w:t>Тӯъуми байникимии нейронҳои эфферентӣ</w:t>
            </w:r>
          </w:p>
        </w:tc>
      </w:tr>
      <w:tr>
        <w:tc>
          <w:tcPr>
            <w:tcW w:type="dxa" w:w="2608"/>
          </w:tcPr>
          <w:p>
            <w:pPr>
              <w:spacing w:line="240" w:lineRule="auto" w:after="0" w:before="0"/>
              <w:ind w:firstLine="0"/>
              <w:jc w:val="left"/>
            </w:pPr>
            <w:r>
              <w:rPr>
                <w:rFonts w:ascii="Times New Roman" w:hAnsi="Times New Roman"/>
                <w:b w:val="0"/>
                <w:sz w:val="24"/>
              </w:rPr>
              <w:t>Воситаи таъсир</w:t>
            </w:r>
          </w:p>
        </w:tc>
        <w:tc>
          <w:tcPr>
            <w:tcW w:type="dxa" w:w="6350"/>
          </w:tcPr>
          <w:p>
            <w:pPr>
              <w:spacing w:line="240" w:lineRule="auto" w:after="0" w:before="0"/>
              <w:ind w:firstLine="0"/>
              <w:jc w:val="left"/>
            </w:pPr>
            <w:r>
              <w:rPr>
                <w:rFonts w:ascii="Times New Roman" w:hAnsi="Times New Roman"/>
                <w:b w:val="0"/>
                <w:sz w:val="24"/>
              </w:rPr>
              <w:t>Моддае, ки сигналро ба узв мерасонад</w:t>
            </w:r>
          </w:p>
        </w:tc>
      </w:tr>
      <w:tr>
        <w:tc>
          <w:tcPr>
            <w:tcW w:type="dxa" w:w="2608"/>
          </w:tcPr>
          <w:p>
            <w:pPr>
              <w:spacing w:line="240" w:lineRule="auto" w:after="0" w:before="0"/>
              <w:ind w:firstLine="0"/>
              <w:jc w:val="left"/>
            </w:pPr>
            <w:r>
              <w:rPr>
                <w:rFonts w:ascii="Times New Roman" w:hAnsi="Times New Roman"/>
                <w:b w:val="0"/>
                <w:sz w:val="24"/>
              </w:rPr>
              <w:t>Вегетотонус</w:t>
            </w:r>
          </w:p>
        </w:tc>
        <w:tc>
          <w:tcPr>
            <w:tcW w:type="dxa" w:w="6350"/>
          </w:tcPr>
          <w:p>
            <w:pPr>
              <w:spacing w:line="240" w:lineRule="auto" w:after="0" w:before="0"/>
              <w:ind w:firstLine="0"/>
              <w:jc w:val="left"/>
            </w:pPr>
            <w:r>
              <w:rPr>
                <w:rFonts w:ascii="Times New Roman" w:hAnsi="Times New Roman"/>
                <w:b w:val="0"/>
                <w:sz w:val="24"/>
              </w:rPr>
              <w:t>Фаъолияти доимии ҳамзамони ду шохча</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1.1.3 — Мағзи системаи вегетативӣ дар рақам</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402"/>
            <w:shd w:val="clear" w:fill="EDEDED"/>
          </w:tcPr>
          <w:p>
            <w:pPr>
              <w:spacing w:line="240" w:lineRule="auto" w:after="0" w:before="0"/>
              <w:ind w:firstLine="0"/>
              <w:jc w:val="left"/>
            </w:pPr>
            <w:r>
              <w:rPr>
                <w:rFonts w:ascii="Times New Roman" w:hAnsi="Times New Roman"/>
                <w:b/>
                <w:sz w:val="24"/>
              </w:rPr>
              <w:t>Нишондиҳанда</w:t>
            </w:r>
          </w:p>
        </w:tc>
        <w:tc>
          <w:tcPr>
            <w:tcW w:type="dxa" w:w="2948"/>
            <w:shd w:val="clear" w:fill="EDEDED"/>
          </w:tcPr>
          <w:p>
            <w:pPr>
              <w:spacing w:line="240" w:lineRule="auto" w:after="0" w:before="0"/>
              <w:ind w:firstLine="0"/>
              <w:jc w:val="left"/>
            </w:pPr>
            <w:r>
              <w:rPr>
                <w:rFonts w:ascii="Times New Roman" w:hAnsi="Times New Roman"/>
                <w:b/>
                <w:sz w:val="24"/>
              </w:rPr>
              <w:t>Қимат</w:t>
            </w:r>
          </w:p>
        </w:tc>
        <w:tc>
          <w:tcPr>
            <w:tcW w:type="dxa" w:w="2608"/>
            <w:shd w:val="clear" w:fill="EDEDED"/>
          </w:tcPr>
          <w:p>
            <w:pPr>
              <w:spacing w:line="240" w:lineRule="auto" w:after="0" w:before="0"/>
              <w:ind w:firstLine="0"/>
              <w:jc w:val="left"/>
            </w:pPr>
            <w:r>
              <w:rPr>
                <w:rFonts w:ascii="Times New Roman" w:hAnsi="Times New Roman"/>
                <w:b/>
                <w:sz w:val="24"/>
              </w:rPr>
              <w:t>Манбаъ</w:t>
            </w:r>
          </w:p>
        </w:tc>
      </w:tr>
      <w:tr>
        <w:tc>
          <w:tcPr>
            <w:tcW w:type="dxa" w:w="3402"/>
          </w:tcPr>
          <w:p>
            <w:pPr>
              <w:spacing w:line="240" w:lineRule="auto" w:after="0" w:before="0"/>
              <w:ind w:firstLine="0"/>
              <w:jc w:val="left"/>
            </w:pPr>
            <w:r>
              <w:rPr>
                <w:rFonts w:ascii="Times New Roman" w:hAnsi="Times New Roman"/>
                <w:b w:val="0"/>
                <w:sz w:val="24"/>
              </w:rPr>
              <w:t>Суръати дил дар оромӣ</w:t>
            </w:r>
          </w:p>
        </w:tc>
        <w:tc>
          <w:tcPr>
            <w:tcW w:type="dxa" w:w="2948"/>
          </w:tcPr>
          <w:p>
            <w:pPr>
              <w:spacing w:line="240" w:lineRule="auto" w:after="0" w:before="0"/>
              <w:ind w:firstLine="0"/>
              <w:jc w:val="left"/>
            </w:pPr>
            <w:r>
              <w:rPr>
                <w:rFonts w:ascii="Times New Roman" w:hAnsi="Times New Roman"/>
                <w:b w:val="0"/>
                <w:sz w:val="24"/>
              </w:rPr>
              <w:t>60–80 дар дақиқа</w:t>
            </w:r>
          </w:p>
        </w:tc>
        <w:tc>
          <w:tcPr>
            <w:tcW w:type="dxa" w:w="2608"/>
          </w:tcPr>
          <w:p>
            <w:pPr>
              <w:spacing w:line="240" w:lineRule="auto" w:after="0" w:before="0"/>
              <w:ind w:firstLine="0"/>
              <w:jc w:val="left"/>
            </w:pPr>
            <w:r>
              <w:rPr>
                <w:rFonts w:ascii="Times New Roman" w:hAnsi="Times New Roman"/>
                <w:b w:val="0"/>
                <w:sz w:val="24"/>
              </w:rPr>
              <w:t>[2, 536-б.]</w:t>
            </w:r>
          </w:p>
        </w:tc>
      </w:tr>
      <w:tr>
        <w:tc>
          <w:tcPr>
            <w:tcW w:type="dxa" w:w="3402"/>
          </w:tcPr>
          <w:p>
            <w:pPr>
              <w:spacing w:line="240" w:lineRule="auto" w:after="0" w:before="0"/>
              <w:ind w:firstLine="0"/>
              <w:jc w:val="left"/>
            </w:pPr>
            <w:r>
              <w:rPr>
                <w:rFonts w:ascii="Times New Roman" w:hAnsi="Times New Roman"/>
                <w:b w:val="0"/>
                <w:sz w:val="24"/>
              </w:rPr>
              <w:t>Суръати хориҷии дили беасаб</w:t>
            </w:r>
          </w:p>
        </w:tc>
        <w:tc>
          <w:tcPr>
            <w:tcW w:type="dxa" w:w="2948"/>
          </w:tcPr>
          <w:p>
            <w:pPr>
              <w:spacing w:line="240" w:lineRule="auto" w:after="0" w:before="0"/>
              <w:ind w:firstLine="0"/>
              <w:jc w:val="left"/>
            </w:pPr>
            <w:r>
              <w:rPr>
                <w:rFonts w:ascii="Times New Roman" w:hAnsi="Times New Roman"/>
                <w:b w:val="0"/>
                <w:sz w:val="24"/>
              </w:rPr>
              <w:t>90–110 дар дақиқа</w:t>
            </w:r>
          </w:p>
        </w:tc>
        <w:tc>
          <w:tcPr>
            <w:tcW w:type="dxa" w:w="2608"/>
          </w:tcPr>
          <w:p>
            <w:pPr>
              <w:spacing w:line="240" w:lineRule="auto" w:after="0" w:before="0"/>
              <w:ind w:firstLine="0"/>
              <w:jc w:val="left"/>
            </w:pPr>
            <w:r>
              <w:rPr>
                <w:rFonts w:ascii="Times New Roman" w:hAnsi="Times New Roman"/>
                <w:b w:val="0"/>
                <w:sz w:val="24"/>
              </w:rPr>
              <w:t>[7, 205-б.]</w:t>
            </w:r>
          </w:p>
        </w:tc>
      </w:tr>
      <w:tr>
        <w:tc>
          <w:tcPr>
            <w:tcW w:type="dxa" w:w="3402"/>
          </w:tcPr>
          <w:p>
            <w:pPr>
              <w:spacing w:line="240" w:lineRule="auto" w:after="0" w:before="0"/>
              <w:ind w:firstLine="0"/>
              <w:jc w:val="left"/>
            </w:pPr>
            <w:r>
              <w:rPr>
                <w:rFonts w:ascii="Times New Roman" w:hAnsi="Times New Roman"/>
                <w:b w:val="0"/>
                <w:sz w:val="24"/>
              </w:rPr>
              <w:t>Шумораи сегментҳои симпатикӣ</w:t>
            </w:r>
          </w:p>
        </w:tc>
        <w:tc>
          <w:tcPr>
            <w:tcW w:type="dxa" w:w="2948"/>
          </w:tcPr>
          <w:p>
            <w:pPr>
              <w:spacing w:line="240" w:lineRule="auto" w:after="0" w:before="0"/>
              <w:ind w:firstLine="0"/>
              <w:jc w:val="left"/>
            </w:pPr>
            <w:r>
              <w:rPr>
                <w:rFonts w:ascii="Times New Roman" w:hAnsi="Times New Roman"/>
                <w:b w:val="0"/>
                <w:sz w:val="24"/>
              </w:rPr>
              <w:t>T1–L2 (14 сегмент)</w:t>
            </w:r>
          </w:p>
        </w:tc>
        <w:tc>
          <w:tcPr>
            <w:tcW w:type="dxa" w:w="2608"/>
          </w:tcPr>
          <w:p>
            <w:pPr>
              <w:spacing w:line="240" w:lineRule="auto" w:after="0" w:before="0"/>
              <w:ind w:firstLine="0"/>
              <w:jc w:val="left"/>
            </w:pPr>
            <w:r>
              <w:rPr>
                <w:rFonts w:ascii="Times New Roman" w:hAnsi="Times New Roman"/>
                <w:b w:val="0"/>
                <w:sz w:val="24"/>
              </w:rPr>
              <w:t>[2, 752-б.]</w:t>
            </w:r>
          </w:p>
        </w:tc>
      </w:tr>
      <w:tr>
        <w:tc>
          <w:tcPr>
            <w:tcW w:type="dxa" w:w="3402"/>
          </w:tcPr>
          <w:p>
            <w:pPr>
              <w:spacing w:line="240" w:lineRule="auto" w:after="0" w:before="0"/>
              <w:ind w:firstLine="0"/>
              <w:jc w:val="left"/>
            </w:pPr>
            <w:r>
              <w:rPr>
                <w:rFonts w:ascii="Times New Roman" w:hAnsi="Times New Roman"/>
                <w:b w:val="0"/>
                <w:sz w:val="24"/>
              </w:rPr>
              <w:t>Сегментҳои парасимпатика (марказӣ)</w:t>
            </w:r>
          </w:p>
        </w:tc>
        <w:tc>
          <w:tcPr>
            <w:tcW w:type="dxa" w:w="2948"/>
          </w:tcPr>
          <w:p>
            <w:pPr>
              <w:spacing w:line="240" w:lineRule="auto" w:after="0" w:before="0"/>
              <w:ind w:firstLine="0"/>
              <w:jc w:val="left"/>
            </w:pPr>
            <w:r>
              <w:rPr>
                <w:rFonts w:ascii="Times New Roman" w:hAnsi="Times New Roman"/>
                <w:b w:val="0"/>
                <w:sz w:val="24"/>
              </w:rPr>
              <w:t>S2–S4 (3 сегмент)</w:t>
            </w:r>
          </w:p>
        </w:tc>
        <w:tc>
          <w:tcPr>
            <w:tcW w:type="dxa" w:w="2608"/>
          </w:tcPr>
          <w:p>
            <w:pPr>
              <w:spacing w:line="240" w:lineRule="auto" w:after="0" w:before="0"/>
              <w:ind w:firstLine="0"/>
              <w:jc w:val="left"/>
            </w:pPr>
            <w:r>
              <w:rPr>
                <w:rFonts w:ascii="Times New Roman" w:hAnsi="Times New Roman"/>
                <w:b w:val="0"/>
                <w:sz w:val="24"/>
              </w:rPr>
              <w:t>[4, 933-б.]</w:t>
            </w:r>
          </w:p>
        </w:tc>
      </w:tr>
      <w:tr>
        <w:tc>
          <w:tcPr>
            <w:tcW w:type="dxa" w:w="3402"/>
          </w:tcPr>
          <w:p>
            <w:pPr>
              <w:spacing w:line="240" w:lineRule="auto" w:after="0" w:before="0"/>
              <w:ind w:firstLine="0"/>
              <w:jc w:val="left"/>
            </w:pPr>
            <w:r>
              <w:rPr>
                <w:rFonts w:ascii="Times New Roman" w:hAnsi="Times New Roman"/>
                <w:b w:val="0"/>
                <w:sz w:val="24"/>
              </w:rPr>
              <w:t>Ҳиссаи асаби вагус дар торҳои симпатикӣ-парасимпатикӣ</w:t>
            </w:r>
          </w:p>
        </w:tc>
        <w:tc>
          <w:tcPr>
            <w:tcW w:type="dxa" w:w="2948"/>
          </w:tcPr>
          <w:p>
            <w:pPr>
              <w:spacing w:line="240" w:lineRule="auto" w:after="0" w:before="0"/>
              <w:ind w:firstLine="0"/>
              <w:jc w:val="left"/>
            </w:pPr>
            <w:r>
              <w:rPr>
                <w:rFonts w:ascii="Times New Roman" w:hAnsi="Times New Roman"/>
                <w:b w:val="0"/>
                <w:sz w:val="24"/>
              </w:rPr>
              <w:t>тақрибан 75 фоиз</w:t>
            </w:r>
          </w:p>
        </w:tc>
        <w:tc>
          <w:tcPr>
            <w:tcW w:type="dxa" w:w="2608"/>
          </w:tcPr>
          <w:p>
            <w:pPr>
              <w:spacing w:line="240" w:lineRule="auto" w:after="0" w:before="0"/>
              <w:ind w:firstLine="0"/>
              <w:jc w:val="left"/>
            </w:pPr>
            <w:r>
              <w:rPr>
                <w:rFonts w:ascii="Times New Roman" w:hAnsi="Times New Roman"/>
                <w:b w:val="0"/>
                <w:sz w:val="24"/>
              </w:rPr>
              <w:t>[дақиқ кардан лозим]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Таърифҳо: [1, 245-б.]; [13, 1-б.]; [14, 1-б.].</w:t>
      </w:r>
    </w:p>
    <w:p>
      <w:pPr>
        <w:spacing w:line="360" w:lineRule="auto" w:after="0"/>
        <w:ind w:firstLine="709"/>
        <w:jc w:val="both"/>
      </w:pPr>
      <w:r>
        <w:rPr>
          <w:rFonts w:ascii="Times New Roman" w:hAnsi="Times New Roman"/>
          <w:b w:val="0"/>
          <w:i w:val="0"/>
          <w:sz w:val="28"/>
        </w:rPr>
        <w:t>Рақамҳои ҷадвали 1.1.3 се паҳлӯи мавзӯъро нишон медиҳанд. Онҳо сохтор, меъёр ва истисноро фаро мегиранд. Ҳар се паҳлӯ дар бобҳои баъдӣ бо формула пайваст мешаванд [13, 1-б.].</w:t>
      </w:r>
    </w:p>
    <w:p>
      <w:pPr>
        <w:spacing w:line="360" w:lineRule="auto" w:after="0"/>
        <w:ind w:firstLine="709"/>
        <w:jc w:val="left"/>
      </w:pPr>
      <w:r>
        <w:rPr>
          <w:rFonts w:ascii="Times New Roman" w:hAnsi="Times New Roman"/>
          <w:b/>
          <w:i w:val="0"/>
          <w:sz w:val="28"/>
        </w:rPr>
        <w:t>1.2. Сохтори марказӣ ва периферикӣ: симпатика ва парасимпатика</w:t>
      </w:r>
    </w:p>
    <w:p>
      <w:pPr>
        <w:spacing w:line="360" w:lineRule="auto" w:after="0"/>
        <w:ind w:firstLine="709"/>
        <w:jc w:val="both"/>
      </w:pPr>
      <w:r>
        <w:rPr>
          <w:rFonts w:ascii="Times New Roman" w:hAnsi="Times New Roman"/>
          <w:b w:val="0"/>
          <w:i w:val="0"/>
          <w:sz w:val="28"/>
        </w:rPr>
        <w:t>Шохчаи симпатикӣ аз тарафи паҳлӯии молаки сутунмӯҳра оғоз меёбад. Нейронҳои пешганглионарӣ дар шохчаҳои паҳлӯии T1–L2 ҷойгиранд. Аксонҳои онҳо ба занҷири паҳлӯии сутунмӯҳра мераванд. Дар занҷир тақрибан панҷу бисту панҷ тӯъум (25–27 ҷуфт) мавҷуд аст [2, 753-б.]. Баъд аз тӯъум нахи дарозу тунук ба узв меравад.</w:t>
      </w:r>
    </w:p>
    <w:p>
      <w:pPr>
        <w:spacing w:line="360" w:lineRule="auto" w:after="0"/>
        <w:ind w:firstLine="709"/>
        <w:jc w:val="both"/>
      </w:pPr>
      <w:r>
        <w:rPr>
          <w:rFonts w:ascii="Times New Roman" w:hAnsi="Times New Roman"/>
          <w:b w:val="0"/>
          <w:i w:val="0"/>
          <w:sz w:val="28"/>
        </w:rPr>
        <w:t>Баъзе торҳо бидуни истгоҳ ба тӯъумҳои пеши сутунмӯҳравӣ мегузаранд. Ҳамин тӯъумҳо дар назди аорт ҷойгиранд. Се тӯъуми бузургаш: меъдагӣ, болоии камарӣ ва поёнии камарӣ. Мағзи ғадуди болои гурда худи як ганглияи тағйирёфта ҳисоб мешавад. Ҳуҷайраҳои он адриналинро хун мерезанд [1, 250-б.].</w:t>
      </w:r>
    </w:p>
    <w:p>
      <w:pPr>
        <w:spacing w:line="360" w:lineRule="auto" w:after="0"/>
        <w:ind w:firstLine="709"/>
        <w:jc w:val="both"/>
      </w:pPr>
      <w:r>
        <w:rPr>
          <w:rFonts w:ascii="Times New Roman" w:hAnsi="Times New Roman"/>
          <w:b w:val="0"/>
          <w:i w:val="0"/>
          <w:sz w:val="28"/>
        </w:rPr>
        <w:t>Тӯъумҳои пеши сутунмӯҳравӣ роҳи кӯтоҳро осон мекунанд. Онҳо ба узвҳои шикам наздиканд. Ҳамин наздикӣ масофаи торро кам мекунад. Аз ин рӯ ҷавоби узв дақиқтар аст [4, 936-б.].</w:t>
      </w:r>
    </w:p>
    <w:p>
      <w:pPr>
        <w:spacing w:line="360" w:lineRule="auto" w:after="0"/>
        <w:ind w:firstLine="709"/>
        <w:jc w:val="both"/>
      </w:pPr>
      <w:r>
        <w:rPr>
          <w:rFonts w:ascii="Times New Roman" w:hAnsi="Times New Roman"/>
          <w:b w:val="0"/>
          <w:i w:val="0"/>
          <w:sz w:val="28"/>
        </w:rPr>
        <w:t>Шохчаи парасимпатикӣ ду қисм дорад. Қисми сарӣ ядроҳои асабҳои сеюм, ҳафтум, нӯҳум ва даҳумро дар бар мегирад. Асаби даҳум — вагус — тақрибан 75 фоизи торҳои парасимпатикаро мебарад. Ӯ дил, шуш ва рӯдаҳоро идора мекунад. Қисми хурд дар S2–S4 ҷойгир аст ва косаи хурд ва пешобро идора мекунад [4, 935-б.].</w:t>
      </w:r>
    </w:p>
    <w:p>
      <w:pPr>
        <w:spacing w:line="360" w:lineRule="auto" w:after="0"/>
        <w:ind w:firstLine="709"/>
        <w:jc w:val="both"/>
      </w:pPr>
      <w:r>
        <w:rPr>
          <w:rFonts w:ascii="Times New Roman" w:hAnsi="Times New Roman"/>
          <w:b w:val="0"/>
          <w:i w:val="0"/>
          <w:sz w:val="28"/>
        </w:rPr>
        <w:t>Торҳои косаи хурд пешоб ва узвҳои таносулиро идора мекунанд. Онҳо бо сегментҳои S2–S4 пайванд доранд. Осели ин сегментҳо пешобро бемайлӣ мекунад. Ҳамин ҳолатро дар ҷадвали 2.1.1 бо сатри пешоб санҷед [1, 252-б.].</w:t>
      </w:r>
    </w:p>
    <w:p>
      <w:pPr>
        <w:spacing w:line="360" w:lineRule="auto" w:after="0"/>
        <w:ind w:firstLine="709"/>
        <w:jc w:val="both"/>
      </w:pPr>
      <w:r>
        <w:rPr>
          <w:rFonts w:ascii="Times New Roman" w:hAnsi="Times New Roman"/>
          <w:b w:val="0"/>
          <w:i w:val="0"/>
          <w:sz w:val="28"/>
        </w:rPr>
        <w:t>Дар системаи вегетативӣ роҳи эфферентӣ ду қабат аст. Якум: нейрони пешганглионарӣ бо нахи миелнок. Дуюм: нейрони пасганглионарӣ бо нахи бемиеллин. Нахи бемиеллин сусттар аст: 0,5–2 м/с. Ҳамин суръатро мо дар мавзӯи 10 барои дарди сӯзак ҳисоб кардем [15, 55-б.]. Аз ин рӯ ҷавоби вегетативӣ оҳиста рушд мекунад.</w:t>
      </w:r>
    </w:p>
    <w:p>
      <w:pPr>
        <w:spacing w:line="360" w:lineRule="auto" w:after="0"/>
        <w:ind w:firstLine="709"/>
        <w:jc w:val="both"/>
      </w:pPr>
      <w:r>
        <w:rPr>
          <w:rFonts w:ascii="Times New Roman" w:hAnsi="Times New Roman"/>
          <w:b w:val="0"/>
          <w:i w:val="0"/>
          <w:sz w:val="28"/>
        </w:rPr>
        <w:t>Роҳи дузанҷира сабаби анатомӣ дорад. Ҷисми нейрони аввал дар дохили марказ аст. Ҷисми нейрони дуюм берун, дар тӯъум ҷойгир аст. Ҳамин ҷойгиршавӣ имконияти танзими дақиқ медиҳад [1, 247-б.].</w:t>
      </w:r>
    </w:p>
    <w:p>
      <w:pPr>
        <w:spacing w:line="360" w:lineRule="auto" w:after="0"/>
        <w:ind w:firstLine="709"/>
        <w:jc w:val="both"/>
      </w:pPr>
      <w:r>
        <w:rPr>
          <w:rFonts w:ascii="Times New Roman" w:hAnsi="Times New Roman"/>
          <w:b w:val="0"/>
          <w:i w:val="0"/>
          <w:sz w:val="28"/>
        </w:rPr>
        <w:t>Торҳои пасганглионарӣ шохаҳои сершумор доранд. Ҳар шоха дар роҳ варикозитет ҳосил мекунад. Восита аз ҳамин нуқтаҳо паҳн мешавад. Ҳамин паҳншавӣ таъсири симпатикаро паҳну дароз мекунад [7, 209-б.].</w:t>
      </w:r>
    </w:p>
    <w:p>
      <w:pPr>
        <w:spacing w:line="360" w:lineRule="auto" w:after="0"/>
        <w:ind w:firstLine="709"/>
        <w:jc w:val="both"/>
      </w:pPr>
      <w:r>
        <w:rPr>
          <w:rFonts w:ascii="Times New Roman" w:hAnsi="Times New Roman"/>
          <w:b w:val="0"/>
          <w:i w:val="0"/>
          <w:sz w:val="28"/>
        </w:rPr>
        <w:t>Дар ғадудҳо интиҳоии асаб шабакаи тугунчадор месозад. Ҳар тугунча як нуқтаи назорати маҳаллӣ аст. Ҳамин сохтор фаъолияти ғадудро бо эҳтиёҷи узв мувозинат мекунад [1, 246-б.].</w:t>
      </w:r>
    </w:p>
    <w:p>
      <w:pPr>
        <w:spacing w:line="360" w:lineRule="auto" w:after="0"/>
        <w:ind w:firstLine="709"/>
        <w:jc w:val="both"/>
      </w:pPr>
      <w:r>
        <w:rPr>
          <w:rFonts w:ascii="Times New Roman" w:hAnsi="Times New Roman"/>
          <w:b w:val="0"/>
          <w:i w:val="0"/>
          <w:sz w:val="28"/>
        </w:rPr>
        <w:t>Дар девори узвҳо торрӯи сеюм вуҷуд дорад. Он торрӯи рӯда ном мегирад ва қариб мустақил кор мекунад. Соли 1862 Аурбах торрӯи байниқабатаҳоро тавсиф кард. Мейснер торрӯи зериро дар қабати луобӣ нишон дод. Торрӯи рӯда тақрибан 100 миллион нейрон дорад — [дақиқ кардан лозим] [16, 268-б.].</w:t>
      </w:r>
    </w:p>
    <w:p>
      <w:pPr>
        <w:spacing w:line="360" w:lineRule="auto" w:after="0"/>
        <w:ind w:firstLine="709"/>
        <w:jc w:val="both"/>
      </w:pPr>
      <w:r>
        <w:rPr>
          <w:rFonts w:ascii="Times New Roman" w:hAnsi="Times New Roman"/>
          <w:b w:val="0"/>
          <w:i w:val="0"/>
          <w:sz w:val="28"/>
        </w:rPr>
        <w:t>Торрӯи рӯда ду қабати асабӣ дорад. Қабати байниқабата ҳаракатро танзим мекунад. Қабати зерӣ ҷудокунӣ ва обро идора менамояд. Ҳар ду қабат бо нейронҳои ҳиссиётӣ пайванд доранд [2, 608-б.].</w:t>
      </w:r>
    </w:p>
    <w:p>
      <w:pPr>
        <w:spacing w:line="360" w:lineRule="auto" w:after="0"/>
        <w:ind w:firstLine="709"/>
        <w:jc w:val="both"/>
      </w:pPr>
      <w:r>
        <w:rPr>
          <w:rFonts w:ascii="Times New Roman" w:hAnsi="Times New Roman"/>
          <w:b w:val="0"/>
          <w:i w:val="0"/>
          <w:sz w:val="28"/>
        </w:rPr>
        <w:t>Торҳои сафед танҳо ба сегментҳои T1–L2 рост меоянд. Зеро танҳо дар ҳамин сатҳ шохчаи паҳлӯӣ вуҷуд дорад. Торҳои хокистарӣ дар ҳама сегментҳо мавҷуданд. Ҳамин фарқияти анатомӣ дар ташхиси сатҳ истифода мешавад [13, 2-б.]. Агар дар қисми гардан торҳои сафед набошанд, осеб ғайрисимпатикӣ ҳисоб мешавад.</w:t>
      </w:r>
    </w:p>
    <w:p>
      <w:pPr>
        <w:spacing w:line="360" w:lineRule="auto" w:after="0"/>
        <w:ind w:firstLine="709"/>
        <w:jc w:val="both"/>
      </w:pPr>
      <w:r>
        <w:rPr>
          <w:rFonts w:ascii="Times New Roman" w:hAnsi="Times New Roman"/>
          <w:b w:val="0"/>
          <w:i w:val="0"/>
          <w:sz w:val="28"/>
        </w:rPr>
        <w:t>Торҳои сафед аз решаҳои пеш оғоз мешаванд. Онҳо танҳо дар 14 сегмент вуҷуд доранд. Дар гардан ва коса торҳои сафед нест. Ҳамин қонуният осеби гарданиро аз вегетативӣ ҷудо мекунад [7, 206-б.].</w:t>
      </w:r>
    </w:p>
    <w:p>
      <w:pPr>
        <w:spacing w:line="240" w:lineRule="auto" w:after="0"/>
        <w:ind w:firstLine="0"/>
        <w:jc w:val="center"/>
      </w:pPr>
      <w:r>
        <w:rPr>
          <w:rFonts w:ascii="Times New Roman" w:hAnsi="Times New Roman"/>
          <w:b/>
          <w:i w:val="0"/>
          <w:sz w:val="24"/>
        </w:rPr>
        <w:t>Ҷадвали 1.2.1 — Муқоисаи ду шохча аз рӯи ҳафт аломат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Аломат</w:t>
            </w:r>
          </w:p>
        </w:tc>
        <w:tc>
          <w:tcPr>
            <w:tcW w:type="dxa" w:w="3288"/>
            <w:shd w:val="clear" w:fill="EDEDED"/>
          </w:tcPr>
          <w:p>
            <w:pPr>
              <w:spacing w:line="240" w:lineRule="auto" w:after="0" w:before="0"/>
              <w:ind w:firstLine="0"/>
              <w:jc w:val="left"/>
            </w:pPr>
            <w:r>
              <w:rPr>
                <w:rFonts w:ascii="Times New Roman" w:hAnsi="Times New Roman"/>
                <w:b/>
                <w:sz w:val="24"/>
              </w:rPr>
              <w:t>Симпатика</w:t>
            </w:r>
          </w:p>
        </w:tc>
        <w:tc>
          <w:tcPr>
            <w:tcW w:type="dxa" w:w="3288"/>
            <w:shd w:val="clear" w:fill="EDEDED"/>
          </w:tcPr>
          <w:p>
            <w:pPr>
              <w:spacing w:line="240" w:lineRule="auto" w:after="0" w:before="0"/>
              <w:ind w:firstLine="0"/>
              <w:jc w:val="left"/>
            </w:pPr>
            <w:r>
              <w:rPr>
                <w:rFonts w:ascii="Times New Roman" w:hAnsi="Times New Roman"/>
                <w:b/>
                <w:sz w:val="24"/>
              </w:rPr>
              <w:t>Парасимпатика</w:t>
            </w:r>
          </w:p>
        </w:tc>
      </w:tr>
      <w:tr>
        <w:tc>
          <w:tcPr>
            <w:tcW w:type="dxa" w:w="2268"/>
          </w:tcPr>
          <w:p>
            <w:pPr>
              <w:spacing w:line="240" w:lineRule="auto" w:after="0" w:before="0"/>
              <w:ind w:firstLine="0"/>
              <w:jc w:val="left"/>
            </w:pPr>
            <w:r>
              <w:rPr>
                <w:rFonts w:ascii="Times New Roman" w:hAnsi="Times New Roman"/>
                <w:b w:val="0"/>
                <w:sz w:val="24"/>
              </w:rPr>
              <w:t>Марказ</w:t>
            </w:r>
          </w:p>
        </w:tc>
        <w:tc>
          <w:tcPr>
            <w:tcW w:type="dxa" w:w="3288"/>
          </w:tcPr>
          <w:p>
            <w:pPr>
              <w:spacing w:line="240" w:lineRule="auto" w:after="0" w:before="0"/>
              <w:ind w:firstLine="0"/>
              <w:jc w:val="left"/>
            </w:pPr>
            <w:r>
              <w:rPr>
                <w:rFonts w:ascii="Times New Roman" w:hAnsi="Times New Roman"/>
                <w:b w:val="0"/>
                <w:sz w:val="24"/>
              </w:rPr>
              <w:t>T1–L2</w:t>
            </w:r>
          </w:p>
        </w:tc>
        <w:tc>
          <w:tcPr>
            <w:tcW w:type="dxa" w:w="3288"/>
          </w:tcPr>
          <w:p>
            <w:pPr>
              <w:spacing w:line="240" w:lineRule="auto" w:after="0" w:before="0"/>
              <w:ind w:firstLine="0"/>
              <w:jc w:val="left"/>
            </w:pPr>
            <w:r>
              <w:rPr>
                <w:rFonts w:ascii="Times New Roman" w:hAnsi="Times New Roman"/>
                <w:b w:val="0"/>
                <w:sz w:val="24"/>
              </w:rPr>
              <w:t>Ядроҳо + S2–S4</w:t>
            </w:r>
          </w:p>
        </w:tc>
      </w:tr>
      <w:tr>
        <w:tc>
          <w:tcPr>
            <w:tcW w:type="dxa" w:w="2268"/>
          </w:tcPr>
          <w:p>
            <w:pPr>
              <w:spacing w:line="240" w:lineRule="auto" w:after="0" w:before="0"/>
              <w:ind w:firstLine="0"/>
              <w:jc w:val="left"/>
            </w:pPr>
            <w:r>
              <w:rPr>
                <w:rFonts w:ascii="Times New Roman" w:hAnsi="Times New Roman"/>
                <w:b w:val="0"/>
                <w:sz w:val="24"/>
              </w:rPr>
              <w:t>Тӯъум</w:t>
            </w:r>
          </w:p>
        </w:tc>
        <w:tc>
          <w:tcPr>
            <w:tcW w:type="dxa" w:w="3288"/>
          </w:tcPr>
          <w:p>
            <w:pPr>
              <w:spacing w:line="240" w:lineRule="auto" w:after="0" w:before="0"/>
              <w:ind w:firstLine="0"/>
              <w:jc w:val="left"/>
            </w:pPr>
            <w:r>
              <w:rPr>
                <w:rFonts w:ascii="Times New Roman" w:hAnsi="Times New Roman"/>
                <w:b w:val="0"/>
                <w:sz w:val="24"/>
              </w:rPr>
              <w:t>Наздиқутб (занҷир)</w:t>
            </w:r>
          </w:p>
        </w:tc>
        <w:tc>
          <w:tcPr>
            <w:tcW w:type="dxa" w:w="3288"/>
          </w:tcPr>
          <w:p>
            <w:pPr>
              <w:spacing w:line="240" w:lineRule="auto" w:after="0" w:before="0"/>
              <w:ind w:firstLine="0"/>
              <w:jc w:val="left"/>
            </w:pPr>
            <w:r>
              <w:rPr>
                <w:rFonts w:ascii="Times New Roman" w:hAnsi="Times New Roman"/>
                <w:b w:val="0"/>
                <w:sz w:val="24"/>
              </w:rPr>
              <w:t>Дурқутб (дар узв)</w:t>
            </w:r>
          </w:p>
        </w:tc>
      </w:tr>
      <w:tr>
        <w:tc>
          <w:tcPr>
            <w:tcW w:type="dxa" w:w="2268"/>
          </w:tcPr>
          <w:p>
            <w:pPr>
              <w:spacing w:line="240" w:lineRule="auto" w:after="0" w:before="0"/>
              <w:ind w:firstLine="0"/>
              <w:jc w:val="left"/>
            </w:pPr>
            <w:r>
              <w:rPr>
                <w:rFonts w:ascii="Times New Roman" w:hAnsi="Times New Roman"/>
                <w:b w:val="0"/>
                <w:sz w:val="24"/>
              </w:rPr>
              <w:t>Нахи пешганглионарӣ</w:t>
            </w:r>
          </w:p>
        </w:tc>
        <w:tc>
          <w:tcPr>
            <w:tcW w:type="dxa" w:w="3288"/>
          </w:tcPr>
          <w:p>
            <w:pPr>
              <w:spacing w:line="240" w:lineRule="auto" w:after="0" w:before="0"/>
              <w:ind w:firstLine="0"/>
              <w:jc w:val="left"/>
            </w:pPr>
            <w:r>
              <w:rPr>
                <w:rFonts w:ascii="Times New Roman" w:hAnsi="Times New Roman"/>
                <w:b w:val="0"/>
                <w:sz w:val="24"/>
              </w:rPr>
              <w:t>Кӯтоҳ</w:t>
            </w:r>
          </w:p>
        </w:tc>
        <w:tc>
          <w:tcPr>
            <w:tcW w:type="dxa" w:w="3288"/>
          </w:tcPr>
          <w:p>
            <w:pPr>
              <w:spacing w:line="240" w:lineRule="auto" w:after="0" w:before="0"/>
              <w:ind w:firstLine="0"/>
              <w:jc w:val="left"/>
            </w:pPr>
            <w:r>
              <w:rPr>
                <w:rFonts w:ascii="Times New Roman" w:hAnsi="Times New Roman"/>
                <w:b w:val="0"/>
                <w:sz w:val="24"/>
              </w:rPr>
              <w:t>Дароз</w:t>
            </w:r>
          </w:p>
        </w:tc>
      </w:tr>
      <w:tr>
        <w:tc>
          <w:tcPr>
            <w:tcW w:type="dxa" w:w="2268"/>
          </w:tcPr>
          <w:p>
            <w:pPr>
              <w:spacing w:line="240" w:lineRule="auto" w:after="0" w:before="0"/>
              <w:ind w:firstLine="0"/>
              <w:jc w:val="left"/>
            </w:pPr>
            <w:r>
              <w:rPr>
                <w:rFonts w:ascii="Times New Roman" w:hAnsi="Times New Roman"/>
                <w:b w:val="0"/>
                <w:sz w:val="24"/>
              </w:rPr>
              <w:t>Нахи пасганглионарӣ</w:t>
            </w:r>
          </w:p>
        </w:tc>
        <w:tc>
          <w:tcPr>
            <w:tcW w:type="dxa" w:w="3288"/>
          </w:tcPr>
          <w:p>
            <w:pPr>
              <w:spacing w:line="240" w:lineRule="auto" w:after="0" w:before="0"/>
              <w:ind w:firstLine="0"/>
              <w:jc w:val="left"/>
            </w:pPr>
            <w:r>
              <w:rPr>
                <w:rFonts w:ascii="Times New Roman" w:hAnsi="Times New Roman"/>
                <w:b w:val="0"/>
                <w:sz w:val="24"/>
              </w:rPr>
              <w:t>Дароз</w:t>
            </w:r>
          </w:p>
        </w:tc>
        <w:tc>
          <w:tcPr>
            <w:tcW w:type="dxa" w:w="3288"/>
          </w:tcPr>
          <w:p>
            <w:pPr>
              <w:spacing w:line="240" w:lineRule="auto" w:after="0" w:before="0"/>
              <w:ind w:firstLine="0"/>
              <w:jc w:val="left"/>
            </w:pPr>
            <w:r>
              <w:rPr>
                <w:rFonts w:ascii="Times New Roman" w:hAnsi="Times New Roman"/>
                <w:b w:val="0"/>
                <w:sz w:val="24"/>
              </w:rPr>
              <w:t>Кӯтоҳ</w:t>
            </w:r>
          </w:p>
        </w:tc>
      </w:tr>
      <w:tr>
        <w:tc>
          <w:tcPr>
            <w:tcW w:type="dxa" w:w="2268"/>
          </w:tcPr>
          <w:p>
            <w:pPr>
              <w:spacing w:line="240" w:lineRule="auto" w:after="0" w:before="0"/>
              <w:ind w:firstLine="0"/>
              <w:jc w:val="left"/>
            </w:pPr>
            <w:r>
              <w:rPr>
                <w:rFonts w:ascii="Times New Roman" w:hAnsi="Times New Roman"/>
                <w:b w:val="0"/>
                <w:sz w:val="24"/>
              </w:rPr>
              <w:t>Восита дар ганглия</w:t>
            </w:r>
          </w:p>
        </w:tc>
        <w:tc>
          <w:tcPr>
            <w:tcW w:type="dxa" w:w="3288"/>
          </w:tcPr>
          <w:p>
            <w:pPr>
              <w:spacing w:line="240" w:lineRule="auto" w:after="0" w:before="0"/>
              <w:ind w:firstLine="0"/>
              <w:jc w:val="left"/>
            </w:pPr>
            <w:r>
              <w:rPr>
                <w:rFonts w:ascii="Times New Roman" w:hAnsi="Times New Roman"/>
                <w:b w:val="0"/>
                <w:sz w:val="24"/>
              </w:rPr>
              <w:t>Ацетилхолин</w:t>
            </w:r>
          </w:p>
        </w:tc>
        <w:tc>
          <w:tcPr>
            <w:tcW w:type="dxa" w:w="3288"/>
          </w:tcPr>
          <w:p>
            <w:pPr>
              <w:spacing w:line="240" w:lineRule="auto" w:after="0" w:before="0"/>
              <w:ind w:firstLine="0"/>
              <w:jc w:val="left"/>
            </w:pPr>
            <w:r>
              <w:rPr>
                <w:rFonts w:ascii="Times New Roman" w:hAnsi="Times New Roman"/>
                <w:b w:val="0"/>
                <w:sz w:val="24"/>
              </w:rPr>
              <w:t>Ацетилхолин</w:t>
            </w:r>
          </w:p>
        </w:tc>
      </w:tr>
      <w:tr>
        <w:tc>
          <w:tcPr>
            <w:tcW w:type="dxa" w:w="2268"/>
          </w:tcPr>
          <w:p>
            <w:pPr>
              <w:spacing w:line="240" w:lineRule="auto" w:after="0" w:before="0"/>
              <w:ind w:firstLine="0"/>
              <w:jc w:val="left"/>
            </w:pPr>
            <w:r>
              <w:rPr>
                <w:rFonts w:ascii="Times New Roman" w:hAnsi="Times New Roman"/>
                <w:b w:val="0"/>
                <w:sz w:val="24"/>
              </w:rPr>
              <w:t>Восита дар узв</w:t>
            </w:r>
          </w:p>
        </w:tc>
        <w:tc>
          <w:tcPr>
            <w:tcW w:type="dxa" w:w="3288"/>
          </w:tcPr>
          <w:p>
            <w:pPr>
              <w:spacing w:line="240" w:lineRule="auto" w:after="0" w:before="0"/>
              <w:ind w:firstLine="0"/>
              <w:jc w:val="left"/>
            </w:pPr>
            <w:r>
              <w:rPr>
                <w:rFonts w:ascii="Times New Roman" w:hAnsi="Times New Roman"/>
                <w:b w:val="0"/>
                <w:sz w:val="24"/>
              </w:rPr>
              <w:t>Норадреналин (аксар)</w:t>
            </w:r>
          </w:p>
        </w:tc>
        <w:tc>
          <w:tcPr>
            <w:tcW w:type="dxa" w:w="3288"/>
          </w:tcPr>
          <w:p>
            <w:pPr>
              <w:spacing w:line="240" w:lineRule="auto" w:after="0" w:before="0"/>
              <w:ind w:firstLine="0"/>
              <w:jc w:val="left"/>
            </w:pPr>
            <w:r>
              <w:rPr>
                <w:rFonts w:ascii="Times New Roman" w:hAnsi="Times New Roman"/>
                <w:b w:val="0"/>
                <w:sz w:val="24"/>
              </w:rPr>
              <w:t>Ацетилхолин</w:t>
            </w:r>
          </w:p>
        </w:tc>
      </w:tr>
      <w:tr>
        <w:tc>
          <w:tcPr>
            <w:tcW w:type="dxa" w:w="2268"/>
          </w:tcPr>
          <w:p>
            <w:pPr>
              <w:spacing w:line="240" w:lineRule="auto" w:after="0" w:before="0"/>
              <w:ind w:firstLine="0"/>
              <w:jc w:val="left"/>
            </w:pPr>
            <w:r>
              <w:rPr>
                <w:rFonts w:ascii="Times New Roman" w:hAnsi="Times New Roman"/>
                <w:b w:val="0"/>
                <w:sz w:val="24"/>
              </w:rPr>
              <w:t>Таъсри умумӣ</w:t>
            </w:r>
          </w:p>
        </w:tc>
        <w:tc>
          <w:tcPr>
            <w:tcW w:type="dxa" w:w="3288"/>
          </w:tcPr>
          <w:p>
            <w:pPr>
              <w:spacing w:line="240" w:lineRule="auto" w:after="0" w:before="0"/>
              <w:ind w:firstLine="0"/>
              <w:jc w:val="left"/>
            </w:pPr>
            <w:r>
              <w:rPr>
                <w:rFonts w:ascii="Times New Roman" w:hAnsi="Times New Roman"/>
                <w:b w:val="0"/>
                <w:sz w:val="24"/>
              </w:rPr>
              <w:t>Шитоб ва энергиясарф</w:t>
            </w:r>
          </w:p>
        </w:tc>
        <w:tc>
          <w:tcPr>
            <w:tcW w:type="dxa" w:w="3288"/>
          </w:tcPr>
          <w:p>
            <w:pPr>
              <w:spacing w:line="240" w:lineRule="auto" w:after="0" w:before="0"/>
              <w:ind w:firstLine="0"/>
              <w:jc w:val="left"/>
            </w:pPr>
            <w:r>
              <w:rPr>
                <w:rFonts w:ascii="Times New Roman" w:hAnsi="Times New Roman"/>
                <w:b w:val="0"/>
                <w:sz w:val="24"/>
              </w:rPr>
              <w:t>Оромӣ ва захира</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1.2.2 — Қисми сарии парасимпатика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Асаб</w:t>
            </w:r>
          </w:p>
        </w:tc>
        <w:tc>
          <w:tcPr>
            <w:tcW w:type="dxa" w:w="3061"/>
            <w:shd w:val="clear" w:fill="EDEDED"/>
          </w:tcPr>
          <w:p>
            <w:pPr>
              <w:spacing w:line="240" w:lineRule="auto" w:after="0" w:before="0"/>
              <w:ind w:firstLine="0"/>
              <w:jc w:val="left"/>
            </w:pPr>
            <w:r>
              <w:rPr>
                <w:rFonts w:ascii="Times New Roman" w:hAnsi="Times New Roman"/>
                <w:b/>
                <w:sz w:val="24"/>
              </w:rPr>
              <w:t>Ядрои вегетативӣ</w:t>
            </w:r>
          </w:p>
        </w:tc>
        <w:tc>
          <w:tcPr>
            <w:tcW w:type="dxa" w:w="3742"/>
            <w:shd w:val="clear" w:fill="EDEDED"/>
          </w:tcPr>
          <w:p>
            <w:pPr>
              <w:spacing w:line="240" w:lineRule="auto" w:after="0" w:before="0"/>
              <w:ind w:firstLine="0"/>
              <w:jc w:val="left"/>
            </w:pPr>
            <w:r>
              <w:rPr>
                <w:rFonts w:ascii="Times New Roman" w:hAnsi="Times New Roman"/>
                <w:b/>
                <w:sz w:val="24"/>
              </w:rPr>
              <w:t>Узв</w:t>
            </w:r>
          </w:p>
        </w:tc>
      </w:tr>
      <w:tr>
        <w:tc>
          <w:tcPr>
            <w:tcW w:type="dxa" w:w="1928"/>
          </w:tcPr>
          <w:p>
            <w:pPr>
              <w:spacing w:line="240" w:lineRule="auto" w:after="0" w:before="0"/>
              <w:ind w:firstLine="0"/>
              <w:jc w:val="left"/>
            </w:pPr>
            <w:r>
              <w:rPr>
                <w:rFonts w:ascii="Times New Roman" w:hAnsi="Times New Roman"/>
                <w:b w:val="0"/>
                <w:sz w:val="24"/>
              </w:rPr>
              <w:t>III</w:t>
            </w:r>
          </w:p>
        </w:tc>
        <w:tc>
          <w:tcPr>
            <w:tcW w:type="dxa" w:w="3061"/>
          </w:tcPr>
          <w:p>
            <w:pPr>
              <w:spacing w:line="240" w:lineRule="auto" w:after="0" w:before="0"/>
              <w:ind w:firstLine="0"/>
              <w:jc w:val="left"/>
            </w:pPr>
            <w:r>
              <w:rPr>
                <w:rFonts w:ascii="Times New Roman" w:hAnsi="Times New Roman"/>
                <w:b w:val="0"/>
                <w:sz w:val="24"/>
              </w:rPr>
              <w:t>Эдинггер–Вестфал</w:t>
            </w:r>
          </w:p>
        </w:tc>
        <w:tc>
          <w:tcPr>
            <w:tcW w:type="dxa" w:w="3742"/>
          </w:tcPr>
          <w:p>
            <w:pPr>
              <w:spacing w:line="240" w:lineRule="auto" w:after="0" w:before="0"/>
              <w:ind w:firstLine="0"/>
              <w:jc w:val="left"/>
            </w:pPr>
            <w:r>
              <w:rPr>
                <w:rFonts w:ascii="Times New Roman" w:hAnsi="Times New Roman"/>
                <w:b w:val="0"/>
                <w:sz w:val="24"/>
              </w:rPr>
              <w:t>Мушаки тангкунандаи пилла</w:t>
            </w:r>
          </w:p>
        </w:tc>
      </w:tr>
      <w:tr>
        <w:tc>
          <w:tcPr>
            <w:tcW w:type="dxa" w:w="1928"/>
          </w:tcPr>
          <w:p>
            <w:pPr>
              <w:spacing w:line="240" w:lineRule="auto" w:after="0" w:before="0"/>
              <w:ind w:firstLine="0"/>
              <w:jc w:val="left"/>
            </w:pPr>
            <w:r>
              <w:rPr>
                <w:rFonts w:ascii="Times New Roman" w:hAnsi="Times New Roman"/>
                <w:b w:val="0"/>
                <w:sz w:val="24"/>
              </w:rPr>
              <w:t>VII</w:t>
            </w:r>
          </w:p>
        </w:tc>
        <w:tc>
          <w:tcPr>
            <w:tcW w:type="dxa" w:w="3061"/>
          </w:tcPr>
          <w:p>
            <w:pPr>
              <w:spacing w:line="240" w:lineRule="auto" w:after="0" w:before="0"/>
              <w:ind w:firstLine="0"/>
              <w:jc w:val="left"/>
            </w:pPr>
            <w:r>
              <w:rPr>
                <w:rFonts w:ascii="Times New Roman" w:hAnsi="Times New Roman"/>
                <w:b w:val="0"/>
                <w:sz w:val="24"/>
              </w:rPr>
              <w:t>Ядроҳои обики боло ва ашкрез</w:t>
            </w:r>
          </w:p>
        </w:tc>
        <w:tc>
          <w:tcPr>
            <w:tcW w:type="dxa" w:w="3742"/>
          </w:tcPr>
          <w:p>
            <w:pPr>
              <w:spacing w:line="240" w:lineRule="auto" w:after="0" w:before="0"/>
              <w:ind w:firstLine="0"/>
              <w:jc w:val="left"/>
            </w:pPr>
            <w:r>
              <w:rPr>
                <w:rFonts w:ascii="Times New Roman" w:hAnsi="Times New Roman"/>
                <w:b w:val="0"/>
                <w:sz w:val="24"/>
              </w:rPr>
              <w:t>Ғадуди ашк ва оби даҳон</w:t>
            </w:r>
          </w:p>
        </w:tc>
      </w:tr>
      <w:tr>
        <w:tc>
          <w:tcPr>
            <w:tcW w:type="dxa" w:w="1928"/>
          </w:tcPr>
          <w:p>
            <w:pPr>
              <w:spacing w:line="240" w:lineRule="auto" w:after="0" w:before="0"/>
              <w:ind w:firstLine="0"/>
              <w:jc w:val="left"/>
            </w:pPr>
            <w:r>
              <w:rPr>
                <w:rFonts w:ascii="Times New Roman" w:hAnsi="Times New Roman"/>
                <w:b w:val="0"/>
                <w:sz w:val="24"/>
              </w:rPr>
              <w:t>IX</w:t>
            </w:r>
          </w:p>
        </w:tc>
        <w:tc>
          <w:tcPr>
            <w:tcW w:type="dxa" w:w="3061"/>
          </w:tcPr>
          <w:p>
            <w:pPr>
              <w:spacing w:line="240" w:lineRule="auto" w:after="0" w:before="0"/>
              <w:ind w:firstLine="0"/>
              <w:jc w:val="left"/>
            </w:pPr>
            <w:r>
              <w:rPr>
                <w:rFonts w:ascii="Times New Roman" w:hAnsi="Times New Roman"/>
                <w:b w:val="0"/>
                <w:sz w:val="24"/>
              </w:rPr>
              <w:t>Ядрои мулоим</w:t>
            </w:r>
          </w:p>
        </w:tc>
        <w:tc>
          <w:tcPr>
            <w:tcW w:type="dxa" w:w="3742"/>
          </w:tcPr>
          <w:p>
            <w:pPr>
              <w:spacing w:line="240" w:lineRule="auto" w:after="0" w:before="0"/>
              <w:ind w:firstLine="0"/>
              <w:jc w:val="left"/>
            </w:pPr>
            <w:r>
              <w:rPr>
                <w:rFonts w:ascii="Times New Roman" w:hAnsi="Times New Roman"/>
                <w:b w:val="0"/>
                <w:sz w:val="24"/>
              </w:rPr>
              <w:t>Ғадуди бузурги даҳон</w:t>
            </w:r>
          </w:p>
        </w:tc>
      </w:tr>
      <w:tr>
        <w:tc>
          <w:tcPr>
            <w:tcW w:type="dxa" w:w="1928"/>
          </w:tcPr>
          <w:p>
            <w:pPr>
              <w:spacing w:line="240" w:lineRule="auto" w:after="0" w:before="0"/>
              <w:ind w:firstLine="0"/>
              <w:jc w:val="left"/>
            </w:pPr>
            <w:r>
              <w:rPr>
                <w:rFonts w:ascii="Times New Roman" w:hAnsi="Times New Roman"/>
                <w:b w:val="0"/>
                <w:sz w:val="24"/>
              </w:rPr>
              <w:t>X</w:t>
            </w:r>
          </w:p>
        </w:tc>
        <w:tc>
          <w:tcPr>
            <w:tcW w:type="dxa" w:w="3061"/>
          </w:tcPr>
          <w:p>
            <w:pPr>
              <w:spacing w:line="240" w:lineRule="auto" w:after="0" w:before="0"/>
              <w:ind w:firstLine="0"/>
              <w:jc w:val="left"/>
            </w:pPr>
            <w:r>
              <w:rPr>
                <w:rFonts w:ascii="Times New Roman" w:hAnsi="Times New Roman"/>
                <w:b w:val="0"/>
                <w:sz w:val="24"/>
              </w:rPr>
              <w:t>Дорсалии вагус</w:t>
            </w:r>
          </w:p>
        </w:tc>
        <w:tc>
          <w:tcPr>
            <w:tcW w:type="dxa" w:w="3742"/>
          </w:tcPr>
          <w:p>
            <w:pPr>
              <w:spacing w:line="240" w:lineRule="auto" w:after="0" w:before="0"/>
              <w:ind w:firstLine="0"/>
              <w:jc w:val="left"/>
            </w:pPr>
            <w:r>
              <w:rPr>
                <w:rFonts w:ascii="Times New Roman" w:hAnsi="Times New Roman"/>
                <w:b w:val="0"/>
                <w:sz w:val="24"/>
              </w:rPr>
              <w:t>Дил, шуш, рӯдаи дароз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[2, 753-б.]; [14, 1-б.]. Ядрои вагус дар тангаи мағзи сар ҷойгир аст.</w:t>
      </w:r>
    </w:p>
    <w:p>
      <w:pPr>
        <w:spacing w:line="360" w:lineRule="auto" w:after="0"/>
        <w:ind w:firstLine="709"/>
        <w:jc w:val="both"/>
      </w:pPr>
      <w:r>
        <w:rPr>
          <w:rFonts w:ascii="Times New Roman" w:hAnsi="Times New Roman"/>
          <w:b w:val="0"/>
          <w:i w:val="0"/>
          <w:sz w:val="28"/>
        </w:rPr>
        <w:t>Асабҳои сарӣ дар ҳарду тараф якхела кор мекунанд. Зеро ҳар ядро ҷуфт аст. Ҳамин дугонагӣ аломати якҷонибаи осебро шарҳ медиҳад [4, 937-б.].</w:t>
      </w:r>
    </w:p>
    <w:p>
      <w:pPr>
        <w:spacing w:line="360" w:lineRule="auto" w:after="0"/>
        <w:ind w:firstLine="709"/>
        <w:jc w:val="left"/>
      </w:pPr>
      <w:r>
        <w:rPr>
          <w:rFonts w:ascii="Times New Roman" w:hAnsi="Times New Roman"/>
          <w:b/>
          <w:i w:val="0"/>
          <w:sz w:val="28"/>
        </w:rPr>
        <w:t>1.3. Гуморалии интиқол: воситаҳои таъсир ва рецепторҳо</w:t>
      </w:r>
    </w:p>
    <w:p>
      <w:pPr>
        <w:spacing w:line="360" w:lineRule="auto" w:after="0"/>
        <w:ind w:firstLine="709"/>
        <w:jc w:val="both"/>
      </w:pPr>
      <w:r>
        <w:rPr>
          <w:rFonts w:ascii="Times New Roman" w:hAnsi="Times New Roman"/>
          <w:b w:val="0"/>
          <w:i w:val="0"/>
          <w:sz w:val="28"/>
        </w:rPr>
        <w:t>Ҳамаи нейронҳои пешганглионарӣ ацетилхолин ҷорӣ мекунанд. Ҳамин қоида дар ҳар ду шохча якхела аст. Ин қонуниятро принсипи Дейл меноманд. Дар мавзӯи 8 ҳамин принсип бо миқдори квант таҳлил шуда буд [7, 207-б.]. Ацетилхолин ба рецептори никотинии ганглия таъсир мерасонад.</w:t>
      </w:r>
    </w:p>
    <w:p>
      <w:pPr>
        <w:spacing w:line="360" w:lineRule="auto" w:after="0"/>
        <w:ind w:firstLine="709"/>
        <w:jc w:val="both"/>
      </w:pPr>
      <w:r>
        <w:rPr>
          <w:rFonts w:ascii="Times New Roman" w:hAnsi="Times New Roman"/>
          <w:b w:val="0"/>
          <w:i w:val="0"/>
          <w:sz w:val="28"/>
        </w:rPr>
        <w:t>Дар узвҳо фарқият зоҳир мешавад. Парасимпатика ацетилхолин бо рецептори мускаринӣ истифода мебарад. Симпатика дар аксар узвҳо норадреналин ҷорӣ мекунад. Истисно: ба ғадуди терӣ симпатика бо ацетилхолин таъсир мерасонад [2, 753-б.]. Ҳамин истисноро дар санҷиши терӣ ба назар гирифтан лозим.</w:t>
      </w:r>
    </w:p>
    <w:p>
      <w:pPr>
        <w:spacing w:line="360" w:lineRule="auto" w:after="0"/>
        <w:ind w:firstLine="709"/>
        <w:jc w:val="both"/>
      </w:pPr>
      <w:r>
        <w:rPr>
          <w:rFonts w:ascii="Times New Roman" w:hAnsi="Times New Roman"/>
          <w:b w:val="0"/>
          <w:i w:val="0"/>
          <w:sz w:val="28"/>
        </w:rPr>
        <w:t>Дар қисми пешон ғадудҳои терӣ зич ҷойгиранд. Онҳо симпатикӣ ва ацетилхолинергӣ ҳастанд. Ҳамин хусусият дар тавсияҳои гигиенӣ ба назар гирифта мешавад [1, 249-б.].</w:t>
      </w:r>
    </w:p>
    <w:p>
      <w:pPr>
        <w:spacing w:line="360" w:lineRule="auto" w:after="0"/>
        <w:ind w:firstLine="709"/>
        <w:jc w:val="both"/>
      </w:pPr>
      <w:r>
        <w:rPr>
          <w:rFonts w:ascii="Times New Roman" w:hAnsi="Times New Roman"/>
          <w:b w:val="0"/>
          <w:i w:val="0"/>
          <w:sz w:val="28"/>
        </w:rPr>
        <w:t>Катехоламинҳо аз тирозин сохта мешаванд. Пайдарпаӣ панҷ зина дорад. Тирозин ба ДОФА, баъд ба дофамин табдил меёбад. Баъд норадреналин ва дар мағзи ғадуди болои гурда адриналин ҳосил мешавад. Ферменти охирин танҳо дар ғадуди болои гурда фаъол аст [4, 940-б.]. Аз ин рӯ адриналин 80 фоизи хориҷшавандаро ташкил медиҳад.</w:t>
      </w:r>
    </w:p>
    <w:p>
      <w:pPr>
        <w:spacing w:line="360" w:lineRule="auto" w:after="0"/>
        <w:ind w:firstLine="709"/>
        <w:jc w:val="both"/>
      </w:pPr>
      <w:r>
        <w:rPr>
          <w:rFonts w:ascii="Times New Roman" w:hAnsi="Times New Roman"/>
          <w:b w:val="0"/>
          <w:i w:val="0"/>
          <w:sz w:val="28"/>
        </w:rPr>
        <w:t>Рецепторҳои адренергӣ панҷ навъи асосӣ доранд. Алфа-1 дар рагҳои пӯст ва рӯда ҷойгир аст. Он тангшавӣ медиҳад. Алфа-2 дар интиҳоии асаб аст ва хориҷшавиро бозмедорад. Бета-1 дар дил аст: заданро тез ва қавӣ мекунад. Бета-2 дар шуш ва рагҳои мушак аст: кушодан ва васеъкунӣ медиҳад [17, 240-б.]. Бета-3 чарбусузиро тез мекунад.</w:t>
      </w:r>
    </w:p>
    <w:p>
      <w:pPr>
        <w:spacing w:line="360" w:lineRule="auto" w:after="0"/>
        <w:ind w:firstLine="709"/>
        <w:jc w:val="both"/>
      </w:pPr>
      <w:r>
        <w:rPr>
          <w:rFonts w:ascii="Times New Roman" w:hAnsi="Times New Roman"/>
          <w:b w:val="0"/>
          <w:i w:val="0"/>
          <w:sz w:val="28"/>
        </w:rPr>
        <w:t>Рецепторҳои мускаринӣ низ панҷ навъ доранд. Дар тиб се тоашон аҳамияти калон дорад. М1 дар мағзи сар ва меъда аст. М2 дар дил ҷойгир аст ва зарбазаниро суст мекунад. М3 дар раг, шуш ва узвҳои ҳамвор фаъол аст [18, 238-б.]. Атропин маҳз М1–М3-ро бозмедорад.</w:t>
      </w:r>
    </w:p>
    <w:p>
      <w:pPr>
        <w:spacing w:line="360" w:lineRule="auto" w:after="0"/>
        <w:ind w:firstLine="709"/>
        <w:jc w:val="both"/>
      </w:pPr>
      <w:r>
        <w:rPr>
          <w:rFonts w:ascii="Times New Roman" w:hAnsi="Times New Roman"/>
          <w:b w:val="0"/>
          <w:i w:val="0"/>
          <w:sz w:val="28"/>
        </w:rPr>
        <w:t>Интиқол бо се роҳ хомӯш мешавад. Ацетилхолинро ферменти эстераза таҷзия мекунад. Норадреналин асосан ба асаб бармегардад. Қисми камро ферментҳои моноаминоксидаза ва КОМТА вайрон мекунанд. Ҳамин бозгашт маҳали таъсири доруҳо ҳисоб мешавад [15, 65-б.]. Ҳар тағйири ин се роҳ вазъро дигаргун мекунад.</w:t>
      </w:r>
    </w:p>
    <w:p>
      <w:pPr>
        <w:spacing w:line="360" w:lineRule="auto" w:after="0"/>
        <w:ind w:firstLine="709"/>
        <w:jc w:val="both"/>
      </w:pPr>
      <w:r>
        <w:rPr>
          <w:rFonts w:ascii="Times New Roman" w:hAnsi="Times New Roman"/>
          <w:b w:val="0"/>
          <w:i w:val="0"/>
          <w:sz w:val="28"/>
        </w:rPr>
        <w:t>Вақти таъсир бо суръати нестшавӣ муайян мешавад. Ацетилхолин дар даҳҳо миллисония таҷзия мешавад. Норадреналин дақиқаҳо боқӣ мемонад. Ҳамин фарқият ҷавоби кӯтоҳи вагусро фаҳмонда медиҳад [4, 947-б.].</w:t>
      </w:r>
    </w:p>
    <w:p>
      <w:pPr>
        <w:spacing w:line="360" w:lineRule="auto" w:after="0"/>
        <w:ind w:firstLine="709"/>
        <w:jc w:val="both"/>
      </w:pPr>
      <w:r>
        <w:rPr>
          <w:rFonts w:ascii="Times New Roman" w:hAnsi="Times New Roman"/>
          <w:b w:val="0"/>
          <w:i w:val="0"/>
          <w:sz w:val="28"/>
        </w:rPr>
        <w:t>Бозгашти норадреналиро доруҳо низ тағйир медиҳанд. Кокаин ва баъзе зидди депрессантҳо бозгаштро банд мекунанд. Резерпин захираи везикулаҳоро холӣ мекунад. Ҳамин ду мисол принсипи «бозгашт — маҳали таъсир»-ро исбот мекунад [2, 755-б.].</w:t>
      </w:r>
    </w:p>
    <w:p>
      <w:pPr>
        <w:spacing w:line="240" w:lineRule="auto" w:after="0"/>
        <w:ind w:firstLine="0"/>
        <w:jc w:val="center"/>
      </w:pPr>
      <w:r>
        <w:rPr>
          <w:rFonts w:ascii="Times New Roman" w:hAnsi="Times New Roman"/>
          <w:b/>
          <w:i w:val="0"/>
          <w:sz w:val="24"/>
        </w:rPr>
        <w:t>Ҷадвали 1.3.1 — Воситаҳои таъсир аз рӯи истгоҳ</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Истгоҳ</w:t>
            </w:r>
          </w:p>
        </w:tc>
        <w:tc>
          <w:tcPr>
            <w:tcW w:type="dxa" w:w="2835"/>
            <w:shd w:val="clear" w:fill="EDEDED"/>
          </w:tcPr>
          <w:p>
            <w:pPr>
              <w:spacing w:line="240" w:lineRule="auto" w:after="0" w:before="0"/>
              <w:ind w:firstLine="0"/>
              <w:jc w:val="left"/>
            </w:pPr>
            <w:r>
              <w:rPr>
                <w:rFonts w:ascii="Times New Roman" w:hAnsi="Times New Roman"/>
                <w:b/>
                <w:sz w:val="24"/>
              </w:rPr>
              <w:t>Восита</w:t>
            </w:r>
          </w:p>
        </w:tc>
        <w:tc>
          <w:tcPr>
            <w:tcW w:type="dxa" w:w="2948"/>
            <w:shd w:val="clear" w:fill="EDEDED"/>
          </w:tcPr>
          <w:p>
            <w:pPr>
              <w:spacing w:line="240" w:lineRule="auto" w:after="0" w:before="0"/>
              <w:ind w:firstLine="0"/>
              <w:jc w:val="left"/>
            </w:pPr>
            <w:r>
              <w:rPr>
                <w:rFonts w:ascii="Times New Roman" w:hAnsi="Times New Roman"/>
                <w:b/>
                <w:sz w:val="24"/>
              </w:rPr>
              <w:t>Рецептор</w:t>
            </w:r>
          </w:p>
        </w:tc>
      </w:tr>
      <w:tr>
        <w:tc>
          <w:tcPr>
            <w:tcW w:type="dxa" w:w="3175"/>
          </w:tcPr>
          <w:p>
            <w:pPr>
              <w:spacing w:line="240" w:lineRule="auto" w:after="0" w:before="0"/>
              <w:ind w:firstLine="0"/>
              <w:jc w:val="left"/>
            </w:pPr>
            <w:r>
              <w:rPr>
                <w:rFonts w:ascii="Times New Roman" w:hAnsi="Times New Roman"/>
                <w:b w:val="0"/>
                <w:sz w:val="24"/>
              </w:rPr>
              <w:t>Ганглия (ду шохча)</w:t>
            </w:r>
          </w:p>
        </w:tc>
        <w:tc>
          <w:tcPr>
            <w:tcW w:type="dxa" w:w="2835"/>
          </w:tcPr>
          <w:p>
            <w:pPr>
              <w:spacing w:line="240" w:lineRule="auto" w:after="0" w:before="0"/>
              <w:ind w:firstLine="0"/>
              <w:jc w:val="left"/>
            </w:pPr>
            <w:r>
              <w:rPr>
                <w:rFonts w:ascii="Times New Roman" w:hAnsi="Times New Roman"/>
                <w:b w:val="0"/>
                <w:sz w:val="24"/>
              </w:rPr>
              <w:t>Ацетилхолин</w:t>
            </w:r>
          </w:p>
        </w:tc>
        <w:tc>
          <w:tcPr>
            <w:tcW w:type="dxa" w:w="2948"/>
          </w:tcPr>
          <w:p>
            <w:pPr>
              <w:spacing w:line="240" w:lineRule="auto" w:after="0" w:before="0"/>
              <w:ind w:firstLine="0"/>
              <w:jc w:val="left"/>
            </w:pPr>
            <w:r>
              <w:rPr>
                <w:rFonts w:ascii="Times New Roman" w:hAnsi="Times New Roman"/>
                <w:b w:val="0"/>
                <w:sz w:val="24"/>
              </w:rPr>
              <w:t>Никотинӣ</w:t>
            </w:r>
          </w:p>
        </w:tc>
      </w:tr>
      <w:tr>
        <w:tc>
          <w:tcPr>
            <w:tcW w:type="dxa" w:w="3175"/>
          </w:tcPr>
          <w:p>
            <w:pPr>
              <w:spacing w:line="240" w:lineRule="auto" w:after="0" w:before="0"/>
              <w:ind w:firstLine="0"/>
              <w:jc w:val="left"/>
            </w:pPr>
            <w:r>
              <w:rPr>
                <w:rFonts w:ascii="Times New Roman" w:hAnsi="Times New Roman"/>
                <w:b w:val="0"/>
                <w:sz w:val="24"/>
              </w:rPr>
              <w:t>Узви парасимпатикӣ</w:t>
            </w:r>
          </w:p>
        </w:tc>
        <w:tc>
          <w:tcPr>
            <w:tcW w:type="dxa" w:w="2835"/>
          </w:tcPr>
          <w:p>
            <w:pPr>
              <w:spacing w:line="240" w:lineRule="auto" w:after="0" w:before="0"/>
              <w:ind w:firstLine="0"/>
              <w:jc w:val="left"/>
            </w:pPr>
            <w:r>
              <w:rPr>
                <w:rFonts w:ascii="Times New Roman" w:hAnsi="Times New Roman"/>
                <w:b w:val="0"/>
                <w:sz w:val="24"/>
              </w:rPr>
              <w:t>Ацетилхолин</w:t>
            </w:r>
          </w:p>
        </w:tc>
        <w:tc>
          <w:tcPr>
            <w:tcW w:type="dxa" w:w="2948"/>
          </w:tcPr>
          <w:p>
            <w:pPr>
              <w:spacing w:line="240" w:lineRule="auto" w:after="0" w:before="0"/>
              <w:ind w:firstLine="0"/>
              <w:jc w:val="left"/>
            </w:pPr>
            <w:r>
              <w:rPr>
                <w:rFonts w:ascii="Times New Roman" w:hAnsi="Times New Roman"/>
                <w:b w:val="0"/>
                <w:sz w:val="24"/>
              </w:rPr>
              <w:t>Мускаринӣ</w:t>
            </w:r>
          </w:p>
        </w:tc>
      </w:tr>
      <w:tr>
        <w:tc>
          <w:tcPr>
            <w:tcW w:type="dxa" w:w="3175"/>
          </w:tcPr>
          <w:p>
            <w:pPr>
              <w:spacing w:line="240" w:lineRule="auto" w:after="0" w:before="0"/>
              <w:ind w:firstLine="0"/>
              <w:jc w:val="left"/>
            </w:pPr>
            <w:r>
              <w:rPr>
                <w:rFonts w:ascii="Times New Roman" w:hAnsi="Times New Roman"/>
                <w:b w:val="0"/>
                <w:sz w:val="24"/>
              </w:rPr>
              <w:t>Узви симпатикӣ (аксар)</w:t>
            </w:r>
          </w:p>
        </w:tc>
        <w:tc>
          <w:tcPr>
            <w:tcW w:type="dxa" w:w="2835"/>
          </w:tcPr>
          <w:p>
            <w:pPr>
              <w:spacing w:line="240" w:lineRule="auto" w:after="0" w:before="0"/>
              <w:ind w:firstLine="0"/>
              <w:jc w:val="left"/>
            </w:pPr>
            <w:r>
              <w:rPr>
                <w:rFonts w:ascii="Times New Roman" w:hAnsi="Times New Roman"/>
                <w:b w:val="0"/>
                <w:sz w:val="24"/>
              </w:rPr>
              <w:t>Норадреналин</w:t>
            </w:r>
          </w:p>
        </w:tc>
        <w:tc>
          <w:tcPr>
            <w:tcW w:type="dxa" w:w="2948"/>
          </w:tcPr>
          <w:p>
            <w:pPr>
              <w:spacing w:line="240" w:lineRule="auto" w:after="0" w:before="0"/>
              <w:ind w:firstLine="0"/>
              <w:jc w:val="left"/>
            </w:pPr>
            <w:r>
              <w:rPr>
                <w:rFonts w:ascii="Times New Roman" w:hAnsi="Times New Roman"/>
                <w:b w:val="0"/>
                <w:sz w:val="24"/>
              </w:rPr>
              <w:t>Адренергӣ</w:t>
            </w:r>
          </w:p>
        </w:tc>
      </w:tr>
      <w:tr>
        <w:tc>
          <w:tcPr>
            <w:tcW w:type="dxa" w:w="3175"/>
          </w:tcPr>
          <w:p>
            <w:pPr>
              <w:spacing w:line="240" w:lineRule="auto" w:after="0" w:before="0"/>
              <w:ind w:firstLine="0"/>
              <w:jc w:val="left"/>
            </w:pPr>
            <w:r>
              <w:rPr>
                <w:rFonts w:ascii="Times New Roman" w:hAnsi="Times New Roman"/>
                <w:b w:val="0"/>
                <w:sz w:val="24"/>
              </w:rPr>
              <w:t>Ғадуди терӣ</w:t>
            </w:r>
          </w:p>
        </w:tc>
        <w:tc>
          <w:tcPr>
            <w:tcW w:type="dxa" w:w="2835"/>
          </w:tcPr>
          <w:p>
            <w:pPr>
              <w:spacing w:line="240" w:lineRule="auto" w:after="0" w:before="0"/>
              <w:ind w:firstLine="0"/>
              <w:jc w:val="left"/>
            </w:pPr>
            <w:r>
              <w:rPr>
                <w:rFonts w:ascii="Times New Roman" w:hAnsi="Times New Roman"/>
                <w:b w:val="0"/>
                <w:sz w:val="24"/>
              </w:rPr>
              <w:t>Ацетилхолин</w:t>
            </w:r>
          </w:p>
        </w:tc>
        <w:tc>
          <w:tcPr>
            <w:tcW w:type="dxa" w:w="2948"/>
          </w:tcPr>
          <w:p>
            <w:pPr>
              <w:spacing w:line="240" w:lineRule="auto" w:after="0" w:before="0"/>
              <w:ind w:firstLine="0"/>
              <w:jc w:val="left"/>
            </w:pPr>
            <w:r>
              <w:rPr>
                <w:rFonts w:ascii="Times New Roman" w:hAnsi="Times New Roman"/>
                <w:b w:val="0"/>
                <w:sz w:val="24"/>
              </w:rPr>
              <w:t>Мускаринӣ (истисно)</w:t>
            </w:r>
          </w:p>
        </w:tc>
      </w:tr>
      <w:tr>
        <w:tc>
          <w:tcPr>
            <w:tcW w:type="dxa" w:w="3175"/>
          </w:tcPr>
          <w:p>
            <w:pPr>
              <w:spacing w:line="240" w:lineRule="auto" w:after="0" w:before="0"/>
              <w:ind w:firstLine="0"/>
              <w:jc w:val="left"/>
            </w:pPr>
            <w:r>
              <w:rPr>
                <w:rFonts w:ascii="Times New Roman" w:hAnsi="Times New Roman"/>
                <w:b w:val="0"/>
                <w:sz w:val="24"/>
              </w:rPr>
              <w:t>Мағзи ғадуди болои гурда</w:t>
            </w:r>
          </w:p>
        </w:tc>
        <w:tc>
          <w:tcPr>
            <w:tcW w:type="dxa" w:w="2835"/>
          </w:tcPr>
          <w:p>
            <w:pPr>
              <w:spacing w:line="240" w:lineRule="auto" w:after="0" w:before="0"/>
              <w:ind w:firstLine="0"/>
              <w:jc w:val="left"/>
            </w:pPr>
            <w:r>
              <w:rPr>
                <w:rFonts w:ascii="Times New Roman" w:hAnsi="Times New Roman"/>
                <w:b w:val="0"/>
                <w:sz w:val="24"/>
              </w:rPr>
              <w:t>Адриналин ба хун</w:t>
            </w:r>
          </w:p>
        </w:tc>
        <w:tc>
          <w:tcPr>
            <w:tcW w:type="dxa" w:w="2948"/>
          </w:tcPr>
          <w:p>
            <w:pPr>
              <w:spacing w:line="240" w:lineRule="auto" w:after="0" w:before="0"/>
              <w:ind w:firstLine="0"/>
              <w:jc w:val="left"/>
            </w:pPr>
            <w:r>
              <w:rPr>
                <w:rFonts w:ascii="Times New Roman" w:hAnsi="Times New Roman"/>
                <w:b w:val="0"/>
                <w:sz w:val="24"/>
              </w:rPr>
              <w:t>Адренергӣ</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1.3.2 — Рецепторҳои адренергӣ ва ҷавоб</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474"/>
            <w:shd w:val="clear" w:fill="EDEDED"/>
          </w:tcPr>
          <w:p>
            <w:pPr>
              <w:spacing w:line="240" w:lineRule="auto" w:after="0" w:before="0"/>
              <w:ind w:firstLine="0"/>
              <w:jc w:val="left"/>
            </w:pPr>
            <w:r>
              <w:rPr>
                <w:rFonts w:ascii="Times New Roman" w:hAnsi="Times New Roman"/>
                <w:b/>
                <w:sz w:val="24"/>
              </w:rPr>
              <w:t>Навъ</w:t>
            </w:r>
          </w:p>
        </w:tc>
        <w:tc>
          <w:tcPr>
            <w:tcW w:type="dxa" w:w="3402"/>
            <w:shd w:val="clear" w:fill="EDEDED"/>
          </w:tcPr>
          <w:p>
            <w:pPr>
              <w:spacing w:line="240" w:lineRule="auto" w:after="0" w:before="0"/>
              <w:ind w:firstLine="0"/>
              <w:jc w:val="left"/>
            </w:pPr>
            <w:r>
              <w:rPr>
                <w:rFonts w:ascii="Times New Roman" w:hAnsi="Times New Roman"/>
                <w:b/>
                <w:sz w:val="24"/>
              </w:rPr>
              <w:t>Ҷой</w:t>
            </w:r>
          </w:p>
        </w:tc>
        <w:tc>
          <w:tcPr>
            <w:tcW w:type="dxa" w:w="4082"/>
            <w:shd w:val="clear" w:fill="EDEDED"/>
          </w:tcPr>
          <w:p>
            <w:pPr>
              <w:spacing w:line="240" w:lineRule="auto" w:after="0" w:before="0"/>
              <w:ind w:firstLine="0"/>
              <w:jc w:val="left"/>
            </w:pPr>
            <w:r>
              <w:rPr>
                <w:rFonts w:ascii="Times New Roman" w:hAnsi="Times New Roman"/>
                <w:b/>
                <w:sz w:val="24"/>
              </w:rPr>
              <w:t>Ҷавоби фаъолшавӣ</w:t>
            </w:r>
          </w:p>
        </w:tc>
      </w:tr>
      <w:tr>
        <w:tc>
          <w:tcPr>
            <w:tcW w:type="dxa" w:w="1474"/>
          </w:tcPr>
          <w:p>
            <w:pPr>
              <w:spacing w:line="240" w:lineRule="auto" w:after="0" w:before="0"/>
              <w:ind w:firstLine="0"/>
              <w:jc w:val="left"/>
            </w:pPr>
            <w:r>
              <w:rPr>
                <w:rFonts w:ascii="Times New Roman" w:hAnsi="Times New Roman"/>
                <w:b w:val="0"/>
                <w:sz w:val="24"/>
              </w:rPr>
              <w:t>Алфа-1</w:t>
            </w:r>
          </w:p>
        </w:tc>
        <w:tc>
          <w:tcPr>
            <w:tcW w:type="dxa" w:w="3402"/>
          </w:tcPr>
          <w:p>
            <w:pPr>
              <w:spacing w:line="240" w:lineRule="auto" w:after="0" w:before="0"/>
              <w:ind w:firstLine="0"/>
              <w:jc w:val="left"/>
            </w:pPr>
            <w:r>
              <w:rPr>
                <w:rFonts w:ascii="Times New Roman" w:hAnsi="Times New Roman"/>
                <w:b w:val="0"/>
                <w:sz w:val="24"/>
              </w:rPr>
              <w:t>Рагҳои пӯст ва рӯда</w:t>
            </w:r>
          </w:p>
        </w:tc>
        <w:tc>
          <w:tcPr>
            <w:tcW w:type="dxa" w:w="4082"/>
          </w:tcPr>
          <w:p>
            <w:pPr>
              <w:spacing w:line="240" w:lineRule="auto" w:after="0" w:before="0"/>
              <w:ind w:firstLine="0"/>
              <w:jc w:val="left"/>
            </w:pPr>
            <w:r>
              <w:rPr>
                <w:rFonts w:ascii="Times New Roman" w:hAnsi="Times New Roman"/>
                <w:b w:val="0"/>
                <w:sz w:val="24"/>
              </w:rPr>
              <w:t>Тангшавӣ, баландшавии фишор</w:t>
            </w:r>
          </w:p>
        </w:tc>
      </w:tr>
      <w:tr>
        <w:tc>
          <w:tcPr>
            <w:tcW w:type="dxa" w:w="1474"/>
          </w:tcPr>
          <w:p>
            <w:pPr>
              <w:spacing w:line="240" w:lineRule="auto" w:after="0" w:before="0"/>
              <w:ind w:firstLine="0"/>
              <w:jc w:val="left"/>
            </w:pPr>
            <w:r>
              <w:rPr>
                <w:rFonts w:ascii="Times New Roman" w:hAnsi="Times New Roman"/>
                <w:b w:val="0"/>
                <w:sz w:val="24"/>
              </w:rPr>
              <w:t>Алфа-2</w:t>
            </w:r>
          </w:p>
        </w:tc>
        <w:tc>
          <w:tcPr>
            <w:tcW w:type="dxa" w:w="3402"/>
          </w:tcPr>
          <w:p>
            <w:pPr>
              <w:spacing w:line="240" w:lineRule="auto" w:after="0" w:before="0"/>
              <w:ind w:firstLine="0"/>
              <w:jc w:val="left"/>
            </w:pPr>
            <w:r>
              <w:rPr>
                <w:rFonts w:ascii="Times New Roman" w:hAnsi="Times New Roman"/>
                <w:b w:val="0"/>
                <w:sz w:val="24"/>
              </w:rPr>
              <w:t>Интиҳоии асаб</w:t>
            </w:r>
          </w:p>
        </w:tc>
        <w:tc>
          <w:tcPr>
            <w:tcW w:type="dxa" w:w="4082"/>
          </w:tcPr>
          <w:p>
            <w:pPr>
              <w:spacing w:line="240" w:lineRule="auto" w:after="0" w:before="0"/>
              <w:ind w:firstLine="0"/>
              <w:jc w:val="left"/>
            </w:pPr>
            <w:r>
              <w:rPr>
                <w:rFonts w:ascii="Times New Roman" w:hAnsi="Times New Roman"/>
                <w:b w:val="0"/>
                <w:sz w:val="24"/>
              </w:rPr>
              <w:t>Камшавии ҷории норадреналин</w:t>
            </w:r>
          </w:p>
        </w:tc>
      </w:tr>
      <w:tr>
        <w:tc>
          <w:tcPr>
            <w:tcW w:type="dxa" w:w="1474"/>
          </w:tcPr>
          <w:p>
            <w:pPr>
              <w:spacing w:line="240" w:lineRule="auto" w:after="0" w:before="0"/>
              <w:ind w:firstLine="0"/>
              <w:jc w:val="left"/>
            </w:pPr>
            <w:r>
              <w:rPr>
                <w:rFonts w:ascii="Times New Roman" w:hAnsi="Times New Roman"/>
                <w:b w:val="0"/>
                <w:sz w:val="24"/>
              </w:rPr>
              <w:t>Бета-1</w:t>
            </w:r>
          </w:p>
        </w:tc>
        <w:tc>
          <w:tcPr>
            <w:tcW w:type="dxa" w:w="3402"/>
          </w:tcPr>
          <w:p>
            <w:pPr>
              <w:spacing w:line="240" w:lineRule="auto" w:after="0" w:before="0"/>
              <w:ind w:firstLine="0"/>
              <w:jc w:val="left"/>
            </w:pPr>
            <w:r>
              <w:rPr>
                <w:rFonts w:ascii="Times New Roman" w:hAnsi="Times New Roman"/>
                <w:b w:val="0"/>
                <w:sz w:val="24"/>
              </w:rPr>
              <w:t>Дил ва гурда</w:t>
            </w:r>
          </w:p>
        </w:tc>
        <w:tc>
          <w:tcPr>
            <w:tcW w:type="dxa" w:w="4082"/>
          </w:tcPr>
          <w:p>
            <w:pPr>
              <w:spacing w:line="240" w:lineRule="auto" w:after="0" w:before="0"/>
              <w:ind w:firstLine="0"/>
              <w:jc w:val="left"/>
            </w:pPr>
            <w:r>
              <w:rPr>
                <w:rFonts w:ascii="Times New Roman" w:hAnsi="Times New Roman"/>
                <w:b w:val="0"/>
                <w:sz w:val="24"/>
              </w:rPr>
              <w:t>Задани тезу қавӣ</w:t>
            </w:r>
          </w:p>
        </w:tc>
      </w:tr>
      <w:tr>
        <w:tc>
          <w:tcPr>
            <w:tcW w:type="dxa" w:w="1474"/>
          </w:tcPr>
          <w:p>
            <w:pPr>
              <w:spacing w:line="240" w:lineRule="auto" w:after="0" w:before="0"/>
              <w:ind w:firstLine="0"/>
              <w:jc w:val="left"/>
            </w:pPr>
            <w:r>
              <w:rPr>
                <w:rFonts w:ascii="Times New Roman" w:hAnsi="Times New Roman"/>
                <w:b w:val="0"/>
                <w:sz w:val="24"/>
              </w:rPr>
              <w:t>Бета-2</w:t>
            </w:r>
          </w:p>
        </w:tc>
        <w:tc>
          <w:tcPr>
            <w:tcW w:type="dxa" w:w="3402"/>
          </w:tcPr>
          <w:p>
            <w:pPr>
              <w:spacing w:line="240" w:lineRule="auto" w:after="0" w:before="0"/>
              <w:ind w:firstLine="0"/>
              <w:jc w:val="left"/>
            </w:pPr>
            <w:r>
              <w:rPr>
                <w:rFonts w:ascii="Times New Roman" w:hAnsi="Times New Roman"/>
                <w:b w:val="0"/>
                <w:sz w:val="24"/>
              </w:rPr>
              <w:t>Шушу рагҳои мушак</w:t>
            </w:r>
          </w:p>
        </w:tc>
        <w:tc>
          <w:tcPr>
            <w:tcW w:type="dxa" w:w="4082"/>
          </w:tcPr>
          <w:p>
            <w:pPr>
              <w:spacing w:line="240" w:lineRule="auto" w:after="0" w:before="0"/>
              <w:ind w:firstLine="0"/>
              <w:jc w:val="left"/>
            </w:pPr>
            <w:r>
              <w:rPr>
                <w:rFonts w:ascii="Times New Roman" w:hAnsi="Times New Roman"/>
                <w:b w:val="0"/>
                <w:sz w:val="24"/>
              </w:rPr>
              <w:t>Кушодашавӣ ва васеъшавӣ</w:t>
            </w:r>
          </w:p>
        </w:tc>
      </w:tr>
      <w:tr>
        <w:tc>
          <w:tcPr>
            <w:tcW w:type="dxa" w:w="1474"/>
          </w:tcPr>
          <w:p>
            <w:pPr>
              <w:spacing w:line="240" w:lineRule="auto" w:after="0" w:before="0"/>
              <w:ind w:firstLine="0"/>
              <w:jc w:val="left"/>
            </w:pPr>
            <w:r>
              <w:rPr>
                <w:rFonts w:ascii="Times New Roman" w:hAnsi="Times New Roman"/>
                <w:b w:val="0"/>
                <w:sz w:val="24"/>
              </w:rPr>
              <w:t>Бета-3</w:t>
            </w:r>
          </w:p>
        </w:tc>
        <w:tc>
          <w:tcPr>
            <w:tcW w:type="dxa" w:w="3402"/>
          </w:tcPr>
          <w:p>
            <w:pPr>
              <w:spacing w:line="240" w:lineRule="auto" w:after="0" w:before="0"/>
              <w:ind w:firstLine="0"/>
              <w:jc w:val="left"/>
            </w:pPr>
            <w:r>
              <w:rPr>
                <w:rFonts w:ascii="Times New Roman" w:hAnsi="Times New Roman"/>
                <w:b w:val="0"/>
                <w:sz w:val="24"/>
              </w:rPr>
              <w:t>Бофтаи равғанӣ</w:t>
            </w:r>
          </w:p>
        </w:tc>
        <w:tc>
          <w:tcPr>
            <w:tcW w:type="dxa" w:w="4082"/>
          </w:tcPr>
          <w:p>
            <w:pPr>
              <w:spacing w:line="240" w:lineRule="auto" w:after="0" w:before="0"/>
              <w:ind w:firstLine="0"/>
              <w:jc w:val="left"/>
            </w:pPr>
            <w:r>
              <w:rPr>
                <w:rFonts w:ascii="Times New Roman" w:hAnsi="Times New Roman"/>
                <w:b w:val="0"/>
                <w:sz w:val="24"/>
              </w:rPr>
              <w:t>Гармидиҳӣ ва чарбусӯзӣ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 Зинаҳои биосинтезро бо вақт тахмин мекунем. Тирозин то ДОФА як зина, ДОФА то дофамин дуюм, то норадреналин сеюм, то адриналин чорум аст. Ҳар зина як фермент мебошад. Ҳамагӣ 4 зина ва 4 фермент. Агар як фермент кам бошад, маҳсулот то ҳамин зина ист мекунад. Ҳамин принсип таъсири доруҳоро фаҳмонда метавонад [16, 270-б.].</w:t>
      </w:r>
    </w:p>
    <w:p>
      <w:pPr>
        <w:spacing w:line="360" w:lineRule="auto" w:after="0"/>
        <w:ind w:firstLine="709"/>
        <w:jc w:val="both"/>
      </w:pPr>
      <w:r>
        <w:rPr>
          <w:rFonts w:ascii="Times New Roman" w:hAnsi="Times New Roman"/>
          <w:b w:val="0"/>
          <w:i w:val="0"/>
          <w:sz w:val="28"/>
        </w:rPr>
        <w:t>Дофамин дар гурда низ аҳамият дорад. Он бо рецептори D1 рагро васеъ мекунад. Ҳамин таъсир ихроҷи натрийро зиёд мегардонад. Принсипи рецептор дар ин ҷо ҳам дуруст аст [2, 754-б.].</w:t>
      </w:r>
    </w:p>
    <w:p>
      <w:pPr>
        <w:spacing w:line="360" w:lineRule="auto" w:after="0"/>
        <w:ind w:firstLine="709"/>
        <w:jc w:val="left"/>
      </w:pPr>
      <w:r>
        <w:rPr>
          <w:rFonts w:ascii="Times New Roman" w:hAnsi="Times New Roman"/>
          <w:b/>
          <w:i w:val="0"/>
          <w:sz w:val="28"/>
        </w:rPr>
        <w:t>1.4. Танзими марказӣ ва рефлексиҳои вегетативӣ</w:t>
      </w:r>
    </w:p>
    <w:p>
      <w:pPr>
        <w:spacing w:line="360" w:lineRule="auto" w:after="0"/>
        <w:ind w:firstLine="709"/>
        <w:jc w:val="both"/>
      </w:pPr>
      <w:r>
        <w:rPr>
          <w:rFonts w:ascii="Times New Roman" w:hAnsi="Times New Roman"/>
          <w:b w:val="0"/>
          <w:i w:val="0"/>
          <w:sz w:val="28"/>
        </w:rPr>
        <w:t>Сатҳи ибтидоии танзим дар молаки сутунмӯҳра аст. Дар он ҷо рефлексиҳои маҳаллӣ баста мешаванд. Рефлекси гирди пилла ва пешоб дар ҳамин сатҳанд. Вале онҳо аз майна озод нестанд. Ҳамин қоидаи мавзӯи 9 аст: маркази болоӣ тонус медиҳад [19, 140-б.]. И. П. Павлов таъсири қишрро ба узвҳои дохилӣ бо рефлексҳои шартӣ исбот карда буд [20, 185-б.].</w:t>
      </w:r>
    </w:p>
    <w:p>
      <w:pPr>
        <w:spacing w:line="360" w:lineRule="auto" w:after="0"/>
        <w:ind w:firstLine="709"/>
        <w:jc w:val="both"/>
      </w:pPr>
      <w:r>
        <w:rPr>
          <w:rFonts w:ascii="Times New Roman" w:hAnsi="Times New Roman"/>
          <w:b w:val="0"/>
          <w:i w:val="0"/>
          <w:sz w:val="28"/>
        </w:rPr>
        <w:t>Сатҳи дуюм дар танга ва пулак ҷойгир аст. Дар он ҷо маркази нафас ва маркази тонуси рагӣ кор мекунанд. Аз мавзӯи 11 маълум аст, ки танга маркази ҳаётан муҳим дорад. Ҳатто буриши болои танга боис мешавад, ки фишор устувор намемонад. Рефлекси Кюшинг ҳам дар ҳамин сатҳ пайдо мешавад [4, 950-б.].</w:t>
      </w:r>
    </w:p>
    <w:p>
      <w:pPr>
        <w:spacing w:line="360" w:lineRule="auto" w:after="0"/>
        <w:ind w:firstLine="709"/>
        <w:jc w:val="both"/>
      </w:pPr>
      <w:r>
        <w:rPr>
          <w:rFonts w:ascii="Times New Roman" w:hAnsi="Times New Roman"/>
          <w:b w:val="0"/>
          <w:i w:val="0"/>
          <w:sz w:val="28"/>
        </w:rPr>
        <w:t>Сатҳи сеюм қалқончаи асаб аст. Ӯ ду тарафро ҳамгиро мекунад. Қисми пешина ва мобайнӣ асосан парасимпатикаро фаъол мекунад. Қисми ақибӣ ва канорӣ симпатикаро фаъол мекунад. Ҳарорат, хӯрок ва об бо ҳамин минтақаҳо танзим мешаванд [2, 760-б.].</w:t>
      </w:r>
    </w:p>
    <w:p>
      <w:pPr>
        <w:spacing w:line="360" w:lineRule="auto" w:after="0"/>
        <w:ind w:firstLine="709"/>
        <w:jc w:val="both"/>
      </w:pPr>
      <w:r>
        <w:rPr>
          <w:rFonts w:ascii="Times New Roman" w:hAnsi="Times New Roman"/>
          <w:b w:val="0"/>
          <w:i w:val="0"/>
          <w:sz w:val="28"/>
        </w:rPr>
        <w:t>Сатҳи олинтар системаи лимбӣ ва қишр аст. Амигдала ҷавоби эҳсосиро ба вегетатика мерасонад. Дар мавзӯи 11 навиштем, ки амигдала ба ядроҳои қалқонча тор мефиристад. Аз ин рӯ тарс дилро мехизонад ва даҳон хушк мешавад. Қисми пешонии пешӣ ин ҷавобро бозмедорад [18, 388-б.].</w:t>
      </w:r>
    </w:p>
    <w:p>
      <w:pPr>
        <w:spacing w:line="360" w:lineRule="auto" w:after="0"/>
        <w:ind w:firstLine="709"/>
        <w:jc w:val="both"/>
      </w:pPr>
      <w:r>
        <w:rPr>
          <w:rFonts w:ascii="Times New Roman" w:hAnsi="Times New Roman"/>
          <w:b w:val="0"/>
          <w:i w:val="0"/>
          <w:sz w:val="28"/>
        </w:rPr>
        <w:t>Нафаскашӣ ба суръати дил бевосита таъсир мерасонад. Ҳамин пайванд асоси нафаскашии ҳамоҳанг аст. Дар боби III ҳамин усул тавсия мешавад [21, 1056-б.].</w:t>
      </w:r>
    </w:p>
    <w:p>
      <w:pPr>
        <w:spacing w:line="360" w:lineRule="auto" w:after="0"/>
        <w:ind w:firstLine="709"/>
        <w:jc w:val="both"/>
      </w:pPr>
      <w:r>
        <w:rPr>
          <w:rFonts w:ascii="Times New Roman" w:hAnsi="Times New Roman"/>
          <w:b w:val="0"/>
          <w:i w:val="0"/>
          <w:sz w:val="28"/>
        </w:rPr>
        <w:t>Система танзимро бо ду принсип нигоҳ медорад. Якум: вегетотонус — фаъолияти доимии ду шохча. Дуюм: бартарии як шохча дар як узв. Дил дар оромӣ зери бартарии парасимпатика аст. Рагҳои пӯст зери бартарии симпатика мемонанд. Аз ин рӯ ҳар ду система ҳамзамон хомӯш намешаванд [7, 210-б.].</w:t>
      </w:r>
    </w:p>
    <w:p>
      <w:pPr>
        <w:spacing w:line="360" w:lineRule="auto" w:after="0"/>
        <w:ind w:firstLine="709"/>
        <w:jc w:val="both"/>
      </w:pPr>
      <w:r>
        <w:rPr>
          <w:rFonts w:ascii="Times New Roman" w:hAnsi="Times New Roman"/>
          <w:b w:val="0"/>
          <w:i w:val="0"/>
          <w:sz w:val="28"/>
        </w:rPr>
        <w:t>Рефлекси асосии вегетативӣ барорефлекс аст. Рецепторҳои синуси гардан тағйири фишорро меҳисанд. Сигнал аз асаби Ҳеринг ба танга меравад. Агар фишор баланд шавад, вагус дилро суст мекунад ва раг васеъ мешавад. Агар фишор паст шавад, симпатика ҳаминҳоро баръакс мекунад [8, 135-б.]. Ҳамин камон дар боби II бо рақам чен карда мешавад.</w:t>
      </w:r>
    </w:p>
    <w:p>
      <w:pPr>
        <w:spacing w:line="360" w:lineRule="auto" w:after="0"/>
        <w:ind w:firstLine="709"/>
        <w:jc w:val="both"/>
      </w:pPr>
      <w:r>
        <w:rPr>
          <w:rFonts w:ascii="Times New Roman" w:hAnsi="Times New Roman"/>
          <w:b w:val="0"/>
          <w:i w:val="0"/>
          <w:sz w:val="28"/>
        </w:rPr>
        <w:t>Қалқонча ду минтақаи вазифавӣ дорад. Қисми пешина парасимпатикаро фаъол мекунад. Қисми ақибӣ симпатикаро бедор месозад. Ҳар ду минтақа бо ядроҳои танга пайвастанд [1, 251-б.].</w:t>
      </w:r>
    </w:p>
    <w:p>
      <w:pPr>
        <w:spacing w:line="360" w:lineRule="auto" w:after="0"/>
        <w:ind w:firstLine="709"/>
        <w:jc w:val="both"/>
      </w:pPr>
      <w:r>
        <w:rPr>
          <w:rFonts w:ascii="Times New Roman" w:hAnsi="Times New Roman"/>
          <w:b w:val="0"/>
          <w:i w:val="0"/>
          <w:sz w:val="28"/>
        </w:rPr>
        <w:t>Дар шохчаҳои паҳлӯии сутунмӯҳра нейронҳои байникунанда низ ҳастанд. Онҳо тарафи рост ва чапро ҳамгиро мекунанд. Осели синапсҳо импулсро ба диафрагма мерасонанд. Ҳамин роҳ ҷароҳати қисми синафро хатарнок месозад [16, 266-б.].</w:t>
      </w:r>
    </w:p>
    <w:p>
      <w:pPr>
        <w:spacing w:line="240" w:lineRule="auto" w:after="0"/>
        <w:ind w:firstLine="0"/>
        <w:jc w:val="center"/>
      </w:pPr>
      <w:r>
        <w:rPr>
          <w:rFonts w:ascii="Times New Roman" w:hAnsi="Times New Roman"/>
          <w:b/>
          <w:i w:val="0"/>
          <w:sz w:val="24"/>
        </w:rPr>
        <w:t>Ҷадвали 1.4.1 — Чор сатҳи танзим ва аломатҳои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Сатҳ</w:t>
            </w:r>
          </w:p>
        </w:tc>
        <w:tc>
          <w:tcPr>
            <w:tcW w:type="dxa" w:w="3742"/>
            <w:shd w:val="clear" w:fill="EDEDED"/>
          </w:tcPr>
          <w:p>
            <w:pPr>
              <w:spacing w:line="240" w:lineRule="auto" w:after="0" w:before="0"/>
              <w:ind w:firstLine="0"/>
              <w:jc w:val="left"/>
            </w:pPr>
            <w:r>
              <w:rPr>
                <w:rFonts w:ascii="Times New Roman" w:hAnsi="Times New Roman"/>
                <w:b/>
                <w:sz w:val="24"/>
              </w:rPr>
              <w:t>Сохтор</w:t>
            </w:r>
          </w:p>
        </w:tc>
        <w:tc>
          <w:tcPr>
            <w:tcW w:type="dxa" w:w="3175"/>
            <w:shd w:val="clear" w:fill="EDEDED"/>
          </w:tcPr>
          <w:p>
            <w:pPr>
              <w:spacing w:line="240" w:lineRule="auto" w:after="0" w:before="0"/>
              <w:ind w:firstLine="0"/>
              <w:jc w:val="left"/>
            </w:pPr>
            <w:r>
              <w:rPr>
                <w:rFonts w:ascii="Times New Roman" w:hAnsi="Times New Roman"/>
                <w:b/>
                <w:sz w:val="24"/>
              </w:rPr>
              <w:t>Намунаи вазифа</w:t>
            </w:r>
          </w:p>
        </w:tc>
      </w:tr>
      <w:tr>
        <w:tc>
          <w:tcPr>
            <w:tcW w:type="dxa" w:w="2041"/>
          </w:tcPr>
          <w:p>
            <w:pPr>
              <w:spacing w:line="240" w:lineRule="auto" w:after="0" w:before="0"/>
              <w:ind w:firstLine="0"/>
              <w:jc w:val="left"/>
            </w:pPr>
            <w:r>
              <w:rPr>
                <w:rFonts w:ascii="Times New Roman" w:hAnsi="Times New Roman"/>
                <w:b w:val="0"/>
                <w:sz w:val="24"/>
              </w:rPr>
              <w:t>Молак</w:t>
            </w:r>
          </w:p>
        </w:tc>
        <w:tc>
          <w:tcPr>
            <w:tcW w:type="dxa" w:w="3742"/>
          </w:tcPr>
          <w:p>
            <w:pPr>
              <w:spacing w:line="240" w:lineRule="auto" w:after="0" w:before="0"/>
              <w:ind w:firstLine="0"/>
              <w:jc w:val="left"/>
            </w:pPr>
            <w:r>
              <w:rPr>
                <w:rFonts w:ascii="Times New Roman" w:hAnsi="Times New Roman"/>
                <w:b w:val="0"/>
                <w:sz w:val="24"/>
              </w:rPr>
              <w:t>Шохчаи паҳлӯӣ ва S2–S4</w:t>
            </w:r>
          </w:p>
        </w:tc>
        <w:tc>
          <w:tcPr>
            <w:tcW w:type="dxa" w:w="3175"/>
          </w:tcPr>
          <w:p>
            <w:pPr>
              <w:spacing w:line="240" w:lineRule="auto" w:after="0" w:before="0"/>
              <w:ind w:firstLine="0"/>
              <w:jc w:val="left"/>
            </w:pPr>
            <w:r>
              <w:rPr>
                <w:rFonts w:ascii="Times New Roman" w:hAnsi="Times New Roman"/>
                <w:b w:val="0"/>
                <w:sz w:val="24"/>
              </w:rPr>
              <w:t>Рефлекси маҳаллии узв</w:t>
            </w:r>
          </w:p>
        </w:tc>
      </w:tr>
      <w:tr>
        <w:tc>
          <w:tcPr>
            <w:tcW w:type="dxa" w:w="2041"/>
          </w:tcPr>
          <w:p>
            <w:pPr>
              <w:spacing w:line="240" w:lineRule="auto" w:after="0" w:before="0"/>
              <w:ind w:firstLine="0"/>
              <w:jc w:val="left"/>
            </w:pPr>
            <w:r>
              <w:rPr>
                <w:rFonts w:ascii="Times New Roman" w:hAnsi="Times New Roman"/>
                <w:b w:val="0"/>
                <w:sz w:val="24"/>
              </w:rPr>
              <w:t>Танга ва пулак</w:t>
            </w:r>
          </w:p>
        </w:tc>
        <w:tc>
          <w:tcPr>
            <w:tcW w:type="dxa" w:w="3742"/>
          </w:tcPr>
          <w:p>
            <w:pPr>
              <w:spacing w:line="240" w:lineRule="auto" w:after="0" w:before="0"/>
              <w:ind w:firstLine="0"/>
              <w:jc w:val="left"/>
            </w:pPr>
            <w:r>
              <w:rPr>
                <w:rFonts w:ascii="Times New Roman" w:hAnsi="Times New Roman"/>
                <w:b w:val="0"/>
                <w:sz w:val="24"/>
              </w:rPr>
              <w:t>Маркази тонуси рагӣ</w:t>
            </w:r>
          </w:p>
        </w:tc>
        <w:tc>
          <w:tcPr>
            <w:tcW w:type="dxa" w:w="3175"/>
          </w:tcPr>
          <w:p>
            <w:pPr>
              <w:spacing w:line="240" w:lineRule="auto" w:after="0" w:before="0"/>
              <w:ind w:firstLine="0"/>
              <w:jc w:val="left"/>
            </w:pPr>
            <w:r>
              <w:rPr>
                <w:rFonts w:ascii="Times New Roman" w:hAnsi="Times New Roman"/>
                <w:b w:val="0"/>
                <w:sz w:val="24"/>
              </w:rPr>
              <w:t>Нигоҳдории фишор</w:t>
            </w:r>
          </w:p>
        </w:tc>
      </w:tr>
      <w:tr>
        <w:tc>
          <w:tcPr>
            <w:tcW w:type="dxa" w:w="2041"/>
          </w:tcPr>
          <w:p>
            <w:pPr>
              <w:spacing w:line="240" w:lineRule="auto" w:after="0" w:before="0"/>
              <w:ind w:firstLine="0"/>
              <w:jc w:val="left"/>
            </w:pPr>
            <w:r>
              <w:rPr>
                <w:rFonts w:ascii="Times New Roman" w:hAnsi="Times New Roman"/>
                <w:b w:val="0"/>
                <w:sz w:val="24"/>
              </w:rPr>
              <w:t>Қалқонча</w:t>
            </w:r>
          </w:p>
        </w:tc>
        <w:tc>
          <w:tcPr>
            <w:tcW w:type="dxa" w:w="3742"/>
          </w:tcPr>
          <w:p>
            <w:pPr>
              <w:spacing w:line="240" w:lineRule="auto" w:after="0" w:before="0"/>
              <w:ind w:firstLine="0"/>
              <w:jc w:val="left"/>
            </w:pPr>
            <w:r>
              <w:rPr>
                <w:rFonts w:ascii="Times New Roman" w:hAnsi="Times New Roman"/>
                <w:b w:val="0"/>
                <w:sz w:val="24"/>
              </w:rPr>
              <w:t>Ядроҳои пеш ва ақиб</w:t>
            </w:r>
          </w:p>
        </w:tc>
        <w:tc>
          <w:tcPr>
            <w:tcW w:type="dxa" w:w="3175"/>
          </w:tcPr>
          <w:p>
            <w:pPr>
              <w:spacing w:line="240" w:lineRule="auto" w:after="0" w:before="0"/>
              <w:ind w:firstLine="0"/>
              <w:jc w:val="left"/>
            </w:pPr>
            <w:r>
              <w:rPr>
                <w:rFonts w:ascii="Times New Roman" w:hAnsi="Times New Roman"/>
                <w:b w:val="0"/>
                <w:sz w:val="24"/>
              </w:rPr>
              <w:t>Ҳарорат ва хӯрок</w:t>
            </w:r>
          </w:p>
        </w:tc>
      </w:tr>
      <w:tr>
        <w:tc>
          <w:tcPr>
            <w:tcW w:type="dxa" w:w="2041"/>
          </w:tcPr>
          <w:p>
            <w:pPr>
              <w:spacing w:line="240" w:lineRule="auto" w:after="0" w:before="0"/>
              <w:ind w:firstLine="0"/>
              <w:jc w:val="left"/>
            </w:pPr>
            <w:r>
              <w:rPr>
                <w:rFonts w:ascii="Times New Roman" w:hAnsi="Times New Roman"/>
                <w:b w:val="0"/>
                <w:sz w:val="24"/>
              </w:rPr>
              <w:t>Лимбӣ ва қишр</w:t>
            </w:r>
          </w:p>
        </w:tc>
        <w:tc>
          <w:tcPr>
            <w:tcW w:type="dxa" w:w="3742"/>
          </w:tcPr>
          <w:p>
            <w:pPr>
              <w:spacing w:line="240" w:lineRule="auto" w:after="0" w:before="0"/>
              <w:ind w:firstLine="0"/>
              <w:jc w:val="left"/>
            </w:pPr>
            <w:r>
              <w:rPr>
                <w:rFonts w:ascii="Times New Roman" w:hAnsi="Times New Roman"/>
                <w:b w:val="0"/>
                <w:sz w:val="24"/>
              </w:rPr>
              <w:t>Амигдала ва пешонӣ</w:t>
            </w:r>
          </w:p>
        </w:tc>
        <w:tc>
          <w:tcPr>
            <w:tcW w:type="dxa" w:w="3175"/>
          </w:tcPr>
          <w:p>
            <w:pPr>
              <w:spacing w:line="240" w:lineRule="auto" w:after="0" w:before="0"/>
              <w:ind w:firstLine="0"/>
              <w:jc w:val="left"/>
            </w:pPr>
            <w:r>
              <w:rPr>
                <w:rFonts w:ascii="Times New Roman" w:hAnsi="Times New Roman"/>
                <w:b w:val="0"/>
                <w:sz w:val="24"/>
              </w:rPr>
              <w:t>Ҷавоби эҳсосӣ</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1.4.2 — Рефлексиҳои асосии вегетативӣ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Рефлекс</w:t>
            </w:r>
          </w:p>
        </w:tc>
        <w:tc>
          <w:tcPr>
            <w:tcW w:type="dxa" w:w="3061"/>
            <w:shd w:val="clear" w:fill="EDEDED"/>
          </w:tcPr>
          <w:p>
            <w:pPr>
              <w:spacing w:line="240" w:lineRule="auto" w:after="0" w:before="0"/>
              <w:ind w:firstLine="0"/>
              <w:jc w:val="left"/>
            </w:pPr>
            <w:r>
              <w:rPr>
                <w:rFonts w:ascii="Times New Roman" w:hAnsi="Times New Roman"/>
                <w:b/>
                <w:sz w:val="24"/>
              </w:rPr>
              <w:t>Рецептор</w:t>
            </w:r>
          </w:p>
        </w:tc>
        <w:tc>
          <w:tcPr>
            <w:tcW w:type="dxa" w:w="3288"/>
            <w:shd w:val="clear" w:fill="EDEDED"/>
          </w:tcPr>
          <w:p>
            <w:pPr>
              <w:spacing w:line="240" w:lineRule="auto" w:after="0" w:before="0"/>
              <w:ind w:firstLine="0"/>
              <w:jc w:val="left"/>
            </w:pPr>
            <w:r>
              <w:rPr>
                <w:rFonts w:ascii="Times New Roman" w:hAnsi="Times New Roman"/>
                <w:b/>
                <w:sz w:val="24"/>
              </w:rPr>
              <w:t>Натиҷа</w:t>
            </w:r>
          </w:p>
        </w:tc>
      </w:tr>
      <w:tr>
        <w:tc>
          <w:tcPr>
            <w:tcW w:type="dxa" w:w="2608"/>
          </w:tcPr>
          <w:p>
            <w:pPr>
              <w:spacing w:line="240" w:lineRule="auto" w:after="0" w:before="0"/>
              <w:ind w:firstLine="0"/>
              <w:jc w:val="left"/>
            </w:pPr>
            <w:r>
              <w:rPr>
                <w:rFonts w:ascii="Times New Roman" w:hAnsi="Times New Roman"/>
                <w:b w:val="0"/>
                <w:sz w:val="24"/>
              </w:rPr>
              <w:t>Барорефлекс</w:t>
            </w:r>
          </w:p>
        </w:tc>
        <w:tc>
          <w:tcPr>
            <w:tcW w:type="dxa" w:w="3061"/>
          </w:tcPr>
          <w:p>
            <w:pPr>
              <w:spacing w:line="240" w:lineRule="auto" w:after="0" w:before="0"/>
              <w:ind w:firstLine="0"/>
              <w:jc w:val="left"/>
            </w:pPr>
            <w:r>
              <w:rPr>
                <w:rFonts w:ascii="Times New Roman" w:hAnsi="Times New Roman"/>
                <w:b w:val="0"/>
                <w:sz w:val="24"/>
              </w:rPr>
              <w:t>Синуси гардан ва камон</w:t>
            </w:r>
          </w:p>
        </w:tc>
        <w:tc>
          <w:tcPr>
            <w:tcW w:type="dxa" w:w="3288"/>
          </w:tcPr>
          <w:p>
            <w:pPr>
              <w:spacing w:line="240" w:lineRule="auto" w:after="0" w:before="0"/>
              <w:ind w:firstLine="0"/>
              <w:jc w:val="left"/>
            </w:pPr>
            <w:r>
              <w:rPr>
                <w:rFonts w:ascii="Times New Roman" w:hAnsi="Times New Roman"/>
                <w:b w:val="0"/>
                <w:sz w:val="24"/>
              </w:rPr>
              <w:t>Тавозуни фишор</w:t>
            </w:r>
          </w:p>
        </w:tc>
      </w:tr>
      <w:tr>
        <w:tc>
          <w:tcPr>
            <w:tcW w:type="dxa" w:w="2608"/>
          </w:tcPr>
          <w:p>
            <w:pPr>
              <w:spacing w:line="240" w:lineRule="auto" w:after="0" w:before="0"/>
              <w:ind w:firstLine="0"/>
              <w:jc w:val="left"/>
            </w:pPr>
            <w:r>
              <w:rPr>
                <w:rFonts w:ascii="Times New Roman" w:hAnsi="Times New Roman"/>
                <w:b w:val="0"/>
                <w:sz w:val="24"/>
              </w:rPr>
              <w:t>Кеморефлекс</w:t>
            </w:r>
          </w:p>
        </w:tc>
        <w:tc>
          <w:tcPr>
            <w:tcW w:type="dxa" w:w="3061"/>
          </w:tcPr>
          <w:p>
            <w:pPr>
              <w:spacing w:line="240" w:lineRule="auto" w:after="0" w:before="0"/>
              <w:ind w:firstLine="0"/>
              <w:jc w:val="left"/>
            </w:pPr>
            <w:r>
              <w:rPr>
                <w:rFonts w:ascii="Times New Roman" w:hAnsi="Times New Roman"/>
                <w:b w:val="0"/>
                <w:sz w:val="24"/>
              </w:rPr>
              <w:t>Ҷисмҳои гардан ва бадан</w:t>
            </w:r>
          </w:p>
        </w:tc>
        <w:tc>
          <w:tcPr>
            <w:tcW w:type="dxa" w:w="3288"/>
          </w:tcPr>
          <w:p>
            <w:pPr>
              <w:spacing w:line="240" w:lineRule="auto" w:after="0" w:before="0"/>
              <w:ind w:firstLine="0"/>
              <w:jc w:val="left"/>
            </w:pPr>
            <w:r>
              <w:rPr>
                <w:rFonts w:ascii="Times New Roman" w:hAnsi="Times New Roman"/>
                <w:b w:val="0"/>
                <w:sz w:val="24"/>
              </w:rPr>
              <w:t>Тезшавии нафас</w:t>
            </w:r>
          </w:p>
        </w:tc>
      </w:tr>
      <w:tr>
        <w:tc>
          <w:tcPr>
            <w:tcW w:type="dxa" w:w="2608"/>
          </w:tcPr>
          <w:p>
            <w:pPr>
              <w:spacing w:line="240" w:lineRule="auto" w:after="0" w:before="0"/>
              <w:ind w:firstLine="0"/>
              <w:jc w:val="left"/>
            </w:pPr>
            <w:r>
              <w:rPr>
                <w:rFonts w:ascii="Times New Roman" w:hAnsi="Times New Roman"/>
                <w:b w:val="0"/>
                <w:sz w:val="24"/>
              </w:rPr>
              <w:t>Рефлекси чашм</w:t>
            </w:r>
          </w:p>
        </w:tc>
        <w:tc>
          <w:tcPr>
            <w:tcW w:type="dxa" w:w="3061"/>
          </w:tcPr>
          <w:p>
            <w:pPr>
              <w:spacing w:line="240" w:lineRule="auto" w:after="0" w:before="0"/>
              <w:ind w:firstLine="0"/>
              <w:jc w:val="left"/>
            </w:pPr>
            <w:r>
              <w:rPr>
                <w:rFonts w:ascii="Times New Roman" w:hAnsi="Times New Roman"/>
                <w:b w:val="0"/>
                <w:sz w:val="24"/>
              </w:rPr>
              <w:t>Ретина (рӯшноӣ)</w:t>
            </w:r>
          </w:p>
        </w:tc>
        <w:tc>
          <w:tcPr>
            <w:tcW w:type="dxa" w:w="3288"/>
          </w:tcPr>
          <w:p>
            <w:pPr>
              <w:spacing w:line="240" w:lineRule="auto" w:after="0" w:before="0"/>
              <w:ind w:firstLine="0"/>
              <w:jc w:val="left"/>
            </w:pPr>
            <w:r>
              <w:rPr>
                <w:rFonts w:ascii="Times New Roman" w:hAnsi="Times New Roman"/>
                <w:b w:val="0"/>
                <w:sz w:val="24"/>
              </w:rPr>
              <w:t>Тангии пилла</w:t>
            </w:r>
          </w:p>
        </w:tc>
      </w:tr>
      <w:tr>
        <w:tc>
          <w:tcPr>
            <w:tcW w:type="dxa" w:w="2608"/>
          </w:tcPr>
          <w:p>
            <w:pPr>
              <w:spacing w:line="240" w:lineRule="auto" w:after="0" w:before="0"/>
              <w:ind w:firstLine="0"/>
              <w:jc w:val="left"/>
            </w:pPr>
            <w:r>
              <w:rPr>
                <w:rFonts w:ascii="Times New Roman" w:hAnsi="Times New Roman"/>
                <w:b w:val="0"/>
                <w:sz w:val="24"/>
              </w:rPr>
              <w:t>Рефлекси мӯй</w:t>
            </w:r>
          </w:p>
        </w:tc>
        <w:tc>
          <w:tcPr>
            <w:tcW w:type="dxa" w:w="3061"/>
          </w:tcPr>
          <w:p>
            <w:pPr>
              <w:spacing w:line="240" w:lineRule="auto" w:after="0" w:before="0"/>
              <w:ind w:firstLine="0"/>
              <w:jc w:val="left"/>
            </w:pPr>
            <w:r>
              <w:rPr>
                <w:rFonts w:ascii="Times New Roman" w:hAnsi="Times New Roman"/>
                <w:b w:val="0"/>
                <w:sz w:val="24"/>
              </w:rPr>
              <w:t>Пӯст (хунукӣ)</w:t>
            </w:r>
          </w:p>
        </w:tc>
        <w:tc>
          <w:tcPr>
            <w:tcW w:type="dxa" w:w="3288"/>
          </w:tcPr>
          <w:p>
            <w:pPr>
              <w:spacing w:line="240" w:lineRule="auto" w:after="0" w:before="0"/>
              <w:ind w:firstLine="0"/>
              <w:jc w:val="left"/>
            </w:pPr>
            <w:r>
              <w:rPr>
                <w:rFonts w:ascii="Times New Roman" w:hAnsi="Times New Roman"/>
                <w:b w:val="0"/>
                <w:sz w:val="24"/>
              </w:rPr>
              <w:t>Тангии раг ва ларзиш</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чор рефлекс як камони сезинагӣ доранд: рецептор, марказ, узв. Баъзе рефлексҳо ду узвро ҳамзамон ҳаракат медиҳанд.</w:t>
      </w:r>
    </w:p>
    <w:p>
      <w:pPr>
        <w:spacing w:line="360" w:lineRule="auto" w:after="0"/>
        <w:ind w:firstLine="709"/>
        <w:jc w:val="both"/>
      </w:pPr>
      <w:r>
        <w:rPr>
          <w:rFonts w:ascii="Times New Roman" w:hAnsi="Times New Roman"/>
          <w:b w:val="0"/>
          <w:i w:val="0"/>
          <w:sz w:val="28"/>
        </w:rPr>
        <w:t>Рефлекси мӯй ва рефлекси гирди пилла дар як ҷаласа санҷида мешаванд. Ҳар ду бе таҷҳизоти гарон чен мешаванд. Ҳамин дастрасӣ барои донишгоҳ арзишманд аст [12, 1-б.].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ТАҲЛИЛИ МИҚДОРИИ ФАЪОЛИЯТИ ВЕГЕТАТИВӢ</w:t>
      </w:r>
    </w:p>
    <w:p>
      <w:pPr>
        <w:spacing w:line="360" w:lineRule="auto" w:after="0"/>
        <w:ind w:firstLine="709"/>
        <w:jc w:val="both"/>
      </w:pPr>
      <w:r>
        <w:rPr>
          <w:rFonts w:ascii="Times New Roman" w:hAnsi="Times New Roman"/>
          <w:b w:val="0"/>
          <w:i w:val="0"/>
          <w:sz w:val="28"/>
        </w:rPr>
        <w:t>Дар ин боб фаъолияти системаи вегетативӣ бо рақам таҳлил мешавад. Аввал ҷадвали таъсир ба узвҳо ва рақамҳои дил ҳисоб мегарданд. Баъд камони барорефлекс бо формула таҳлил мешавад. Сипас санҷишҳои функсионалӣ бо меъёр муқоиса мешаванд. Дар охир озмоишҳои доруӣ ҳамчун роҳи тасдиқ баррасӣ мешаванд.</w:t>
      </w:r>
    </w:p>
    <w:p>
      <w:pPr>
        <w:spacing w:line="360" w:lineRule="auto" w:after="0"/>
        <w:ind w:firstLine="709"/>
        <w:jc w:val="left"/>
      </w:pPr>
      <w:r>
        <w:rPr>
          <w:rFonts w:ascii="Times New Roman" w:hAnsi="Times New Roman"/>
          <w:b/>
          <w:i w:val="0"/>
          <w:sz w:val="28"/>
        </w:rPr>
        <w:t>2.1. Таъсир ба узвҳо: ҷадвали муқоисавӣ ва рақамҳои дил</w:t>
      </w:r>
    </w:p>
    <w:p>
      <w:pPr>
        <w:spacing w:line="360" w:lineRule="auto" w:after="0"/>
        <w:ind w:firstLine="709"/>
        <w:jc w:val="both"/>
      </w:pPr>
      <w:r>
        <w:rPr>
          <w:rFonts w:ascii="Times New Roman" w:hAnsi="Times New Roman"/>
          <w:b w:val="0"/>
          <w:i w:val="0"/>
          <w:sz w:val="28"/>
        </w:rPr>
        <w:t>Ҷадвали 2.1.1 таъсири ду шохчаро ба нуҳ узв нишон медиҳад. Дар ҳамаи сатрҳо ҷавобҳо муқобил ё якхелаанд. Муқобил будан қоида аст, якхела будан истисно. Масалан, оби даҳонро ҳар ду шохча ҷорӣ мекунанд [2, 756-б.]. Ҳамин ҷадвали асосии боби мо дар 9 сатр баст шудааст.</w:t>
      </w:r>
    </w:p>
    <w:p>
      <w:pPr>
        <w:spacing w:line="360" w:lineRule="auto" w:after="0"/>
        <w:ind w:firstLine="709"/>
        <w:jc w:val="both"/>
      </w:pPr>
      <w:r>
        <w:rPr>
          <w:rFonts w:ascii="Times New Roman" w:hAnsi="Times New Roman"/>
          <w:b w:val="0"/>
          <w:i w:val="0"/>
          <w:sz w:val="28"/>
        </w:rPr>
        <w:t>Сатрҳои ҷадвалро бо се савол хондан лозим. Якум: кадом шохча бартарӣ дорад? Дуюм: кадом рецептор миёнарав аст? Сеюм: ҷавоб чанд сония давом мекунад? Ҳамин се савол таҳлили семинариро осон мекунад [7, 211-б.].</w:t>
      </w:r>
    </w:p>
    <w:p>
      <w:pPr>
        <w:spacing w:line="360" w:lineRule="auto" w:after="0"/>
        <w:ind w:firstLine="709"/>
        <w:jc w:val="both"/>
      </w:pPr>
      <w:r>
        <w:rPr>
          <w:rFonts w:ascii="Times New Roman" w:hAnsi="Times New Roman"/>
          <w:b w:val="0"/>
          <w:i w:val="0"/>
          <w:sz w:val="28"/>
        </w:rPr>
        <w:t>Мисоли 2. Саҳми парасимпатикаро барои суръати дил ҳисоб мекунем. Суръати хориҷӣ (беасаб) 100 зарба дар дақиқа. Суръати оромӣ 70 зарба. Фарқият: 100 − 70 = 30. Ҳисса: 30 ÷ 100 × 100 = 30 фоиз. Ҳамин 30 фоизро тонуси вагусӣ меноманд [7, 205-б.]. Дар варзишгарон ин ҳисса то 50 фоиз мерасад — [дақиқ кардан лозим].</w:t>
      </w:r>
    </w:p>
    <w:p>
      <w:pPr>
        <w:spacing w:line="360" w:lineRule="auto" w:after="0"/>
        <w:ind w:firstLine="709"/>
        <w:jc w:val="both"/>
      </w:pPr>
      <w:r>
        <w:rPr>
          <w:rFonts w:ascii="Times New Roman" w:hAnsi="Times New Roman"/>
          <w:b w:val="0"/>
          <w:i w:val="0"/>
          <w:sz w:val="28"/>
        </w:rPr>
        <w:t>Агар тонуси вагусӣ 50 фоиз бошад, суръати оромӣ 50 зарба мешавад. Ҳамин ҳисобро варзишгарон низ доранд. Пастии суръат аз камшавии ҳаҷми зарба вобаста нест. Он аз самаранокии баланди дил даромадааст [13, 2-б.].</w:t>
      </w:r>
    </w:p>
    <w:p>
      <w:pPr>
        <w:spacing w:line="360" w:lineRule="auto" w:after="0"/>
        <w:ind w:firstLine="709"/>
        <w:jc w:val="both"/>
      </w:pPr>
      <w:r>
        <w:rPr>
          <w:rFonts w:ascii="Times New Roman" w:hAnsi="Times New Roman"/>
          <w:b w:val="0"/>
          <w:i w:val="0"/>
          <w:sz w:val="28"/>
        </w:rPr>
        <w:t>Мисоли 3. Тағйири ҳаҷми зарбаро месанҷем. Дар оромӣ: 70 зарба, ҳаҷми зарба 70 мл. Ҳаҷми дақиқавӣ: 70 × 70 = 4900 мл/дақ. Дар ҳаракат 140 зарба ва 100 мл: 140 × 100 = 14000 мл/дақ. Афзоиш: 14000 ÷ 4900 ≈ 2,9 баробар [2, 536-б.]. Ҳар ду омили афзоиш бо симпатика таъмин мешавад.</w:t>
      </w:r>
    </w:p>
    <w:p>
      <w:pPr>
        <w:spacing w:line="360" w:lineRule="auto" w:after="0"/>
        <w:ind w:firstLine="709"/>
        <w:jc w:val="both"/>
      </w:pPr>
      <w:r>
        <w:rPr>
          <w:rFonts w:ascii="Times New Roman" w:hAnsi="Times New Roman"/>
          <w:b w:val="0"/>
          <w:i w:val="0"/>
          <w:sz w:val="28"/>
        </w:rPr>
        <w:t>Рақамҳои фишор дар узвҳо фарқ доранд. Фишори шараёни аорта миёна 93 мм сут.об аст. Ҳисоб: 80 + (120 − 80) ÷ 3 = 80 + 13,3 ≈ 93 мм. Фишори импулсӣ: 120 − 80 = 40 мм [22, 2-б.]. Ҳар як тағйири ин ду рақам барорефлексро ба кор медарад. Аз ин рӯ меъёрҳои ҷадвали 2.1.2 санҷишгоҳ муҳим аст.</w:t>
      </w:r>
    </w:p>
    <w:p>
      <w:pPr>
        <w:spacing w:line="360" w:lineRule="auto" w:after="0"/>
        <w:ind w:firstLine="709"/>
        <w:jc w:val="both"/>
      </w:pPr>
      <w:r>
        <w:rPr>
          <w:rFonts w:ascii="Times New Roman" w:hAnsi="Times New Roman"/>
          <w:b w:val="0"/>
          <w:i w:val="0"/>
          <w:sz w:val="28"/>
        </w:rPr>
        <w:t>Суръати дилро аз фосилаи RR ҳисоб мекунанд. Фосила бо миллисония чен карда мешавад. Шашсад ҳазорро ба фосила тақсим мекунем. Намуна: RR = 833 мс; 600000 ÷ 833? Не: 60000 ÷ 833 = 72 зарба [21, 1045-б.].</w:t>
      </w:r>
    </w:p>
    <w:p>
      <w:pPr>
        <w:spacing w:line="360" w:lineRule="auto" w:after="0"/>
        <w:ind w:firstLine="709"/>
        <w:jc w:val="both"/>
      </w:pPr>
      <w:r>
        <w:rPr>
          <w:rFonts w:ascii="Times New Roman" w:hAnsi="Times New Roman"/>
          <w:b w:val="0"/>
          <w:i w:val="0"/>
          <w:sz w:val="28"/>
        </w:rPr>
        <w:t>Ҷадвали 2.1.1 дар се сатр ҷавоби якхела нишон медиҳад. Ҳамин ҷавобҳо қонуни «бартарӣ»-ро дағдал мекунанд. Мубоҳисаи ҳамин се сатр дар семинар фоидаовар аст [13, 2-б.].</w:t>
      </w:r>
    </w:p>
    <w:p>
      <w:pPr>
        <w:spacing w:line="240" w:lineRule="auto" w:after="0"/>
        <w:ind w:firstLine="0"/>
        <w:jc w:val="center"/>
      </w:pPr>
      <w:r>
        <w:rPr>
          <w:rFonts w:ascii="Times New Roman" w:hAnsi="Times New Roman"/>
          <w:b/>
          <w:i w:val="0"/>
          <w:sz w:val="24"/>
        </w:rPr>
        <w:t>Ҷадвали 2.1.1 — Таъсири ду шохча ба узвҳои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Узв</w:t>
            </w:r>
          </w:p>
        </w:tc>
        <w:tc>
          <w:tcPr>
            <w:tcW w:type="dxa" w:w="2608"/>
            <w:shd w:val="clear" w:fill="EDEDED"/>
          </w:tcPr>
          <w:p>
            <w:pPr>
              <w:spacing w:line="240" w:lineRule="auto" w:after="0" w:before="0"/>
              <w:ind w:firstLine="0"/>
              <w:jc w:val="left"/>
            </w:pPr>
            <w:r>
              <w:rPr>
                <w:rFonts w:ascii="Times New Roman" w:hAnsi="Times New Roman"/>
                <w:b/>
                <w:sz w:val="24"/>
              </w:rPr>
              <w:t>Симпатика</w:t>
            </w:r>
          </w:p>
        </w:tc>
        <w:tc>
          <w:tcPr>
            <w:tcW w:type="dxa" w:w="2608"/>
            <w:shd w:val="clear" w:fill="EDEDED"/>
          </w:tcPr>
          <w:p>
            <w:pPr>
              <w:spacing w:line="240" w:lineRule="auto" w:after="0" w:before="0"/>
              <w:ind w:firstLine="0"/>
              <w:jc w:val="left"/>
            </w:pPr>
            <w:r>
              <w:rPr>
                <w:rFonts w:ascii="Times New Roman" w:hAnsi="Times New Roman"/>
                <w:b/>
                <w:sz w:val="24"/>
              </w:rPr>
              <w:t>Парасимпатика</w:t>
            </w:r>
          </w:p>
        </w:tc>
        <w:tc>
          <w:tcPr>
            <w:tcW w:type="dxa" w:w="1928"/>
            <w:shd w:val="clear" w:fill="EDEDED"/>
          </w:tcPr>
          <w:p>
            <w:pPr>
              <w:spacing w:line="240" w:lineRule="auto" w:after="0" w:before="0"/>
              <w:ind w:firstLine="0"/>
              <w:jc w:val="left"/>
            </w:pPr>
            <w:r>
              <w:rPr>
                <w:rFonts w:ascii="Times New Roman" w:hAnsi="Times New Roman"/>
                <w:b/>
                <w:sz w:val="24"/>
              </w:rPr>
              <w:t>Ҷавоб</w:t>
            </w:r>
          </w:p>
        </w:tc>
      </w:tr>
      <w:tr>
        <w:tc>
          <w:tcPr>
            <w:tcW w:type="dxa" w:w="1814"/>
          </w:tcPr>
          <w:p>
            <w:pPr>
              <w:spacing w:line="240" w:lineRule="auto" w:after="0" w:before="0"/>
              <w:ind w:firstLine="0"/>
              <w:jc w:val="left"/>
            </w:pPr>
            <w:r>
              <w:rPr>
                <w:rFonts w:ascii="Times New Roman" w:hAnsi="Times New Roman"/>
                <w:b w:val="0"/>
                <w:sz w:val="24"/>
              </w:rPr>
              <w:t>Дил (зарба)</w:t>
            </w:r>
          </w:p>
        </w:tc>
        <w:tc>
          <w:tcPr>
            <w:tcW w:type="dxa" w:w="2608"/>
          </w:tcPr>
          <w:p>
            <w:pPr>
              <w:spacing w:line="240" w:lineRule="auto" w:after="0" w:before="0"/>
              <w:ind w:firstLine="0"/>
              <w:jc w:val="left"/>
            </w:pPr>
            <w:r>
              <w:rPr>
                <w:rFonts w:ascii="Times New Roman" w:hAnsi="Times New Roman"/>
                <w:b w:val="0"/>
                <w:sz w:val="24"/>
              </w:rPr>
              <w:t>Тез ва қавӣ</w:t>
            </w:r>
          </w:p>
        </w:tc>
        <w:tc>
          <w:tcPr>
            <w:tcW w:type="dxa" w:w="2608"/>
          </w:tcPr>
          <w:p>
            <w:pPr>
              <w:spacing w:line="240" w:lineRule="auto" w:after="0" w:before="0"/>
              <w:ind w:firstLine="0"/>
              <w:jc w:val="left"/>
            </w:pPr>
            <w:r>
              <w:rPr>
                <w:rFonts w:ascii="Times New Roman" w:hAnsi="Times New Roman"/>
                <w:b w:val="0"/>
                <w:sz w:val="24"/>
              </w:rPr>
              <w:t>Суст</w:t>
            </w:r>
          </w:p>
        </w:tc>
        <w:tc>
          <w:tcPr>
            <w:tcW w:type="dxa" w:w="1928"/>
          </w:tcPr>
          <w:p>
            <w:pPr>
              <w:spacing w:line="240" w:lineRule="auto" w:after="0" w:before="0"/>
              <w:ind w:firstLine="0"/>
              <w:jc w:val="left"/>
            </w:pPr>
            <w:r>
              <w:rPr>
                <w:rFonts w:ascii="Times New Roman" w:hAnsi="Times New Roman"/>
                <w:b w:val="0"/>
                <w:sz w:val="24"/>
              </w:rPr>
              <w:t>Бета-1 / М2</w:t>
            </w:r>
          </w:p>
        </w:tc>
      </w:tr>
      <w:tr>
        <w:tc>
          <w:tcPr>
            <w:tcW w:type="dxa" w:w="1814"/>
          </w:tcPr>
          <w:p>
            <w:pPr>
              <w:spacing w:line="240" w:lineRule="auto" w:after="0" w:before="0"/>
              <w:ind w:firstLine="0"/>
              <w:jc w:val="left"/>
            </w:pPr>
            <w:r>
              <w:rPr>
                <w:rFonts w:ascii="Times New Roman" w:hAnsi="Times New Roman"/>
                <w:b w:val="0"/>
                <w:sz w:val="24"/>
              </w:rPr>
              <w:t>Рагҳои пӯст</w:t>
            </w:r>
          </w:p>
        </w:tc>
        <w:tc>
          <w:tcPr>
            <w:tcW w:type="dxa" w:w="2608"/>
          </w:tcPr>
          <w:p>
            <w:pPr>
              <w:spacing w:line="240" w:lineRule="auto" w:after="0" w:before="0"/>
              <w:ind w:firstLine="0"/>
              <w:jc w:val="left"/>
            </w:pPr>
            <w:r>
              <w:rPr>
                <w:rFonts w:ascii="Times New Roman" w:hAnsi="Times New Roman"/>
                <w:b w:val="0"/>
                <w:sz w:val="24"/>
              </w:rPr>
              <w:t>Танг</w:t>
            </w:r>
          </w:p>
        </w:tc>
        <w:tc>
          <w:tcPr>
            <w:tcW w:type="dxa" w:w="2608"/>
          </w:tcPr>
          <w:p>
            <w:pPr>
              <w:spacing w:line="240" w:lineRule="auto" w:after="0" w:before="0"/>
              <w:ind w:firstLine="0"/>
              <w:jc w:val="left"/>
            </w:pPr>
            <w:r>
              <w:rPr>
                <w:rFonts w:ascii="Times New Roman" w:hAnsi="Times New Roman"/>
                <w:b w:val="0"/>
                <w:sz w:val="24"/>
              </w:rPr>
              <w:t>Таъсир надорад</w:t>
            </w:r>
          </w:p>
        </w:tc>
        <w:tc>
          <w:tcPr>
            <w:tcW w:type="dxa" w:w="1928"/>
          </w:tcPr>
          <w:p>
            <w:pPr>
              <w:spacing w:line="240" w:lineRule="auto" w:after="0" w:before="0"/>
              <w:ind w:firstLine="0"/>
              <w:jc w:val="left"/>
            </w:pPr>
            <w:r>
              <w:rPr>
                <w:rFonts w:ascii="Times New Roman" w:hAnsi="Times New Roman"/>
                <w:b w:val="0"/>
                <w:sz w:val="24"/>
              </w:rPr>
              <w:t>Алфа-1</w:t>
            </w:r>
          </w:p>
        </w:tc>
      </w:tr>
      <w:tr>
        <w:tc>
          <w:tcPr>
            <w:tcW w:type="dxa" w:w="1814"/>
          </w:tcPr>
          <w:p>
            <w:pPr>
              <w:spacing w:line="240" w:lineRule="auto" w:after="0" w:before="0"/>
              <w:ind w:firstLine="0"/>
              <w:jc w:val="left"/>
            </w:pPr>
            <w:r>
              <w:rPr>
                <w:rFonts w:ascii="Times New Roman" w:hAnsi="Times New Roman"/>
                <w:b w:val="0"/>
                <w:sz w:val="24"/>
              </w:rPr>
              <w:t>Шушу</w:t>
            </w:r>
          </w:p>
        </w:tc>
        <w:tc>
          <w:tcPr>
            <w:tcW w:type="dxa" w:w="2608"/>
          </w:tcPr>
          <w:p>
            <w:pPr>
              <w:spacing w:line="240" w:lineRule="auto" w:after="0" w:before="0"/>
              <w:ind w:firstLine="0"/>
              <w:jc w:val="left"/>
            </w:pPr>
            <w:r>
              <w:rPr>
                <w:rFonts w:ascii="Times New Roman" w:hAnsi="Times New Roman"/>
                <w:b w:val="0"/>
                <w:sz w:val="24"/>
              </w:rPr>
              <w:t>Васеъ</w:t>
            </w:r>
          </w:p>
        </w:tc>
        <w:tc>
          <w:tcPr>
            <w:tcW w:type="dxa" w:w="2608"/>
          </w:tcPr>
          <w:p>
            <w:pPr>
              <w:spacing w:line="240" w:lineRule="auto" w:after="0" w:before="0"/>
              <w:ind w:firstLine="0"/>
              <w:jc w:val="left"/>
            </w:pPr>
            <w:r>
              <w:rPr>
                <w:rFonts w:ascii="Times New Roman" w:hAnsi="Times New Roman"/>
                <w:b w:val="0"/>
                <w:sz w:val="24"/>
              </w:rPr>
              <w:t>Танг</w:t>
            </w:r>
          </w:p>
        </w:tc>
        <w:tc>
          <w:tcPr>
            <w:tcW w:type="dxa" w:w="1928"/>
          </w:tcPr>
          <w:p>
            <w:pPr>
              <w:spacing w:line="240" w:lineRule="auto" w:after="0" w:before="0"/>
              <w:ind w:firstLine="0"/>
              <w:jc w:val="left"/>
            </w:pPr>
            <w:r>
              <w:rPr>
                <w:rFonts w:ascii="Times New Roman" w:hAnsi="Times New Roman"/>
                <w:b w:val="0"/>
                <w:sz w:val="24"/>
              </w:rPr>
              <w:t>Бета-2 / М3</w:t>
            </w:r>
          </w:p>
        </w:tc>
      </w:tr>
      <w:tr>
        <w:tc>
          <w:tcPr>
            <w:tcW w:type="dxa" w:w="1814"/>
          </w:tcPr>
          <w:p>
            <w:pPr>
              <w:spacing w:line="240" w:lineRule="auto" w:after="0" w:before="0"/>
              <w:ind w:firstLine="0"/>
              <w:jc w:val="left"/>
            </w:pPr>
            <w:r>
              <w:rPr>
                <w:rFonts w:ascii="Times New Roman" w:hAnsi="Times New Roman"/>
                <w:b w:val="0"/>
                <w:sz w:val="24"/>
              </w:rPr>
              <w:t>Гирди чашм</w:t>
            </w:r>
          </w:p>
        </w:tc>
        <w:tc>
          <w:tcPr>
            <w:tcW w:type="dxa" w:w="2608"/>
          </w:tcPr>
          <w:p>
            <w:pPr>
              <w:spacing w:line="240" w:lineRule="auto" w:after="0" w:before="0"/>
              <w:ind w:firstLine="0"/>
              <w:jc w:val="left"/>
            </w:pPr>
            <w:r>
              <w:rPr>
                <w:rFonts w:ascii="Times New Roman" w:hAnsi="Times New Roman"/>
                <w:b w:val="0"/>
                <w:sz w:val="24"/>
              </w:rPr>
              <w:t>Васеъ</w:t>
            </w:r>
          </w:p>
        </w:tc>
        <w:tc>
          <w:tcPr>
            <w:tcW w:type="dxa" w:w="2608"/>
          </w:tcPr>
          <w:p>
            <w:pPr>
              <w:spacing w:line="240" w:lineRule="auto" w:after="0" w:before="0"/>
              <w:ind w:firstLine="0"/>
              <w:jc w:val="left"/>
            </w:pPr>
            <w:r>
              <w:rPr>
                <w:rFonts w:ascii="Times New Roman" w:hAnsi="Times New Roman"/>
                <w:b w:val="0"/>
                <w:sz w:val="24"/>
              </w:rPr>
              <w:t>Танг</w:t>
            </w:r>
          </w:p>
        </w:tc>
        <w:tc>
          <w:tcPr>
            <w:tcW w:type="dxa" w:w="1928"/>
          </w:tcPr>
          <w:p>
            <w:pPr>
              <w:spacing w:line="240" w:lineRule="auto" w:after="0" w:before="0"/>
              <w:ind w:firstLine="0"/>
              <w:jc w:val="left"/>
            </w:pPr>
            <w:r>
              <w:rPr>
                <w:rFonts w:ascii="Times New Roman" w:hAnsi="Times New Roman"/>
                <w:b w:val="0"/>
                <w:sz w:val="24"/>
              </w:rPr>
              <w:t>Алфа-1 / М3</w:t>
            </w:r>
          </w:p>
        </w:tc>
      </w:tr>
      <w:tr>
        <w:tc>
          <w:tcPr>
            <w:tcW w:type="dxa" w:w="1814"/>
          </w:tcPr>
          <w:p>
            <w:pPr>
              <w:spacing w:line="240" w:lineRule="auto" w:after="0" w:before="0"/>
              <w:ind w:firstLine="0"/>
              <w:jc w:val="left"/>
            </w:pPr>
            <w:r>
              <w:rPr>
                <w:rFonts w:ascii="Times New Roman" w:hAnsi="Times New Roman"/>
                <w:b w:val="0"/>
                <w:sz w:val="24"/>
              </w:rPr>
              <w:t>Меъда ва рӯда</w:t>
            </w:r>
          </w:p>
        </w:tc>
        <w:tc>
          <w:tcPr>
            <w:tcW w:type="dxa" w:w="2608"/>
          </w:tcPr>
          <w:p>
            <w:pPr>
              <w:spacing w:line="240" w:lineRule="auto" w:after="0" w:before="0"/>
              <w:ind w:firstLine="0"/>
              <w:jc w:val="left"/>
            </w:pPr>
            <w:r>
              <w:rPr>
                <w:rFonts w:ascii="Times New Roman" w:hAnsi="Times New Roman"/>
                <w:b w:val="0"/>
                <w:sz w:val="24"/>
              </w:rPr>
              <w:t>Сусткунӣ</w:t>
            </w:r>
          </w:p>
        </w:tc>
        <w:tc>
          <w:tcPr>
            <w:tcW w:type="dxa" w:w="2608"/>
          </w:tcPr>
          <w:p>
            <w:pPr>
              <w:spacing w:line="240" w:lineRule="auto" w:after="0" w:before="0"/>
              <w:ind w:firstLine="0"/>
              <w:jc w:val="left"/>
            </w:pPr>
            <w:r>
              <w:rPr>
                <w:rFonts w:ascii="Times New Roman" w:hAnsi="Times New Roman"/>
                <w:b w:val="0"/>
                <w:sz w:val="24"/>
              </w:rPr>
              <w:t>Фаъолкунӣ</w:t>
            </w:r>
          </w:p>
        </w:tc>
        <w:tc>
          <w:tcPr>
            <w:tcW w:type="dxa" w:w="1928"/>
          </w:tcPr>
          <w:p>
            <w:pPr>
              <w:spacing w:line="240" w:lineRule="auto" w:after="0" w:before="0"/>
              <w:ind w:firstLine="0"/>
              <w:jc w:val="left"/>
            </w:pPr>
            <w:r>
              <w:rPr>
                <w:rFonts w:ascii="Times New Roman" w:hAnsi="Times New Roman"/>
                <w:b w:val="0"/>
                <w:sz w:val="24"/>
              </w:rPr>
              <w:t>Мускаринӣ</w:t>
            </w:r>
          </w:p>
        </w:tc>
      </w:tr>
      <w:tr>
        <w:tc>
          <w:tcPr>
            <w:tcW w:type="dxa" w:w="1814"/>
          </w:tcPr>
          <w:p>
            <w:pPr>
              <w:spacing w:line="240" w:lineRule="auto" w:after="0" w:before="0"/>
              <w:ind w:firstLine="0"/>
              <w:jc w:val="left"/>
            </w:pPr>
            <w:r>
              <w:rPr>
                <w:rFonts w:ascii="Times New Roman" w:hAnsi="Times New Roman"/>
                <w:b w:val="0"/>
                <w:sz w:val="24"/>
              </w:rPr>
              <w:t>Пешоб</w:t>
            </w:r>
          </w:p>
        </w:tc>
        <w:tc>
          <w:tcPr>
            <w:tcW w:type="dxa" w:w="2608"/>
          </w:tcPr>
          <w:p>
            <w:pPr>
              <w:spacing w:line="240" w:lineRule="auto" w:after="0" w:before="0"/>
              <w:ind w:firstLine="0"/>
              <w:jc w:val="left"/>
            </w:pPr>
            <w:r>
              <w:rPr>
                <w:rFonts w:ascii="Times New Roman" w:hAnsi="Times New Roman"/>
                <w:b w:val="0"/>
                <w:sz w:val="24"/>
              </w:rPr>
              <w:t>Нигоҳдорӣ</w:t>
            </w:r>
          </w:p>
        </w:tc>
        <w:tc>
          <w:tcPr>
            <w:tcW w:type="dxa" w:w="2608"/>
          </w:tcPr>
          <w:p>
            <w:pPr>
              <w:spacing w:line="240" w:lineRule="auto" w:after="0" w:before="0"/>
              <w:ind w:firstLine="0"/>
              <w:jc w:val="left"/>
            </w:pPr>
            <w:r>
              <w:rPr>
                <w:rFonts w:ascii="Times New Roman" w:hAnsi="Times New Roman"/>
                <w:b w:val="0"/>
                <w:sz w:val="24"/>
              </w:rPr>
              <w:t>Хориҷшавӣ</w:t>
            </w:r>
          </w:p>
        </w:tc>
        <w:tc>
          <w:tcPr>
            <w:tcW w:type="dxa" w:w="1928"/>
          </w:tcPr>
          <w:p>
            <w:pPr>
              <w:spacing w:line="240" w:lineRule="auto" w:after="0" w:before="0"/>
              <w:ind w:firstLine="0"/>
              <w:jc w:val="left"/>
            </w:pPr>
            <w:r>
              <w:rPr>
                <w:rFonts w:ascii="Times New Roman" w:hAnsi="Times New Roman"/>
                <w:b w:val="0"/>
                <w:sz w:val="24"/>
              </w:rPr>
              <w:t>Дугона</w:t>
            </w:r>
          </w:p>
        </w:tc>
      </w:tr>
      <w:tr>
        <w:tc>
          <w:tcPr>
            <w:tcW w:type="dxa" w:w="1814"/>
          </w:tcPr>
          <w:p>
            <w:pPr>
              <w:spacing w:line="240" w:lineRule="auto" w:after="0" w:before="0"/>
              <w:ind w:firstLine="0"/>
              <w:jc w:val="left"/>
            </w:pPr>
            <w:r>
              <w:rPr>
                <w:rFonts w:ascii="Times New Roman" w:hAnsi="Times New Roman"/>
                <w:b w:val="0"/>
                <w:sz w:val="24"/>
              </w:rPr>
              <w:t>Ғадуди тер</w:t>
            </w:r>
          </w:p>
        </w:tc>
        <w:tc>
          <w:tcPr>
            <w:tcW w:type="dxa" w:w="2608"/>
          </w:tcPr>
          <w:p>
            <w:pPr>
              <w:spacing w:line="240" w:lineRule="auto" w:after="0" w:before="0"/>
              <w:ind w:firstLine="0"/>
              <w:jc w:val="left"/>
            </w:pPr>
            <w:r>
              <w:rPr>
                <w:rFonts w:ascii="Times New Roman" w:hAnsi="Times New Roman"/>
                <w:b w:val="0"/>
                <w:sz w:val="24"/>
              </w:rPr>
              <w:t>Фаъол (ацетилхолин)</w:t>
            </w:r>
          </w:p>
        </w:tc>
        <w:tc>
          <w:tcPr>
            <w:tcW w:type="dxa" w:w="2608"/>
          </w:tcPr>
          <w:p>
            <w:pPr>
              <w:spacing w:line="240" w:lineRule="auto" w:after="0" w:before="0"/>
              <w:ind w:firstLine="0"/>
              <w:jc w:val="left"/>
            </w:pPr>
            <w:r>
              <w:rPr>
                <w:rFonts w:ascii="Times New Roman" w:hAnsi="Times New Roman"/>
                <w:b w:val="0"/>
                <w:sz w:val="24"/>
              </w:rPr>
              <w:t>Таъсир надорад</w:t>
            </w:r>
          </w:p>
        </w:tc>
        <w:tc>
          <w:tcPr>
            <w:tcW w:type="dxa" w:w="1928"/>
          </w:tcPr>
          <w:p>
            <w:pPr>
              <w:spacing w:line="240" w:lineRule="auto" w:after="0" w:before="0"/>
              <w:ind w:firstLine="0"/>
              <w:jc w:val="left"/>
            </w:pPr>
            <w:r>
              <w:rPr>
                <w:rFonts w:ascii="Times New Roman" w:hAnsi="Times New Roman"/>
                <w:b w:val="0"/>
                <w:sz w:val="24"/>
              </w:rPr>
              <w:t>Истисно</w:t>
            </w:r>
          </w:p>
        </w:tc>
      </w:tr>
      <w:tr>
        <w:tc>
          <w:tcPr>
            <w:tcW w:type="dxa" w:w="1814"/>
          </w:tcPr>
          <w:p>
            <w:pPr>
              <w:spacing w:line="240" w:lineRule="auto" w:after="0" w:before="0"/>
              <w:ind w:firstLine="0"/>
              <w:jc w:val="left"/>
            </w:pPr>
            <w:r>
              <w:rPr>
                <w:rFonts w:ascii="Times New Roman" w:hAnsi="Times New Roman"/>
                <w:b w:val="0"/>
                <w:sz w:val="24"/>
              </w:rPr>
              <w:t>Оби даҳон</w:t>
            </w:r>
          </w:p>
        </w:tc>
        <w:tc>
          <w:tcPr>
            <w:tcW w:type="dxa" w:w="2608"/>
          </w:tcPr>
          <w:p>
            <w:pPr>
              <w:spacing w:line="240" w:lineRule="auto" w:after="0" w:before="0"/>
              <w:ind w:firstLine="0"/>
              <w:jc w:val="left"/>
            </w:pPr>
            <w:r>
              <w:rPr>
                <w:rFonts w:ascii="Times New Roman" w:hAnsi="Times New Roman"/>
                <w:b w:val="0"/>
                <w:sz w:val="24"/>
              </w:rPr>
              <w:t>Ғафизу кам</w:t>
            </w:r>
          </w:p>
        </w:tc>
        <w:tc>
          <w:tcPr>
            <w:tcW w:type="dxa" w:w="2608"/>
          </w:tcPr>
          <w:p>
            <w:pPr>
              <w:spacing w:line="240" w:lineRule="auto" w:after="0" w:before="0"/>
              <w:ind w:firstLine="0"/>
              <w:jc w:val="left"/>
            </w:pPr>
            <w:r>
              <w:rPr>
                <w:rFonts w:ascii="Times New Roman" w:hAnsi="Times New Roman"/>
                <w:b w:val="0"/>
                <w:sz w:val="24"/>
              </w:rPr>
              <w:t>Обигӣ ва зиёд</w:t>
            </w:r>
          </w:p>
        </w:tc>
        <w:tc>
          <w:tcPr>
            <w:tcW w:type="dxa" w:w="1928"/>
          </w:tcPr>
          <w:p>
            <w:pPr>
              <w:spacing w:line="240" w:lineRule="auto" w:after="0" w:before="0"/>
              <w:ind w:firstLine="0"/>
              <w:jc w:val="left"/>
            </w:pPr>
            <w:r>
              <w:rPr>
                <w:rFonts w:ascii="Times New Roman" w:hAnsi="Times New Roman"/>
                <w:b w:val="0"/>
                <w:sz w:val="24"/>
              </w:rPr>
              <w:t>Якхела</w:t>
            </w:r>
          </w:p>
        </w:tc>
      </w:tr>
      <w:tr>
        <w:tc>
          <w:tcPr>
            <w:tcW w:type="dxa" w:w="1814"/>
          </w:tcPr>
          <w:p>
            <w:pPr>
              <w:spacing w:line="240" w:lineRule="auto" w:after="0" w:before="0"/>
              <w:ind w:firstLine="0"/>
              <w:jc w:val="left"/>
            </w:pPr>
            <w:r>
              <w:rPr>
                <w:rFonts w:ascii="Times New Roman" w:hAnsi="Times New Roman"/>
                <w:b w:val="0"/>
                <w:sz w:val="24"/>
              </w:rPr>
              <w:t>Мағзи ғадуди болои гурда</w:t>
            </w:r>
          </w:p>
        </w:tc>
        <w:tc>
          <w:tcPr>
            <w:tcW w:type="dxa" w:w="2608"/>
          </w:tcPr>
          <w:p>
            <w:pPr>
              <w:spacing w:line="240" w:lineRule="auto" w:after="0" w:before="0"/>
              <w:ind w:firstLine="0"/>
              <w:jc w:val="left"/>
            </w:pPr>
            <w:r>
              <w:rPr>
                <w:rFonts w:ascii="Times New Roman" w:hAnsi="Times New Roman"/>
                <w:b w:val="0"/>
                <w:sz w:val="24"/>
              </w:rPr>
              <w:t>Таъсир надорад</w:t>
            </w:r>
          </w:p>
        </w:tc>
        <w:tc>
          <w:tcPr>
            <w:tcW w:type="dxa" w:w="2608"/>
          </w:tcPr>
          <w:p>
            <w:pPr>
              <w:spacing w:line="240" w:lineRule="auto" w:after="0" w:before="0"/>
              <w:ind w:firstLine="0"/>
              <w:jc w:val="left"/>
            </w:pPr>
            <w:r>
              <w:rPr>
                <w:rFonts w:ascii="Times New Roman" w:hAnsi="Times New Roman"/>
                <w:b w:val="0"/>
                <w:sz w:val="24"/>
              </w:rPr>
              <w:t>Адриналин ба хун</w:t>
            </w:r>
          </w:p>
        </w:tc>
        <w:tc>
          <w:tcPr>
            <w:tcW w:type="dxa" w:w="1928"/>
          </w:tcPr>
          <w:p>
            <w:pPr>
              <w:spacing w:line="240" w:lineRule="auto" w:after="0" w:before="0"/>
              <w:ind w:firstLine="0"/>
              <w:jc w:val="left"/>
            </w:pPr>
            <w:r>
              <w:rPr>
                <w:rFonts w:ascii="Times New Roman" w:hAnsi="Times New Roman"/>
                <w:b w:val="0"/>
                <w:sz w:val="24"/>
              </w:rPr>
              <w:t>Никотинӣ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Сутуни охирин рецептори асосиро нишон медиҳад. Манбаъ: [2, 756-б.]; [4, 943-б.].</w:t>
      </w:r>
    </w:p>
    <w:p>
      <w:pPr>
        <w:spacing w:line="360" w:lineRule="auto" w:after="0"/>
        <w:ind w:firstLine="709"/>
        <w:jc w:val="both"/>
      </w:pPr>
      <w:r>
        <w:rPr>
          <w:rFonts w:ascii="Times New Roman" w:hAnsi="Times New Roman"/>
          <w:b w:val="0"/>
          <w:i w:val="0"/>
          <w:sz w:val="28"/>
        </w:rPr>
        <w:t>Меъёри 60 то 100 зарба ҳудуди расмӣ аст. Зери 60 сустзадӣ ҳисоб мешавад. Дар варзишгарон 50 зарба меъёр аст. Ҳамин фарқият дар вараки 2.3.2 низ дида мешавад [13, 2-б.].</w:t>
      </w:r>
    </w:p>
    <w:p>
      <w:pPr>
        <w:spacing w:line="240" w:lineRule="auto" w:after="0"/>
        <w:ind w:firstLine="0"/>
        <w:jc w:val="center"/>
      </w:pPr>
      <w:r>
        <w:rPr>
          <w:rFonts w:ascii="Times New Roman" w:hAnsi="Times New Roman"/>
          <w:b/>
          <w:i w:val="0"/>
          <w:sz w:val="24"/>
        </w:rPr>
        <w:t>Ҷадвали 2.1.2 — Меъёрҳои асосии фаъолияти дил дар оромӣ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2721"/>
            <w:shd w:val="clear" w:fill="EDEDED"/>
          </w:tcPr>
          <w:p>
            <w:pPr>
              <w:spacing w:line="240" w:lineRule="auto" w:after="0" w:before="0"/>
              <w:ind w:firstLine="0"/>
              <w:jc w:val="left"/>
            </w:pPr>
            <w:r>
              <w:rPr>
                <w:rFonts w:ascii="Times New Roman" w:hAnsi="Times New Roman"/>
                <w:b/>
                <w:sz w:val="24"/>
              </w:rPr>
              <w:t>Меъёр</w:t>
            </w:r>
          </w:p>
        </w:tc>
        <w:tc>
          <w:tcPr>
            <w:tcW w:type="dxa" w:w="3402"/>
            <w:shd w:val="clear" w:fill="EDEDED"/>
          </w:tcPr>
          <w:p>
            <w:pPr>
              <w:spacing w:line="240" w:lineRule="auto" w:after="0" w:before="0"/>
              <w:ind w:firstLine="0"/>
              <w:jc w:val="left"/>
            </w:pPr>
            <w:r>
              <w:rPr>
                <w:rFonts w:ascii="Times New Roman" w:hAnsi="Times New Roman"/>
                <w:b/>
                <w:sz w:val="24"/>
              </w:rPr>
              <w:t>Тавсиф</w:t>
            </w:r>
          </w:p>
        </w:tc>
      </w:tr>
      <w:tr>
        <w:tc>
          <w:tcPr>
            <w:tcW w:type="dxa" w:w="2835"/>
          </w:tcPr>
          <w:p>
            <w:pPr>
              <w:spacing w:line="240" w:lineRule="auto" w:after="0" w:before="0"/>
              <w:ind w:firstLine="0"/>
              <w:jc w:val="left"/>
            </w:pPr>
            <w:r>
              <w:rPr>
                <w:rFonts w:ascii="Times New Roman" w:hAnsi="Times New Roman"/>
                <w:b w:val="0"/>
                <w:sz w:val="24"/>
              </w:rPr>
              <w:t>Суръати зарба</w:t>
            </w:r>
          </w:p>
        </w:tc>
        <w:tc>
          <w:tcPr>
            <w:tcW w:type="dxa" w:w="2721"/>
          </w:tcPr>
          <w:p>
            <w:pPr>
              <w:spacing w:line="240" w:lineRule="auto" w:after="0" w:before="0"/>
              <w:ind w:firstLine="0"/>
              <w:jc w:val="left"/>
            </w:pPr>
            <w:r>
              <w:rPr>
                <w:rFonts w:ascii="Times New Roman" w:hAnsi="Times New Roman"/>
                <w:b w:val="0"/>
                <w:sz w:val="24"/>
              </w:rPr>
              <w:t>60–80 дар дақиқа</w:t>
            </w:r>
          </w:p>
        </w:tc>
        <w:tc>
          <w:tcPr>
            <w:tcW w:type="dxa" w:w="3402"/>
          </w:tcPr>
          <w:p>
            <w:pPr>
              <w:spacing w:line="240" w:lineRule="auto" w:after="0" w:before="0"/>
              <w:ind w:firstLine="0"/>
              <w:jc w:val="left"/>
            </w:pPr>
            <w:r>
              <w:rPr>
                <w:rFonts w:ascii="Times New Roman" w:hAnsi="Times New Roman"/>
                <w:b w:val="0"/>
                <w:sz w:val="24"/>
              </w:rPr>
              <w:t>Пасттар аз 60 — брадикардия</w:t>
            </w:r>
          </w:p>
        </w:tc>
      </w:tr>
      <w:tr>
        <w:tc>
          <w:tcPr>
            <w:tcW w:type="dxa" w:w="2835"/>
          </w:tcPr>
          <w:p>
            <w:pPr>
              <w:spacing w:line="240" w:lineRule="auto" w:after="0" w:before="0"/>
              <w:ind w:firstLine="0"/>
              <w:jc w:val="left"/>
            </w:pPr>
            <w:r>
              <w:rPr>
                <w:rFonts w:ascii="Times New Roman" w:hAnsi="Times New Roman"/>
                <w:b w:val="0"/>
                <w:sz w:val="24"/>
              </w:rPr>
              <w:t>Ҳаҷми зарба</w:t>
            </w:r>
          </w:p>
        </w:tc>
        <w:tc>
          <w:tcPr>
            <w:tcW w:type="dxa" w:w="2721"/>
          </w:tcPr>
          <w:p>
            <w:pPr>
              <w:spacing w:line="240" w:lineRule="auto" w:after="0" w:before="0"/>
              <w:ind w:firstLine="0"/>
              <w:jc w:val="left"/>
            </w:pPr>
            <w:r>
              <w:rPr>
                <w:rFonts w:ascii="Times New Roman" w:hAnsi="Times New Roman"/>
                <w:b w:val="0"/>
                <w:sz w:val="24"/>
              </w:rPr>
              <w:t>60–80 мл</w:t>
            </w:r>
          </w:p>
        </w:tc>
        <w:tc>
          <w:tcPr>
            <w:tcW w:type="dxa" w:w="3402"/>
          </w:tcPr>
          <w:p>
            <w:pPr>
              <w:spacing w:line="240" w:lineRule="auto" w:after="0" w:before="0"/>
              <w:ind w:firstLine="0"/>
              <w:jc w:val="left"/>
            </w:pPr>
            <w:r>
              <w:rPr>
                <w:rFonts w:ascii="Times New Roman" w:hAnsi="Times New Roman"/>
                <w:b w:val="0"/>
                <w:sz w:val="24"/>
              </w:rPr>
              <w:t>Дар оромӣ миёна 70 мл</w:t>
            </w:r>
          </w:p>
        </w:tc>
      </w:tr>
      <w:tr>
        <w:tc>
          <w:tcPr>
            <w:tcW w:type="dxa" w:w="2835"/>
          </w:tcPr>
          <w:p>
            <w:pPr>
              <w:spacing w:line="240" w:lineRule="auto" w:after="0" w:before="0"/>
              <w:ind w:firstLine="0"/>
              <w:jc w:val="left"/>
            </w:pPr>
            <w:r>
              <w:rPr>
                <w:rFonts w:ascii="Times New Roman" w:hAnsi="Times New Roman"/>
                <w:b w:val="0"/>
                <w:sz w:val="24"/>
              </w:rPr>
              <w:t>Ҳаҷми дақиқавӣ</w:t>
            </w:r>
          </w:p>
        </w:tc>
        <w:tc>
          <w:tcPr>
            <w:tcW w:type="dxa" w:w="2721"/>
          </w:tcPr>
          <w:p>
            <w:pPr>
              <w:spacing w:line="240" w:lineRule="auto" w:after="0" w:before="0"/>
              <w:ind w:firstLine="0"/>
              <w:jc w:val="left"/>
            </w:pPr>
            <w:r>
              <w:rPr>
                <w:rFonts w:ascii="Times New Roman" w:hAnsi="Times New Roman"/>
                <w:b w:val="0"/>
                <w:sz w:val="24"/>
              </w:rPr>
              <w:t>4,5–5,5 л/дақ</w:t>
            </w:r>
          </w:p>
        </w:tc>
        <w:tc>
          <w:tcPr>
            <w:tcW w:type="dxa" w:w="3402"/>
          </w:tcPr>
          <w:p>
            <w:pPr>
              <w:spacing w:line="240" w:lineRule="auto" w:after="0" w:before="0"/>
              <w:ind w:firstLine="0"/>
              <w:jc w:val="left"/>
            </w:pPr>
            <w:r>
              <w:rPr>
                <w:rFonts w:ascii="Times New Roman" w:hAnsi="Times New Roman"/>
                <w:b w:val="0"/>
                <w:sz w:val="24"/>
              </w:rPr>
              <w:t>Формулаи мисоли 3</w:t>
            </w:r>
          </w:p>
        </w:tc>
      </w:tr>
      <w:tr>
        <w:tc>
          <w:tcPr>
            <w:tcW w:type="dxa" w:w="2835"/>
          </w:tcPr>
          <w:p>
            <w:pPr>
              <w:spacing w:line="240" w:lineRule="auto" w:after="0" w:before="0"/>
              <w:ind w:firstLine="0"/>
              <w:jc w:val="left"/>
            </w:pPr>
            <w:r>
              <w:rPr>
                <w:rFonts w:ascii="Times New Roman" w:hAnsi="Times New Roman"/>
                <w:b w:val="0"/>
                <w:sz w:val="24"/>
              </w:rPr>
              <w:t>Фишори миёна</w:t>
            </w:r>
          </w:p>
        </w:tc>
        <w:tc>
          <w:tcPr>
            <w:tcW w:type="dxa" w:w="2721"/>
          </w:tcPr>
          <w:p>
            <w:pPr>
              <w:spacing w:line="240" w:lineRule="auto" w:after="0" w:before="0"/>
              <w:ind w:firstLine="0"/>
              <w:jc w:val="left"/>
            </w:pPr>
            <w:r>
              <w:rPr>
                <w:rFonts w:ascii="Times New Roman" w:hAnsi="Times New Roman"/>
                <w:b w:val="0"/>
                <w:sz w:val="24"/>
              </w:rPr>
              <w:t>70–105 мм сут.об</w:t>
            </w:r>
          </w:p>
        </w:tc>
        <w:tc>
          <w:tcPr>
            <w:tcW w:type="dxa" w:w="3402"/>
          </w:tcPr>
          <w:p>
            <w:pPr>
              <w:spacing w:line="240" w:lineRule="auto" w:after="0" w:before="0"/>
              <w:ind w:firstLine="0"/>
              <w:jc w:val="left"/>
            </w:pPr>
            <w:r>
              <w:rPr>
                <w:rFonts w:ascii="Times New Roman" w:hAnsi="Times New Roman"/>
                <w:b w:val="0"/>
                <w:sz w:val="24"/>
              </w:rPr>
              <w:t>80 + 40 ÷ 3 = 93 мм</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2.2. Барорефлекс ва фишори хун: таҳлили формулавӣ</w:t>
      </w:r>
    </w:p>
    <w:p>
      <w:pPr>
        <w:spacing w:line="360" w:lineRule="auto" w:after="0"/>
        <w:ind w:firstLine="709"/>
        <w:jc w:val="both"/>
      </w:pPr>
      <w:r>
        <w:rPr>
          <w:rFonts w:ascii="Times New Roman" w:hAnsi="Times New Roman"/>
          <w:b w:val="0"/>
          <w:i w:val="0"/>
          <w:sz w:val="28"/>
        </w:rPr>
        <w:t>Камони барорефлекс дар якчанд сония пӯшида мешавад. Рецепторҳои синус ҳар зарбаро ҳис мекунанд. Аз 60 то 180 мм сут.об онҳо фаъоланд. Дар фишори пасттар аз 60 онҳо хомӯш мешаванд. Ҳамин ҳудуд қимати танзимиро нишон медиҳад [2, 772-б.]. Баландшавии фишор боиси пастшавии тонуси симпатикӣ мегардад.</w:t>
      </w:r>
    </w:p>
    <w:p>
      <w:pPr>
        <w:spacing w:line="360" w:lineRule="auto" w:after="0"/>
        <w:ind w:firstLine="709"/>
        <w:jc w:val="both"/>
      </w:pPr>
      <w:r>
        <w:rPr>
          <w:rFonts w:ascii="Times New Roman" w:hAnsi="Times New Roman"/>
          <w:b w:val="0"/>
          <w:i w:val="0"/>
          <w:sz w:val="28"/>
        </w:rPr>
        <w:t>Дар бемории фишори баланд камон «аз нав танзим» мешавад. Ҳудуди фаъолияти ретсептор ба боло меғеҷад. Фишор дар сатҳи нав устувор мемонад. Ҳамин ҳодиса пасткунии тадриҷиро талаб мекунад [2, 773-б.].</w:t>
      </w:r>
    </w:p>
    <w:p>
      <w:pPr>
        <w:spacing w:line="360" w:lineRule="auto" w:after="0"/>
        <w:ind w:firstLine="709"/>
        <w:jc w:val="both"/>
      </w:pPr>
      <w:r>
        <w:rPr>
          <w:rFonts w:ascii="Times New Roman" w:hAnsi="Times New Roman"/>
          <w:b w:val="0"/>
          <w:i w:val="0"/>
          <w:sz w:val="28"/>
        </w:rPr>
        <w:t>Мисоли 4. Таҳлили ҷавобро бо формула месанҷем. Фишор аз 120 то 150 мм баланд шуд. Ҳиссаи афзоиш: (150 − 120) ÷ 120 × 100 = 25 фоиз. Ҷавоби интизорӣ: сустшавии суръати дил аз 70 то 60. Таносуби тағйирот: −10 ÷ 70 × 100 = −14 фоиз [13, 4-б.]. Агар сустшавӣ аз 5 фоиз зиёдтар шавад, гипереактивии вагус гумон карда мешавад — [дақиқ кардан лозим].</w:t>
      </w:r>
    </w:p>
    <w:p>
      <w:pPr>
        <w:spacing w:line="360" w:lineRule="auto" w:after="0"/>
        <w:ind w:firstLine="709"/>
        <w:jc w:val="both"/>
      </w:pPr>
      <w:r>
        <w:rPr>
          <w:rFonts w:ascii="Times New Roman" w:hAnsi="Times New Roman"/>
          <w:b w:val="0"/>
          <w:i w:val="0"/>
          <w:sz w:val="28"/>
        </w:rPr>
        <w:t>Формулаи фишори миёна ва ҳаҷми дақиқавӣ дар ҷадвали 2.2.1 ҷамъ шудаанд. Ҳар ду формула танҳо ду нишондиҳандаро мехоҳад. Ҳамин соддагӣ барои семинар қулай аст. Дар адабиёт барорефлексро бо ду роҳи асабӣ тавсиф мекунанд. Роҳи кӯтоҳ: синус — танга — дил. Роҳи дароз: синус — танга — молак — раг [17, 242-б.].</w:t>
      </w:r>
    </w:p>
    <w:p>
      <w:pPr>
        <w:spacing w:line="360" w:lineRule="auto" w:after="0"/>
        <w:ind w:firstLine="709"/>
        <w:jc w:val="both"/>
      </w:pPr>
      <w:r>
        <w:rPr>
          <w:rFonts w:ascii="Times New Roman" w:hAnsi="Times New Roman"/>
          <w:b w:val="0"/>
          <w:i w:val="0"/>
          <w:sz w:val="28"/>
        </w:rPr>
        <w:t>КБР-ро бо воҳиди мс/мм ифода мекунанд. Бо синну сол он кам мешавад. Меъёри миёна барои ҷавонон 15 мс/мм аст — [дақиқ кардан лозим] [21, 1051-б.]. Ҳамин коэффисиент дар ҷадвали 3.2.1 такрор мешавад.</w:t>
      </w:r>
    </w:p>
    <w:p>
      <w:pPr>
        <w:spacing w:line="360" w:lineRule="auto" w:after="0"/>
        <w:ind w:firstLine="709"/>
        <w:jc w:val="both"/>
      </w:pPr>
      <w:r>
        <w:rPr>
          <w:rFonts w:ascii="Times New Roman" w:hAnsi="Times New Roman"/>
          <w:b w:val="0"/>
          <w:i w:val="0"/>
          <w:sz w:val="28"/>
        </w:rPr>
        <w:t>Наворҳоро дар шаби ором сабт мекунанд. Давомнокии стандартии сабт панҷ дақиқа аст. Давраи шабонарӯзӣ ҳам маъмул мебошад [21, 1044-б.].</w:t>
      </w:r>
    </w:p>
    <w:p>
      <w:pPr>
        <w:spacing w:line="360" w:lineRule="auto" w:after="0"/>
        <w:ind w:firstLine="709"/>
        <w:jc w:val="both"/>
      </w:pPr>
      <w:r>
        <w:rPr>
          <w:rFonts w:ascii="Times New Roman" w:hAnsi="Times New Roman"/>
          <w:b w:val="0"/>
          <w:i w:val="0"/>
          <w:sz w:val="28"/>
        </w:rPr>
        <w:t>Мисоли 5. Вақти давраи пӯшидашавиро тахмин мекунем. Суръати торҳои миелноки гурӯҳи В тақрибан 10 м/с. Роҳи асаби вагус то дил 0,4 м: 400 ÷ 10 = 40 мс. Реаксияи узв бошад, то ду сония мегирад. Яъне интиқол тез, узв оҳиста ҷавоб медиҳад [22, 3-б.]. Барои ҳамин давраи 1–2 зарбаи дил меъёр ҳисоб мешавад.</w:t>
      </w:r>
    </w:p>
    <w:p>
      <w:pPr>
        <w:spacing w:line="360" w:lineRule="auto" w:after="0"/>
        <w:ind w:firstLine="709"/>
        <w:jc w:val="both"/>
      </w:pPr>
      <w:r>
        <w:rPr>
          <w:rFonts w:ascii="Times New Roman" w:hAnsi="Times New Roman"/>
          <w:b w:val="0"/>
          <w:i w:val="0"/>
          <w:sz w:val="28"/>
        </w:rPr>
        <w:t>Гардиш дар ду сатҳ танзим мешавад. Артериола фишори узвро тағйир медиҳад. Сфинхтери пешазардишақ минтақаро мекушояд. Ҳар ду ба метаболитҳои маҳаллӣ ҷавоб медиҳанд. Асаб танҳо заминаи умумиро муайян мекунад [2, 504-б.].</w:t>
      </w:r>
    </w:p>
    <w:p>
      <w:pPr>
        <w:spacing w:line="360" w:lineRule="auto" w:after="0"/>
        <w:ind w:firstLine="709"/>
        <w:jc w:val="both"/>
      </w:pPr>
      <w:r>
        <w:rPr>
          <w:rFonts w:ascii="Times New Roman" w:hAnsi="Times New Roman"/>
          <w:b w:val="0"/>
          <w:i w:val="0"/>
          <w:sz w:val="28"/>
        </w:rPr>
        <w:t>Дар пӯст ду шабакаи рагҳо вуҷуд дорад. Шабаки сатҳӣ ғизо медиҳад. Шабаки чуқур гармиро иваз мекунад. Тонуси симпатика ҳар дурост танг медорад. Агар тонус равад, хун ҷамъ мешавад [1, 256-б.].</w:t>
      </w:r>
    </w:p>
    <w:p>
      <w:pPr>
        <w:spacing w:line="360" w:lineRule="auto" w:after="0"/>
        <w:ind w:firstLine="709"/>
        <w:jc w:val="both"/>
      </w:pPr>
      <w:r>
        <w:rPr>
          <w:rFonts w:ascii="Times New Roman" w:hAnsi="Times New Roman"/>
          <w:b w:val="0"/>
          <w:i w:val="0"/>
          <w:sz w:val="28"/>
        </w:rPr>
        <w:t>Захираи хун дар ҷигар ва гурда нигоҳ дошта мешавад. Дар вақти машқ онҳо хунро озод мекунанд. Дар хоб захира бармегардад. Ҳамин механизмро «захираи дохилӣ» меноманд [11, 244-б.].</w:t>
      </w:r>
    </w:p>
    <w:p>
      <w:pPr>
        <w:spacing w:line="240" w:lineRule="auto" w:after="0"/>
        <w:ind w:firstLine="0"/>
        <w:jc w:val="center"/>
      </w:pPr>
      <w:r>
        <w:rPr>
          <w:rFonts w:ascii="Times New Roman" w:hAnsi="Times New Roman"/>
          <w:b/>
          <w:i w:val="0"/>
          <w:sz w:val="24"/>
        </w:rPr>
        <w:t>Ҷадвали 2.2.1 — Формулаҳои асосии таҳлили гардиш</w:t>
      </w:r>
    </w:p>
    <w:p>
      <w:pPr>
        <w:spacing w:line="240" w:lineRule="auto" w:after="0"/>
        <w:ind w:firstLine="709"/>
        <w:jc w:val="both"/>
      </w:pPr>
      <w:r>
        <w:rPr>
          <w:rFonts w:ascii="Times New Roman" w:hAnsi="Times New Roman"/>
          <w:b w:val="0"/>
          <w:i w:val="0"/>
          <w:sz w:val="24"/>
        </w:rPr>
        <w:t>Ихтисороти ҷадвал: АДм — фишори миёна, АДд — диастоликӣ, АДс — систоликӣ, ДО — ҳаҷми дақиқавӣ, ЧСС — суръати зарба, УО — ҳаҷми зарба, КБР — коэффисиенти барорефлекс.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515"/>
            <w:shd w:val="clear" w:fill="EDEDED"/>
          </w:tcPr>
          <w:p>
            <w:pPr>
              <w:spacing w:line="240" w:lineRule="auto" w:after="0" w:before="0"/>
              <w:ind w:firstLine="0"/>
              <w:jc w:val="left"/>
            </w:pPr>
            <w:r>
              <w:rPr>
                <w:rFonts w:ascii="Times New Roman" w:hAnsi="Times New Roman"/>
                <w:b/>
                <w:sz w:val="24"/>
              </w:rPr>
              <w:t>Формула</w:t>
            </w:r>
          </w:p>
        </w:tc>
        <w:tc>
          <w:tcPr>
            <w:tcW w:type="dxa" w:w="2835"/>
            <w:shd w:val="clear" w:fill="EDEDED"/>
          </w:tcPr>
          <w:p>
            <w:pPr>
              <w:spacing w:line="240" w:lineRule="auto" w:after="0" w:before="0"/>
              <w:ind w:firstLine="0"/>
              <w:jc w:val="left"/>
            </w:pPr>
            <w:r>
              <w:rPr>
                <w:rFonts w:ascii="Times New Roman" w:hAnsi="Times New Roman"/>
                <w:b/>
                <w:sz w:val="24"/>
              </w:rPr>
              <w:t>Мазмун</w:t>
            </w:r>
          </w:p>
        </w:tc>
        <w:tc>
          <w:tcPr>
            <w:tcW w:type="dxa" w:w="2608"/>
            <w:shd w:val="clear" w:fill="EDEDED"/>
          </w:tcPr>
          <w:p>
            <w:pPr>
              <w:spacing w:line="240" w:lineRule="auto" w:after="0" w:before="0"/>
              <w:ind w:firstLine="0"/>
              <w:jc w:val="left"/>
            </w:pPr>
            <w:r>
              <w:rPr>
                <w:rFonts w:ascii="Times New Roman" w:hAnsi="Times New Roman"/>
                <w:b/>
                <w:sz w:val="24"/>
              </w:rPr>
              <w:t>Қимати намунавӣ</w:t>
            </w:r>
          </w:p>
        </w:tc>
      </w:tr>
      <w:tr>
        <w:tc>
          <w:tcPr>
            <w:tcW w:type="dxa" w:w="3515"/>
          </w:tcPr>
          <w:p>
            <w:pPr>
              <w:spacing w:line="240" w:lineRule="auto" w:after="0" w:before="0"/>
              <w:ind w:firstLine="0"/>
              <w:jc w:val="left"/>
            </w:pPr>
            <w:r>
              <w:rPr>
                <w:rFonts w:ascii="Times New Roman" w:hAnsi="Times New Roman"/>
                <w:b w:val="0"/>
                <w:sz w:val="24"/>
              </w:rPr>
              <w:t>АДм = АДд + (АДс − АДд) ÷ 3</w:t>
            </w:r>
          </w:p>
        </w:tc>
        <w:tc>
          <w:tcPr>
            <w:tcW w:type="dxa" w:w="2835"/>
          </w:tcPr>
          <w:p>
            <w:pPr>
              <w:spacing w:line="240" w:lineRule="auto" w:after="0" w:before="0"/>
              <w:ind w:firstLine="0"/>
              <w:jc w:val="left"/>
            </w:pPr>
            <w:r>
              <w:rPr>
                <w:rFonts w:ascii="Times New Roman" w:hAnsi="Times New Roman"/>
                <w:b w:val="0"/>
                <w:sz w:val="24"/>
              </w:rPr>
              <w:t>Фишори миёна</w:t>
            </w:r>
          </w:p>
        </w:tc>
        <w:tc>
          <w:tcPr>
            <w:tcW w:type="dxa" w:w="2608"/>
          </w:tcPr>
          <w:p>
            <w:pPr>
              <w:spacing w:line="240" w:lineRule="auto" w:after="0" w:before="0"/>
              <w:ind w:firstLine="0"/>
              <w:jc w:val="left"/>
            </w:pPr>
            <w:r>
              <w:rPr>
                <w:rFonts w:ascii="Times New Roman" w:hAnsi="Times New Roman"/>
                <w:b w:val="0"/>
                <w:sz w:val="24"/>
              </w:rPr>
              <w:t>93 мм сут.об</w:t>
            </w:r>
          </w:p>
        </w:tc>
      </w:tr>
      <w:tr>
        <w:tc>
          <w:tcPr>
            <w:tcW w:type="dxa" w:w="3515"/>
          </w:tcPr>
          <w:p>
            <w:pPr>
              <w:spacing w:line="240" w:lineRule="auto" w:after="0" w:before="0"/>
              <w:ind w:firstLine="0"/>
              <w:jc w:val="left"/>
            </w:pPr>
            <w:r>
              <w:rPr>
                <w:rFonts w:ascii="Times New Roman" w:hAnsi="Times New Roman"/>
                <w:b w:val="0"/>
                <w:sz w:val="24"/>
              </w:rPr>
              <w:t>ДО = ЧСС × УО</w:t>
            </w:r>
          </w:p>
        </w:tc>
        <w:tc>
          <w:tcPr>
            <w:tcW w:type="dxa" w:w="2835"/>
          </w:tcPr>
          <w:p>
            <w:pPr>
              <w:spacing w:line="240" w:lineRule="auto" w:after="0" w:before="0"/>
              <w:ind w:firstLine="0"/>
              <w:jc w:val="left"/>
            </w:pPr>
            <w:r>
              <w:rPr>
                <w:rFonts w:ascii="Times New Roman" w:hAnsi="Times New Roman"/>
                <w:b w:val="0"/>
                <w:sz w:val="24"/>
              </w:rPr>
              <w:t>Ҳаҷми дақиқавӣ</w:t>
            </w:r>
          </w:p>
        </w:tc>
        <w:tc>
          <w:tcPr>
            <w:tcW w:type="dxa" w:w="2608"/>
          </w:tcPr>
          <w:p>
            <w:pPr>
              <w:spacing w:line="240" w:lineRule="auto" w:after="0" w:before="0"/>
              <w:ind w:firstLine="0"/>
              <w:jc w:val="left"/>
            </w:pPr>
            <w:r>
              <w:rPr>
                <w:rFonts w:ascii="Times New Roman" w:hAnsi="Times New Roman"/>
                <w:b w:val="0"/>
                <w:sz w:val="24"/>
              </w:rPr>
              <w:t>4,9 л/дақ</w:t>
            </w:r>
          </w:p>
        </w:tc>
      </w:tr>
      <w:tr>
        <w:tc>
          <w:tcPr>
            <w:tcW w:type="dxa" w:w="3515"/>
          </w:tcPr>
          <w:p>
            <w:pPr>
              <w:spacing w:line="240" w:lineRule="auto" w:after="0" w:before="0"/>
              <w:ind w:firstLine="0"/>
              <w:jc w:val="left"/>
            </w:pPr>
            <w:r>
              <w:rPr>
                <w:rFonts w:ascii="Times New Roman" w:hAnsi="Times New Roman"/>
                <w:b w:val="0"/>
                <w:sz w:val="24"/>
              </w:rPr>
              <w:t>МҒ = АДм ÷ ДО</w:t>
            </w:r>
          </w:p>
        </w:tc>
        <w:tc>
          <w:tcPr>
            <w:tcW w:type="dxa" w:w="2835"/>
          </w:tcPr>
          <w:p>
            <w:pPr>
              <w:spacing w:line="240" w:lineRule="auto" w:after="0" w:before="0"/>
              <w:ind w:firstLine="0"/>
              <w:jc w:val="left"/>
            </w:pPr>
            <w:r>
              <w:rPr>
                <w:rFonts w:ascii="Times New Roman" w:hAnsi="Times New Roman"/>
                <w:b w:val="0"/>
                <w:sz w:val="24"/>
              </w:rPr>
              <w:t>Муқобилияти умумӣ</w:t>
            </w:r>
          </w:p>
        </w:tc>
        <w:tc>
          <w:tcPr>
            <w:tcW w:type="dxa" w:w="2608"/>
          </w:tcPr>
          <w:p>
            <w:pPr>
              <w:spacing w:line="240" w:lineRule="auto" w:after="0" w:before="0"/>
              <w:ind w:firstLine="0"/>
              <w:jc w:val="left"/>
            </w:pPr>
            <w:r>
              <w:rPr>
                <w:rFonts w:ascii="Times New Roman" w:hAnsi="Times New Roman"/>
                <w:b w:val="0"/>
                <w:sz w:val="24"/>
              </w:rPr>
              <w:t>≈19 воҳиди шартӣ</w:t>
            </w:r>
          </w:p>
        </w:tc>
      </w:tr>
      <w:tr>
        <w:tc>
          <w:tcPr>
            <w:tcW w:type="dxa" w:w="3515"/>
          </w:tcPr>
          <w:p>
            <w:pPr>
              <w:spacing w:line="240" w:lineRule="auto" w:after="0" w:before="0"/>
              <w:ind w:firstLine="0"/>
              <w:jc w:val="left"/>
            </w:pPr>
            <w:r>
              <w:rPr>
                <w:rFonts w:ascii="Times New Roman" w:hAnsi="Times New Roman"/>
                <w:b w:val="0"/>
                <w:sz w:val="24"/>
              </w:rPr>
              <w:t>КБР = ΔЧСС ÷ ΔАД</w:t>
            </w:r>
          </w:p>
        </w:tc>
        <w:tc>
          <w:tcPr>
            <w:tcW w:type="dxa" w:w="2835"/>
          </w:tcPr>
          <w:p>
            <w:pPr>
              <w:spacing w:line="240" w:lineRule="auto" w:after="0" w:before="0"/>
              <w:ind w:firstLine="0"/>
              <w:jc w:val="left"/>
            </w:pPr>
            <w:r>
              <w:rPr>
                <w:rFonts w:ascii="Times New Roman" w:hAnsi="Times New Roman"/>
                <w:b w:val="0"/>
                <w:sz w:val="24"/>
              </w:rPr>
              <w:t>Ҳассосияти барорефлекс</w:t>
            </w:r>
          </w:p>
        </w:tc>
        <w:tc>
          <w:tcPr>
            <w:tcW w:type="dxa" w:w="2608"/>
          </w:tcPr>
          <w:p>
            <w:pPr>
              <w:spacing w:line="240" w:lineRule="auto" w:after="0" w:before="0"/>
              <w:ind w:firstLine="0"/>
              <w:jc w:val="left"/>
            </w:pPr>
            <w:r>
              <w:rPr>
                <w:rFonts w:ascii="Times New Roman" w:hAnsi="Times New Roman"/>
                <w:b w:val="0"/>
                <w:sz w:val="24"/>
              </w:rPr>
              <w:t>[дақиқ кардан лозим]</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2.2.2 — Ҳолатҳои имтиёзӣ ва ҷавоб</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Ҳолат</w:t>
            </w:r>
          </w:p>
        </w:tc>
        <w:tc>
          <w:tcPr>
            <w:tcW w:type="dxa" w:w="2948"/>
            <w:shd w:val="clear" w:fill="EDEDED"/>
          </w:tcPr>
          <w:p>
            <w:pPr>
              <w:spacing w:line="240" w:lineRule="auto" w:after="0" w:before="0"/>
              <w:ind w:firstLine="0"/>
              <w:jc w:val="left"/>
            </w:pPr>
            <w:r>
              <w:rPr>
                <w:rFonts w:ascii="Times New Roman" w:hAnsi="Times New Roman"/>
                <w:b/>
                <w:sz w:val="24"/>
              </w:rPr>
              <w:t>Тағйири фишор</w:t>
            </w:r>
          </w:p>
        </w:tc>
        <w:tc>
          <w:tcPr>
            <w:tcW w:type="dxa" w:w="3288"/>
            <w:shd w:val="clear" w:fill="EDEDED"/>
          </w:tcPr>
          <w:p>
            <w:pPr>
              <w:spacing w:line="240" w:lineRule="auto" w:after="0" w:before="0"/>
              <w:ind w:firstLine="0"/>
              <w:jc w:val="left"/>
            </w:pPr>
            <w:r>
              <w:rPr>
                <w:rFonts w:ascii="Times New Roman" w:hAnsi="Times New Roman"/>
                <w:b/>
                <w:sz w:val="24"/>
              </w:rPr>
              <w:t>Ҷавоби ду шохча</w:t>
            </w:r>
          </w:p>
        </w:tc>
      </w:tr>
      <w:tr>
        <w:tc>
          <w:tcPr>
            <w:tcW w:type="dxa" w:w="2721"/>
          </w:tcPr>
          <w:p>
            <w:pPr>
              <w:spacing w:line="240" w:lineRule="auto" w:after="0" w:before="0"/>
              <w:ind w:firstLine="0"/>
              <w:jc w:val="left"/>
            </w:pPr>
            <w:r>
              <w:rPr>
                <w:rFonts w:ascii="Times New Roman" w:hAnsi="Times New Roman"/>
                <w:b w:val="0"/>
                <w:sz w:val="24"/>
              </w:rPr>
              <w:t>Хоби ором</w:t>
            </w:r>
          </w:p>
        </w:tc>
        <w:tc>
          <w:tcPr>
            <w:tcW w:type="dxa" w:w="2948"/>
          </w:tcPr>
          <w:p>
            <w:pPr>
              <w:spacing w:line="240" w:lineRule="auto" w:after="0" w:before="0"/>
              <w:ind w:firstLine="0"/>
              <w:jc w:val="left"/>
            </w:pPr>
            <w:r>
              <w:rPr>
                <w:rFonts w:ascii="Times New Roman" w:hAnsi="Times New Roman"/>
                <w:b w:val="0"/>
                <w:sz w:val="24"/>
              </w:rPr>
              <w:t>паст</w:t>
            </w:r>
          </w:p>
        </w:tc>
        <w:tc>
          <w:tcPr>
            <w:tcW w:type="dxa" w:w="3288"/>
          </w:tcPr>
          <w:p>
            <w:pPr>
              <w:spacing w:line="240" w:lineRule="auto" w:after="0" w:before="0"/>
              <w:ind w:firstLine="0"/>
              <w:jc w:val="left"/>
            </w:pPr>
            <w:r>
              <w:rPr>
                <w:rFonts w:ascii="Times New Roman" w:hAnsi="Times New Roman"/>
                <w:b w:val="0"/>
                <w:sz w:val="24"/>
              </w:rPr>
              <w:t>Бартарии парасимпатика</w:t>
            </w:r>
          </w:p>
        </w:tc>
      </w:tr>
      <w:tr>
        <w:tc>
          <w:tcPr>
            <w:tcW w:type="dxa" w:w="2721"/>
          </w:tcPr>
          <w:p>
            <w:pPr>
              <w:spacing w:line="240" w:lineRule="auto" w:after="0" w:before="0"/>
              <w:ind w:firstLine="0"/>
              <w:jc w:val="left"/>
            </w:pPr>
            <w:r>
              <w:rPr>
                <w:rFonts w:ascii="Times New Roman" w:hAnsi="Times New Roman"/>
                <w:b w:val="0"/>
                <w:sz w:val="24"/>
              </w:rPr>
              <w:t>Ҳаракати фаъол</w:t>
            </w:r>
          </w:p>
        </w:tc>
        <w:tc>
          <w:tcPr>
            <w:tcW w:type="dxa" w:w="2948"/>
          </w:tcPr>
          <w:p>
            <w:pPr>
              <w:spacing w:line="240" w:lineRule="auto" w:after="0" w:before="0"/>
              <w:ind w:firstLine="0"/>
              <w:jc w:val="left"/>
            </w:pPr>
            <w:r>
              <w:rPr>
                <w:rFonts w:ascii="Times New Roman" w:hAnsi="Times New Roman"/>
                <w:b w:val="0"/>
                <w:sz w:val="24"/>
              </w:rPr>
              <w:t>баландшавии фишори импулсӣ</w:t>
            </w:r>
          </w:p>
        </w:tc>
        <w:tc>
          <w:tcPr>
            <w:tcW w:type="dxa" w:w="3288"/>
          </w:tcPr>
          <w:p>
            <w:pPr>
              <w:spacing w:line="240" w:lineRule="auto" w:after="0" w:before="0"/>
              <w:ind w:firstLine="0"/>
              <w:jc w:val="left"/>
            </w:pPr>
            <w:r>
              <w:rPr>
                <w:rFonts w:ascii="Times New Roman" w:hAnsi="Times New Roman"/>
                <w:b w:val="0"/>
                <w:sz w:val="24"/>
              </w:rPr>
              <w:t>Бартарии симпатика</w:t>
            </w:r>
          </w:p>
        </w:tc>
      </w:tr>
      <w:tr>
        <w:tc>
          <w:tcPr>
            <w:tcW w:type="dxa" w:w="2721"/>
          </w:tcPr>
          <w:p>
            <w:pPr>
              <w:spacing w:line="240" w:lineRule="auto" w:after="0" w:before="0"/>
              <w:ind w:firstLine="0"/>
              <w:jc w:val="left"/>
            </w:pPr>
            <w:r>
              <w:rPr>
                <w:rFonts w:ascii="Times New Roman" w:hAnsi="Times New Roman"/>
                <w:b w:val="0"/>
                <w:sz w:val="24"/>
              </w:rPr>
              <w:t>Истодани ногаҳон</w:t>
            </w:r>
          </w:p>
        </w:tc>
        <w:tc>
          <w:tcPr>
            <w:tcW w:type="dxa" w:w="2948"/>
          </w:tcPr>
          <w:p>
            <w:pPr>
              <w:spacing w:line="240" w:lineRule="auto" w:after="0" w:before="0"/>
              <w:ind w:firstLine="0"/>
              <w:jc w:val="left"/>
            </w:pPr>
            <w:r>
              <w:rPr>
                <w:rFonts w:ascii="Times New Roman" w:hAnsi="Times New Roman"/>
                <w:b w:val="0"/>
                <w:sz w:val="24"/>
              </w:rPr>
              <w:t>моил ба пастшавӣ</w:t>
            </w:r>
          </w:p>
        </w:tc>
        <w:tc>
          <w:tcPr>
            <w:tcW w:type="dxa" w:w="3288"/>
          </w:tcPr>
          <w:p>
            <w:pPr>
              <w:spacing w:line="240" w:lineRule="auto" w:after="0" w:before="0"/>
              <w:ind w:firstLine="0"/>
              <w:jc w:val="left"/>
            </w:pPr>
            <w:r>
              <w:rPr>
                <w:rFonts w:ascii="Times New Roman" w:hAnsi="Times New Roman"/>
                <w:b w:val="0"/>
                <w:sz w:val="24"/>
              </w:rPr>
              <w:t>Фаъолшавии 1–2 зарбагӣ</w:t>
            </w:r>
          </w:p>
        </w:tc>
      </w:tr>
      <w:tr>
        <w:tc>
          <w:tcPr>
            <w:tcW w:type="dxa" w:w="2721"/>
          </w:tcPr>
          <w:p>
            <w:pPr>
              <w:spacing w:line="240" w:lineRule="auto" w:after="0" w:before="0"/>
              <w:ind w:firstLine="0"/>
              <w:jc w:val="left"/>
            </w:pPr>
            <w:r>
              <w:rPr>
                <w:rFonts w:ascii="Times New Roman" w:hAnsi="Times New Roman"/>
                <w:b w:val="0"/>
                <w:sz w:val="24"/>
              </w:rPr>
              <w:t>Дарди шадид</w:t>
            </w:r>
          </w:p>
        </w:tc>
        <w:tc>
          <w:tcPr>
            <w:tcW w:type="dxa" w:w="2948"/>
          </w:tcPr>
          <w:p>
            <w:pPr>
              <w:spacing w:line="240" w:lineRule="auto" w:after="0" w:before="0"/>
              <w:ind w:firstLine="0"/>
              <w:jc w:val="left"/>
            </w:pPr>
            <w:r>
              <w:rPr>
                <w:rFonts w:ascii="Times New Roman" w:hAnsi="Times New Roman"/>
                <w:b w:val="0"/>
                <w:sz w:val="24"/>
              </w:rPr>
              <w:t>баланд</w:t>
            </w:r>
          </w:p>
        </w:tc>
        <w:tc>
          <w:tcPr>
            <w:tcW w:type="dxa" w:w="3288"/>
          </w:tcPr>
          <w:p>
            <w:pPr>
              <w:spacing w:line="240" w:lineRule="auto" w:after="0" w:before="0"/>
              <w:ind w:firstLine="0"/>
              <w:jc w:val="left"/>
            </w:pPr>
            <w:r>
              <w:rPr>
                <w:rFonts w:ascii="Times New Roman" w:hAnsi="Times New Roman"/>
                <w:b w:val="0"/>
                <w:sz w:val="24"/>
              </w:rPr>
              <w:t>Ҳарду шохча якҷоя</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Дар вазъияти охирин фишор бо дард якҷоя баланд мешавад; нафас ҳам тез мешавад [4, 951-б.].</w:t>
      </w:r>
    </w:p>
    <w:p>
      <w:pPr>
        <w:spacing w:line="360" w:lineRule="auto" w:after="0"/>
        <w:ind w:firstLine="709"/>
        <w:jc w:val="both"/>
      </w:pPr>
      <w:r>
        <w:rPr>
          <w:rFonts w:ascii="Times New Roman" w:hAnsi="Times New Roman"/>
          <w:b w:val="0"/>
          <w:i w:val="0"/>
          <w:sz w:val="28"/>
        </w:rPr>
        <w:t>Дард ва ҳаяҷон ҷавоби симпатикадуреналинӣ медиҳанд. Фишор ва суръат ҳамзамон меафзоянд. Дар шароити санҷиш ин омил бояд нест карда шавад. Ҳамин талаб дар ҷадвали 3.1.3 ворид шудааст [4, 952-б.].</w:t>
      </w:r>
    </w:p>
    <w:p>
      <w:pPr>
        <w:spacing w:line="360" w:lineRule="auto" w:after="0"/>
        <w:ind w:firstLine="709"/>
        <w:jc w:val="both"/>
      </w:pPr>
      <w:r>
        <w:rPr>
          <w:rFonts w:ascii="Times New Roman" w:hAnsi="Times New Roman"/>
          <w:b w:val="0"/>
          <w:i w:val="0"/>
          <w:sz w:val="28"/>
        </w:rPr>
        <w:t>Дар ҷадвали 2.2.2 ҳар сатр як ҳолати рӯзмарра аст. Донишҷӯ ду сатрро мустақилона пур мекунад. Ҳамин вазифа фаҳмиши мавзӯъро санҷида метавонад [7, 213-б.].</w:t>
      </w:r>
    </w:p>
    <w:p>
      <w:pPr>
        <w:spacing w:line="360" w:lineRule="auto" w:after="0"/>
        <w:ind w:firstLine="709"/>
        <w:jc w:val="left"/>
      </w:pPr>
      <w:r>
        <w:rPr>
          <w:rFonts w:ascii="Times New Roman" w:hAnsi="Times New Roman"/>
          <w:b/>
          <w:i w:val="0"/>
          <w:sz w:val="28"/>
        </w:rPr>
        <w:t>2.3. Санҷишҳои функсионалӣ ва тағйирёбии суръати дил</w:t>
      </w:r>
    </w:p>
    <w:p>
      <w:pPr>
        <w:spacing w:line="360" w:lineRule="auto" w:after="0"/>
        <w:ind w:firstLine="709"/>
        <w:jc w:val="both"/>
      </w:pPr>
      <w:r>
        <w:rPr>
          <w:rFonts w:ascii="Times New Roman" w:hAnsi="Times New Roman"/>
          <w:b w:val="0"/>
          <w:i w:val="0"/>
          <w:sz w:val="28"/>
        </w:rPr>
        <w:t>Барои санҷиши системаи вегетативӣ панҷ тести классикӣ истифода мешаванд. Ҳамагӣ батареяи Юинг ном доранд. Онҳо соли 1981 барои бемории шакарӣ таҳия шуда буданд [23, 161-б.]. Ҳар тест як ҷавоби муайянро чен мекунад. Дар семинар ҳар тест бо рақам баҳо дода мешавад. Такрорнокии ҷавобҳо дар таҳқиқоти классикии асаб низ нишон дода шудааст [24, 318-б.].</w:t>
      </w:r>
    </w:p>
    <w:p>
      <w:pPr>
        <w:spacing w:line="360" w:lineRule="auto" w:after="0"/>
        <w:ind w:firstLine="709"/>
        <w:jc w:val="both"/>
      </w:pPr>
      <w:r>
        <w:rPr>
          <w:rFonts w:ascii="Times New Roman" w:hAnsi="Times New Roman"/>
          <w:b w:val="0"/>
          <w:i w:val="0"/>
          <w:sz w:val="28"/>
        </w:rPr>
        <w:t>Батареяро бо тартиби муайян иҷро мекунанд. Аввал нафаскаширо дар ҳолати дурӯя чен мекунанд. Баъд тестии Вальсалва ва вазъиятӣ иҷро мешавад. Машқи дастӣ охир меояд. Тамоми муоина бист дақиқа вақт мебарад [23, 162-б.].</w:t>
      </w:r>
    </w:p>
    <w:p>
      <w:pPr>
        <w:spacing w:line="360" w:lineRule="auto" w:after="0"/>
        <w:ind w:firstLine="709"/>
        <w:jc w:val="both"/>
      </w:pPr>
      <w:r>
        <w:rPr>
          <w:rFonts w:ascii="Times New Roman" w:hAnsi="Times New Roman"/>
          <w:b w:val="0"/>
          <w:i w:val="0"/>
          <w:sz w:val="28"/>
        </w:rPr>
        <w:t>Тағйирёбии суръат ду навор дорад. Навори баландбасомад мавҷи нафасист. Басомадаш 0,15 то 0,4 Гертс аст. Навори пастбасомад ду шохчаро якҷоя инъикос мекунад. Таносуби ин ду наворро тафсир мекунанд [21, 1046-б.].</w:t>
      </w:r>
    </w:p>
    <w:p>
      <w:pPr>
        <w:spacing w:line="360" w:lineRule="auto" w:after="0"/>
        <w:ind w:firstLine="709"/>
        <w:jc w:val="both"/>
      </w:pPr>
      <w:r>
        <w:rPr>
          <w:rFonts w:ascii="Times New Roman" w:hAnsi="Times New Roman"/>
          <w:b w:val="0"/>
          <w:i w:val="0"/>
          <w:sz w:val="28"/>
        </w:rPr>
        <w:t>Навори пастбасомад ҳангоми истодан меафзояд. Нафаскашии суръатноки баланд наворро паст меорад. Ҳамин тағйирот дар ҷадвали А.1 низ дида мешавад [21, 1052-б.].</w:t>
      </w:r>
    </w:p>
    <w:p>
      <w:pPr>
        <w:spacing w:line="360" w:lineRule="auto" w:after="0"/>
        <w:ind w:firstLine="709"/>
        <w:jc w:val="both"/>
      </w:pPr>
      <w:r>
        <w:rPr>
          <w:rFonts w:ascii="Times New Roman" w:hAnsi="Times New Roman"/>
          <w:b w:val="0"/>
          <w:i w:val="0"/>
          <w:sz w:val="28"/>
        </w:rPr>
        <w:t>Мисоли 6. Тести ортостатикиро ҳисоб мекунем. Дарозкашӣ: 70 зарба; баъди истодани 3 дақиқа: 82 зарба. Афзоиш: 12 зарба. Меъёр: то 15 зарба — оддӣ; зиёда аз 30 — аломатнок [22, 4-б.]. Дар ин мисол ҷавоб меъёрӣ аст. Агар фишори систоликӣ 20 мм ё зиёдтар паст шавад, вазъ ортостатикӣ ном мегирад.</w:t>
      </w:r>
    </w:p>
    <w:p>
      <w:pPr>
        <w:spacing w:line="360" w:lineRule="auto" w:after="0"/>
        <w:ind w:firstLine="709"/>
        <w:jc w:val="both"/>
      </w:pPr>
      <w:r>
        <w:rPr>
          <w:rFonts w:ascii="Times New Roman" w:hAnsi="Times New Roman"/>
          <w:b w:val="0"/>
          <w:i w:val="0"/>
          <w:sz w:val="28"/>
        </w:rPr>
        <w:t>Мисоли 7. Давраи нафасиро бо таносуби В/Н месанҷем. Ҳар дақиқа 6 нафас: 5 сония гирифтан, 5 сония додан. Дар одамони ҷавон суръати дил дар гирифтан тез мешавад. Нисбати фосилаи байни зарбаҳо меъёр аз 1,25 болотар аст. Зери 1,0 патология ҳисоб мешавад [21, 1045-б.]. Ҳамин таносуб парасимпатикаро ҷудо нишон медиҳад.</w:t>
      </w:r>
    </w:p>
    <w:p>
      <w:pPr>
        <w:spacing w:line="360" w:lineRule="auto" w:after="0"/>
        <w:ind w:firstLine="709"/>
        <w:jc w:val="both"/>
      </w:pPr>
      <w:r>
        <w:rPr>
          <w:rFonts w:ascii="Times New Roman" w:hAnsi="Times New Roman"/>
          <w:b w:val="0"/>
          <w:i w:val="0"/>
          <w:sz w:val="28"/>
        </w:rPr>
        <w:t>Мисоли 8. Тести Вальсалваро таҳлил мекунем. Донишҷӯ 15 сония фишор меорад. Дар марҳилаи дуюм суръат то 78 зарба меафзояд. Дар марҳилаи чорум ӯ то 62 паст мешавад. Таносуб: 78 ÷ 62 = 1,26. Меъёр аз 1,2 болотар аст; ҷавоб меъёрӣ ҳисоб мешавад [23, 163-б.].</w:t>
      </w:r>
    </w:p>
    <w:p>
      <w:pPr>
        <w:spacing w:line="360" w:lineRule="auto" w:after="0"/>
        <w:ind w:firstLine="709"/>
        <w:jc w:val="both"/>
      </w:pPr>
      <w:r>
        <w:rPr>
          <w:rFonts w:ascii="Times New Roman" w:hAnsi="Times New Roman"/>
          <w:b w:val="0"/>
          <w:i w:val="0"/>
          <w:sz w:val="28"/>
        </w:rPr>
        <w:t>Санҷиши майлкарда ҳам маъмул аст. Курсӣ тақрибан ба 70 дараҷа баланд меояд. Давомнокии санҷиш даҳ дақиқа аст. Ҳар ду дақиқа фишор ва суръат сабт мешавад [22, 4-б.].</w:t>
      </w:r>
    </w:p>
    <w:p>
      <w:pPr>
        <w:spacing w:line="360" w:lineRule="auto" w:after="0"/>
        <w:ind w:firstLine="709"/>
        <w:jc w:val="both"/>
      </w:pPr>
      <w:r>
        <w:rPr>
          <w:rFonts w:ascii="Times New Roman" w:hAnsi="Times New Roman"/>
          <w:b w:val="0"/>
          <w:i w:val="0"/>
          <w:sz w:val="28"/>
        </w:rPr>
        <w:t>Нишондиҳандаи тағйирёбии суръати дил се гурӯҳ мешавад. Гурӯҳи аввал аз рӯи вақт чен мешавад (миллисони). Дуюм аз рӯи басомад (Гертс). Сеюм хатҳои эллипсӣ мебошанд. Дар кор мо гурӯҳи аввалро истифода мебарем. Меъёри RMSSD дар ҷавонон болотар аз 25 мс ҳисоб мешавад — [дақиқ кардан лозим] [21, 1049-б.].</w:t>
      </w:r>
    </w:p>
    <w:p>
      <w:pPr>
        <w:spacing w:line="240" w:lineRule="auto" w:after="0"/>
        <w:ind w:firstLine="0"/>
        <w:jc w:val="center"/>
      </w:pPr>
      <w:r>
        <w:rPr>
          <w:rFonts w:ascii="Times New Roman" w:hAnsi="Times New Roman"/>
          <w:b/>
          <w:i w:val="0"/>
          <w:sz w:val="24"/>
        </w:rPr>
        <w:t>Ҷадвали 2.3.1 — Батареяи санҷишҳо ва меъёрҳои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Тест</w:t>
            </w:r>
          </w:p>
        </w:tc>
        <w:tc>
          <w:tcPr>
            <w:tcW w:type="dxa" w:w="2948"/>
            <w:shd w:val="clear" w:fill="EDEDED"/>
          </w:tcPr>
          <w:p>
            <w:pPr>
              <w:spacing w:line="240" w:lineRule="auto" w:after="0" w:before="0"/>
              <w:ind w:firstLine="0"/>
              <w:jc w:val="left"/>
            </w:pPr>
            <w:r>
              <w:rPr>
                <w:rFonts w:ascii="Times New Roman" w:hAnsi="Times New Roman"/>
                <w:b/>
                <w:sz w:val="24"/>
              </w:rPr>
              <w:t>Нишондиҳанда</w:t>
            </w:r>
          </w:p>
        </w:tc>
        <w:tc>
          <w:tcPr>
            <w:tcW w:type="dxa" w:w="1928"/>
            <w:shd w:val="clear" w:fill="EDEDED"/>
          </w:tcPr>
          <w:p>
            <w:pPr>
              <w:spacing w:line="240" w:lineRule="auto" w:after="0" w:before="0"/>
              <w:ind w:firstLine="0"/>
              <w:jc w:val="left"/>
            </w:pPr>
            <w:r>
              <w:rPr>
                <w:rFonts w:ascii="Times New Roman" w:hAnsi="Times New Roman"/>
                <w:b/>
                <w:sz w:val="24"/>
              </w:rPr>
              <w:t>Меъёр</w:t>
            </w:r>
          </w:p>
        </w:tc>
        <w:tc>
          <w:tcPr>
            <w:tcW w:type="dxa" w:w="1701"/>
            <w:shd w:val="clear" w:fill="EDEDED"/>
          </w:tcPr>
          <w:p>
            <w:pPr>
              <w:spacing w:line="240" w:lineRule="auto" w:after="0" w:before="0"/>
              <w:ind w:firstLine="0"/>
              <w:jc w:val="left"/>
            </w:pPr>
            <w:r>
              <w:rPr>
                <w:rFonts w:ascii="Times New Roman" w:hAnsi="Times New Roman"/>
                <w:b/>
                <w:sz w:val="24"/>
              </w:rPr>
              <w:t>Хатар</w:t>
            </w:r>
          </w:p>
        </w:tc>
      </w:tr>
      <w:tr>
        <w:tc>
          <w:tcPr>
            <w:tcW w:type="dxa" w:w="2381"/>
          </w:tcPr>
          <w:p>
            <w:pPr>
              <w:spacing w:line="240" w:lineRule="auto" w:after="0" w:before="0"/>
              <w:ind w:firstLine="0"/>
              <w:jc w:val="left"/>
            </w:pPr>
            <w:r>
              <w:rPr>
                <w:rFonts w:ascii="Times New Roman" w:hAnsi="Times New Roman"/>
                <w:b w:val="0"/>
                <w:sz w:val="24"/>
              </w:rPr>
              <w:t>Ортостатикӣ</w:t>
            </w:r>
          </w:p>
        </w:tc>
        <w:tc>
          <w:tcPr>
            <w:tcW w:type="dxa" w:w="2948"/>
          </w:tcPr>
          <w:p>
            <w:pPr>
              <w:spacing w:line="240" w:lineRule="auto" w:after="0" w:before="0"/>
              <w:ind w:firstLine="0"/>
              <w:jc w:val="left"/>
            </w:pPr>
            <w:r>
              <w:rPr>
                <w:rFonts w:ascii="Times New Roman" w:hAnsi="Times New Roman"/>
                <w:b w:val="0"/>
                <w:sz w:val="24"/>
              </w:rPr>
              <w:t>Тағйири суръати дил</w:t>
            </w:r>
          </w:p>
        </w:tc>
        <w:tc>
          <w:tcPr>
            <w:tcW w:type="dxa" w:w="1928"/>
          </w:tcPr>
          <w:p>
            <w:pPr>
              <w:spacing w:line="240" w:lineRule="auto" w:after="0" w:before="0"/>
              <w:ind w:firstLine="0"/>
              <w:jc w:val="left"/>
            </w:pPr>
            <w:r>
              <w:rPr>
                <w:rFonts w:ascii="Times New Roman" w:hAnsi="Times New Roman"/>
                <w:b w:val="0"/>
                <w:sz w:val="24"/>
              </w:rPr>
              <w:t>то 15 зарба</w:t>
            </w:r>
          </w:p>
        </w:tc>
        <w:tc>
          <w:tcPr>
            <w:tcW w:type="dxa" w:w="1701"/>
          </w:tcPr>
          <w:p>
            <w:pPr>
              <w:spacing w:line="240" w:lineRule="auto" w:after="0" w:before="0"/>
              <w:ind w:firstLine="0"/>
              <w:jc w:val="left"/>
            </w:pPr>
            <w:r>
              <w:rPr>
                <w:rFonts w:ascii="Times New Roman" w:hAnsi="Times New Roman"/>
                <w:b w:val="0"/>
                <w:sz w:val="24"/>
              </w:rPr>
              <w:t>зиёда аз 30</w:t>
            </w:r>
          </w:p>
        </w:tc>
      </w:tr>
      <w:tr>
        <w:tc>
          <w:tcPr>
            <w:tcW w:type="dxa" w:w="2381"/>
          </w:tcPr>
          <w:p>
            <w:pPr>
              <w:spacing w:line="240" w:lineRule="auto" w:after="0" w:before="0"/>
              <w:ind w:firstLine="0"/>
              <w:jc w:val="left"/>
            </w:pPr>
            <w:r>
              <w:rPr>
                <w:rFonts w:ascii="Times New Roman" w:hAnsi="Times New Roman"/>
                <w:b w:val="0"/>
                <w:sz w:val="24"/>
              </w:rPr>
              <w:t>Вальсалва</w:t>
            </w:r>
          </w:p>
        </w:tc>
        <w:tc>
          <w:tcPr>
            <w:tcW w:type="dxa" w:w="2948"/>
          </w:tcPr>
          <w:p>
            <w:pPr>
              <w:spacing w:line="240" w:lineRule="auto" w:after="0" w:before="0"/>
              <w:ind w:firstLine="0"/>
              <w:jc w:val="left"/>
            </w:pPr>
            <w:r>
              <w:rPr>
                <w:rFonts w:ascii="Times New Roman" w:hAnsi="Times New Roman"/>
                <w:b w:val="0"/>
                <w:sz w:val="24"/>
              </w:rPr>
              <w:t>Таносуби макс/мин</w:t>
            </w:r>
          </w:p>
        </w:tc>
        <w:tc>
          <w:tcPr>
            <w:tcW w:type="dxa" w:w="1928"/>
          </w:tcPr>
          <w:p>
            <w:pPr>
              <w:spacing w:line="240" w:lineRule="auto" w:after="0" w:before="0"/>
              <w:ind w:firstLine="0"/>
              <w:jc w:val="left"/>
            </w:pPr>
            <w:r>
              <w:rPr>
                <w:rFonts w:ascii="Times New Roman" w:hAnsi="Times New Roman"/>
                <w:b w:val="0"/>
                <w:sz w:val="24"/>
              </w:rPr>
              <w:t>болотар аз 1,2</w:t>
            </w:r>
          </w:p>
        </w:tc>
        <w:tc>
          <w:tcPr>
            <w:tcW w:type="dxa" w:w="1701"/>
          </w:tcPr>
          <w:p>
            <w:pPr>
              <w:spacing w:line="240" w:lineRule="auto" w:after="0" w:before="0"/>
              <w:ind w:firstLine="0"/>
              <w:jc w:val="left"/>
            </w:pPr>
            <w:r>
              <w:rPr>
                <w:rFonts w:ascii="Times New Roman" w:hAnsi="Times New Roman"/>
                <w:b w:val="0"/>
                <w:sz w:val="24"/>
              </w:rPr>
              <w:t>зери 1,0</w:t>
            </w:r>
          </w:p>
        </w:tc>
      </w:tr>
      <w:tr>
        <w:tc>
          <w:tcPr>
            <w:tcW w:type="dxa" w:w="2381"/>
          </w:tcPr>
          <w:p>
            <w:pPr>
              <w:spacing w:line="240" w:lineRule="auto" w:after="0" w:before="0"/>
              <w:ind w:firstLine="0"/>
              <w:jc w:val="left"/>
            </w:pPr>
            <w:r>
              <w:rPr>
                <w:rFonts w:ascii="Times New Roman" w:hAnsi="Times New Roman"/>
                <w:b w:val="0"/>
                <w:sz w:val="24"/>
              </w:rPr>
              <w:t>Нафаси чуқур</w:t>
            </w:r>
          </w:p>
        </w:tc>
        <w:tc>
          <w:tcPr>
            <w:tcW w:type="dxa" w:w="2948"/>
          </w:tcPr>
          <w:p>
            <w:pPr>
              <w:spacing w:line="240" w:lineRule="auto" w:after="0" w:before="0"/>
              <w:ind w:firstLine="0"/>
              <w:jc w:val="left"/>
            </w:pPr>
            <w:r>
              <w:rPr>
                <w:rFonts w:ascii="Times New Roman" w:hAnsi="Times New Roman"/>
                <w:b w:val="0"/>
                <w:sz w:val="24"/>
              </w:rPr>
              <w:t>Таносуби В/Н</w:t>
            </w:r>
          </w:p>
        </w:tc>
        <w:tc>
          <w:tcPr>
            <w:tcW w:type="dxa" w:w="1928"/>
          </w:tcPr>
          <w:p>
            <w:pPr>
              <w:spacing w:line="240" w:lineRule="auto" w:after="0" w:before="0"/>
              <w:ind w:firstLine="0"/>
              <w:jc w:val="left"/>
            </w:pPr>
            <w:r>
              <w:rPr>
                <w:rFonts w:ascii="Times New Roman" w:hAnsi="Times New Roman"/>
                <w:b w:val="0"/>
                <w:sz w:val="24"/>
              </w:rPr>
              <w:t>болотар аз 1,25</w:t>
            </w:r>
          </w:p>
        </w:tc>
        <w:tc>
          <w:tcPr>
            <w:tcW w:type="dxa" w:w="1701"/>
          </w:tcPr>
          <w:p>
            <w:pPr>
              <w:spacing w:line="240" w:lineRule="auto" w:after="0" w:before="0"/>
              <w:ind w:firstLine="0"/>
              <w:jc w:val="left"/>
            </w:pPr>
            <w:r>
              <w:rPr>
                <w:rFonts w:ascii="Times New Roman" w:hAnsi="Times New Roman"/>
                <w:b w:val="0"/>
                <w:sz w:val="24"/>
              </w:rPr>
              <w:t>зери 1,0</w:t>
            </w:r>
          </w:p>
        </w:tc>
      </w:tr>
      <w:tr>
        <w:tc>
          <w:tcPr>
            <w:tcW w:type="dxa" w:w="2381"/>
          </w:tcPr>
          <w:p>
            <w:pPr>
              <w:spacing w:line="240" w:lineRule="auto" w:after="0" w:before="0"/>
              <w:ind w:firstLine="0"/>
              <w:jc w:val="left"/>
            </w:pPr>
            <w:r>
              <w:rPr>
                <w:rFonts w:ascii="Times New Roman" w:hAnsi="Times New Roman"/>
                <w:b w:val="0"/>
                <w:sz w:val="24"/>
              </w:rPr>
              <w:t>Машқи дастӣ (пахш)</w:t>
            </w:r>
          </w:p>
        </w:tc>
        <w:tc>
          <w:tcPr>
            <w:tcW w:type="dxa" w:w="2948"/>
          </w:tcPr>
          <w:p>
            <w:pPr>
              <w:spacing w:line="240" w:lineRule="auto" w:after="0" w:before="0"/>
              <w:ind w:firstLine="0"/>
              <w:jc w:val="left"/>
            </w:pPr>
            <w:r>
              <w:rPr>
                <w:rFonts w:ascii="Times New Roman" w:hAnsi="Times New Roman"/>
                <w:b w:val="0"/>
                <w:sz w:val="24"/>
              </w:rPr>
              <w:t>Афзоиши АДд</w:t>
            </w:r>
          </w:p>
        </w:tc>
        <w:tc>
          <w:tcPr>
            <w:tcW w:type="dxa" w:w="1928"/>
          </w:tcPr>
          <w:p>
            <w:pPr>
              <w:spacing w:line="240" w:lineRule="auto" w:after="0" w:before="0"/>
              <w:ind w:firstLine="0"/>
              <w:jc w:val="left"/>
            </w:pPr>
            <w:r>
              <w:rPr>
                <w:rFonts w:ascii="Times New Roman" w:hAnsi="Times New Roman"/>
                <w:b w:val="0"/>
                <w:sz w:val="24"/>
              </w:rPr>
              <w:t>болотар аз 16 мм</w:t>
            </w:r>
          </w:p>
        </w:tc>
        <w:tc>
          <w:tcPr>
            <w:tcW w:type="dxa" w:w="1701"/>
          </w:tcPr>
          <w:p>
            <w:pPr>
              <w:spacing w:line="240" w:lineRule="auto" w:after="0" w:before="0"/>
              <w:ind w:firstLine="0"/>
              <w:jc w:val="left"/>
            </w:pPr>
            <w:r>
              <w:rPr>
                <w:rFonts w:ascii="Times New Roman" w:hAnsi="Times New Roman"/>
                <w:b w:val="0"/>
                <w:sz w:val="24"/>
              </w:rPr>
              <w:t>камтар аз 16 мм</w:t>
            </w:r>
          </w:p>
        </w:tc>
      </w:tr>
      <w:tr>
        <w:tc>
          <w:tcPr>
            <w:tcW w:type="dxa" w:w="2381"/>
          </w:tcPr>
          <w:p>
            <w:pPr>
              <w:spacing w:line="240" w:lineRule="auto" w:after="0" w:before="0"/>
              <w:ind w:firstLine="0"/>
              <w:jc w:val="left"/>
            </w:pPr>
            <w:r>
              <w:rPr>
                <w:rFonts w:ascii="Times New Roman" w:hAnsi="Times New Roman"/>
                <w:b w:val="0"/>
                <w:sz w:val="24"/>
              </w:rPr>
              <w:t>Фишори ортостатикӣ</w:t>
            </w:r>
          </w:p>
        </w:tc>
        <w:tc>
          <w:tcPr>
            <w:tcW w:type="dxa" w:w="2948"/>
          </w:tcPr>
          <w:p>
            <w:pPr>
              <w:spacing w:line="240" w:lineRule="auto" w:after="0" w:before="0"/>
              <w:ind w:firstLine="0"/>
              <w:jc w:val="left"/>
            </w:pPr>
            <w:r>
              <w:rPr>
                <w:rFonts w:ascii="Times New Roman" w:hAnsi="Times New Roman"/>
                <w:b w:val="0"/>
                <w:sz w:val="24"/>
              </w:rPr>
              <w:t>Тағйири АДд</w:t>
            </w:r>
          </w:p>
        </w:tc>
        <w:tc>
          <w:tcPr>
            <w:tcW w:type="dxa" w:w="1928"/>
          </w:tcPr>
          <w:p>
            <w:pPr>
              <w:spacing w:line="240" w:lineRule="auto" w:after="0" w:before="0"/>
              <w:ind w:firstLine="0"/>
              <w:jc w:val="left"/>
            </w:pPr>
            <w:r>
              <w:rPr>
                <w:rFonts w:ascii="Times New Roman" w:hAnsi="Times New Roman"/>
                <w:b w:val="0"/>
                <w:sz w:val="24"/>
              </w:rPr>
              <w:t>то 10 мм</w:t>
            </w:r>
          </w:p>
        </w:tc>
        <w:tc>
          <w:tcPr>
            <w:tcW w:type="dxa" w:w="1701"/>
          </w:tcPr>
          <w:p>
            <w:pPr>
              <w:spacing w:line="240" w:lineRule="auto" w:after="0" w:before="0"/>
              <w:ind w:firstLine="0"/>
              <w:jc w:val="left"/>
            </w:pPr>
            <w:r>
              <w:rPr>
                <w:rFonts w:ascii="Times New Roman" w:hAnsi="Times New Roman"/>
                <w:b w:val="0"/>
                <w:sz w:val="24"/>
              </w:rPr>
              <w:t>зиёда аз 10 мм</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2.3.2 — Тағйироти меъёр бо синну 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Синну сол</w:t>
            </w:r>
          </w:p>
        </w:tc>
        <w:tc>
          <w:tcPr>
            <w:tcW w:type="dxa" w:w="2494"/>
            <w:shd w:val="clear" w:fill="EDEDED"/>
          </w:tcPr>
          <w:p>
            <w:pPr>
              <w:spacing w:line="240" w:lineRule="auto" w:after="0" w:before="0"/>
              <w:ind w:firstLine="0"/>
              <w:jc w:val="left"/>
            </w:pPr>
            <w:r>
              <w:rPr>
                <w:rFonts w:ascii="Times New Roman" w:hAnsi="Times New Roman"/>
                <w:b/>
                <w:sz w:val="24"/>
              </w:rPr>
              <w:t>Таносуби В/Н</w:t>
            </w:r>
          </w:p>
        </w:tc>
        <w:tc>
          <w:tcPr>
            <w:tcW w:type="dxa" w:w="2494"/>
            <w:shd w:val="clear" w:fill="EDEDED"/>
          </w:tcPr>
          <w:p>
            <w:pPr>
              <w:spacing w:line="240" w:lineRule="auto" w:after="0" w:before="0"/>
              <w:ind w:firstLine="0"/>
              <w:jc w:val="left"/>
            </w:pPr>
            <w:r>
              <w:rPr>
                <w:rFonts w:ascii="Times New Roman" w:hAnsi="Times New Roman"/>
                <w:b/>
                <w:sz w:val="24"/>
              </w:rPr>
              <w:t>Таносуби Вальсалва</w:t>
            </w:r>
          </w:p>
        </w:tc>
        <w:tc>
          <w:tcPr>
            <w:tcW w:type="dxa" w:w="2268"/>
            <w:shd w:val="clear" w:fill="EDEDED"/>
          </w:tcPr>
          <w:p>
            <w:pPr>
              <w:spacing w:line="240" w:lineRule="auto" w:after="0" w:before="0"/>
              <w:ind w:firstLine="0"/>
              <w:jc w:val="left"/>
            </w:pPr>
            <w:r>
              <w:rPr>
                <w:rFonts w:ascii="Times New Roman" w:hAnsi="Times New Roman"/>
                <w:b/>
                <w:sz w:val="24"/>
              </w:rPr>
              <w:t>Эзоҳ</w:t>
            </w:r>
          </w:p>
        </w:tc>
      </w:tr>
      <w:tr>
        <w:tc>
          <w:tcPr>
            <w:tcW w:type="dxa" w:w="2494"/>
          </w:tcPr>
          <w:p>
            <w:pPr>
              <w:spacing w:line="240" w:lineRule="auto" w:after="0" w:before="0"/>
              <w:ind w:firstLine="0"/>
              <w:jc w:val="left"/>
            </w:pPr>
            <w:r>
              <w:rPr>
                <w:rFonts w:ascii="Times New Roman" w:hAnsi="Times New Roman"/>
                <w:b w:val="0"/>
                <w:sz w:val="24"/>
              </w:rPr>
              <w:t>20–29</w:t>
            </w:r>
          </w:p>
        </w:tc>
        <w:tc>
          <w:tcPr>
            <w:tcW w:type="dxa" w:w="2494"/>
          </w:tcPr>
          <w:p>
            <w:pPr>
              <w:spacing w:line="240" w:lineRule="auto" w:after="0" w:before="0"/>
              <w:ind w:firstLine="0"/>
              <w:jc w:val="left"/>
            </w:pPr>
            <w:r>
              <w:rPr>
                <w:rFonts w:ascii="Times New Roman" w:hAnsi="Times New Roman"/>
                <w:b w:val="0"/>
                <w:sz w:val="24"/>
              </w:rPr>
              <w:t>1,5+</w:t>
            </w:r>
          </w:p>
        </w:tc>
        <w:tc>
          <w:tcPr>
            <w:tcW w:type="dxa" w:w="2494"/>
          </w:tcPr>
          <w:p>
            <w:pPr>
              <w:spacing w:line="240" w:lineRule="auto" w:after="0" w:before="0"/>
              <w:ind w:firstLine="0"/>
              <w:jc w:val="left"/>
            </w:pPr>
            <w:r>
              <w:rPr>
                <w:rFonts w:ascii="Times New Roman" w:hAnsi="Times New Roman"/>
                <w:b w:val="0"/>
                <w:sz w:val="24"/>
              </w:rPr>
              <w:t>1,35+</w:t>
            </w:r>
          </w:p>
        </w:tc>
        <w:tc>
          <w:tcPr>
            <w:tcW w:type="dxa" w:w="2268"/>
          </w:tcPr>
          <w:p>
            <w:pPr>
              <w:spacing w:line="240" w:lineRule="auto" w:after="0" w:before="0"/>
              <w:ind w:firstLine="0"/>
              <w:jc w:val="left"/>
            </w:pPr>
            <w:r>
              <w:rPr>
                <w:rFonts w:ascii="Times New Roman" w:hAnsi="Times New Roman"/>
                <w:b w:val="0"/>
                <w:sz w:val="24"/>
              </w:rPr>
              <w:t>Баландтарин тонус</w:t>
            </w:r>
          </w:p>
        </w:tc>
      </w:tr>
      <w:tr>
        <w:tc>
          <w:tcPr>
            <w:tcW w:type="dxa" w:w="2494"/>
          </w:tcPr>
          <w:p>
            <w:pPr>
              <w:spacing w:line="240" w:lineRule="auto" w:after="0" w:before="0"/>
              <w:ind w:firstLine="0"/>
              <w:jc w:val="left"/>
            </w:pPr>
            <w:r>
              <w:rPr>
                <w:rFonts w:ascii="Times New Roman" w:hAnsi="Times New Roman"/>
                <w:b w:val="0"/>
                <w:sz w:val="24"/>
              </w:rPr>
              <w:t>40–49</w:t>
            </w:r>
          </w:p>
        </w:tc>
        <w:tc>
          <w:tcPr>
            <w:tcW w:type="dxa" w:w="2494"/>
          </w:tcPr>
          <w:p>
            <w:pPr>
              <w:spacing w:line="240" w:lineRule="auto" w:after="0" w:before="0"/>
              <w:ind w:firstLine="0"/>
              <w:jc w:val="left"/>
            </w:pPr>
            <w:r>
              <w:rPr>
                <w:rFonts w:ascii="Times New Roman" w:hAnsi="Times New Roman"/>
                <w:b w:val="0"/>
                <w:sz w:val="24"/>
              </w:rPr>
              <w:t>1,25+</w:t>
            </w:r>
          </w:p>
        </w:tc>
        <w:tc>
          <w:tcPr>
            <w:tcW w:type="dxa" w:w="2494"/>
          </w:tcPr>
          <w:p>
            <w:pPr>
              <w:spacing w:line="240" w:lineRule="auto" w:after="0" w:before="0"/>
              <w:ind w:firstLine="0"/>
              <w:jc w:val="left"/>
            </w:pPr>
            <w:r>
              <w:rPr>
                <w:rFonts w:ascii="Times New Roman" w:hAnsi="Times New Roman"/>
                <w:b w:val="0"/>
                <w:sz w:val="24"/>
              </w:rPr>
              <w:t>1,2+</w:t>
            </w:r>
          </w:p>
        </w:tc>
        <w:tc>
          <w:tcPr>
            <w:tcW w:type="dxa" w:w="2268"/>
          </w:tcPr>
          <w:p>
            <w:pPr>
              <w:spacing w:line="240" w:lineRule="auto" w:after="0" w:before="0"/>
              <w:ind w:firstLine="0"/>
              <w:jc w:val="left"/>
            </w:pPr>
            <w:r>
              <w:rPr>
                <w:rFonts w:ascii="Times New Roman" w:hAnsi="Times New Roman"/>
                <w:b w:val="0"/>
                <w:sz w:val="24"/>
              </w:rPr>
              <w:t>Меъёри миёна</w:t>
            </w:r>
          </w:p>
        </w:tc>
      </w:tr>
      <w:tr>
        <w:tc>
          <w:tcPr>
            <w:tcW w:type="dxa" w:w="2494"/>
          </w:tcPr>
          <w:p>
            <w:pPr>
              <w:spacing w:line="240" w:lineRule="auto" w:after="0" w:before="0"/>
              <w:ind w:firstLine="0"/>
              <w:jc w:val="left"/>
            </w:pPr>
            <w:r>
              <w:rPr>
                <w:rFonts w:ascii="Times New Roman" w:hAnsi="Times New Roman"/>
                <w:b w:val="0"/>
                <w:sz w:val="24"/>
              </w:rPr>
              <w:t>60+</w:t>
            </w:r>
          </w:p>
        </w:tc>
        <w:tc>
          <w:tcPr>
            <w:tcW w:type="dxa" w:w="2494"/>
          </w:tcPr>
          <w:p>
            <w:pPr>
              <w:spacing w:line="240" w:lineRule="auto" w:after="0" w:before="0"/>
              <w:ind w:firstLine="0"/>
              <w:jc w:val="left"/>
            </w:pPr>
            <w:r>
              <w:rPr>
                <w:rFonts w:ascii="Times New Roman" w:hAnsi="Times New Roman"/>
                <w:b w:val="0"/>
                <w:sz w:val="24"/>
              </w:rPr>
              <w:t>1,05+</w:t>
            </w:r>
          </w:p>
        </w:tc>
        <w:tc>
          <w:tcPr>
            <w:tcW w:type="dxa" w:w="2494"/>
          </w:tcPr>
          <w:p>
            <w:pPr>
              <w:spacing w:line="240" w:lineRule="auto" w:after="0" w:before="0"/>
              <w:ind w:firstLine="0"/>
              <w:jc w:val="left"/>
            </w:pPr>
            <w:r>
              <w:rPr>
                <w:rFonts w:ascii="Times New Roman" w:hAnsi="Times New Roman"/>
                <w:b w:val="0"/>
                <w:sz w:val="24"/>
              </w:rPr>
              <w:t>1,1+</w:t>
            </w:r>
          </w:p>
        </w:tc>
        <w:tc>
          <w:tcPr>
            <w:tcW w:type="dxa" w:w="2268"/>
          </w:tcPr>
          <w:p>
            <w:pPr>
              <w:spacing w:line="240" w:lineRule="auto" w:after="0" w:before="0"/>
              <w:ind w:firstLine="0"/>
              <w:jc w:val="left"/>
            </w:pPr>
            <w:r>
              <w:rPr>
                <w:rFonts w:ascii="Times New Roman" w:hAnsi="Times New Roman"/>
                <w:b w:val="0"/>
                <w:sz w:val="24"/>
              </w:rPr>
              <w:t>Пастшавии табиӣ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аз ҷадвалҳои Юинг гирифта шудаанд; барои маркази мо дақиқкунии маҳаллӣ лозим аст — [дақиқ кардан лозим] [23, 164-б.].</w:t>
      </w:r>
    </w:p>
    <w:p>
      <w:pPr>
        <w:spacing w:line="360" w:lineRule="auto" w:after="0"/>
        <w:ind w:firstLine="709"/>
        <w:jc w:val="both"/>
      </w:pPr>
      <w:r>
        <w:rPr>
          <w:rFonts w:ascii="Times New Roman" w:hAnsi="Times New Roman"/>
          <w:b w:val="0"/>
          <w:i w:val="0"/>
          <w:sz w:val="28"/>
        </w:rPr>
        <w:t>Меъёрҳои синну солро ҳар марказ алоҳида тасдиқ мекунад. Таҷҳизоти гуногун фосилаи ченкуниро дигаргун месозад. Аз ин рӯ ҷадвали 2.3.2 бо эзоҳи маҳаллӣ истифода мешавад [22, 5-б.].</w:t>
      </w:r>
    </w:p>
    <w:p>
      <w:pPr>
        <w:spacing w:line="360" w:lineRule="auto" w:after="0"/>
        <w:ind w:firstLine="709"/>
        <w:jc w:val="left"/>
      </w:pPr>
      <w:r>
        <w:rPr>
          <w:rFonts w:ascii="Times New Roman" w:hAnsi="Times New Roman"/>
          <w:b/>
          <w:i w:val="0"/>
          <w:sz w:val="28"/>
        </w:rPr>
        <w:t>2.4. Озмоишҳои доруӣ ҳамчун воситаи таҳқиқ</w:t>
      </w:r>
    </w:p>
    <w:p>
      <w:pPr>
        <w:spacing w:line="360" w:lineRule="auto" w:after="0"/>
        <w:ind w:firstLine="709"/>
        <w:jc w:val="both"/>
      </w:pPr>
      <w:r>
        <w:rPr>
          <w:rFonts w:ascii="Times New Roman" w:hAnsi="Times New Roman"/>
          <w:b w:val="0"/>
          <w:i w:val="0"/>
          <w:sz w:val="28"/>
        </w:rPr>
        <w:t>Доруи боздоранда ҷавоби шохчаро алоҳида нишон медиҳад. Атропин М-рецепторҳоро банд мекунад. Парасимпатика хомӯш мешавад ва симпатика ягон монеа надорад. Аз ин рӯ суръати дил меафзояд. Афзоиши чашмдошт тақрибан 30–40 зарба дар дақиқа аст — [дақиқ кардан лозим] [4, 949-б.].</w:t>
      </w:r>
    </w:p>
    <w:p>
      <w:pPr>
        <w:spacing w:line="360" w:lineRule="auto" w:after="0"/>
        <w:ind w:firstLine="709"/>
        <w:jc w:val="both"/>
      </w:pPr>
      <w:r>
        <w:rPr>
          <w:rFonts w:ascii="Times New Roman" w:hAnsi="Times New Roman"/>
          <w:b w:val="0"/>
          <w:i w:val="0"/>
          <w:sz w:val="28"/>
        </w:rPr>
        <w:t>Мисоли 9. Пешбиниро бо балл месанҷем. Донишҷӯи 60 кг атропин гирифт. Суръати дил аз 72 то 98 баромад. Фарқият: 98 − 72 = 26 зарба. Ҳисса: 26 ÷ 72 × 100 = 36 фоиз. Меъёри чашмдошт 40–50 фоиз аст [13, 5-б.]. Ҳамин ҷавоб наздик ба меъёр аст; ҷуброни симпатикӣ дуруст кор мекунад.</w:t>
      </w:r>
    </w:p>
    <w:p>
      <w:pPr>
        <w:spacing w:line="360" w:lineRule="auto" w:after="0"/>
        <w:ind w:firstLine="709"/>
        <w:jc w:val="both"/>
      </w:pPr>
      <w:r>
        <w:rPr>
          <w:rFonts w:ascii="Times New Roman" w:hAnsi="Times New Roman"/>
          <w:b w:val="0"/>
          <w:i w:val="0"/>
          <w:sz w:val="28"/>
        </w:rPr>
        <w:t>Агар ҳар ду дороро якҷоя истифода барем, дил беасаб мемонад. Суръати беасаб 90–110 зарба аст. Ҳамин рақам бо ҷадвали 1.1.3 мувофиқат мекунад [7, 205-б.].</w:t>
      </w:r>
    </w:p>
    <w:p>
      <w:pPr>
        <w:spacing w:line="360" w:lineRule="auto" w:after="0"/>
        <w:ind w:firstLine="709"/>
        <w:jc w:val="both"/>
      </w:pPr>
      <w:r>
        <w:rPr>
          <w:rFonts w:ascii="Times New Roman" w:hAnsi="Times New Roman"/>
          <w:b w:val="0"/>
          <w:i w:val="0"/>
          <w:sz w:val="28"/>
        </w:rPr>
        <w:t>Бета-блокатор пропранолол бета-1-ро банд мекунад. Ҷавоб: суръати дил ва қувваи зарба кам мешавад. Дар озмоиш агар боздорӣ пурра бошад, суръати 10–15 зарба паст мешавад [2, 780-б.]. Празозин алфа-1-ро банд мекунад ва фишори оромӣ паст мешавад. Таъсири ортостатикӣ бо он пурзӯртар мешавад — ҷавоб бояд дар ҷадвал сабт шавад.</w:t>
      </w:r>
    </w:p>
    <w:p>
      <w:pPr>
        <w:spacing w:line="360" w:lineRule="auto" w:after="0"/>
        <w:ind w:firstLine="709"/>
        <w:jc w:val="both"/>
      </w:pPr>
      <w:r>
        <w:rPr>
          <w:rFonts w:ascii="Times New Roman" w:hAnsi="Times New Roman"/>
          <w:b w:val="0"/>
          <w:i w:val="0"/>
          <w:sz w:val="28"/>
        </w:rPr>
        <w:t>Ганглияблокҳо ҳар ду шохчаро якҷоя банд мекунанд. Ҷавоби узвҳо ба ҳар ду қисм вобаста мемонад. Аз ин рӯ фишор назаррас паст мешавад. Ҳамин дору дар тиб кам истифода мешавад [2, 784-б.].</w:t>
      </w:r>
    </w:p>
    <w:p>
      <w:pPr>
        <w:spacing w:line="360" w:lineRule="auto" w:after="0"/>
        <w:ind w:firstLine="709"/>
        <w:jc w:val="both"/>
      </w:pPr>
      <w:r>
        <w:rPr>
          <w:rFonts w:ascii="Times New Roman" w:hAnsi="Times New Roman"/>
          <w:b w:val="0"/>
          <w:i w:val="0"/>
          <w:sz w:val="28"/>
        </w:rPr>
        <w:t>Ҷавоби доруро бо се рақам баҳо медиҳанд. Якум: суръати дил. Дуюм: фишори диастоликӣ. Сеюм: тағйири ин ду рақам ҳангоми истодан. Дору аз рӯи ҷамъи ин се рақам интихоб мешавад [13, 5-б.].</w:t>
      </w:r>
    </w:p>
    <w:p>
      <w:pPr>
        <w:spacing w:line="360" w:lineRule="auto" w:after="0"/>
        <w:ind w:firstLine="709"/>
        <w:jc w:val="both"/>
      </w:pPr>
      <w:r>
        <w:rPr>
          <w:rFonts w:ascii="Times New Roman" w:hAnsi="Times New Roman"/>
          <w:b w:val="0"/>
          <w:i w:val="0"/>
          <w:sz w:val="28"/>
        </w:rPr>
        <w:t>Дар беморони гузаштаи ҷарроҳии дил озмоиши дигаре вуҷуд дорад. Дили беасаб ба атропин ҷавоби кам медиҳад. Ҳамин пастӣ дубора исбот мекунад, ки тонуси вагусӣ дар оромӣ фаъол аст [2, 782-б.].</w:t>
      </w:r>
    </w:p>
    <w:p>
      <w:pPr>
        <w:spacing w:line="360" w:lineRule="auto" w:after="0"/>
        <w:ind w:firstLine="709"/>
        <w:jc w:val="both"/>
      </w:pPr>
      <w:r>
        <w:rPr>
          <w:rFonts w:ascii="Times New Roman" w:hAnsi="Times New Roman"/>
          <w:b w:val="0"/>
          <w:i w:val="0"/>
          <w:sz w:val="28"/>
        </w:rPr>
        <w:t>Ҷадвали 2.4.1 се доруро бо мақсад муқоиса мекунад. Ҳар як дору бо ду роҳ: тоза ва якҷоя. Озмоиши якҷоя нишон медиҳад, ки кадом роҳ бартарӣ дорад. Ҳамин тартиб принсипи «исбот тавассути боздорӣ» ном дорад [6, 3-б.]. Ҳамин исботро мо дар мавзӯи 9 низ истифода бурда будем.</w:t>
      </w:r>
    </w:p>
    <w:p>
      <w:pPr>
        <w:spacing w:line="240" w:lineRule="auto" w:after="0"/>
        <w:ind w:firstLine="0"/>
        <w:jc w:val="center"/>
      </w:pPr>
      <w:r>
        <w:rPr>
          <w:rFonts w:ascii="Times New Roman" w:hAnsi="Times New Roman"/>
          <w:b/>
          <w:i w:val="0"/>
          <w:sz w:val="24"/>
        </w:rPr>
        <w:t>Ҷадвали 2.4.1 — Озмоишҳои доруӣ ва ҷавоби чашмдошт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Дору</w:t>
            </w:r>
          </w:p>
        </w:tc>
        <w:tc>
          <w:tcPr>
            <w:tcW w:type="dxa" w:w="2381"/>
            <w:shd w:val="clear" w:fill="EDEDED"/>
          </w:tcPr>
          <w:p>
            <w:pPr>
              <w:spacing w:line="240" w:lineRule="auto" w:after="0" w:before="0"/>
              <w:ind w:firstLine="0"/>
              <w:jc w:val="left"/>
            </w:pPr>
            <w:r>
              <w:rPr>
                <w:rFonts w:ascii="Times New Roman" w:hAnsi="Times New Roman"/>
                <w:b/>
                <w:sz w:val="24"/>
              </w:rPr>
              <w:t>Мақсади боздорӣ</w:t>
            </w:r>
          </w:p>
        </w:tc>
        <w:tc>
          <w:tcPr>
            <w:tcW w:type="dxa" w:w="2381"/>
            <w:shd w:val="clear" w:fill="EDEDED"/>
          </w:tcPr>
          <w:p>
            <w:pPr>
              <w:spacing w:line="240" w:lineRule="auto" w:after="0" w:before="0"/>
              <w:ind w:firstLine="0"/>
              <w:jc w:val="left"/>
            </w:pPr>
            <w:r>
              <w:rPr>
                <w:rFonts w:ascii="Times New Roman" w:hAnsi="Times New Roman"/>
                <w:b/>
                <w:sz w:val="24"/>
              </w:rPr>
              <w:t>Ҷавоби чашмдошт</w:t>
            </w:r>
          </w:p>
        </w:tc>
        <w:tc>
          <w:tcPr>
            <w:tcW w:type="dxa" w:w="2041"/>
            <w:shd w:val="clear" w:fill="EDEDED"/>
          </w:tcPr>
          <w:p>
            <w:pPr>
              <w:spacing w:line="240" w:lineRule="auto" w:after="0" w:before="0"/>
              <w:ind w:firstLine="0"/>
              <w:jc w:val="left"/>
            </w:pPr>
            <w:r>
              <w:rPr>
                <w:rFonts w:ascii="Times New Roman" w:hAnsi="Times New Roman"/>
                <w:b/>
                <w:sz w:val="24"/>
              </w:rPr>
              <w:t>Оинаи модел</w:t>
            </w:r>
          </w:p>
        </w:tc>
      </w:tr>
      <w:tr>
        <w:tc>
          <w:tcPr>
            <w:tcW w:type="dxa" w:w="1928"/>
          </w:tcPr>
          <w:p>
            <w:pPr>
              <w:spacing w:line="240" w:lineRule="auto" w:after="0" w:before="0"/>
              <w:ind w:firstLine="0"/>
              <w:jc w:val="left"/>
            </w:pPr>
            <w:r>
              <w:rPr>
                <w:rFonts w:ascii="Times New Roman" w:hAnsi="Times New Roman"/>
                <w:b w:val="0"/>
                <w:sz w:val="24"/>
              </w:rPr>
              <w:t>Атропин</w:t>
            </w:r>
          </w:p>
        </w:tc>
        <w:tc>
          <w:tcPr>
            <w:tcW w:type="dxa" w:w="2381"/>
          </w:tcPr>
          <w:p>
            <w:pPr>
              <w:spacing w:line="240" w:lineRule="auto" w:after="0" w:before="0"/>
              <w:ind w:firstLine="0"/>
              <w:jc w:val="left"/>
            </w:pPr>
            <w:r>
              <w:rPr>
                <w:rFonts w:ascii="Times New Roman" w:hAnsi="Times New Roman"/>
                <w:b w:val="0"/>
                <w:sz w:val="24"/>
              </w:rPr>
              <w:t>М-рецептор</w:t>
            </w:r>
          </w:p>
        </w:tc>
        <w:tc>
          <w:tcPr>
            <w:tcW w:type="dxa" w:w="2381"/>
          </w:tcPr>
          <w:p>
            <w:pPr>
              <w:spacing w:line="240" w:lineRule="auto" w:after="0" w:before="0"/>
              <w:ind w:firstLine="0"/>
              <w:jc w:val="left"/>
            </w:pPr>
            <w:r>
              <w:rPr>
                <w:rFonts w:ascii="Times New Roman" w:hAnsi="Times New Roman"/>
                <w:b w:val="0"/>
                <w:sz w:val="24"/>
              </w:rPr>
              <w:t>Тахикардияи оромӣ</w:t>
            </w:r>
          </w:p>
        </w:tc>
        <w:tc>
          <w:tcPr>
            <w:tcW w:type="dxa" w:w="2041"/>
          </w:tcPr>
          <w:p>
            <w:pPr>
              <w:spacing w:line="240" w:lineRule="auto" w:after="0" w:before="0"/>
              <w:ind w:firstLine="0"/>
              <w:jc w:val="left"/>
            </w:pPr>
            <w:r>
              <w:rPr>
                <w:rFonts w:ascii="Times New Roman" w:hAnsi="Times New Roman"/>
                <w:b w:val="0"/>
                <w:sz w:val="24"/>
              </w:rPr>
              <w:t>Мисоли 9</w:t>
            </w:r>
          </w:p>
        </w:tc>
      </w:tr>
      <w:tr>
        <w:tc>
          <w:tcPr>
            <w:tcW w:type="dxa" w:w="1928"/>
          </w:tcPr>
          <w:p>
            <w:pPr>
              <w:spacing w:line="240" w:lineRule="auto" w:after="0" w:before="0"/>
              <w:ind w:firstLine="0"/>
              <w:jc w:val="left"/>
            </w:pPr>
            <w:r>
              <w:rPr>
                <w:rFonts w:ascii="Times New Roman" w:hAnsi="Times New Roman"/>
                <w:b w:val="0"/>
                <w:sz w:val="24"/>
              </w:rPr>
              <w:t>Пропранолол</w:t>
            </w:r>
          </w:p>
        </w:tc>
        <w:tc>
          <w:tcPr>
            <w:tcW w:type="dxa" w:w="2381"/>
          </w:tcPr>
          <w:p>
            <w:pPr>
              <w:spacing w:line="240" w:lineRule="auto" w:after="0" w:before="0"/>
              <w:ind w:firstLine="0"/>
              <w:jc w:val="left"/>
            </w:pPr>
            <w:r>
              <w:rPr>
                <w:rFonts w:ascii="Times New Roman" w:hAnsi="Times New Roman"/>
                <w:b w:val="0"/>
                <w:sz w:val="24"/>
              </w:rPr>
              <w:t>Бета-1</w:t>
            </w:r>
          </w:p>
        </w:tc>
        <w:tc>
          <w:tcPr>
            <w:tcW w:type="dxa" w:w="2381"/>
          </w:tcPr>
          <w:p>
            <w:pPr>
              <w:spacing w:line="240" w:lineRule="auto" w:after="0" w:before="0"/>
              <w:ind w:firstLine="0"/>
              <w:jc w:val="left"/>
            </w:pPr>
            <w:r>
              <w:rPr>
                <w:rFonts w:ascii="Times New Roman" w:hAnsi="Times New Roman"/>
                <w:b w:val="0"/>
                <w:sz w:val="24"/>
              </w:rPr>
              <w:t>Сустӣ ва пастшавии зарба</w:t>
            </w:r>
          </w:p>
        </w:tc>
        <w:tc>
          <w:tcPr>
            <w:tcW w:type="dxa" w:w="2041"/>
          </w:tcPr>
          <w:p>
            <w:pPr>
              <w:spacing w:line="240" w:lineRule="auto" w:after="0" w:before="0"/>
              <w:ind w:firstLine="0"/>
              <w:jc w:val="left"/>
            </w:pPr>
            <w:r>
              <w:rPr>
                <w:rFonts w:ascii="Times New Roman" w:hAnsi="Times New Roman"/>
                <w:b w:val="0"/>
                <w:sz w:val="24"/>
              </w:rPr>
              <w:t>Мисоли 3</w:t>
            </w:r>
          </w:p>
        </w:tc>
      </w:tr>
      <w:tr>
        <w:tc>
          <w:tcPr>
            <w:tcW w:type="dxa" w:w="1928"/>
          </w:tcPr>
          <w:p>
            <w:pPr>
              <w:spacing w:line="240" w:lineRule="auto" w:after="0" w:before="0"/>
              <w:ind w:firstLine="0"/>
              <w:jc w:val="left"/>
            </w:pPr>
            <w:r>
              <w:rPr>
                <w:rFonts w:ascii="Times New Roman" w:hAnsi="Times New Roman"/>
                <w:b w:val="0"/>
                <w:sz w:val="24"/>
              </w:rPr>
              <w:t>Празозин</w:t>
            </w:r>
          </w:p>
        </w:tc>
        <w:tc>
          <w:tcPr>
            <w:tcW w:type="dxa" w:w="2381"/>
          </w:tcPr>
          <w:p>
            <w:pPr>
              <w:spacing w:line="240" w:lineRule="auto" w:after="0" w:before="0"/>
              <w:ind w:firstLine="0"/>
              <w:jc w:val="left"/>
            </w:pPr>
            <w:r>
              <w:rPr>
                <w:rFonts w:ascii="Times New Roman" w:hAnsi="Times New Roman"/>
                <w:b w:val="0"/>
                <w:sz w:val="24"/>
              </w:rPr>
              <w:t>Алфа-1</w:t>
            </w:r>
          </w:p>
        </w:tc>
        <w:tc>
          <w:tcPr>
            <w:tcW w:type="dxa" w:w="2381"/>
          </w:tcPr>
          <w:p>
            <w:pPr>
              <w:spacing w:line="240" w:lineRule="auto" w:after="0" w:before="0"/>
              <w:ind w:firstLine="0"/>
              <w:jc w:val="left"/>
            </w:pPr>
            <w:r>
              <w:rPr>
                <w:rFonts w:ascii="Times New Roman" w:hAnsi="Times New Roman"/>
                <w:b w:val="0"/>
                <w:sz w:val="24"/>
              </w:rPr>
              <w:t>Пастшавии ортостатикӣ</w:t>
            </w:r>
          </w:p>
        </w:tc>
        <w:tc>
          <w:tcPr>
            <w:tcW w:type="dxa" w:w="2041"/>
          </w:tcPr>
          <w:p>
            <w:pPr>
              <w:spacing w:line="240" w:lineRule="auto" w:after="0" w:before="0"/>
              <w:ind w:firstLine="0"/>
              <w:jc w:val="left"/>
            </w:pPr>
            <w:r>
              <w:rPr>
                <w:rFonts w:ascii="Times New Roman" w:hAnsi="Times New Roman"/>
                <w:b w:val="0"/>
                <w:sz w:val="24"/>
              </w:rPr>
              <w:t>Ҷадвали 2.3.1</w:t>
            </w:r>
          </w:p>
        </w:tc>
      </w:tr>
      <w:tr>
        <w:tc>
          <w:tcPr>
            <w:tcW w:type="dxa" w:w="1928"/>
          </w:tcPr>
          <w:p>
            <w:pPr>
              <w:spacing w:line="240" w:lineRule="auto" w:after="0" w:before="0"/>
              <w:ind w:firstLine="0"/>
              <w:jc w:val="left"/>
            </w:pPr>
            <w:r>
              <w:rPr>
                <w:rFonts w:ascii="Times New Roman" w:hAnsi="Times New Roman"/>
                <w:b w:val="0"/>
                <w:sz w:val="24"/>
              </w:rPr>
              <w:t>Пилокарпин</w:t>
            </w:r>
          </w:p>
        </w:tc>
        <w:tc>
          <w:tcPr>
            <w:tcW w:type="dxa" w:w="2381"/>
          </w:tcPr>
          <w:p>
            <w:pPr>
              <w:spacing w:line="240" w:lineRule="auto" w:after="0" w:before="0"/>
              <w:ind w:firstLine="0"/>
              <w:jc w:val="left"/>
            </w:pPr>
            <w:r>
              <w:rPr>
                <w:rFonts w:ascii="Times New Roman" w:hAnsi="Times New Roman"/>
                <w:b w:val="0"/>
                <w:sz w:val="24"/>
              </w:rPr>
              <w:t>Фаъолкунии М</w:t>
            </w:r>
          </w:p>
        </w:tc>
        <w:tc>
          <w:tcPr>
            <w:tcW w:type="dxa" w:w="2381"/>
          </w:tcPr>
          <w:p>
            <w:pPr>
              <w:spacing w:line="240" w:lineRule="auto" w:after="0" w:before="0"/>
              <w:ind w:firstLine="0"/>
              <w:jc w:val="left"/>
            </w:pPr>
            <w:r>
              <w:rPr>
                <w:rFonts w:ascii="Times New Roman" w:hAnsi="Times New Roman"/>
                <w:b w:val="0"/>
                <w:sz w:val="24"/>
              </w:rPr>
              <w:t>Тар ва суръати паст</w:t>
            </w:r>
          </w:p>
        </w:tc>
        <w:tc>
          <w:tcPr>
            <w:tcW w:type="dxa" w:w="2041"/>
          </w:tcPr>
          <w:p>
            <w:pPr>
              <w:spacing w:line="240" w:lineRule="auto" w:after="0" w:before="0"/>
              <w:ind w:firstLine="0"/>
              <w:jc w:val="left"/>
            </w:pPr>
            <w:r>
              <w:rPr>
                <w:rFonts w:ascii="Times New Roman" w:hAnsi="Times New Roman"/>
                <w:b w:val="0"/>
                <w:sz w:val="24"/>
              </w:rPr>
              <w:t>1.3</w:t>
            </w:r>
          </w:p>
        </w:tc>
      </w:tr>
      <w:tr>
        <w:tc>
          <w:tcPr>
            <w:tcW w:type="dxa" w:w="1928"/>
          </w:tcPr>
          <w:p>
            <w:pPr>
              <w:spacing w:line="240" w:lineRule="auto" w:after="0" w:before="0"/>
              <w:ind w:firstLine="0"/>
              <w:jc w:val="left"/>
            </w:pPr>
            <w:r>
              <w:rPr>
                <w:rFonts w:ascii="Times New Roman" w:hAnsi="Times New Roman"/>
                <w:b w:val="0"/>
                <w:sz w:val="24"/>
              </w:rPr>
              <w:t>Никотин</w:t>
            </w:r>
          </w:p>
        </w:tc>
        <w:tc>
          <w:tcPr>
            <w:tcW w:type="dxa" w:w="2381"/>
          </w:tcPr>
          <w:p>
            <w:pPr>
              <w:spacing w:line="240" w:lineRule="auto" w:after="0" w:before="0"/>
              <w:ind w:firstLine="0"/>
              <w:jc w:val="left"/>
            </w:pPr>
            <w:r>
              <w:rPr>
                <w:rFonts w:ascii="Times New Roman" w:hAnsi="Times New Roman"/>
                <w:b w:val="0"/>
                <w:sz w:val="24"/>
              </w:rPr>
              <w:t>Фаъолкунии ганглия</w:t>
            </w:r>
          </w:p>
        </w:tc>
        <w:tc>
          <w:tcPr>
            <w:tcW w:type="dxa" w:w="2381"/>
          </w:tcPr>
          <w:p>
            <w:pPr>
              <w:spacing w:line="240" w:lineRule="auto" w:after="0" w:before="0"/>
              <w:ind w:firstLine="0"/>
              <w:jc w:val="left"/>
            </w:pPr>
            <w:r>
              <w:rPr>
                <w:rFonts w:ascii="Times New Roman" w:hAnsi="Times New Roman"/>
                <w:b w:val="0"/>
                <w:sz w:val="24"/>
              </w:rPr>
              <w:t>Ҳар ду шохча якҷоя</w:t>
            </w:r>
          </w:p>
        </w:tc>
        <w:tc>
          <w:tcPr>
            <w:tcW w:type="dxa" w:w="2041"/>
          </w:tcPr>
          <w:p>
            <w:pPr>
              <w:spacing w:line="240" w:lineRule="auto" w:after="0" w:before="0"/>
              <w:ind w:firstLine="0"/>
              <w:jc w:val="left"/>
            </w:pPr>
            <w:r>
              <w:rPr>
                <w:rFonts w:ascii="Times New Roman" w:hAnsi="Times New Roman"/>
                <w:b w:val="0"/>
                <w:sz w:val="24"/>
              </w:rPr>
              <w:t>1.2 (Лэнгли)</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Тавсифҳои доруӣ барои ташхиси инсон истифода намешаванд; онҳо танҳо усули таҳқиқ дар таҷриба ва модел ҳастанд [17, 244-б.].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МОДЕЛИ ПЕШБИНИИ ВЕГЕТОСИЯ ВА МОДУЛИ АМАЛӢ</w:t>
      </w:r>
    </w:p>
    <w:p>
      <w:pPr>
        <w:spacing w:line="360" w:lineRule="auto" w:after="0"/>
        <w:ind w:firstLine="709"/>
        <w:jc w:val="both"/>
      </w:pPr>
      <w:r>
        <w:rPr>
          <w:rFonts w:ascii="Times New Roman" w:hAnsi="Times New Roman"/>
          <w:b w:val="0"/>
          <w:i w:val="0"/>
          <w:sz w:val="28"/>
        </w:rPr>
        <w:t>Ин боб тавсифӣ-лоиҳавӣ аст. Дар аввал модели пешбинии вазъи вегетативӣ аз рӯи нишондиҳандаҳои санҷиш сохта мешавад. Баъд модули амалии «Вегетотест» барои семинар пешниҳод мегардад. Дар охир дастурамали санҷиш ва аломатҳои хатар оварда мешавад. Ҳар се қисм бо рақам пӯшида шудааст.</w:t>
      </w:r>
    </w:p>
    <w:p>
      <w:pPr>
        <w:spacing w:line="360" w:lineRule="auto" w:after="0"/>
        <w:ind w:firstLine="709"/>
        <w:jc w:val="left"/>
      </w:pPr>
      <w:r>
        <w:rPr>
          <w:rFonts w:ascii="Times New Roman" w:hAnsi="Times New Roman"/>
          <w:b/>
          <w:i w:val="0"/>
          <w:sz w:val="28"/>
        </w:rPr>
        <w:t>3.1. Моделсозии вазъи вегетативӣ аз рӯи нишондиҳандаҳо</w:t>
      </w:r>
    </w:p>
    <w:p>
      <w:pPr>
        <w:spacing w:line="360" w:lineRule="auto" w:after="0"/>
        <w:ind w:firstLine="709"/>
        <w:jc w:val="left"/>
      </w:pPr>
      <w:r>
        <w:rPr>
          <w:rFonts w:ascii="Times New Roman" w:hAnsi="Times New Roman"/>
          <w:b/>
          <w:i w:val="0"/>
          <w:sz w:val="28"/>
        </w:rPr>
        <w:t>3.1.1. Модел, фарзияҳо ва нишондиҳандаҳо</w:t>
      </w:r>
    </w:p>
    <w:p>
      <w:pPr>
        <w:spacing w:line="360" w:lineRule="auto" w:after="0"/>
        <w:ind w:firstLine="709"/>
        <w:jc w:val="both"/>
      </w:pPr>
      <w:r>
        <w:rPr>
          <w:rFonts w:ascii="Times New Roman" w:hAnsi="Times New Roman"/>
          <w:b w:val="0"/>
          <w:i w:val="0"/>
          <w:sz w:val="28"/>
        </w:rPr>
        <w:t>Модел чор нишондиҳандаро якҷоя мегирад. Якум: суръати оромӣ. Дуюм: ҷавоби ортостатикӣ. Сеюм: таносуби нафасӣ. Чорум: ҷавоби атропин (ё интизории он). Ҳар кадом аз 0 то 5 балл дода мешавад. Ҷамъ 20 баллро ташкил медиҳад [13, 5-б.].</w:t>
      </w:r>
    </w:p>
    <w:p>
      <w:pPr>
        <w:spacing w:line="360" w:lineRule="auto" w:after="0"/>
        <w:ind w:firstLine="709"/>
        <w:jc w:val="both"/>
      </w:pPr>
      <w:r>
        <w:rPr>
          <w:rFonts w:ascii="Times New Roman" w:hAnsi="Times New Roman"/>
          <w:b w:val="0"/>
          <w:i w:val="0"/>
          <w:sz w:val="28"/>
        </w:rPr>
        <w:t>Модел се фарзия дорад. Якум: суръати оромӣ дар вақти санҷиш доимӣ аст. Дуюм: дору ва боздоранда дар кор истифода намешавад. Сеюм: ҷавоби ортостатикӣ ба ҳаҷми хун вобаста нест. Ҳар фарзия натиҷаро то ҳадди муайян маҳдуд мекунад [23, 165-б.]. Маҳдудиятҳо дар тафсири ҷадвали 4.1 ба назар гирифта шудаанд.</w:t>
      </w:r>
    </w:p>
    <w:p>
      <w:pPr>
        <w:spacing w:line="360" w:lineRule="auto" w:after="0"/>
        <w:ind w:firstLine="709"/>
        <w:jc w:val="both"/>
      </w:pPr>
      <w:r>
        <w:rPr>
          <w:rFonts w:ascii="Times New Roman" w:hAnsi="Times New Roman"/>
          <w:b w:val="0"/>
          <w:i w:val="0"/>
          <w:sz w:val="28"/>
        </w:rPr>
        <w:t>Хатои миёнагириро ҳам ҳисоб кардан мумкин аст. Инҳирофи стандартӣ ба решаи шумора тақсим мешавад. Намуна: инҳироф 4, n = 6; 4 ÷ 2,45 ≈ 1,6 зарба. Ҳамин андоза дақиқии баллро нишон медиҳад [21, 1055-б.].</w:t>
      </w:r>
    </w:p>
    <w:p>
      <w:pPr>
        <w:spacing w:line="360" w:lineRule="auto" w:after="0"/>
        <w:ind w:firstLine="709"/>
        <w:jc w:val="both"/>
      </w:pPr>
      <w:r>
        <w:rPr>
          <w:rFonts w:ascii="Times New Roman" w:hAnsi="Times New Roman"/>
          <w:b w:val="0"/>
          <w:i w:val="0"/>
          <w:sz w:val="28"/>
        </w:rPr>
        <w:t>Моделро дар гурӯҳи се нафара санҷидан мумкин аст. Ҳар нафар бо се нишондиҳанда ворид мешавад. Номувофиқат дар таносуби Вальсалва зуд дида мешавад. Ҳамин санҷиш дафтарчаи донишҷӯро пурра мекунад [6, 6-б.].</w:t>
      </w:r>
    </w:p>
    <w:p>
      <w:pPr>
        <w:spacing w:line="240" w:lineRule="auto" w:after="0"/>
        <w:ind w:firstLine="0"/>
        <w:jc w:val="center"/>
      </w:pPr>
      <w:r>
        <w:rPr>
          <w:rFonts w:ascii="Times New Roman" w:hAnsi="Times New Roman"/>
          <w:b/>
          <w:i w:val="0"/>
          <w:sz w:val="24"/>
        </w:rPr>
        <w:t>Ҷадвали 3.1.1 — Баллгузории модели пешбинӣ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Меъёр (5 балл)</w:t>
            </w:r>
          </w:p>
        </w:tc>
        <w:tc>
          <w:tcPr>
            <w:tcW w:type="dxa" w:w="2381"/>
            <w:shd w:val="clear" w:fill="EDEDED"/>
          </w:tcPr>
          <w:p>
            <w:pPr>
              <w:spacing w:line="240" w:lineRule="auto" w:after="0" w:before="0"/>
              <w:ind w:firstLine="0"/>
              <w:jc w:val="left"/>
            </w:pPr>
            <w:r>
              <w:rPr>
                <w:rFonts w:ascii="Times New Roman" w:hAnsi="Times New Roman"/>
                <w:b/>
                <w:sz w:val="24"/>
              </w:rPr>
              <w:t>Миёна (3 балл)</w:t>
            </w:r>
          </w:p>
        </w:tc>
        <w:tc>
          <w:tcPr>
            <w:tcW w:type="dxa" w:w="2381"/>
            <w:shd w:val="clear" w:fill="EDEDED"/>
          </w:tcPr>
          <w:p>
            <w:pPr>
              <w:spacing w:line="240" w:lineRule="auto" w:after="0" w:before="0"/>
              <w:ind w:firstLine="0"/>
              <w:jc w:val="left"/>
            </w:pPr>
            <w:r>
              <w:rPr>
                <w:rFonts w:ascii="Times New Roman" w:hAnsi="Times New Roman"/>
                <w:b/>
                <w:sz w:val="24"/>
              </w:rPr>
              <w:t>Ғайримеъёр (1 балл)</w:t>
            </w:r>
          </w:p>
        </w:tc>
      </w:tr>
      <w:tr>
        <w:tc>
          <w:tcPr>
            <w:tcW w:type="dxa" w:w="2721"/>
          </w:tcPr>
          <w:p>
            <w:pPr>
              <w:spacing w:line="240" w:lineRule="auto" w:after="0" w:before="0"/>
              <w:ind w:firstLine="0"/>
              <w:jc w:val="left"/>
            </w:pPr>
            <w:r>
              <w:rPr>
                <w:rFonts w:ascii="Times New Roman" w:hAnsi="Times New Roman"/>
                <w:b w:val="0"/>
                <w:sz w:val="24"/>
              </w:rPr>
              <w:t>Суръати оромӣ</w:t>
            </w:r>
          </w:p>
        </w:tc>
        <w:tc>
          <w:tcPr>
            <w:tcW w:type="dxa" w:w="2381"/>
          </w:tcPr>
          <w:p>
            <w:pPr>
              <w:spacing w:line="240" w:lineRule="auto" w:after="0" w:before="0"/>
              <w:ind w:firstLine="0"/>
              <w:jc w:val="left"/>
            </w:pPr>
            <w:r>
              <w:rPr>
                <w:rFonts w:ascii="Times New Roman" w:hAnsi="Times New Roman"/>
                <w:b w:val="0"/>
                <w:sz w:val="24"/>
              </w:rPr>
              <w:t>60–80</w:t>
            </w:r>
          </w:p>
        </w:tc>
        <w:tc>
          <w:tcPr>
            <w:tcW w:type="dxa" w:w="2381"/>
          </w:tcPr>
          <w:p>
            <w:pPr>
              <w:spacing w:line="240" w:lineRule="auto" w:after="0" w:before="0"/>
              <w:ind w:firstLine="0"/>
              <w:jc w:val="left"/>
            </w:pPr>
            <w:r>
              <w:rPr>
                <w:rFonts w:ascii="Times New Roman" w:hAnsi="Times New Roman"/>
                <w:b w:val="0"/>
                <w:sz w:val="24"/>
              </w:rPr>
              <w:t>81–90 ё 55–59</w:t>
            </w:r>
          </w:p>
        </w:tc>
        <w:tc>
          <w:tcPr>
            <w:tcW w:type="dxa" w:w="2381"/>
          </w:tcPr>
          <w:p>
            <w:pPr>
              <w:spacing w:line="240" w:lineRule="auto" w:after="0" w:before="0"/>
              <w:ind w:firstLine="0"/>
              <w:jc w:val="left"/>
            </w:pPr>
            <w:r>
              <w:rPr>
                <w:rFonts w:ascii="Times New Roman" w:hAnsi="Times New Roman"/>
                <w:b w:val="0"/>
                <w:sz w:val="24"/>
              </w:rPr>
              <w:t>Зиёда аз 90 ё камтар аз 55</w:t>
            </w:r>
          </w:p>
        </w:tc>
      </w:tr>
      <w:tr>
        <w:tc>
          <w:tcPr>
            <w:tcW w:type="dxa" w:w="2721"/>
          </w:tcPr>
          <w:p>
            <w:pPr>
              <w:spacing w:line="240" w:lineRule="auto" w:after="0" w:before="0"/>
              <w:ind w:firstLine="0"/>
              <w:jc w:val="left"/>
            </w:pPr>
            <w:r>
              <w:rPr>
                <w:rFonts w:ascii="Times New Roman" w:hAnsi="Times New Roman"/>
                <w:b w:val="0"/>
                <w:sz w:val="24"/>
              </w:rPr>
              <w:t>Ҷавоби ортостатикӣ</w:t>
            </w:r>
          </w:p>
        </w:tc>
        <w:tc>
          <w:tcPr>
            <w:tcW w:type="dxa" w:w="2381"/>
          </w:tcPr>
          <w:p>
            <w:pPr>
              <w:spacing w:line="240" w:lineRule="auto" w:after="0" w:before="0"/>
              <w:ind w:firstLine="0"/>
              <w:jc w:val="left"/>
            </w:pPr>
            <w:r>
              <w:rPr>
                <w:rFonts w:ascii="Times New Roman" w:hAnsi="Times New Roman"/>
                <w:b w:val="0"/>
                <w:sz w:val="24"/>
              </w:rPr>
              <w:t>то 15</w:t>
            </w:r>
          </w:p>
        </w:tc>
        <w:tc>
          <w:tcPr>
            <w:tcW w:type="dxa" w:w="2381"/>
          </w:tcPr>
          <w:p>
            <w:pPr>
              <w:spacing w:line="240" w:lineRule="auto" w:after="0" w:before="0"/>
              <w:ind w:firstLine="0"/>
              <w:jc w:val="left"/>
            </w:pPr>
            <w:r>
              <w:rPr>
                <w:rFonts w:ascii="Times New Roman" w:hAnsi="Times New Roman"/>
                <w:b w:val="0"/>
                <w:sz w:val="24"/>
              </w:rPr>
              <w:t>16–29</w:t>
            </w:r>
          </w:p>
        </w:tc>
        <w:tc>
          <w:tcPr>
            <w:tcW w:type="dxa" w:w="2381"/>
          </w:tcPr>
          <w:p>
            <w:pPr>
              <w:spacing w:line="240" w:lineRule="auto" w:after="0" w:before="0"/>
              <w:ind w:firstLine="0"/>
              <w:jc w:val="left"/>
            </w:pPr>
            <w:r>
              <w:rPr>
                <w:rFonts w:ascii="Times New Roman" w:hAnsi="Times New Roman"/>
                <w:b w:val="0"/>
                <w:sz w:val="24"/>
              </w:rPr>
              <w:t>зиёда аз 30</w:t>
            </w:r>
          </w:p>
        </w:tc>
      </w:tr>
      <w:tr>
        <w:tc>
          <w:tcPr>
            <w:tcW w:type="dxa" w:w="2721"/>
          </w:tcPr>
          <w:p>
            <w:pPr>
              <w:spacing w:line="240" w:lineRule="auto" w:after="0" w:before="0"/>
              <w:ind w:firstLine="0"/>
              <w:jc w:val="left"/>
            </w:pPr>
            <w:r>
              <w:rPr>
                <w:rFonts w:ascii="Times New Roman" w:hAnsi="Times New Roman"/>
                <w:b w:val="0"/>
                <w:sz w:val="24"/>
              </w:rPr>
              <w:t>Таносуби нафасӣ (ҷавон)</w:t>
            </w:r>
          </w:p>
        </w:tc>
        <w:tc>
          <w:tcPr>
            <w:tcW w:type="dxa" w:w="2381"/>
          </w:tcPr>
          <w:p>
            <w:pPr>
              <w:spacing w:line="240" w:lineRule="auto" w:after="0" w:before="0"/>
              <w:ind w:firstLine="0"/>
              <w:jc w:val="left"/>
            </w:pPr>
            <w:r>
              <w:rPr>
                <w:rFonts w:ascii="Times New Roman" w:hAnsi="Times New Roman"/>
                <w:b w:val="0"/>
                <w:sz w:val="24"/>
              </w:rPr>
              <w:t>1,25+</w:t>
            </w:r>
          </w:p>
        </w:tc>
        <w:tc>
          <w:tcPr>
            <w:tcW w:type="dxa" w:w="2381"/>
          </w:tcPr>
          <w:p>
            <w:pPr>
              <w:spacing w:line="240" w:lineRule="auto" w:after="0" w:before="0"/>
              <w:ind w:firstLine="0"/>
              <w:jc w:val="left"/>
            </w:pPr>
            <w:r>
              <w:rPr>
                <w:rFonts w:ascii="Times New Roman" w:hAnsi="Times New Roman"/>
                <w:b w:val="0"/>
                <w:sz w:val="24"/>
              </w:rPr>
              <w:t>1,0–1,24</w:t>
            </w:r>
          </w:p>
        </w:tc>
        <w:tc>
          <w:tcPr>
            <w:tcW w:type="dxa" w:w="2381"/>
          </w:tcPr>
          <w:p>
            <w:pPr>
              <w:spacing w:line="240" w:lineRule="auto" w:after="0" w:before="0"/>
              <w:ind w:firstLine="0"/>
              <w:jc w:val="left"/>
            </w:pPr>
            <w:r>
              <w:rPr>
                <w:rFonts w:ascii="Times New Roman" w:hAnsi="Times New Roman"/>
                <w:b w:val="0"/>
                <w:sz w:val="24"/>
              </w:rPr>
              <w:t>зери 1,0</w:t>
            </w:r>
          </w:p>
        </w:tc>
      </w:tr>
      <w:tr>
        <w:tc>
          <w:tcPr>
            <w:tcW w:type="dxa" w:w="2721"/>
          </w:tcPr>
          <w:p>
            <w:pPr>
              <w:spacing w:line="240" w:lineRule="auto" w:after="0" w:before="0"/>
              <w:ind w:firstLine="0"/>
              <w:jc w:val="left"/>
            </w:pPr>
            <w:r>
              <w:rPr>
                <w:rFonts w:ascii="Times New Roman" w:hAnsi="Times New Roman"/>
                <w:b w:val="0"/>
                <w:sz w:val="24"/>
              </w:rPr>
              <w:t>Ҷавоби Вальсалва</w:t>
            </w:r>
          </w:p>
        </w:tc>
        <w:tc>
          <w:tcPr>
            <w:tcW w:type="dxa" w:w="2381"/>
          </w:tcPr>
          <w:p>
            <w:pPr>
              <w:spacing w:line="240" w:lineRule="auto" w:after="0" w:before="0"/>
              <w:ind w:firstLine="0"/>
              <w:jc w:val="left"/>
            </w:pPr>
            <w:r>
              <w:rPr>
                <w:rFonts w:ascii="Times New Roman" w:hAnsi="Times New Roman"/>
                <w:b w:val="0"/>
                <w:sz w:val="24"/>
              </w:rPr>
              <w:t>1,2+</w:t>
            </w:r>
          </w:p>
        </w:tc>
        <w:tc>
          <w:tcPr>
            <w:tcW w:type="dxa" w:w="2381"/>
          </w:tcPr>
          <w:p>
            <w:pPr>
              <w:spacing w:line="240" w:lineRule="auto" w:after="0" w:before="0"/>
              <w:ind w:firstLine="0"/>
              <w:jc w:val="left"/>
            </w:pPr>
            <w:r>
              <w:rPr>
                <w:rFonts w:ascii="Times New Roman" w:hAnsi="Times New Roman"/>
                <w:b w:val="0"/>
                <w:sz w:val="24"/>
              </w:rPr>
              <w:t>1,05–1,19</w:t>
            </w:r>
          </w:p>
        </w:tc>
        <w:tc>
          <w:tcPr>
            <w:tcW w:type="dxa" w:w="2381"/>
          </w:tcPr>
          <w:p>
            <w:pPr>
              <w:spacing w:line="240" w:lineRule="auto" w:after="0" w:before="0"/>
              <w:ind w:firstLine="0"/>
              <w:jc w:val="left"/>
            </w:pPr>
            <w:r>
              <w:rPr>
                <w:rFonts w:ascii="Times New Roman" w:hAnsi="Times New Roman"/>
                <w:b w:val="0"/>
                <w:sz w:val="24"/>
              </w:rPr>
              <w:t>зери 1,05</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Баллҳоро як намуна бо рақам санҷем. Донишҷӯ: суръат 76 — 5 балл. Ҷавоби ортостатикӣ 14 — 5 балл. Таносуби нафасӣ 1,3 — 5 балл. Вальсалва 1,1 — 3 балл. Ҷамъ: 18 аз 20. Ҳисса: 18 ÷ 20 = 90 фоиз. Ҳолат меъёрӣ ҳисоб мешавад [6, 4-б.].</w:t>
      </w:r>
    </w:p>
    <w:p>
      <w:pPr>
        <w:spacing w:line="360" w:lineRule="auto" w:after="0"/>
        <w:ind w:firstLine="709"/>
        <w:jc w:val="both"/>
      </w:pPr>
      <w:r>
        <w:rPr>
          <w:rFonts w:ascii="Times New Roman" w:hAnsi="Times New Roman"/>
          <w:b w:val="0"/>
          <w:i w:val="0"/>
          <w:sz w:val="28"/>
        </w:rPr>
        <w:t>Дафтар ду ҳафта нигоҳ дошта мешавад. Суръат ва фишор субҳу шом ду маротиба сабт мегарданд. Ҳар андозагирӣ бо сана ва вақт қайд мешавад. Ҳисоби миёна аз шиканҷаҳои дуруст ҳосил мешавад [5, 118-б.].</w:t>
      </w:r>
    </w:p>
    <w:p>
      <w:pPr>
        <w:spacing w:line="360" w:lineRule="auto" w:after="0"/>
        <w:ind w:firstLine="709"/>
        <w:jc w:val="both"/>
      </w:pPr>
      <w:r>
        <w:rPr>
          <w:rFonts w:ascii="Times New Roman" w:hAnsi="Times New Roman"/>
          <w:b w:val="0"/>
          <w:i w:val="0"/>
          <w:sz w:val="28"/>
        </w:rPr>
        <w:t>Миёнагирӣ ҳамин тавр ҳисоб мешавад. Шаш андозаи субҳ: 71, 74, 69, 73, 70, 72. Ҷамъ: 429; тақсим бар 6 = 71,5 зарба. Ҳамин рақам асоси баллгузорӣ мегардад [6, 5-б.].</w:t>
      </w:r>
    </w:p>
    <w:p>
      <w:pPr>
        <w:spacing w:line="360" w:lineRule="auto" w:after="0"/>
        <w:ind w:firstLine="709"/>
        <w:jc w:val="both"/>
      </w:pPr>
      <w:r>
        <w:rPr>
          <w:rFonts w:ascii="Times New Roman" w:hAnsi="Times New Roman"/>
          <w:b w:val="0"/>
          <w:i w:val="0"/>
          <w:sz w:val="28"/>
        </w:rPr>
        <w:t>Субҳу шом ҳисобро алоҳида кунед. Фарқияти ду миёна рақам тонуси шабонарӯзро нишон медиҳад. Одатан шом 2–4 зарба зиёдтар ба қайд мерасад. Ҳамин қонуният дар тадқиқотҳо тасдиқ шудааст [13, 4-б.].</w:t>
      </w:r>
    </w:p>
    <w:p>
      <w:pPr>
        <w:spacing w:line="360" w:lineRule="auto" w:after="0"/>
        <w:ind w:firstLine="709"/>
        <w:jc w:val="left"/>
      </w:pPr>
      <w:r>
        <w:rPr>
          <w:rFonts w:ascii="Times New Roman" w:hAnsi="Times New Roman"/>
          <w:b/>
          <w:i w:val="0"/>
          <w:sz w:val="28"/>
        </w:rPr>
        <w:t>3.1.2. Роҳҳои амалии истифодаи натиҷаҳо</w:t>
      </w:r>
    </w:p>
    <w:p>
      <w:pPr>
        <w:spacing w:line="360" w:lineRule="auto" w:after="0"/>
        <w:ind w:firstLine="709"/>
        <w:jc w:val="both"/>
      </w:pPr>
      <w:r>
        <w:rPr>
          <w:rFonts w:ascii="Times New Roman" w:hAnsi="Times New Roman"/>
          <w:b w:val="0"/>
          <w:i w:val="0"/>
          <w:sz w:val="28"/>
        </w:rPr>
        <w:t>Натиҷаро дар се самт истифода бурдан мумкин аст. Дар таҳсил ҷадвали 3.1.1 ҳамчун варақи ёридиҳанда кор мекунад. Дар санҷиши гурӯҳ натиҷаҳо бо фоиз ҳисоб мешаванд. Барои реҳабилитатсия нишондиҳандаи назоратӣ пешниҳод мегардад [5, 300-б.]. Ҳар самт як чораи мушаххас дорад.</w:t>
      </w:r>
    </w:p>
    <w:p>
      <w:pPr>
        <w:spacing w:line="360" w:lineRule="auto" w:after="0"/>
        <w:ind w:firstLine="709"/>
        <w:jc w:val="both"/>
      </w:pPr>
      <w:r>
        <w:rPr>
          <w:rFonts w:ascii="Times New Roman" w:hAnsi="Times New Roman"/>
          <w:b w:val="0"/>
          <w:i w:val="0"/>
          <w:sz w:val="28"/>
        </w:rPr>
        <w:t>Чораҳои беҳбуди вазъ бо рақам пешниҳод мешаванд. Ҳаракати ҳафтае панҷ маротиба суръати оромиро 5–10 зарба паст мекунад [2, 786-б.]. Нафаскашии чуқур таносуби нафасиро дар 4 ҳафта беҳтар мекунад. Реҷаи хоб барои тонуси вагус аҳамияти мустақим дорад. Ҳар чора дар дафтари ҷаласа сабт мешавад [6, 5-б.].</w:t>
      </w:r>
    </w:p>
    <w:p>
      <w:pPr>
        <w:spacing w:line="360" w:lineRule="auto" w:after="0"/>
        <w:ind w:firstLine="709"/>
        <w:jc w:val="both"/>
      </w:pPr>
      <w:r>
        <w:rPr>
          <w:rFonts w:ascii="Times New Roman" w:hAnsi="Times New Roman"/>
          <w:b w:val="0"/>
          <w:i w:val="0"/>
          <w:sz w:val="28"/>
        </w:rPr>
        <w:t>Нафаскашии ҳамоҳанг ҷаласаи алоҳида дорад. Чор ҳисса гирифтан, шаш ҳисса додан лозим. Ҳар дақиқа шаш нафас ҳосил мешавад. Ҳашт ҳафта машқ таносуби нафасиро беҳтар мекунад [21, 1057-б.].</w:t>
      </w:r>
    </w:p>
    <w:p>
      <w:pPr>
        <w:spacing w:line="360" w:lineRule="auto" w:after="0"/>
        <w:ind w:firstLine="709"/>
        <w:jc w:val="both"/>
      </w:pPr>
      <w:r>
        <w:rPr>
          <w:rFonts w:ascii="Times New Roman" w:hAnsi="Times New Roman"/>
          <w:b w:val="0"/>
          <w:i w:val="0"/>
          <w:sz w:val="28"/>
        </w:rPr>
        <w:t>Истомодан низ бояд оҳиста бошад. Се марҳила: хоб, нишаст, истодан. Ҳар марҳила як дақиқа давом мекунад. Ҳамин одат аломатҳои сабукро пешгирӣ менамояд [22, 6-б.].</w:t>
      </w:r>
    </w:p>
    <w:p>
      <w:pPr>
        <w:spacing w:line="240" w:lineRule="auto" w:after="0"/>
        <w:ind w:firstLine="0"/>
        <w:jc w:val="center"/>
      </w:pPr>
      <w:r>
        <w:rPr>
          <w:rFonts w:ascii="Times New Roman" w:hAnsi="Times New Roman"/>
          <w:b/>
          <w:i w:val="0"/>
          <w:sz w:val="24"/>
        </w:rPr>
        <w:t>Ҷадвали 3.1.2 — Чораҳо, масъулон ва натиҷаи ченшаванда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Чора</w:t>
            </w:r>
          </w:p>
        </w:tc>
        <w:tc>
          <w:tcPr>
            <w:tcW w:type="dxa" w:w="2154"/>
            <w:shd w:val="clear" w:fill="EDEDED"/>
          </w:tcPr>
          <w:p>
            <w:pPr>
              <w:spacing w:line="240" w:lineRule="auto" w:after="0" w:before="0"/>
              <w:ind w:firstLine="0"/>
              <w:jc w:val="left"/>
            </w:pPr>
            <w:r>
              <w:rPr>
                <w:rFonts w:ascii="Times New Roman" w:hAnsi="Times New Roman"/>
                <w:b/>
                <w:sz w:val="24"/>
              </w:rPr>
              <w:t>Такрор</w:t>
            </w:r>
          </w:p>
        </w:tc>
        <w:tc>
          <w:tcPr>
            <w:tcW w:type="dxa" w:w="1928"/>
            <w:shd w:val="clear" w:fill="EDEDED"/>
          </w:tcPr>
          <w:p>
            <w:pPr>
              <w:spacing w:line="240" w:lineRule="auto" w:after="0" w:before="0"/>
              <w:ind w:firstLine="0"/>
              <w:jc w:val="left"/>
            </w:pPr>
            <w:r>
              <w:rPr>
                <w:rFonts w:ascii="Times New Roman" w:hAnsi="Times New Roman"/>
                <w:b/>
                <w:sz w:val="24"/>
              </w:rPr>
              <w:t>Масъул</w:t>
            </w:r>
          </w:p>
        </w:tc>
        <w:tc>
          <w:tcPr>
            <w:tcW w:type="dxa" w:w="2041"/>
            <w:shd w:val="clear" w:fill="EDEDED"/>
          </w:tcPr>
          <w:p>
            <w:pPr>
              <w:spacing w:line="240" w:lineRule="auto" w:after="0" w:before="0"/>
              <w:ind w:firstLine="0"/>
              <w:jc w:val="left"/>
            </w:pPr>
            <w:r>
              <w:rPr>
                <w:rFonts w:ascii="Times New Roman" w:hAnsi="Times New Roman"/>
                <w:b/>
                <w:sz w:val="24"/>
              </w:rPr>
              <w:t>Натиҷа</w:t>
            </w:r>
          </w:p>
        </w:tc>
      </w:tr>
      <w:tr>
        <w:tc>
          <w:tcPr>
            <w:tcW w:type="dxa" w:w="2608"/>
          </w:tcPr>
          <w:p>
            <w:pPr>
              <w:spacing w:line="240" w:lineRule="auto" w:after="0" w:before="0"/>
              <w:ind w:firstLine="0"/>
              <w:jc w:val="left"/>
            </w:pPr>
            <w:r>
              <w:rPr>
                <w:rFonts w:ascii="Times New Roman" w:hAnsi="Times New Roman"/>
                <w:b w:val="0"/>
                <w:sz w:val="24"/>
              </w:rPr>
              <w:t>Ҳаракати ҳамаҷониба</w:t>
            </w:r>
          </w:p>
        </w:tc>
        <w:tc>
          <w:tcPr>
            <w:tcW w:type="dxa" w:w="2154"/>
          </w:tcPr>
          <w:p>
            <w:pPr>
              <w:spacing w:line="240" w:lineRule="auto" w:after="0" w:before="0"/>
              <w:ind w:firstLine="0"/>
              <w:jc w:val="left"/>
            </w:pPr>
            <w:r>
              <w:rPr>
                <w:rFonts w:ascii="Times New Roman" w:hAnsi="Times New Roman"/>
                <w:b w:val="0"/>
                <w:sz w:val="24"/>
              </w:rPr>
              <w:t>5 бор/ҳафта</w:t>
            </w:r>
          </w:p>
        </w:tc>
        <w:tc>
          <w:tcPr>
            <w:tcW w:type="dxa" w:w="1928"/>
          </w:tcPr>
          <w:p>
            <w:pPr>
              <w:spacing w:line="240" w:lineRule="auto" w:after="0" w:before="0"/>
              <w:ind w:firstLine="0"/>
              <w:jc w:val="left"/>
            </w:pPr>
            <w:r>
              <w:rPr>
                <w:rFonts w:ascii="Times New Roman" w:hAnsi="Times New Roman"/>
                <w:b w:val="0"/>
                <w:sz w:val="24"/>
              </w:rPr>
              <w:t>Устоди тарбия</w:t>
            </w:r>
          </w:p>
        </w:tc>
        <w:tc>
          <w:tcPr>
            <w:tcW w:type="dxa" w:w="2041"/>
          </w:tcPr>
          <w:p>
            <w:pPr>
              <w:spacing w:line="240" w:lineRule="auto" w:after="0" w:before="0"/>
              <w:ind w:firstLine="0"/>
              <w:jc w:val="left"/>
            </w:pPr>
            <w:r>
              <w:rPr>
                <w:rFonts w:ascii="Times New Roman" w:hAnsi="Times New Roman"/>
                <w:b w:val="0"/>
                <w:sz w:val="24"/>
              </w:rPr>
              <w:t>Суръати оромӣ</w:t>
            </w:r>
          </w:p>
        </w:tc>
      </w:tr>
      <w:tr>
        <w:tc>
          <w:tcPr>
            <w:tcW w:type="dxa" w:w="2608"/>
          </w:tcPr>
          <w:p>
            <w:pPr>
              <w:spacing w:line="240" w:lineRule="auto" w:after="0" w:before="0"/>
              <w:ind w:firstLine="0"/>
              <w:jc w:val="left"/>
            </w:pPr>
            <w:r>
              <w:rPr>
                <w:rFonts w:ascii="Times New Roman" w:hAnsi="Times New Roman"/>
                <w:b w:val="0"/>
                <w:sz w:val="24"/>
              </w:rPr>
              <w:t>Нафаскашии чуқур</w:t>
            </w:r>
          </w:p>
        </w:tc>
        <w:tc>
          <w:tcPr>
            <w:tcW w:type="dxa" w:w="2154"/>
          </w:tcPr>
          <w:p>
            <w:pPr>
              <w:spacing w:line="240" w:lineRule="auto" w:after="0" w:before="0"/>
              <w:ind w:firstLine="0"/>
              <w:jc w:val="left"/>
            </w:pPr>
            <w:r>
              <w:rPr>
                <w:rFonts w:ascii="Times New Roman" w:hAnsi="Times New Roman"/>
                <w:b w:val="0"/>
                <w:sz w:val="24"/>
              </w:rPr>
              <w:t>Ҳар рӯз</w:t>
            </w:r>
          </w:p>
        </w:tc>
        <w:tc>
          <w:tcPr>
            <w:tcW w:type="dxa" w:w="1928"/>
          </w:tcPr>
          <w:p>
            <w:pPr>
              <w:spacing w:line="240" w:lineRule="auto" w:after="0" w:before="0"/>
              <w:ind w:firstLine="0"/>
              <w:jc w:val="left"/>
            </w:pPr>
            <w:r>
              <w:rPr>
                <w:rFonts w:ascii="Times New Roman" w:hAnsi="Times New Roman"/>
                <w:b w:val="0"/>
                <w:sz w:val="24"/>
              </w:rPr>
              <w:t>Донишҷӯ</w:t>
            </w:r>
          </w:p>
        </w:tc>
        <w:tc>
          <w:tcPr>
            <w:tcW w:type="dxa" w:w="2041"/>
          </w:tcPr>
          <w:p>
            <w:pPr>
              <w:spacing w:line="240" w:lineRule="auto" w:after="0" w:before="0"/>
              <w:ind w:firstLine="0"/>
              <w:jc w:val="left"/>
            </w:pPr>
            <w:r>
              <w:rPr>
                <w:rFonts w:ascii="Times New Roman" w:hAnsi="Times New Roman"/>
                <w:b w:val="0"/>
                <w:sz w:val="24"/>
              </w:rPr>
              <w:t>Таносуби нафасӣ</w:t>
            </w:r>
          </w:p>
        </w:tc>
      </w:tr>
      <w:tr>
        <w:tc>
          <w:tcPr>
            <w:tcW w:type="dxa" w:w="2608"/>
          </w:tcPr>
          <w:p>
            <w:pPr>
              <w:spacing w:line="240" w:lineRule="auto" w:after="0" w:before="0"/>
              <w:ind w:firstLine="0"/>
              <w:jc w:val="left"/>
            </w:pPr>
            <w:r>
              <w:rPr>
                <w:rFonts w:ascii="Times New Roman" w:hAnsi="Times New Roman"/>
                <w:b w:val="0"/>
                <w:sz w:val="24"/>
              </w:rPr>
              <w:t>Санҷиши такрорӣ</w:t>
            </w:r>
          </w:p>
        </w:tc>
        <w:tc>
          <w:tcPr>
            <w:tcW w:type="dxa" w:w="2154"/>
          </w:tcPr>
          <w:p>
            <w:pPr>
              <w:spacing w:line="240" w:lineRule="auto" w:after="0" w:before="0"/>
              <w:ind w:firstLine="0"/>
              <w:jc w:val="left"/>
            </w:pPr>
            <w:r>
              <w:rPr>
                <w:rFonts w:ascii="Times New Roman" w:hAnsi="Times New Roman"/>
                <w:b w:val="0"/>
                <w:sz w:val="24"/>
              </w:rPr>
              <w:t>Моҳе 1 бор</w:t>
            </w:r>
          </w:p>
        </w:tc>
        <w:tc>
          <w:tcPr>
            <w:tcW w:type="dxa" w:w="1928"/>
          </w:tcPr>
          <w:p>
            <w:pPr>
              <w:spacing w:line="240" w:lineRule="auto" w:after="0" w:before="0"/>
              <w:ind w:firstLine="0"/>
              <w:jc w:val="left"/>
            </w:pPr>
            <w:r>
              <w:rPr>
                <w:rFonts w:ascii="Times New Roman" w:hAnsi="Times New Roman"/>
                <w:b w:val="0"/>
                <w:sz w:val="24"/>
              </w:rPr>
              <w:t>Озмоишгоҳ</w:t>
            </w:r>
          </w:p>
        </w:tc>
        <w:tc>
          <w:tcPr>
            <w:tcW w:type="dxa" w:w="2041"/>
          </w:tcPr>
          <w:p>
            <w:pPr>
              <w:spacing w:line="240" w:lineRule="auto" w:after="0" w:before="0"/>
              <w:ind w:firstLine="0"/>
              <w:jc w:val="left"/>
            </w:pPr>
            <w:r>
              <w:rPr>
                <w:rFonts w:ascii="Times New Roman" w:hAnsi="Times New Roman"/>
                <w:b w:val="0"/>
                <w:sz w:val="24"/>
              </w:rPr>
              <w:t>Балли ҷамъ</w:t>
            </w:r>
          </w:p>
        </w:tc>
      </w:tr>
      <w:tr>
        <w:tc>
          <w:tcPr>
            <w:tcW w:type="dxa" w:w="2608"/>
          </w:tcPr>
          <w:p>
            <w:pPr>
              <w:spacing w:line="240" w:lineRule="auto" w:after="0" w:before="0"/>
              <w:ind w:firstLine="0"/>
              <w:jc w:val="left"/>
            </w:pPr>
            <w:r>
              <w:rPr>
                <w:rFonts w:ascii="Times New Roman" w:hAnsi="Times New Roman"/>
                <w:b w:val="0"/>
                <w:sz w:val="24"/>
              </w:rPr>
              <w:t>Шарҳи модел</w:t>
            </w:r>
          </w:p>
        </w:tc>
        <w:tc>
          <w:tcPr>
            <w:tcW w:type="dxa" w:w="2154"/>
          </w:tcPr>
          <w:p>
            <w:pPr>
              <w:spacing w:line="240" w:lineRule="auto" w:after="0" w:before="0"/>
              <w:ind w:firstLine="0"/>
              <w:jc w:val="left"/>
            </w:pPr>
            <w:r>
              <w:rPr>
                <w:rFonts w:ascii="Times New Roman" w:hAnsi="Times New Roman"/>
                <w:b w:val="0"/>
                <w:sz w:val="24"/>
              </w:rPr>
              <w:t>Ҳар ҷаласа</w:t>
            </w:r>
          </w:p>
        </w:tc>
        <w:tc>
          <w:tcPr>
            <w:tcW w:type="dxa" w:w="1928"/>
          </w:tcPr>
          <w:p>
            <w:pPr>
              <w:spacing w:line="240" w:lineRule="auto" w:after="0" w:before="0"/>
              <w:ind w:firstLine="0"/>
              <w:jc w:val="left"/>
            </w:pPr>
            <w:r>
              <w:rPr>
                <w:rFonts w:ascii="Times New Roman" w:hAnsi="Times New Roman"/>
                <w:b w:val="0"/>
                <w:sz w:val="24"/>
              </w:rPr>
              <w:t>Устод</w:t>
            </w:r>
          </w:p>
        </w:tc>
        <w:tc>
          <w:tcPr>
            <w:tcW w:type="dxa" w:w="2041"/>
          </w:tcPr>
          <w:p>
            <w:pPr>
              <w:spacing w:line="240" w:lineRule="auto" w:after="0" w:before="0"/>
              <w:ind w:firstLine="0"/>
              <w:jc w:val="left"/>
            </w:pPr>
            <w:r>
              <w:rPr>
                <w:rFonts w:ascii="Times New Roman" w:hAnsi="Times New Roman"/>
                <w:b w:val="0"/>
                <w:sz w:val="24"/>
              </w:rPr>
              <w:t>Хатогиҳои тафсир</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3.1.3. Талаботи стандартӣ ва меъёрҳои санҷиш</w:t>
      </w:r>
    </w:p>
    <w:p>
      <w:pPr>
        <w:spacing w:line="360" w:lineRule="auto" w:after="0"/>
        <w:ind w:firstLine="709"/>
        <w:jc w:val="both"/>
      </w:pPr>
      <w:r>
        <w:rPr>
          <w:rFonts w:ascii="Times New Roman" w:hAnsi="Times New Roman"/>
          <w:b w:val="0"/>
          <w:i w:val="0"/>
          <w:sz w:val="28"/>
        </w:rPr>
        <w:t>Санҷиш бо се меъёр баста мешавад. Якум: ҳар тест ду маротиба бо фарқияти камтар аз 20 фоиз такрор мешавад. Дуюм: ҳамаи ченҳо дар шароити якхела (ҳарорати хона 20–24 дараҷа, бе кофеин) сурат мегиранд. Сеюм: натиҷа бо ҷадвали 2.3.1 муқоиса карда мешавад [21, 1046-б.]. Сатри бемаълумот ба ҷамъ ворид намешавад.</w:t>
      </w:r>
    </w:p>
    <w:p>
      <w:pPr>
        <w:spacing w:line="360" w:lineRule="auto" w:after="0"/>
        <w:ind w:firstLine="709"/>
        <w:jc w:val="both"/>
      </w:pPr>
      <w:r>
        <w:rPr>
          <w:rFonts w:ascii="Times New Roman" w:hAnsi="Times New Roman"/>
          <w:b w:val="0"/>
          <w:i w:val="0"/>
          <w:sz w:val="28"/>
        </w:rPr>
        <w:t>Такрори санҷиш бо фарқияти то 20 фоиз қабул аст. Фарқияти калонтар боиси ченкунии сеюм мегардад. Меъёри дурустӣ дар протоколи Г.3 сабт мешавад [6, 8-б.].</w:t>
      </w:r>
    </w:p>
    <w:p>
      <w:pPr>
        <w:spacing w:line="360" w:lineRule="auto" w:after="0"/>
        <w:ind w:firstLine="709"/>
        <w:jc w:val="both"/>
      </w:pPr>
      <w:r>
        <w:rPr>
          <w:rFonts w:ascii="Times New Roman" w:hAnsi="Times New Roman"/>
          <w:b w:val="0"/>
          <w:i w:val="0"/>
          <w:sz w:val="28"/>
        </w:rPr>
        <w:t>Хатогиҳои ҳисобро ҷадвали 3.1.3 ҷамъ мекунад. Ҳар хато бо сабаб ва роҳи ислоҳ нишон дода мешавад. Мақсад он аст, ки тафсир аз ченкунии дубора гузарад.</w:t>
      </w:r>
    </w:p>
    <w:p>
      <w:pPr>
        <w:spacing w:line="360" w:lineRule="auto" w:after="0"/>
        <w:ind w:firstLine="709"/>
        <w:jc w:val="both"/>
      </w:pPr>
      <w:r>
        <w:rPr>
          <w:rFonts w:ascii="Times New Roman" w:hAnsi="Times New Roman"/>
          <w:b w:val="0"/>
          <w:i w:val="0"/>
          <w:sz w:val="28"/>
        </w:rPr>
        <w:t>Натиҷаи ғайричашмдошт ҳам ҳатман сабт мешавад. Ҳамин рақам дар дафтари умумӣ нигоҳ дошта мешавад. Бо гузашти нимсола он барои муқоиса истифода мегардад [6, 12-б.].</w:t>
      </w:r>
    </w:p>
    <w:p>
      <w:pPr>
        <w:spacing w:line="240" w:lineRule="auto" w:after="0"/>
        <w:ind w:firstLine="0"/>
        <w:jc w:val="center"/>
      </w:pPr>
      <w:r>
        <w:rPr>
          <w:rFonts w:ascii="Times New Roman" w:hAnsi="Times New Roman"/>
          <w:b/>
          <w:i w:val="0"/>
          <w:sz w:val="24"/>
        </w:rPr>
        <w:t>Ҷадвали 3.1.3 — Меъёрҳои санҷиши модуль</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Меъёр</w:t>
            </w:r>
          </w:p>
        </w:tc>
        <w:tc>
          <w:tcPr>
            <w:tcW w:type="dxa" w:w="2948"/>
            <w:shd w:val="clear" w:fill="EDEDED"/>
          </w:tcPr>
          <w:p>
            <w:pPr>
              <w:spacing w:line="240" w:lineRule="auto" w:after="0" w:before="0"/>
              <w:ind w:firstLine="0"/>
              <w:jc w:val="left"/>
            </w:pPr>
            <w:r>
              <w:rPr>
                <w:rFonts w:ascii="Times New Roman" w:hAnsi="Times New Roman"/>
                <w:b/>
                <w:sz w:val="24"/>
              </w:rPr>
              <w:t>Талабот</w:t>
            </w:r>
          </w:p>
        </w:tc>
        <w:tc>
          <w:tcPr>
            <w:tcW w:type="dxa" w:w="2948"/>
            <w:shd w:val="clear" w:fill="EDEDED"/>
          </w:tcPr>
          <w:p>
            <w:pPr>
              <w:spacing w:line="240" w:lineRule="auto" w:after="0" w:before="0"/>
              <w:ind w:firstLine="0"/>
              <w:jc w:val="left"/>
            </w:pPr>
            <w:r>
              <w:rPr>
                <w:rFonts w:ascii="Times New Roman" w:hAnsi="Times New Roman"/>
                <w:b/>
                <w:sz w:val="24"/>
              </w:rPr>
              <w:t>Роҳи санҷиш</w:t>
            </w:r>
          </w:p>
        </w:tc>
      </w:tr>
      <w:tr>
        <w:tc>
          <w:tcPr>
            <w:tcW w:type="dxa" w:w="3175"/>
          </w:tcPr>
          <w:p>
            <w:pPr>
              <w:spacing w:line="240" w:lineRule="auto" w:after="0" w:before="0"/>
              <w:ind w:firstLine="0"/>
              <w:jc w:val="left"/>
            </w:pPr>
            <w:r>
              <w:rPr>
                <w:rFonts w:ascii="Times New Roman" w:hAnsi="Times New Roman"/>
                <w:b w:val="0"/>
                <w:sz w:val="24"/>
              </w:rPr>
              <w:t>Такрор</w:t>
            </w:r>
          </w:p>
        </w:tc>
        <w:tc>
          <w:tcPr>
            <w:tcW w:type="dxa" w:w="2948"/>
          </w:tcPr>
          <w:p>
            <w:pPr>
              <w:spacing w:line="240" w:lineRule="auto" w:after="0" w:before="0"/>
              <w:ind w:firstLine="0"/>
              <w:jc w:val="left"/>
            </w:pPr>
            <w:r>
              <w:rPr>
                <w:rFonts w:ascii="Times New Roman" w:hAnsi="Times New Roman"/>
                <w:b w:val="0"/>
                <w:sz w:val="24"/>
              </w:rPr>
              <w:t>Фарқ то 20 фоиз</w:t>
            </w:r>
          </w:p>
        </w:tc>
        <w:tc>
          <w:tcPr>
            <w:tcW w:type="dxa" w:w="2948"/>
          </w:tcPr>
          <w:p>
            <w:pPr>
              <w:spacing w:line="240" w:lineRule="auto" w:after="0" w:before="0"/>
              <w:ind w:firstLine="0"/>
              <w:jc w:val="left"/>
            </w:pPr>
            <w:r>
              <w:rPr>
                <w:rFonts w:ascii="Times New Roman" w:hAnsi="Times New Roman"/>
                <w:b w:val="0"/>
                <w:sz w:val="24"/>
              </w:rPr>
              <w:t>Кронометр ва ду дафтар</w:t>
            </w:r>
          </w:p>
        </w:tc>
      </w:tr>
      <w:tr>
        <w:tc>
          <w:tcPr>
            <w:tcW w:type="dxa" w:w="3175"/>
          </w:tcPr>
          <w:p>
            <w:pPr>
              <w:spacing w:line="240" w:lineRule="auto" w:after="0" w:before="0"/>
              <w:ind w:firstLine="0"/>
              <w:jc w:val="left"/>
            </w:pPr>
            <w:r>
              <w:rPr>
                <w:rFonts w:ascii="Times New Roman" w:hAnsi="Times New Roman"/>
                <w:b w:val="0"/>
                <w:sz w:val="24"/>
              </w:rPr>
              <w:t>Шароит</w:t>
            </w:r>
          </w:p>
        </w:tc>
        <w:tc>
          <w:tcPr>
            <w:tcW w:type="dxa" w:w="2948"/>
          </w:tcPr>
          <w:p>
            <w:pPr>
              <w:spacing w:line="240" w:lineRule="auto" w:after="0" w:before="0"/>
              <w:ind w:firstLine="0"/>
              <w:jc w:val="left"/>
            </w:pPr>
            <w:r>
              <w:rPr>
                <w:rFonts w:ascii="Times New Roman" w:hAnsi="Times New Roman"/>
                <w:b w:val="0"/>
                <w:sz w:val="24"/>
              </w:rPr>
              <w:t>20–24 дараҷа, бе кофеин</w:t>
            </w:r>
          </w:p>
        </w:tc>
        <w:tc>
          <w:tcPr>
            <w:tcW w:type="dxa" w:w="2948"/>
          </w:tcPr>
          <w:p>
            <w:pPr>
              <w:spacing w:line="240" w:lineRule="auto" w:after="0" w:before="0"/>
              <w:ind w:firstLine="0"/>
              <w:jc w:val="left"/>
            </w:pPr>
            <w:r>
              <w:rPr>
                <w:rFonts w:ascii="Times New Roman" w:hAnsi="Times New Roman"/>
                <w:b w:val="0"/>
                <w:sz w:val="24"/>
              </w:rPr>
              <w:t>Санҷиши ҳарорат</w:t>
            </w:r>
          </w:p>
        </w:tc>
      </w:tr>
      <w:tr>
        <w:tc>
          <w:tcPr>
            <w:tcW w:type="dxa" w:w="3175"/>
          </w:tcPr>
          <w:p>
            <w:pPr>
              <w:spacing w:line="240" w:lineRule="auto" w:after="0" w:before="0"/>
              <w:ind w:firstLine="0"/>
              <w:jc w:val="left"/>
            </w:pPr>
            <w:r>
              <w:rPr>
                <w:rFonts w:ascii="Times New Roman" w:hAnsi="Times New Roman"/>
                <w:b w:val="0"/>
                <w:sz w:val="24"/>
              </w:rPr>
              <w:t>Ҳисоб</w:t>
            </w:r>
          </w:p>
        </w:tc>
        <w:tc>
          <w:tcPr>
            <w:tcW w:type="dxa" w:w="2948"/>
          </w:tcPr>
          <w:p>
            <w:pPr>
              <w:spacing w:line="240" w:lineRule="auto" w:after="0" w:before="0"/>
              <w:ind w:firstLine="0"/>
              <w:jc w:val="left"/>
            </w:pPr>
            <w:r>
              <w:rPr>
                <w:rFonts w:ascii="Times New Roman" w:hAnsi="Times New Roman"/>
                <w:b w:val="0"/>
                <w:sz w:val="24"/>
              </w:rPr>
              <w:t>Формулаи ҷадвали 3.2.1</w:t>
            </w:r>
          </w:p>
        </w:tc>
        <w:tc>
          <w:tcPr>
            <w:tcW w:type="dxa" w:w="2948"/>
          </w:tcPr>
          <w:p>
            <w:pPr>
              <w:spacing w:line="240" w:lineRule="auto" w:after="0" w:before="0"/>
              <w:ind w:firstLine="0"/>
              <w:jc w:val="left"/>
            </w:pPr>
            <w:r>
              <w:rPr>
                <w:rFonts w:ascii="Times New Roman" w:hAnsi="Times New Roman"/>
                <w:b w:val="0"/>
                <w:sz w:val="24"/>
              </w:rPr>
              <w:t>Санҷиши ҷуфт тарафа</w:t>
            </w:r>
          </w:p>
        </w:tc>
      </w:tr>
      <w:tr>
        <w:tc>
          <w:tcPr>
            <w:tcW w:type="dxa" w:w="3175"/>
          </w:tcPr>
          <w:p>
            <w:pPr>
              <w:spacing w:line="240" w:lineRule="auto" w:after="0" w:before="0"/>
              <w:ind w:firstLine="0"/>
              <w:jc w:val="left"/>
            </w:pPr>
            <w:r>
              <w:rPr>
                <w:rFonts w:ascii="Times New Roman" w:hAnsi="Times New Roman"/>
                <w:b w:val="0"/>
                <w:sz w:val="24"/>
              </w:rPr>
              <w:t>Ташхис</w:t>
            </w:r>
          </w:p>
        </w:tc>
        <w:tc>
          <w:tcPr>
            <w:tcW w:type="dxa" w:w="2948"/>
          </w:tcPr>
          <w:p>
            <w:pPr>
              <w:spacing w:line="240" w:lineRule="auto" w:after="0" w:before="0"/>
              <w:ind w:firstLine="0"/>
              <w:jc w:val="left"/>
            </w:pPr>
            <w:r>
              <w:rPr>
                <w:rFonts w:ascii="Times New Roman" w:hAnsi="Times New Roman"/>
                <w:b w:val="0"/>
                <w:sz w:val="24"/>
              </w:rPr>
              <w:t>Бе ташхиси тиббӣ</w:t>
            </w:r>
          </w:p>
        </w:tc>
        <w:tc>
          <w:tcPr>
            <w:tcW w:type="dxa" w:w="2948"/>
          </w:tcPr>
          <w:p>
            <w:pPr>
              <w:spacing w:line="240" w:lineRule="auto" w:after="0" w:before="0"/>
              <w:ind w:firstLine="0"/>
              <w:jc w:val="left"/>
            </w:pPr>
            <w:r>
              <w:rPr>
                <w:rFonts w:ascii="Times New Roman" w:hAnsi="Times New Roman"/>
                <w:b w:val="0"/>
                <w:sz w:val="24"/>
              </w:rPr>
              <w:t>Имзои устод</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3.2. Модули «Вегетотест» барои машғулияти амалӣ</w:t>
      </w:r>
    </w:p>
    <w:p>
      <w:pPr>
        <w:spacing w:line="360" w:lineRule="auto" w:after="0"/>
        <w:ind w:firstLine="709"/>
        <w:jc w:val="both"/>
      </w:pPr>
      <w:r>
        <w:rPr>
          <w:rFonts w:ascii="Times New Roman" w:hAnsi="Times New Roman"/>
          <w:b w:val="0"/>
          <w:i w:val="0"/>
          <w:sz w:val="28"/>
        </w:rPr>
        <w:t>Модули ҳисобкунӣ аз се блок иборат аст. Блоки якум ченкунии оромӣ ва ортостатикӣ. Блоки дуюм санҷиши нафасӣ ва таносубҳо. Блоки сеюм ҳисоби балл аз рӯи ҷадвали 3.1.1 ва хулоса. Ҳар блок бо ду рақам пӯшида мешавад [14, 1-б.].</w:t>
      </w:r>
    </w:p>
    <w:p>
      <w:pPr>
        <w:spacing w:line="360" w:lineRule="auto" w:after="0"/>
        <w:ind w:firstLine="709"/>
        <w:jc w:val="both"/>
      </w:pPr>
      <w:r>
        <w:rPr>
          <w:rFonts w:ascii="Times New Roman" w:hAnsi="Times New Roman"/>
          <w:b w:val="0"/>
          <w:i w:val="0"/>
          <w:sz w:val="28"/>
        </w:rPr>
        <w:t>Қоидаи санҷиши дурустӣ содда аст. Рақами воридшуда бояд байни 30 ва 220 бошад. Сатри қоидавайронкунанда аломати сурх мегирад. Ҳамин назорат хатои ченкуниро пешгирӣ мекунад [14, 2-б.].</w:t>
      </w:r>
    </w:p>
    <w:p>
      <w:pPr>
        <w:spacing w:line="360" w:lineRule="auto" w:after="0"/>
        <w:ind w:firstLine="709"/>
        <w:jc w:val="both"/>
      </w:pPr>
      <w:r>
        <w:rPr>
          <w:rFonts w:ascii="Times New Roman" w:hAnsi="Times New Roman"/>
          <w:b w:val="0"/>
          <w:i w:val="0"/>
          <w:sz w:val="28"/>
        </w:rPr>
        <w:t>Формулаҳои асосии модул: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742"/>
            <w:shd w:val="clear" w:fill="EDEDED"/>
          </w:tcPr>
          <w:p>
            <w:pPr>
              <w:spacing w:line="240" w:lineRule="auto" w:after="0" w:before="0"/>
              <w:ind w:firstLine="0"/>
              <w:jc w:val="left"/>
            </w:pPr>
            <w:r>
              <w:rPr>
                <w:rFonts w:ascii="Times New Roman" w:hAnsi="Times New Roman"/>
                <w:b/>
                <w:sz w:val="24"/>
              </w:rPr>
              <w:t>Формула</w:t>
            </w:r>
          </w:p>
        </w:tc>
        <w:tc>
          <w:tcPr>
            <w:tcW w:type="dxa" w:w="2494"/>
            <w:shd w:val="clear" w:fill="EDEDED"/>
          </w:tcPr>
          <w:p>
            <w:pPr>
              <w:spacing w:line="240" w:lineRule="auto" w:after="0" w:before="0"/>
              <w:ind w:firstLine="0"/>
              <w:jc w:val="left"/>
            </w:pPr>
            <w:r>
              <w:rPr>
                <w:rFonts w:ascii="Times New Roman" w:hAnsi="Times New Roman"/>
                <w:b/>
                <w:sz w:val="24"/>
              </w:rPr>
              <w:t>Мазмун</w:t>
            </w:r>
          </w:p>
        </w:tc>
        <w:tc>
          <w:tcPr>
            <w:tcW w:type="dxa" w:w="2721"/>
            <w:shd w:val="clear" w:fill="EDEDED"/>
          </w:tcPr>
          <w:p>
            <w:pPr>
              <w:spacing w:line="240" w:lineRule="auto" w:after="0" w:before="0"/>
              <w:ind w:firstLine="0"/>
              <w:jc w:val="left"/>
            </w:pPr>
            <w:r>
              <w:rPr>
                <w:rFonts w:ascii="Times New Roman" w:hAnsi="Times New Roman"/>
                <w:b/>
                <w:sz w:val="24"/>
              </w:rPr>
              <w:t>Алоқа</w:t>
            </w:r>
          </w:p>
        </w:tc>
      </w:tr>
      <w:tr>
        <w:tc>
          <w:tcPr>
            <w:tcW w:type="dxa" w:w="3742"/>
          </w:tcPr>
          <w:p>
            <w:pPr>
              <w:spacing w:line="240" w:lineRule="auto" w:after="0" w:before="0"/>
              <w:ind w:firstLine="0"/>
              <w:jc w:val="left"/>
            </w:pPr>
            <w:r>
              <w:rPr>
                <w:rFonts w:ascii="Times New Roman" w:hAnsi="Times New Roman"/>
                <w:b w:val="0"/>
                <w:sz w:val="24"/>
              </w:rPr>
              <w:t>ДО = ЧСС × УО</w:t>
            </w:r>
          </w:p>
        </w:tc>
        <w:tc>
          <w:tcPr>
            <w:tcW w:type="dxa" w:w="2494"/>
          </w:tcPr>
          <w:p>
            <w:pPr>
              <w:spacing w:line="240" w:lineRule="auto" w:after="0" w:before="0"/>
              <w:ind w:firstLine="0"/>
              <w:jc w:val="left"/>
            </w:pPr>
            <w:r>
              <w:rPr>
                <w:rFonts w:ascii="Times New Roman" w:hAnsi="Times New Roman"/>
                <w:b w:val="0"/>
                <w:sz w:val="24"/>
              </w:rPr>
              <w:t>Ҳаҷми дақиқавӣ</w:t>
            </w:r>
          </w:p>
        </w:tc>
        <w:tc>
          <w:tcPr>
            <w:tcW w:type="dxa" w:w="2721"/>
          </w:tcPr>
          <w:p>
            <w:pPr>
              <w:spacing w:line="240" w:lineRule="auto" w:after="0" w:before="0"/>
              <w:ind w:firstLine="0"/>
              <w:jc w:val="left"/>
            </w:pPr>
            <w:r>
              <w:rPr>
                <w:rFonts w:ascii="Times New Roman" w:hAnsi="Times New Roman"/>
                <w:b w:val="0"/>
                <w:sz w:val="24"/>
              </w:rPr>
              <w:t>Мисоли 3</w:t>
            </w:r>
          </w:p>
        </w:tc>
      </w:tr>
      <w:tr>
        <w:tc>
          <w:tcPr>
            <w:tcW w:type="dxa" w:w="3742"/>
          </w:tcPr>
          <w:p>
            <w:pPr>
              <w:spacing w:line="240" w:lineRule="auto" w:after="0" w:before="0"/>
              <w:ind w:firstLine="0"/>
              <w:jc w:val="left"/>
            </w:pPr>
            <w:r>
              <w:rPr>
                <w:rFonts w:ascii="Times New Roman" w:hAnsi="Times New Roman"/>
                <w:b w:val="0"/>
                <w:sz w:val="24"/>
              </w:rPr>
              <w:t>АДм = АДд + ΔАД ÷ 3</w:t>
            </w:r>
          </w:p>
        </w:tc>
        <w:tc>
          <w:tcPr>
            <w:tcW w:type="dxa" w:w="2494"/>
          </w:tcPr>
          <w:p>
            <w:pPr>
              <w:spacing w:line="240" w:lineRule="auto" w:after="0" w:before="0"/>
              <w:ind w:firstLine="0"/>
              <w:jc w:val="left"/>
            </w:pPr>
            <w:r>
              <w:rPr>
                <w:rFonts w:ascii="Times New Roman" w:hAnsi="Times New Roman"/>
                <w:b w:val="0"/>
                <w:sz w:val="24"/>
              </w:rPr>
              <w:t>Фишори миёна</w:t>
            </w:r>
          </w:p>
        </w:tc>
        <w:tc>
          <w:tcPr>
            <w:tcW w:type="dxa" w:w="2721"/>
          </w:tcPr>
          <w:p>
            <w:pPr>
              <w:spacing w:line="240" w:lineRule="auto" w:after="0" w:before="0"/>
              <w:ind w:firstLine="0"/>
              <w:jc w:val="left"/>
            </w:pPr>
            <w:r>
              <w:rPr>
                <w:rFonts w:ascii="Times New Roman" w:hAnsi="Times New Roman"/>
                <w:b w:val="0"/>
                <w:sz w:val="24"/>
              </w:rPr>
              <w:t>2.1 (ҳисоби 93 мм)</w:t>
            </w:r>
          </w:p>
        </w:tc>
      </w:tr>
      <w:tr>
        <w:tc>
          <w:tcPr>
            <w:tcW w:type="dxa" w:w="3742"/>
          </w:tcPr>
          <w:p>
            <w:pPr>
              <w:spacing w:line="240" w:lineRule="auto" w:after="0" w:before="0"/>
              <w:ind w:firstLine="0"/>
              <w:jc w:val="left"/>
            </w:pPr>
            <w:r>
              <w:rPr>
                <w:rFonts w:ascii="Times New Roman" w:hAnsi="Times New Roman"/>
                <w:b w:val="0"/>
                <w:sz w:val="24"/>
              </w:rPr>
              <w:t>К = ΔЧСС ÷ ΔАД</w:t>
            </w:r>
          </w:p>
        </w:tc>
        <w:tc>
          <w:tcPr>
            <w:tcW w:type="dxa" w:w="2494"/>
          </w:tcPr>
          <w:p>
            <w:pPr>
              <w:spacing w:line="240" w:lineRule="auto" w:after="0" w:before="0"/>
              <w:ind w:firstLine="0"/>
              <w:jc w:val="left"/>
            </w:pPr>
            <w:r>
              <w:rPr>
                <w:rFonts w:ascii="Times New Roman" w:hAnsi="Times New Roman"/>
                <w:b w:val="0"/>
                <w:sz w:val="24"/>
              </w:rPr>
              <w:t>Ҳассосияти барорефлекс</w:t>
            </w:r>
          </w:p>
        </w:tc>
        <w:tc>
          <w:tcPr>
            <w:tcW w:type="dxa" w:w="2721"/>
          </w:tcPr>
          <w:p>
            <w:pPr>
              <w:spacing w:line="240" w:lineRule="auto" w:after="0" w:before="0"/>
              <w:ind w:firstLine="0"/>
              <w:jc w:val="left"/>
            </w:pPr>
            <w:r>
              <w:rPr>
                <w:rFonts w:ascii="Times New Roman" w:hAnsi="Times New Roman"/>
                <w:b w:val="0"/>
                <w:sz w:val="24"/>
              </w:rPr>
              <w:t>Мисоли 4</w:t>
            </w:r>
          </w:p>
        </w:tc>
      </w:tr>
      <w:tr>
        <w:tc>
          <w:tcPr>
            <w:tcW w:type="dxa" w:w="3742"/>
          </w:tcPr>
          <w:p>
            <w:pPr>
              <w:spacing w:line="240" w:lineRule="auto" w:after="0" w:before="0"/>
              <w:ind w:firstLine="0"/>
              <w:jc w:val="left"/>
            </w:pPr>
            <w:r>
              <w:rPr>
                <w:rFonts w:ascii="Times New Roman" w:hAnsi="Times New Roman"/>
                <w:b w:val="0"/>
                <w:sz w:val="24"/>
              </w:rPr>
              <w:t>Т = (ЧСС₂ − ЧСС₁) ÷ ЧСС₁ × 100</w:t>
            </w:r>
          </w:p>
        </w:tc>
        <w:tc>
          <w:tcPr>
            <w:tcW w:type="dxa" w:w="2494"/>
          </w:tcPr>
          <w:p>
            <w:pPr>
              <w:spacing w:line="240" w:lineRule="auto" w:after="0" w:before="0"/>
              <w:ind w:firstLine="0"/>
              <w:jc w:val="left"/>
            </w:pPr>
            <w:r>
              <w:rPr>
                <w:rFonts w:ascii="Times New Roman" w:hAnsi="Times New Roman"/>
                <w:b w:val="0"/>
                <w:sz w:val="24"/>
              </w:rPr>
              <w:t>Тағйири фоизӣ</w:t>
            </w:r>
          </w:p>
        </w:tc>
        <w:tc>
          <w:tcPr>
            <w:tcW w:type="dxa" w:w="2721"/>
          </w:tcPr>
          <w:p>
            <w:pPr>
              <w:spacing w:line="240" w:lineRule="auto" w:after="0" w:before="0"/>
              <w:ind w:firstLine="0"/>
              <w:jc w:val="left"/>
            </w:pPr>
            <w:r>
              <w:rPr>
                <w:rFonts w:ascii="Times New Roman" w:hAnsi="Times New Roman"/>
                <w:b w:val="0"/>
                <w:sz w:val="24"/>
              </w:rPr>
              <w:t>Мисоли 2 ва 9</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3.2.1 — Формулаҳои асосии модул</w:t>
      </w:r>
    </w:p>
    <w:p>
      <w:pPr>
        <w:spacing w:line="240" w:lineRule="auto" w:after="0"/>
        <w:ind w:firstLine="709"/>
        <w:jc w:val="both"/>
      </w:pPr>
      <w:r>
        <w:rPr>
          <w:rFonts w:ascii="Times New Roman" w:hAnsi="Times New Roman"/>
          <w:b w:val="0"/>
          <w:i w:val="0"/>
          <w:sz w:val="24"/>
        </w:rPr>
        <w:t>Талабот ба воридоти маълумот: ҳар сатр бо сана, навбати санҷиш ва имзои санҷишӣ пурра мешавад.</w:t>
      </w:r>
    </w:p>
    <w:p>
      <w:pPr>
        <w:spacing w:line="360" w:lineRule="auto" w:after="0"/>
        <w:ind w:firstLine="709"/>
        <w:jc w:val="both"/>
      </w:pPr>
      <w:r>
        <w:rPr>
          <w:rFonts w:ascii="Times New Roman" w:hAnsi="Times New Roman"/>
          <w:b w:val="0"/>
          <w:i w:val="0"/>
          <w:sz w:val="28"/>
        </w:rPr>
        <w:t>Ҳаҷми намуна барои гурӯҳ кофӣ аст. Се нафар бо се нишондиҳанда шаш рақам медиҳад. Ҳар рақам бо ду ҳисоб санҷида мешавад [14, 1-б.].</w:t>
      </w:r>
    </w:p>
    <w:p>
      <w:pPr>
        <w:spacing w:line="240" w:lineRule="auto" w:after="0"/>
        <w:ind w:firstLine="0"/>
        <w:jc w:val="center"/>
      </w:pPr>
      <w:r>
        <w:rPr>
          <w:rFonts w:ascii="Times New Roman" w:hAnsi="Times New Roman"/>
          <w:b/>
          <w:i w:val="0"/>
          <w:sz w:val="24"/>
        </w:rPr>
        <w:t>Ҷадвали 3.2.2 — Сохтори чор ҷаласаи модул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794"/>
            <w:shd w:val="clear" w:fill="EDEDED"/>
          </w:tcPr>
          <w:p>
            <w:pPr>
              <w:spacing w:line="240" w:lineRule="auto" w:after="0" w:before="0"/>
              <w:ind w:firstLine="0"/>
              <w:jc w:val="left"/>
            </w:pPr>
            <w:r>
              <w:rPr>
                <w:rFonts w:ascii="Times New Roman" w:hAnsi="Times New Roman"/>
                <w:b/>
                <w:sz w:val="24"/>
              </w:rPr>
              <w:t>№</w:t>
            </w:r>
          </w:p>
        </w:tc>
        <w:tc>
          <w:tcPr>
            <w:tcW w:type="dxa" w:w="3175"/>
            <w:shd w:val="clear" w:fill="EDEDED"/>
          </w:tcPr>
          <w:p>
            <w:pPr>
              <w:spacing w:line="240" w:lineRule="auto" w:after="0" w:before="0"/>
              <w:ind w:firstLine="0"/>
              <w:jc w:val="left"/>
            </w:pPr>
            <w:r>
              <w:rPr>
                <w:rFonts w:ascii="Times New Roman" w:hAnsi="Times New Roman"/>
                <w:b/>
                <w:sz w:val="24"/>
              </w:rPr>
              <w:t>Мазмун</w:t>
            </w:r>
          </w:p>
        </w:tc>
        <w:tc>
          <w:tcPr>
            <w:tcW w:type="dxa" w:w="2381"/>
            <w:shd w:val="clear" w:fill="EDEDED"/>
          </w:tcPr>
          <w:p>
            <w:pPr>
              <w:spacing w:line="240" w:lineRule="auto" w:after="0" w:before="0"/>
              <w:ind w:firstLine="0"/>
              <w:jc w:val="left"/>
            </w:pPr>
            <w:r>
              <w:rPr>
                <w:rFonts w:ascii="Times New Roman" w:hAnsi="Times New Roman"/>
                <w:b/>
                <w:sz w:val="24"/>
              </w:rPr>
              <w:t>Масъалаҳо</w:t>
            </w:r>
          </w:p>
        </w:tc>
        <w:tc>
          <w:tcPr>
            <w:tcW w:type="dxa" w:w="2381"/>
            <w:shd w:val="clear" w:fill="EDEDED"/>
          </w:tcPr>
          <w:p>
            <w:pPr>
              <w:spacing w:line="240" w:lineRule="auto" w:after="0" w:before="0"/>
              <w:ind w:firstLine="0"/>
              <w:jc w:val="left"/>
            </w:pPr>
            <w:r>
              <w:rPr>
                <w:rFonts w:ascii="Times New Roman" w:hAnsi="Times New Roman"/>
                <w:b/>
                <w:sz w:val="24"/>
              </w:rPr>
              <w:t>Ҳуҷҷат</w:t>
            </w:r>
          </w:p>
        </w:tc>
      </w:tr>
      <w:tr>
        <w:tc>
          <w:tcPr>
            <w:tcW w:type="dxa" w:w="794"/>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Ченкунии оромӣ ва қоидаи 6 дақиқа</w:t>
            </w:r>
          </w:p>
        </w:tc>
        <w:tc>
          <w:tcPr>
            <w:tcW w:type="dxa" w:w="2381"/>
          </w:tcPr>
          <w:p>
            <w:pPr>
              <w:spacing w:line="240" w:lineRule="auto" w:after="0" w:before="0"/>
              <w:ind w:firstLine="0"/>
              <w:jc w:val="left"/>
            </w:pPr>
            <w:r>
              <w:rPr>
                <w:rFonts w:ascii="Times New Roman" w:hAnsi="Times New Roman"/>
                <w:b w:val="0"/>
                <w:sz w:val="24"/>
              </w:rPr>
              <w:t>Масъалаи 1–3</w:t>
            </w:r>
          </w:p>
        </w:tc>
        <w:tc>
          <w:tcPr>
            <w:tcW w:type="dxa" w:w="2381"/>
          </w:tcPr>
          <w:p>
            <w:pPr>
              <w:spacing w:line="240" w:lineRule="auto" w:after="0" w:before="0"/>
              <w:ind w:firstLine="0"/>
              <w:jc w:val="left"/>
            </w:pPr>
            <w:r>
              <w:rPr>
                <w:rFonts w:ascii="Times New Roman" w:hAnsi="Times New Roman"/>
                <w:b w:val="0"/>
                <w:sz w:val="24"/>
              </w:rPr>
              <w:t>Ҷадвали Г.2</w:t>
            </w:r>
          </w:p>
        </w:tc>
      </w:tr>
      <w:tr>
        <w:tc>
          <w:tcPr>
            <w:tcW w:type="dxa" w:w="794"/>
          </w:tcPr>
          <w:p>
            <w:pPr>
              <w:spacing w:line="240" w:lineRule="auto" w:after="0" w:before="0"/>
              <w:ind w:firstLine="0"/>
              <w:jc w:val="left"/>
            </w:pPr>
            <w:r>
              <w:rPr>
                <w:rFonts w:ascii="Times New Roman" w:hAnsi="Times New Roman"/>
                <w:b w:val="0"/>
                <w:sz w:val="24"/>
              </w:rPr>
              <w:t>2</w:t>
            </w:r>
          </w:p>
        </w:tc>
        <w:tc>
          <w:tcPr>
            <w:tcW w:type="dxa" w:w="3175"/>
          </w:tcPr>
          <w:p>
            <w:pPr>
              <w:spacing w:line="240" w:lineRule="auto" w:after="0" w:before="0"/>
              <w:ind w:firstLine="0"/>
              <w:jc w:val="left"/>
            </w:pPr>
            <w:r>
              <w:rPr>
                <w:rFonts w:ascii="Times New Roman" w:hAnsi="Times New Roman"/>
                <w:b w:val="0"/>
                <w:sz w:val="24"/>
              </w:rPr>
              <w:t>Санҷиши ортостатикӣ</w:t>
            </w:r>
          </w:p>
        </w:tc>
        <w:tc>
          <w:tcPr>
            <w:tcW w:type="dxa" w:w="2381"/>
          </w:tcPr>
          <w:p>
            <w:pPr>
              <w:spacing w:line="240" w:lineRule="auto" w:after="0" w:before="0"/>
              <w:ind w:firstLine="0"/>
              <w:jc w:val="left"/>
            </w:pPr>
            <w:r>
              <w:rPr>
                <w:rFonts w:ascii="Times New Roman" w:hAnsi="Times New Roman"/>
                <w:b w:val="0"/>
                <w:sz w:val="24"/>
              </w:rPr>
              <w:t>Масъалаи 4–6</w:t>
            </w:r>
          </w:p>
        </w:tc>
        <w:tc>
          <w:tcPr>
            <w:tcW w:type="dxa" w:w="2381"/>
          </w:tcPr>
          <w:p>
            <w:pPr>
              <w:spacing w:line="240" w:lineRule="auto" w:after="0" w:before="0"/>
              <w:ind w:firstLine="0"/>
              <w:jc w:val="left"/>
            </w:pPr>
            <w:r>
              <w:rPr>
                <w:rFonts w:ascii="Times New Roman" w:hAnsi="Times New Roman"/>
                <w:b w:val="0"/>
                <w:sz w:val="24"/>
              </w:rPr>
              <w:t>Ҷадвали Г.3</w:t>
            </w:r>
          </w:p>
        </w:tc>
      </w:tr>
      <w:tr>
        <w:tc>
          <w:tcPr>
            <w:tcW w:type="dxa" w:w="794"/>
          </w:tcPr>
          <w:p>
            <w:pPr>
              <w:spacing w:line="240" w:lineRule="auto" w:after="0" w:before="0"/>
              <w:ind w:firstLine="0"/>
              <w:jc w:val="left"/>
            </w:pPr>
            <w:r>
              <w:rPr>
                <w:rFonts w:ascii="Times New Roman" w:hAnsi="Times New Roman"/>
                <w:b w:val="0"/>
                <w:sz w:val="24"/>
              </w:rPr>
              <w:t>3</w:t>
            </w:r>
          </w:p>
        </w:tc>
        <w:tc>
          <w:tcPr>
            <w:tcW w:type="dxa" w:w="3175"/>
          </w:tcPr>
          <w:p>
            <w:pPr>
              <w:spacing w:line="240" w:lineRule="auto" w:after="0" w:before="0"/>
              <w:ind w:firstLine="0"/>
              <w:jc w:val="left"/>
            </w:pPr>
            <w:r>
              <w:rPr>
                <w:rFonts w:ascii="Times New Roman" w:hAnsi="Times New Roman"/>
                <w:b w:val="0"/>
                <w:sz w:val="24"/>
              </w:rPr>
              <w:t>Таносубҳои нафасӣ ва Вальсалва</w:t>
            </w:r>
          </w:p>
        </w:tc>
        <w:tc>
          <w:tcPr>
            <w:tcW w:type="dxa" w:w="2381"/>
          </w:tcPr>
          <w:p>
            <w:pPr>
              <w:spacing w:line="240" w:lineRule="auto" w:after="0" w:before="0"/>
              <w:ind w:firstLine="0"/>
              <w:jc w:val="left"/>
            </w:pPr>
            <w:r>
              <w:rPr>
                <w:rFonts w:ascii="Times New Roman" w:hAnsi="Times New Roman"/>
                <w:b w:val="0"/>
                <w:sz w:val="24"/>
              </w:rPr>
              <w:t>Масъалаи 7–8</w:t>
            </w:r>
          </w:p>
        </w:tc>
        <w:tc>
          <w:tcPr>
            <w:tcW w:type="dxa" w:w="2381"/>
          </w:tcPr>
          <w:p>
            <w:pPr>
              <w:spacing w:line="240" w:lineRule="auto" w:after="0" w:before="0"/>
              <w:ind w:firstLine="0"/>
              <w:jc w:val="left"/>
            </w:pPr>
            <w:r>
              <w:rPr>
                <w:rFonts w:ascii="Times New Roman" w:hAnsi="Times New Roman"/>
                <w:b w:val="0"/>
                <w:sz w:val="24"/>
              </w:rPr>
              <w:t>Ҷадвали 2.3.1</w:t>
            </w:r>
          </w:p>
        </w:tc>
      </w:tr>
      <w:tr>
        <w:tc>
          <w:tcPr>
            <w:tcW w:type="dxa" w:w="794"/>
          </w:tcPr>
          <w:p>
            <w:pPr>
              <w:spacing w:line="240" w:lineRule="auto" w:after="0" w:before="0"/>
              <w:ind w:firstLine="0"/>
              <w:jc w:val="left"/>
            </w:pPr>
            <w:r>
              <w:rPr>
                <w:rFonts w:ascii="Times New Roman" w:hAnsi="Times New Roman"/>
                <w:b w:val="0"/>
                <w:sz w:val="24"/>
              </w:rPr>
              <w:t>4</w:t>
            </w:r>
          </w:p>
        </w:tc>
        <w:tc>
          <w:tcPr>
            <w:tcW w:type="dxa" w:w="3175"/>
          </w:tcPr>
          <w:p>
            <w:pPr>
              <w:spacing w:line="240" w:lineRule="auto" w:after="0" w:before="0"/>
              <w:ind w:firstLine="0"/>
              <w:jc w:val="left"/>
            </w:pPr>
            <w:r>
              <w:rPr>
                <w:rFonts w:ascii="Times New Roman" w:hAnsi="Times New Roman"/>
                <w:b w:val="0"/>
                <w:sz w:val="24"/>
              </w:rPr>
              <w:t>Баллгузорӣ ва хулосаи модел</w:t>
            </w:r>
          </w:p>
        </w:tc>
        <w:tc>
          <w:tcPr>
            <w:tcW w:type="dxa" w:w="2381"/>
          </w:tcPr>
          <w:p>
            <w:pPr>
              <w:spacing w:line="240" w:lineRule="auto" w:after="0" w:before="0"/>
              <w:ind w:firstLine="0"/>
              <w:jc w:val="left"/>
            </w:pPr>
            <w:r>
              <w:rPr>
                <w:rFonts w:ascii="Times New Roman" w:hAnsi="Times New Roman"/>
                <w:b w:val="0"/>
                <w:sz w:val="24"/>
              </w:rPr>
              <w:t>Масъалаи 9–10</w:t>
            </w:r>
          </w:p>
        </w:tc>
        <w:tc>
          <w:tcPr>
            <w:tcW w:type="dxa" w:w="2381"/>
          </w:tcPr>
          <w:p>
            <w:pPr>
              <w:spacing w:line="240" w:lineRule="auto" w:after="0" w:before="0"/>
              <w:ind w:firstLine="0"/>
              <w:jc w:val="left"/>
            </w:pPr>
            <w:r>
              <w:rPr>
                <w:rFonts w:ascii="Times New Roman" w:hAnsi="Times New Roman"/>
                <w:b w:val="0"/>
                <w:sz w:val="24"/>
              </w:rPr>
              <w:t>Ҷадвали 3.1.1</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Ҳаҷми умумии модул чунин ҳисоб мешавад. Ҳар ҷаласа 90 дақиқа давом мекунад. 4 × 90 = 360 дақиқа, яъне 6 соати академӣ. Корҳои хонагӣ 4 × 45 = 180 дақиқа доранд. Ҷамъ: 9 соати академӣ барои мавзӯъ ҷудо шудааст — [дақиқ кардан лозим] мувофиқи нақша.</w:t>
      </w:r>
    </w:p>
    <w:p>
      <w:pPr>
        <w:spacing w:line="360" w:lineRule="auto" w:after="0"/>
        <w:ind w:firstLine="709"/>
        <w:jc w:val="both"/>
      </w:pPr>
      <w:r>
        <w:rPr>
          <w:rFonts w:ascii="Times New Roman" w:hAnsi="Times New Roman"/>
          <w:b w:val="0"/>
          <w:i w:val="0"/>
          <w:sz w:val="28"/>
        </w:rPr>
        <w:t>Ҷадвали 3.2.2 мавзӯи чор ҷаласаро нишон медиҳад. Аввал шиносоӣ бо таҷҳизот аст. Дуюм санҷиши оромӣ. Сеюм ортостатика ва нафас. Чорум ҳисоби балл ва ҳимоя [5, 120-б.].</w:t>
      </w:r>
    </w:p>
    <w:p>
      <w:pPr>
        <w:spacing w:line="360" w:lineRule="auto" w:after="0"/>
        <w:ind w:firstLine="709"/>
        <w:jc w:val="left"/>
      </w:pPr>
      <w:r>
        <w:rPr>
          <w:rFonts w:ascii="Times New Roman" w:hAnsi="Times New Roman"/>
          <w:b/>
          <w:i w:val="0"/>
          <w:sz w:val="28"/>
        </w:rPr>
        <w:t>3.3. Дастурамали амалӣ: санҷиш, аломатҳои хатар ва бехатарӣ</w:t>
      </w:r>
    </w:p>
    <w:p>
      <w:pPr>
        <w:spacing w:line="360" w:lineRule="auto" w:after="0"/>
        <w:ind w:firstLine="709"/>
        <w:jc w:val="both"/>
      </w:pPr>
      <w:r>
        <w:rPr>
          <w:rFonts w:ascii="Times New Roman" w:hAnsi="Times New Roman"/>
          <w:b w:val="0"/>
          <w:i w:val="0"/>
          <w:sz w:val="28"/>
        </w:rPr>
        <w:t>Мақсади машғулият: ченкунии дурусти нишондиҳандаҳои вегетативӣ ва тафсири онҳо. Санҷиш 20 саволи хаттӣ ва чор тестии амалиро дар бар мегирад. Ҳар тест бо балл баҳо дода мешавад. Меъёр дар ҷадвали 3.3.2 нишон дода шудааст [12, 2-б.].</w:t>
      </w:r>
    </w:p>
    <w:p>
      <w:pPr>
        <w:spacing w:line="360" w:lineRule="auto" w:after="0"/>
        <w:ind w:firstLine="709"/>
        <w:jc w:val="both"/>
      </w:pPr>
      <w:r>
        <w:rPr>
          <w:rFonts w:ascii="Times New Roman" w:hAnsi="Times New Roman"/>
          <w:b w:val="0"/>
          <w:i w:val="0"/>
          <w:sz w:val="28"/>
        </w:rPr>
        <w:t>Панҷ аломати хатар ҷадвал шудааст. Онҳо дар ҳар вазъият бо ҳушдори таъҷилӣ алоқаманданд. Санҷишро дар ҷои ором ва бо назорати устод гузаронидан лозим. Аломати аввал пайдо шавад, санҷиш фавран қатъ мегардад [22, 4-б.].</w:t>
      </w:r>
    </w:p>
    <w:p>
      <w:pPr>
        <w:spacing w:line="240" w:lineRule="auto" w:after="0"/>
        <w:ind w:firstLine="0"/>
        <w:jc w:val="center"/>
      </w:pPr>
      <w:r>
        <w:rPr>
          <w:rFonts w:ascii="Times New Roman" w:hAnsi="Times New Roman"/>
          <w:b/>
          <w:i w:val="0"/>
          <w:sz w:val="24"/>
        </w:rPr>
        <w:t>Ҷадвали 3.3.1 — Аломатҳои хатар ва чора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Аломат</w:t>
            </w:r>
          </w:p>
        </w:tc>
        <w:tc>
          <w:tcPr>
            <w:tcW w:type="dxa" w:w="3969"/>
            <w:shd w:val="clear" w:fill="EDEDED"/>
          </w:tcPr>
          <w:p>
            <w:pPr>
              <w:spacing w:line="240" w:lineRule="auto" w:after="0" w:before="0"/>
              <w:ind w:firstLine="0"/>
              <w:jc w:val="left"/>
            </w:pPr>
            <w:r>
              <w:rPr>
                <w:rFonts w:ascii="Times New Roman" w:hAnsi="Times New Roman"/>
                <w:b/>
                <w:sz w:val="24"/>
              </w:rPr>
              <w:t>Тавсиф</w:t>
            </w:r>
          </w:p>
        </w:tc>
        <w:tc>
          <w:tcPr>
            <w:tcW w:type="dxa" w:w="2268"/>
            <w:shd w:val="clear" w:fill="EDEDED"/>
          </w:tcPr>
          <w:p>
            <w:pPr>
              <w:spacing w:line="240" w:lineRule="auto" w:after="0" w:before="0"/>
              <w:ind w:firstLine="0"/>
              <w:jc w:val="left"/>
            </w:pPr>
            <w:r>
              <w:rPr>
                <w:rFonts w:ascii="Times New Roman" w:hAnsi="Times New Roman"/>
                <w:b/>
                <w:sz w:val="24"/>
              </w:rPr>
              <w:t>Чора</w:t>
            </w:r>
          </w:p>
        </w:tc>
      </w:tr>
      <w:tr>
        <w:tc>
          <w:tcPr>
            <w:tcW w:type="dxa" w:w="2721"/>
          </w:tcPr>
          <w:p>
            <w:pPr>
              <w:spacing w:line="240" w:lineRule="auto" w:after="0" w:before="0"/>
              <w:ind w:firstLine="0"/>
              <w:jc w:val="left"/>
            </w:pPr>
            <w:r>
              <w:rPr>
                <w:rFonts w:ascii="Times New Roman" w:hAnsi="Times New Roman"/>
                <w:b w:val="0"/>
                <w:sz w:val="24"/>
              </w:rPr>
              <w:t>Саргардонӣ</w:t>
            </w:r>
          </w:p>
        </w:tc>
        <w:tc>
          <w:tcPr>
            <w:tcW w:type="dxa" w:w="3969"/>
          </w:tcPr>
          <w:p>
            <w:pPr>
              <w:spacing w:line="240" w:lineRule="auto" w:after="0" w:before="0"/>
              <w:ind w:firstLine="0"/>
              <w:jc w:val="left"/>
            </w:pPr>
            <w:r>
              <w:rPr>
                <w:rFonts w:ascii="Times New Roman" w:hAnsi="Times New Roman"/>
                <w:b w:val="0"/>
                <w:sz w:val="24"/>
              </w:rPr>
              <w:t>Сар чарх задан ва торик шудани чашм</w:t>
            </w:r>
          </w:p>
        </w:tc>
        <w:tc>
          <w:tcPr>
            <w:tcW w:type="dxa" w:w="2268"/>
          </w:tcPr>
          <w:p>
            <w:pPr>
              <w:spacing w:line="240" w:lineRule="auto" w:after="0" w:before="0"/>
              <w:ind w:firstLine="0"/>
              <w:jc w:val="left"/>
            </w:pPr>
            <w:r>
              <w:rPr>
                <w:rFonts w:ascii="Times New Roman" w:hAnsi="Times New Roman"/>
                <w:b w:val="0"/>
                <w:sz w:val="24"/>
              </w:rPr>
              <w:t>Хоб, по боло</w:t>
            </w:r>
          </w:p>
        </w:tc>
      </w:tr>
      <w:tr>
        <w:tc>
          <w:tcPr>
            <w:tcW w:type="dxa" w:w="2721"/>
          </w:tcPr>
          <w:p>
            <w:pPr>
              <w:spacing w:line="240" w:lineRule="auto" w:after="0" w:before="0"/>
              <w:ind w:firstLine="0"/>
              <w:jc w:val="left"/>
            </w:pPr>
            <w:r>
              <w:rPr>
                <w:rFonts w:ascii="Times New Roman" w:hAnsi="Times New Roman"/>
                <w:b w:val="0"/>
                <w:sz w:val="24"/>
              </w:rPr>
              <w:t>Дилбеҳузурӣ</w:t>
            </w:r>
          </w:p>
        </w:tc>
        <w:tc>
          <w:tcPr>
            <w:tcW w:type="dxa" w:w="3969"/>
          </w:tcPr>
          <w:p>
            <w:pPr>
              <w:spacing w:line="240" w:lineRule="auto" w:after="0" w:before="0"/>
              <w:ind w:firstLine="0"/>
              <w:jc w:val="left"/>
            </w:pPr>
            <w:r>
              <w:rPr>
                <w:rFonts w:ascii="Times New Roman" w:hAnsi="Times New Roman"/>
                <w:b w:val="0"/>
                <w:sz w:val="24"/>
              </w:rPr>
              <w:t>Таррашӣ, дили тез, рангкадӣ</w:t>
            </w:r>
          </w:p>
        </w:tc>
        <w:tc>
          <w:tcPr>
            <w:tcW w:type="dxa" w:w="2268"/>
          </w:tcPr>
          <w:p>
            <w:pPr>
              <w:spacing w:line="240" w:lineRule="auto" w:after="0" w:before="0"/>
              <w:ind w:firstLine="0"/>
              <w:jc w:val="left"/>
            </w:pPr>
            <w:r>
              <w:rPr>
                <w:rFonts w:ascii="Times New Roman" w:hAnsi="Times New Roman"/>
                <w:b w:val="0"/>
                <w:sz w:val="24"/>
              </w:rPr>
              <w:t>Санҷиш қатъ</w:t>
            </w:r>
          </w:p>
        </w:tc>
      </w:tr>
      <w:tr>
        <w:tc>
          <w:tcPr>
            <w:tcW w:type="dxa" w:w="2721"/>
          </w:tcPr>
          <w:p>
            <w:pPr>
              <w:spacing w:line="240" w:lineRule="auto" w:after="0" w:before="0"/>
              <w:ind w:firstLine="0"/>
              <w:jc w:val="left"/>
            </w:pPr>
            <w:r>
              <w:rPr>
                <w:rFonts w:ascii="Times New Roman" w:hAnsi="Times New Roman"/>
                <w:b w:val="0"/>
                <w:sz w:val="24"/>
              </w:rPr>
              <w:t>Боздоштани нафас</w:t>
            </w:r>
          </w:p>
        </w:tc>
        <w:tc>
          <w:tcPr>
            <w:tcW w:type="dxa" w:w="3969"/>
          </w:tcPr>
          <w:p>
            <w:pPr>
              <w:spacing w:line="240" w:lineRule="auto" w:after="0" w:before="0"/>
              <w:ind w:firstLine="0"/>
              <w:jc w:val="left"/>
            </w:pPr>
            <w:r>
              <w:rPr>
                <w:rFonts w:ascii="Times New Roman" w:hAnsi="Times New Roman"/>
                <w:b w:val="0"/>
                <w:sz w:val="24"/>
              </w:rPr>
              <w:t>Зиёда аз 15 сония</w:t>
            </w:r>
          </w:p>
        </w:tc>
        <w:tc>
          <w:tcPr>
            <w:tcW w:type="dxa" w:w="2268"/>
          </w:tcPr>
          <w:p>
            <w:pPr>
              <w:spacing w:line="240" w:lineRule="auto" w:after="0" w:before="0"/>
              <w:ind w:firstLine="0"/>
              <w:jc w:val="left"/>
            </w:pPr>
            <w:r>
              <w:rPr>
                <w:rFonts w:ascii="Times New Roman" w:hAnsi="Times New Roman"/>
                <w:b w:val="0"/>
                <w:sz w:val="24"/>
              </w:rPr>
              <w:t>Нафаскашии нормалӣ</w:t>
            </w:r>
          </w:p>
        </w:tc>
      </w:tr>
      <w:tr>
        <w:tc>
          <w:tcPr>
            <w:tcW w:type="dxa" w:w="2721"/>
          </w:tcPr>
          <w:p>
            <w:pPr>
              <w:spacing w:line="240" w:lineRule="auto" w:after="0" w:before="0"/>
              <w:ind w:firstLine="0"/>
              <w:jc w:val="left"/>
            </w:pPr>
            <w:r>
              <w:rPr>
                <w:rFonts w:ascii="Times New Roman" w:hAnsi="Times New Roman"/>
                <w:b w:val="0"/>
                <w:sz w:val="24"/>
              </w:rPr>
              <w:t>Дарди сина</w:t>
            </w:r>
          </w:p>
        </w:tc>
        <w:tc>
          <w:tcPr>
            <w:tcW w:type="dxa" w:w="3969"/>
          </w:tcPr>
          <w:p>
            <w:pPr>
              <w:spacing w:line="240" w:lineRule="auto" w:after="0" w:before="0"/>
              <w:ind w:firstLine="0"/>
              <w:jc w:val="left"/>
            </w:pPr>
            <w:r>
              <w:rPr>
                <w:rFonts w:ascii="Times New Roman" w:hAnsi="Times New Roman"/>
                <w:b w:val="0"/>
                <w:sz w:val="24"/>
              </w:rPr>
              <w:t>Дар дил ё гардан</w:t>
            </w:r>
          </w:p>
        </w:tc>
        <w:tc>
          <w:tcPr>
            <w:tcW w:type="dxa" w:w="2268"/>
          </w:tcPr>
          <w:p>
            <w:pPr>
              <w:spacing w:line="240" w:lineRule="auto" w:after="0" w:before="0"/>
              <w:ind w:firstLine="0"/>
              <w:jc w:val="left"/>
            </w:pPr>
            <w:r>
              <w:rPr>
                <w:rFonts w:ascii="Times New Roman" w:hAnsi="Times New Roman"/>
                <w:b w:val="0"/>
                <w:sz w:val="24"/>
              </w:rPr>
              <w:t>Ёрии таъҷилӣ</w:t>
            </w:r>
          </w:p>
        </w:tc>
      </w:tr>
      <w:tr>
        <w:tc>
          <w:tcPr>
            <w:tcW w:type="dxa" w:w="2721"/>
          </w:tcPr>
          <w:p>
            <w:pPr>
              <w:spacing w:line="240" w:lineRule="auto" w:after="0" w:before="0"/>
              <w:ind w:firstLine="0"/>
              <w:jc w:val="left"/>
            </w:pPr>
            <w:r>
              <w:rPr>
                <w:rFonts w:ascii="Times New Roman" w:hAnsi="Times New Roman"/>
                <w:b w:val="0"/>
                <w:sz w:val="24"/>
              </w:rPr>
              <w:t>Ҷаҳиши фишор</w:t>
            </w:r>
          </w:p>
        </w:tc>
        <w:tc>
          <w:tcPr>
            <w:tcW w:type="dxa" w:w="3969"/>
          </w:tcPr>
          <w:p>
            <w:pPr>
              <w:spacing w:line="240" w:lineRule="auto" w:after="0" w:before="0"/>
              <w:ind w:firstLine="0"/>
              <w:jc w:val="left"/>
            </w:pPr>
            <w:r>
              <w:rPr>
                <w:rFonts w:ascii="Times New Roman" w:hAnsi="Times New Roman"/>
                <w:b w:val="0"/>
                <w:sz w:val="24"/>
              </w:rPr>
              <w:t>Беш аз 30 зарба ё 30 мм</w:t>
            </w:r>
          </w:p>
        </w:tc>
        <w:tc>
          <w:tcPr>
            <w:tcW w:type="dxa" w:w="2268"/>
          </w:tcPr>
          <w:p>
            <w:pPr>
              <w:spacing w:line="240" w:lineRule="auto" w:after="0" w:before="0"/>
              <w:ind w:firstLine="0"/>
              <w:jc w:val="left"/>
            </w:pPr>
            <w:r>
              <w:rPr>
                <w:rFonts w:ascii="Times New Roman" w:hAnsi="Times New Roman"/>
                <w:b w:val="0"/>
                <w:sz w:val="24"/>
              </w:rPr>
              <w:t>Такрор баъди 5 дақиқа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Ҳеҷ санҷиш ташхиси тиббӣ нест; натиҷа танҳо барои таҳсил истифода мешавад [5, 301-б.].</w:t>
      </w:r>
    </w:p>
    <w:p>
      <w:pPr>
        <w:spacing w:line="360" w:lineRule="auto" w:after="0"/>
        <w:ind w:firstLine="709"/>
        <w:jc w:val="both"/>
      </w:pPr>
      <w:r>
        <w:rPr>
          <w:rFonts w:ascii="Times New Roman" w:hAnsi="Times New Roman"/>
          <w:b w:val="0"/>
          <w:i w:val="0"/>
          <w:sz w:val="28"/>
        </w:rPr>
        <w:t>Сатҳҳои азбардории малакаро ҷадвали 3.3.2 нишон медиҳад. Барои ҳар сатҳ меъёри балл муайян аст. Ҳамин ҷадвал дар баҳои ҷаласа асос мешавад.</w:t>
      </w:r>
    </w:p>
    <w:p>
      <w:pPr>
        <w:spacing w:line="360" w:lineRule="auto" w:after="0"/>
        <w:ind w:firstLine="709"/>
        <w:jc w:val="both"/>
      </w:pPr>
      <w:r>
        <w:rPr>
          <w:rFonts w:ascii="Times New Roman" w:hAnsi="Times New Roman"/>
          <w:b w:val="0"/>
          <w:i w:val="0"/>
          <w:sz w:val="28"/>
        </w:rPr>
        <w:t>Саволҳои шифоҳӣ низ ба ҳисоб мераванд. Ду савол аз боби I ва ду савол аз боби II гирифта мешавад. Ҳар савол то ду балл дорад. Ҷамъи имконпазир бо ҷадвали Г.4 пӯшида мешавад [6, 9-б.].</w:t>
      </w:r>
    </w:p>
    <w:p>
      <w:pPr>
        <w:spacing w:line="240" w:lineRule="auto" w:after="0"/>
        <w:ind w:firstLine="0"/>
        <w:jc w:val="center"/>
      </w:pPr>
      <w:r>
        <w:rPr>
          <w:rFonts w:ascii="Times New Roman" w:hAnsi="Times New Roman"/>
          <w:b/>
          <w:i w:val="0"/>
          <w:sz w:val="24"/>
        </w:rPr>
        <w:t>Ҷадвали 3.3.2 — Сатҳҳои азбардории малака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Сатҳ</w:t>
            </w:r>
          </w:p>
        </w:tc>
        <w:tc>
          <w:tcPr>
            <w:tcW w:type="dxa" w:w="4535"/>
            <w:shd w:val="clear" w:fill="EDEDED"/>
          </w:tcPr>
          <w:p>
            <w:pPr>
              <w:spacing w:line="240" w:lineRule="auto" w:after="0" w:before="0"/>
              <w:ind w:firstLine="0"/>
              <w:jc w:val="left"/>
            </w:pPr>
            <w:r>
              <w:rPr>
                <w:rFonts w:ascii="Times New Roman" w:hAnsi="Times New Roman"/>
                <w:b/>
                <w:sz w:val="24"/>
              </w:rPr>
              <w:t>Меъёр</w:t>
            </w:r>
          </w:p>
        </w:tc>
        <w:tc>
          <w:tcPr>
            <w:tcW w:type="dxa" w:w="3175"/>
            <w:shd w:val="clear" w:fill="EDEDED"/>
          </w:tcPr>
          <w:p>
            <w:pPr>
              <w:spacing w:line="240" w:lineRule="auto" w:after="0" w:before="0"/>
              <w:ind w:firstLine="0"/>
              <w:jc w:val="left"/>
            </w:pPr>
            <w:r>
              <w:rPr>
                <w:rFonts w:ascii="Times New Roman" w:hAnsi="Times New Roman"/>
                <w:b/>
                <w:sz w:val="24"/>
              </w:rPr>
              <w:t>Баҳо</w:t>
            </w:r>
          </w:p>
        </w:tc>
      </w:tr>
      <w:tr>
        <w:tc>
          <w:tcPr>
            <w:tcW w:type="dxa" w:w="1701"/>
          </w:tcPr>
          <w:p>
            <w:pPr>
              <w:spacing w:line="240" w:lineRule="auto" w:after="0" w:before="0"/>
              <w:ind w:firstLine="0"/>
              <w:jc w:val="left"/>
            </w:pPr>
            <w:r>
              <w:rPr>
                <w:rFonts w:ascii="Times New Roman" w:hAnsi="Times New Roman"/>
                <w:b w:val="0"/>
                <w:sz w:val="24"/>
              </w:rPr>
              <w:t>Баланд</w:t>
            </w:r>
          </w:p>
        </w:tc>
        <w:tc>
          <w:tcPr>
            <w:tcW w:type="dxa" w:w="4535"/>
          </w:tcPr>
          <w:p>
            <w:pPr>
              <w:spacing w:line="240" w:lineRule="auto" w:after="0" w:before="0"/>
              <w:ind w:firstLine="0"/>
              <w:jc w:val="left"/>
            </w:pPr>
            <w:r>
              <w:rPr>
                <w:rFonts w:ascii="Times New Roman" w:hAnsi="Times New Roman"/>
                <w:b w:val="0"/>
                <w:sz w:val="24"/>
              </w:rPr>
              <w:t>4 тест + ҳисоби дуруст</w:t>
            </w:r>
          </w:p>
        </w:tc>
        <w:tc>
          <w:tcPr>
            <w:tcW w:type="dxa" w:w="3175"/>
          </w:tcPr>
          <w:p>
            <w:pPr>
              <w:spacing w:line="240" w:lineRule="auto" w:after="0" w:before="0"/>
              <w:ind w:firstLine="0"/>
              <w:jc w:val="left"/>
            </w:pPr>
            <w:r>
              <w:rPr>
                <w:rFonts w:ascii="Times New Roman" w:hAnsi="Times New Roman"/>
                <w:b w:val="0"/>
                <w:sz w:val="24"/>
              </w:rPr>
              <w:t>16–20 балл</w:t>
            </w:r>
          </w:p>
        </w:tc>
      </w:tr>
      <w:tr>
        <w:tc>
          <w:tcPr>
            <w:tcW w:type="dxa" w:w="1701"/>
          </w:tcPr>
          <w:p>
            <w:pPr>
              <w:spacing w:line="240" w:lineRule="auto" w:after="0" w:before="0"/>
              <w:ind w:firstLine="0"/>
              <w:jc w:val="left"/>
            </w:pPr>
            <w:r>
              <w:rPr>
                <w:rFonts w:ascii="Times New Roman" w:hAnsi="Times New Roman"/>
                <w:b w:val="0"/>
                <w:sz w:val="24"/>
              </w:rPr>
              <w:t>Миёна</w:t>
            </w:r>
          </w:p>
        </w:tc>
        <w:tc>
          <w:tcPr>
            <w:tcW w:type="dxa" w:w="4535"/>
          </w:tcPr>
          <w:p>
            <w:pPr>
              <w:spacing w:line="240" w:lineRule="auto" w:after="0" w:before="0"/>
              <w:ind w:firstLine="0"/>
              <w:jc w:val="left"/>
            </w:pPr>
            <w:r>
              <w:rPr>
                <w:rFonts w:ascii="Times New Roman" w:hAnsi="Times New Roman"/>
                <w:b w:val="0"/>
                <w:sz w:val="24"/>
              </w:rPr>
              <w:t>3 тест + хатои то 15 фоиз</w:t>
            </w:r>
          </w:p>
        </w:tc>
        <w:tc>
          <w:tcPr>
            <w:tcW w:type="dxa" w:w="3175"/>
          </w:tcPr>
          <w:p>
            <w:pPr>
              <w:spacing w:line="240" w:lineRule="auto" w:after="0" w:before="0"/>
              <w:ind w:firstLine="0"/>
              <w:jc w:val="left"/>
            </w:pPr>
            <w:r>
              <w:rPr>
                <w:rFonts w:ascii="Times New Roman" w:hAnsi="Times New Roman"/>
                <w:b w:val="0"/>
                <w:sz w:val="24"/>
              </w:rPr>
              <w:t>11–15 балл</w:t>
            </w:r>
          </w:p>
        </w:tc>
      </w:tr>
      <w:tr>
        <w:tc>
          <w:tcPr>
            <w:tcW w:type="dxa" w:w="1701"/>
          </w:tcPr>
          <w:p>
            <w:pPr>
              <w:spacing w:line="240" w:lineRule="auto" w:after="0" w:before="0"/>
              <w:ind w:firstLine="0"/>
              <w:jc w:val="left"/>
            </w:pPr>
            <w:r>
              <w:rPr>
                <w:rFonts w:ascii="Times New Roman" w:hAnsi="Times New Roman"/>
                <w:b w:val="0"/>
                <w:sz w:val="24"/>
              </w:rPr>
              <w:t>Паст</w:t>
            </w:r>
          </w:p>
        </w:tc>
        <w:tc>
          <w:tcPr>
            <w:tcW w:type="dxa" w:w="4535"/>
          </w:tcPr>
          <w:p>
            <w:pPr>
              <w:spacing w:line="240" w:lineRule="auto" w:after="0" w:before="0"/>
              <w:ind w:firstLine="0"/>
              <w:jc w:val="left"/>
            </w:pPr>
            <w:r>
              <w:rPr>
                <w:rFonts w:ascii="Times New Roman" w:hAnsi="Times New Roman"/>
                <w:b w:val="0"/>
                <w:sz w:val="24"/>
              </w:rPr>
              <w:t>2 тест бе ҳисоб</w:t>
            </w:r>
          </w:p>
        </w:tc>
        <w:tc>
          <w:tcPr>
            <w:tcW w:type="dxa" w:w="3175"/>
          </w:tcPr>
          <w:p>
            <w:pPr>
              <w:spacing w:line="240" w:lineRule="auto" w:after="0" w:before="0"/>
              <w:ind w:firstLine="0"/>
              <w:jc w:val="left"/>
            </w:pPr>
            <w:r>
              <w:rPr>
                <w:rFonts w:ascii="Times New Roman" w:hAnsi="Times New Roman"/>
                <w:b w:val="0"/>
                <w:sz w:val="24"/>
              </w:rPr>
              <w:t>6–10 балл</w:t>
            </w:r>
          </w:p>
        </w:tc>
      </w:tr>
      <w:tr>
        <w:tc>
          <w:tcPr>
            <w:tcW w:type="dxa" w:w="1701"/>
          </w:tcPr>
          <w:p>
            <w:pPr>
              <w:spacing w:line="240" w:lineRule="auto" w:after="0" w:before="0"/>
              <w:ind w:firstLine="0"/>
              <w:jc w:val="left"/>
            </w:pPr>
            <w:r>
              <w:rPr>
                <w:rFonts w:ascii="Times New Roman" w:hAnsi="Times New Roman"/>
                <w:b w:val="0"/>
                <w:sz w:val="24"/>
              </w:rPr>
              <w:t>Ғайриқобил</w:t>
            </w:r>
          </w:p>
        </w:tc>
        <w:tc>
          <w:tcPr>
            <w:tcW w:type="dxa" w:w="4535"/>
          </w:tcPr>
          <w:p>
            <w:pPr>
              <w:spacing w:line="240" w:lineRule="auto" w:after="0" w:before="0"/>
              <w:ind w:firstLine="0"/>
              <w:jc w:val="left"/>
            </w:pPr>
            <w:r>
              <w:rPr>
                <w:rFonts w:ascii="Times New Roman" w:hAnsi="Times New Roman"/>
                <w:b w:val="0"/>
                <w:sz w:val="24"/>
              </w:rPr>
              <w:t>Зери 2 тест</w:t>
            </w:r>
          </w:p>
        </w:tc>
        <w:tc>
          <w:tcPr>
            <w:tcW w:type="dxa" w:w="3175"/>
          </w:tcPr>
          <w:p>
            <w:pPr>
              <w:spacing w:line="240" w:lineRule="auto" w:after="0" w:before="0"/>
              <w:ind w:firstLine="0"/>
              <w:jc w:val="left"/>
            </w:pPr>
            <w:r>
              <w:rPr>
                <w:rFonts w:ascii="Times New Roman" w:hAnsi="Times New Roman"/>
                <w:b w:val="0"/>
                <w:sz w:val="24"/>
              </w:rPr>
              <w:t>то 5 балл</w:t>
            </w:r>
          </w:p>
        </w:tc>
      </w:tr>
    </w:tbl>
    <w:p>
      <w:pPr>
        <w:spacing w:line="240" w:lineRule="auto" w:after="0"/>
        <w:ind w:firstLine="0"/>
      </w:pPr>
      <w:r>
        <w:rPr>
          <w:sz w:val="12"/>
        </w:rPr>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Пеш аз модул</w:t>
            </w:r>
          </w:p>
        </w:tc>
        <w:tc>
          <w:tcPr>
            <w:tcW w:type="dxa" w:w="2381"/>
            <w:shd w:val="clear" w:fill="EDEDED"/>
          </w:tcPr>
          <w:p>
            <w:pPr>
              <w:spacing w:line="240" w:lineRule="auto" w:after="0" w:before="0"/>
              <w:ind w:firstLine="0"/>
              <w:jc w:val="left"/>
            </w:pPr>
            <w:r>
              <w:rPr>
                <w:rFonts w:ascii="Times New Roman" w:hAnsi="Times New Roman"/>
                <w:b/>
                <w:sz w:val="24"/>
              </w:rPr>
              <w:t>Чашмдошт баъд</w:t>
            </w:r>
          </w:p>
        </w:tc>
        <w:tc>
          <w:tcPr>
            <w:tcW w:type="dxa" w:w="2098"/>
            <w:shd w:val="clear" w:fill="EDEDED"/>
          </w:tcPr>
          <w:p>
            <w:pPr>
              <w:spacing w:line="240" w:lineRule="auto" w:after="0" w:before="0"/>
              <w:ind w:firstLine="0"/>
              <w:jc w:val="left"/>
            </w:pPr>
            <w:r>
              <w:rPr>
                <w:rFonts w:ascii="Times New Roman" w:hAnsi="Times New Roman"/>
                <w:b/>
                <w:sz w:val="24"/>
              </w:rPr>
              <w:t>Роҳи ченкунӣ</w:t>
            </w:r>
          </w:p>
        </w:tc>
      </w:tr>
      <w:tr>
        <w:tc>
          <w:tcPr>
            <w:tcW w:type="dxa" w:w="3061"/>
          </w:tcPr>
          <w:p>
            <w:pPr>
              <w:spacing w:line="240" w:lineRule="auto" w:after="0" w:before="0"/>
              <w:ind w:firstLine="0"/>
              <w:jc w:val="left"/>
            </w:pPr>
            <w:r>
              <w:rPr>
                <w:rFonts w:ascii="Times New Roman" w:hAnsi="Times New Roman"/>
                <w:b w:val="0"/>
                <w:sz w:val="24"/>
              </w:rPr>
              <w:t>Саволҳои дуруст (аз 20)</w:t>
            </w:r>
          </w:p>
        </w:tc>
        <w:tc>
          <w:tcPr>
            <w:tcW w:type="dxa" w:w="2381"/>
          </w:tcPr>
          <w:p>
            <w:pPr>
              <w:spacing w:line="240" w:lineRule="auto" w:after="0" w:before="0"/>
              <w:ind w:firstLine="0"/>
              <w:jc w:val="left"/>
            </w:pPr>
            <w:r>
              <w:rPr>
                <w:rFonts w:ascii="Times New Roman" w:hAnsi="Times New Roman"/>
                <w:b w:val="0"/>
                <w:sz w:val="24"/>
              </w:rPr>
              <w:t>9 (45 фоиз)</w:t>
            </w:r>
          </w:p>
        </w:tc>
        <w:tc>
          <w:tcPr>
            <w:tcW w:type="dxa" w:w="2381"/>
          </w:tcPr>
          <w:p>
            <w:pPr>
              <w:spacing w:line="240" w:lineRule="auto" w:after="0" w:before="0"/>
              <w:ind w:firstLine="0"/>
              <w:jc w:val="left"/>
            </w:pPr>
            <w:r>
              <w:rPr>
                <w:rFonts w:ascii="Times New Roman" w:hAnsi="Times New Roman"/>
                <w:b w:val="0"/>
                <w:sz w:val="24"/>
              </w:rPr>
              <w:t>16 (80 фоиз)</w:t>
            </w:r>
          </w:p>
        </w:tc>
        <w:tc>
          <w:tcPr>
            <w:tcW w:type="dxa" w:w="2098"/>
          </w:tcPr>
          <w:p>
            <w:pPr>
              <w:spacing w:line="240" w:lineRule="auto" w:after="0" w:before="0"/>
              <w:ind w:firstLine="0"/>
              <w:jc w:val="left"/>
            </w:pPr>
            <w:r>
              <w:rPr>
                <w:rFonts w:ascii="Times New Roman" w:hAnsi="Times New Roman"/>
                <w:b w:val="0"/>
                <w:sz w:val="24"/>
              </w:rPr>
              <w:t>Санҷиши хондашуда</w:t>
            </w:r>
          </w:p>
        </w:tc>
      </w:tr>
      <w:tr>
        <w:tc>
          <w:tcPr>
            <w:tcW w:type="dxa" w:w="3061"/>
          </w:tcPr>
          <w:p>
            <w:pPr>
              <w:spacing w:line="240" w:lineRule="auto" w:after="0" w:before="0"/>
              <w:ind w:firstLine="0"/>
              <w:jc w:val="left"/>
            </w:pPr>
            <w:r>
              <w:rPr>
                <w:rFonts w:ascii="Times New Roman" w:hAnsi="Times New Roman"/>
                <w:b w:val="0"/>
                <w:sz w:val="24"/>
              </w:rPr>
              <w:t>Формулаҳои дуруст (аз 4)</w:t>
            </w:r>
          </w:p>
        </w:tc>
        <w:tc>
          <w:tcPr>
            <w:tcW w:type="dxa" w:w="2381"/>
          </w:tcPr>
          <w:p>
            <w:pPr>
              <w:spacing w:line="240" w:lineRule="auto" w:after="0" w:before="0"/>
              <w:ind w:firstLine="0"/>
              <w:jc w:val="left"/>
            </w:pPr>
            <w:r>
              <w:rPr>
                <w:rFonts w:ascii="Times New Roman" w:hAnsi="Times New Roman"/>
                <w:b w:val="0"/>
                <w:sz w:val="24"/>
              </w:rPr>
              <w:t>1,5</w:t>
            </w:r>
          </w:p>
        </w:tc>
        <w:tc>
          <w:tcPr>
            <w:tcW w:type="dxa" w:w="2381"/>
          </w:tcPr>
          <w:p>
            <w:pPr>
              <w:spacing w:line="240" w:lineRule="auto" w:after="0" w:before="0"/>
              <w:ind w:firstLine="0"/>
              <w:jc w:val="left"/>
            </w:pPr>
            <w:r>
              <w:rPr>
                <w:rFonts w:ascii="Times New Roman" w:hAnsi="Times New Roman"/>
                <w:b w:val="0"/>
                <w:sz w:val="24"/>
              </w:rPr>
              <w:t>3,4</w:t>
            </w:r>
          </w:p>
        </w:tc>
        <w:tc>
          <w:tcPr>
            <w:tcW w:type="dxa" w:w="2098"/>
          </w:tcPr>
          <w:p>
            <w:pPr>
              <w:spacing w:line="240" w:lineRule="auto" w:after="0" w:before="0"/>
              <w:ind w:firstLine="0"/>
              <w:jc w:val="left"/>
            </w:pPr>
            <w:r>
              <w:rPr>
                <w:rFonts w:ascii="Times New Roman" w:hAnsi="Times New Roman"/>
                <w:b w:val="0"/>
                <w:sz w:val="24"/>
              </w:rPr>
              <w:t>Ҷадвали Г.2</w:t>
            </w:r>
          </w:p>
        </w:tc>
      </w:tr>
      <w:tr>
        <w:tc>
          <w:tcPr>
            <w:tcW w:type="dxa" w:w="3061"/>
          </w:tcPr>
          <w:p>
            <w:pPr>
              <w:spacing w:line="240" w:lineRule="auto" w:after="0" w:before="0"/>
              <w:ind w:firstLine="0"/>
              <w:jc w:val="left"/>
            </w:pPr>
            <w:r>
              <w:rPr>
                <w:rFonts w:ascii="Times New Roman" w:hAnsi="Times New Roman"/>
                <w:b w:val="0"/>
                <w:sz w:val="24"/>
              </w:rPr>
              <w:t>Ҳисоби вақт (дақиқа)</w:t>
            </w:r>
          </w:p>
        </w:tc>
        <w:tc>
          <w:tcPr>
            <w:tcW w:type="dxa" w:w="2381"/>
          </w:tcPr>
          <w:p>
            <w:pPr>
              <w:spacing w:line="240" w:lineRule="auto" w:after="0" w:before="0"/>
              <w:ind w:firstLine="0"/>
              <w:jc w:val="left"/>
            </w:pPr>
            <w:r>
              <w:rPr>
                <w:rFonts w:ascii="Times New Roman" w:hAnsi="Times New Roman"/>
                <w:b w:val="0"/>
                <w:sz w:val="24"/>
              </w:rPr>
              <w:t>8,0</w:t>
            </w:r>
          </w:p>
        </w:tc>
        <w:tc>
          <w:tcPr>
            <w:tcW w:type="dxa" w:w="2381"/>
          </w:tcPr>
          <w:p>
            <w:pPr>
              <w:spacing w:line="240" w:lineRule="auto" w:after="0" w:before="0"/>
              <w:ind w:firstLine="0"/>
              <w:jc w:val="left"/>
            </w:pPr>
            <w:r>
              <w:rPr>
                <w:rFonts w:ascii="Times New Roman" w:hAnsi="Times New Roman"/>
                <w:b w:val="0"/>
                <w:sz w:val="24"/>
              </w:rPr>
              <w:t>4,5</w:t>
            </w:r>
          </w:p>
        </w:tc>
        <w:tc>
          <w:tcPr>
            <w:tcW w:type="dxa" w:w="2098"/>
          </w:tcPr>
          <w:p>
            <w:pPr>
              <w:spacing w:line="240" w:lineRule="auto" w:after="0" w:before="0"/>
              <w:ind w:firstLine="0"/>
              <w:jc w:val="left"/>
            </w:pPr>
            <w:r>
              <w:rPr>
                <w:rFonts w:ascii="Times New Roman" w:hAnsi="Times New Roman"/>
                <w:b w:val="0"/>
                <w:sz w:val="24"/>
              </w:rPr>
              <w:t>Кронометр</w:t>
            </w:r>
          </w:p>
        </w:tc>
      </w:tr>
      <w:tr>
        <w:tc>
          <w:tcPr>
            <w:tcW w:type="dxa" w:w="3061"/>
          </w:tcPr>
          <w:p>
            <w:pPr>
              <w:spacing w:line="240" w:lineRule="auto" w:after="0" w:before="0"/>
              <w:ind w:firstLine="0"/>
              <w:jc w:val="left"/>
            </w:pPr>
            <w:r>
              <w:rPr>
                <w:rFonts w:ascii="Times New Roman" w:hAnsi="Times New Roman"/>
                <w:b w:val="0"/>
                <w:sz w:val="24"/>
              </w:rPr>
              <w:t>Хатогиҳои тафсир</w:t>
            </w:r>
          </w:p>
        </w:tc>
        <w:tc>
          <w:tcPr>
            <w:tcW w:type="dxa" w:w="2381"/>
          </w:tcPr>
          <w:p>
            <w:pPr>
              <w:spacing w:line="240" w:lineRule="auto" w:after="0" w:before="0"/>
              <w:ind w:firstLine="0"/>
              <w:jc w:val="left"/>
            </w:pPr>
            <w:r>
              <w:rPr>
                <w:rFonts w:ascii="Times New Roman" w:hAnsi="Times New Roman"/>
                <w:b w:val="0"/>
                <w:sz w:val="24"/>
              </w:rPr>
              <w:t>2,1 дар миёна</w:t>
            </w:r>
          </w:p>
        </w:tc>
        <w:tc>
          <w:tcPr>
            <w:tcW w:type="dxa" w:w="2381"/>
          </w:tcPr>
          <w:p>
            <w:pPr>
              <w:spacing w:line="240" w:lineRule="auto" w:after="0" w:before="0"/>
              <w:ind w:firstLine="0"/>
              <w:jc w:val="left"/>
            </w:pPr>
            <w:r>
              <w:rPr>
                <w:rFonts w:ascii="Times New Roman" w:hAnsi="Times New Roman"/>
                <w:b w:val="0"/>
                <w:sz w:val="24"/>
              </w:rPr>
              <w:t>0,7 дар миёна</w:t>
            </w:r>
          </w:p>
        </w:tc>
        <w:tc>
          <w:tcPr>
            <w:tcW w:type="dxa" w:w="2098"/>
          </w:tcPr>
          <w:p>
            <w:pPr>
              <w:spacing w:line="240" w:lineRule="auto" w:after="0" w:before="0"/>
              <w:ind w:firstLine="0"/>
              <w:jc w:val="left"/>
            </w:pPr>
            <w:r>
              <w:rPr>
                <w:rFonts w:ascii="Times New Roman" w:hAnsi="Times New Roman"/>
                <w:b w:val="0"/>
                <w:sz w:val="24"/>
              </w:rPr>
              <w:t>Ҷадвали санҷиш</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3.3.3 — Пешбинии тағйироти нишондиҳандаҳо (чашмдошт)</w:t>
      </w:r>
    </w:p>
    <w:p>
      <w:pPr>
        <w:spacing w:line="240" w:lineRule="auto" w:after="0"/>
        <w:ind w:firstLine="709"/>
        <w:jc w:val="both"/>
      </w:pPr>
      <w:r>
        <w:rPr>
          <w:rFonts w:ascii="Times New Roman" w:hAnsi="Times New Roman"/>
          <w:b w:val="0"/>
          <w:i w:val="0"/>
          <w:sz w:val="24"/>
        </w:rPr>
        <w:t>Рақамҳои «пеш аз» аз санҷиши донишҷӯён гирифта шудаанд; рақамҳои «баъд» ҳадафанд, натиҷаи ченшуда нест [6, 36-б.].</w:t>
      </w:r>
    </w:p>
    <w:p>
      <w:pPr>
        <w:spacing w:line="360" w:lineRule="auto" w:after="0"/>
        <w:ind w:firstLine="709"/>
        <w:jc w:val="both"/>
      </w:pPr>
      <w:r>
        <w:rPr>
          <w:rFonts w:ascii="Times New Roman" w:hAnsi="Times New Roman"/>
          <w:b w:val="0"/>
          <w:i w:val="0"/>
          <w:sz w:val="28"/>
        </w:rPr>
        <w:t>Андозагирии баъдина дар ҳафтаи дувоздаҳум навишта мешавад. Ҳамаи шартҳои аввала такрор карда мешаванд. Ҳамин қоида таъсири омилҳои иловагиро хориҷ мекунад [23, 165-б.].</w:t>
      </w:r>
    </w:p>
    <w:p>
      <w:pPr>
        <w:spacing w:line="360" w:lineRule="auto" w:after="0"/>
        <w:ind w:firstLine="709"/>
        <w:jc w:val="both"/>
      </w:pPr>
      <w:r>
        <w:rPr>
          <w:rFonts w:ascii="Times New Roman" w:hAnsi="Times New Roman"/>
          <w:b w:val="0"/>
          <w:i w:val="0"/>
          <w:sz w:val="28"/>
        </w:rPr>
        <w:t>Масъулияти гузаронидан ба устоди роҳбарӣ вобаста аст. Ҳар гурӯҳ на зиёдтар аз дувоздаҳ нафар бояд бошад. Тести ортостатикӣ бо назорати бевоситаи устод иҷро мешавад. Ҳуҷҷати иҷозат ва протоколи ҷаласа дар архив нигоҳ дошта мешавад [6, 2-б.]. Ҳамин тартиб даъвоҳои баъдинаро пешгирӣ мекунад.</w:t>
      </w:r>
    </w:p>
    <w:p>
      <w:pPr>
        <w:spacing w:line="360" w:lineRule="auto" w:after="0"/>
        <w:ind w:firstLine="709"/>
        <w:jc w:val="both"/>
      </w:pPr>
      <w:r>
        <w:rPr>
          <w:rFonts w:ascii="Times New Roman" w:hAnsi="Times New Roman"/>
          <w:b w:val="0"/>
          <w:i w:val="0"/>
          <w:sz w:val="28"/>
        </w:rPr>
        <w:t>Нусхаи протокол ба донишҷӯ дода мешавад. Дар он рақамҳо ва меъёрҳо зикр гардидаанд. Ҳамин шаффофият баҳои адолатонаро таъмин мекунад [6, 11-б.].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кори курсӣ системаи асаби вегетативӣ ҳамчун шабакаи дугона таҳлил шуд. Сохтор, воситаҳои таъсир ва санҷишҳо бо рақам баррасӣ гардиданд. Ҳар вазифаи муқаддима ҷавоби мушаххас дорад. Натиҷаҳо дар ҷадвали 4.1 ҷамъ шудаанд.</w:t>
      </w:r>
    </w:p>
    <w:p>
      <w:pPr>
        <w:spacing w:line="240" w:lineRule="auto" w:after="0"/>
        <w:ind w:firstLine="0"/>
        <w:jc w:val="center"/>
      </w:pPr>
      <w:r>
        <w:rPr>
          <w:rFonts w:ascii="Times New Roman" w:hAnsi="Times New Roman"/>
          <w:b/>
          <w:i w:val="0"/>
          <w:sz w:val="24"/>
        </w:rPr>
        <w:t>Ҷадвали 4.1 — Ҷавоб ба вазифаҳо бо рақам ва меъёр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4195"/>
            <w:shd w:val="clear" w:fill="EDEDED"/>
          </w:tcPr>
          <w:p>
            <w:pPr>
              <w:spacing w:line="240" w:lineRule="auto" w:after="0" w:before="0"/>
              <w:ind w:firstLine="0"/>
              <w:jc w:val="left"/>
            </w:pPr>
            <w:r>
              <w:rPr>
                <w:rFonts w:ascii="Times New Roman" w:hAnsi="Times New Roman"/>
                <w:b/>
                <w:sz w:val="24"/>
              </w:rPr>
              <w:t>Вазифа</w:t>
            </w:r>
          </w:p>
        </w:tc>
        <w:tc>
          <w:tcPr>
            <w:tcW w:type="dxa" w:w="4309"/>
            <w:shd w:val="clear" w:fill="EDEDED"/>
          </w:tcPr>
          <w:p>
            <w:pPr>
              <w:spacing w:line="240" w:lineRule="auto" w:after="0" w:before="0"/>
              <w:ind w:firstLine="0"/>
              <w:jc w:val="left"/>
            </w:pPr>
            <w:r>
              <w:rPr>
                <w:rFonts w:ascii="Times New Roman" w:hAnsi="Times New Roman"/>
                <w:b/>
                <w:sz w:val="24"/>
              </w:rPr>
              <w:t>Натиҷаи мушаххас</w:t>
            </w:r>
          </w:p>
        </w:tc>
      </w:tr>
      <w:tr>
        <w:tc>
          <w:tcPr>
            <w:tcW w:type="dxa" w:w="680"/>
          </w:tcPr>
          <w:p>
            <w:pPr>
              <w:spacing w:line="240" w:lineRule="auto" w:after="0" w:before="0"/>
              <w:ind w:firstLine="0"/>
              <w:jc w:val="left"/>
            </w:pPr>
            <w:r>
              <w:rPr>
                <w:rFonts w:ascii="Times New Roman" w:hAnsi="Times New Roman"/>
                <w:b w:val="0"/>
                <w:sz w:val="24"/>
              </w:rPr>
              <w:t>1</w:t>
            </w:r>
          </w:p>
        </w:tc>
        <w:tc>
          <w:tcPr>
            <w:tcW w:type="dxa" w:w="4195"/>
          </w:tcPr>
          <w:p>
            <w:pPr>
              <w:spacing w:line="240" w:lineRule="auto" w:after="0" w:before="0"/>
              <w:ind w:firstLine="0"/>
              <w:jc w:val="left"/>
            </w:pPr>
            <w:r>
              <w:rPr>
                <w:rFonts w:ascii="Times New Roman" w:hAnsi="Times New Roman"/>
                <w:b w:val="0"/>
                <w:sz w:val="24"/>
              </w:rPr>
              <w:t>Таърих баррасӣ шуд</w:t>
            </w:r>
          </w:p>
        </w:tc>
        <w:tc>
          <w:tcPr>
            <w:tcW w:type="dxa" w:w="4309"/>
          </w:tcPr>
          <w:p>
            <w:pPr>
              <w:spacing w:line="240" w:lineRule="auto" w:after="0" w:before="0"/>
              <w:ind w:firstLine="0"/>
              <w:jc w:val="left"/>
            </w:pPr>
            <w:r>
              <w:rPr>
                <w:rFonts w:ascii="Times New Roman" w:hAnsi="Times New Roman"/>
                <w:b w:val="0"/>
                <w:sz w:val="24"/>
              </w:rPr>
              <w:t>9 сана: 1808, 1862, 1866, 1905, 1921, 1929, 1936, 1981, 1996 (1.1)</w:t>
            </w:r>
          </w:p>
        </w:tc>
      </w:tr>
      <w:tr>
        <w:tc>
          <w:tcPr>
            <w:tcW w:type="dxa" w:w="680"/>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Сохтор таҳлил шуд</w:t>
            </w:r>
          </w:p>
        </w:tc>
        <w:tc>
          <w:tcPr>
            <w:tcW w:type="dxa" w:w="4309"/>
          </w:tcPr>
          <w:p>
            <w:pPr>
              <w:spacing w:line="240" w:lineRule="auto" w:after="0" w:before="0"/>
              <w:ind w:firstLine="0"/>
              <w:jc w:val="left"/>
            </w:pPr>
            <w:r>
              <w:rPr>
                <w:rFonts w:ascii="Times New Roman" w:hAnsi="Times New Roman"/>
                <w:b w:val="0"/>
                <w:sz w:val="24"/>
              </w:rPr>
              <w:t>T1–L2, S2–S4, 55 тӯъуми занҷир, 75 фоиз вагус (1.2)</w:t>
            </w:r>
          </w:p>
        </w:tc>
      </w:tr>
      <w:tr>
        <w:tc>
          <w:tcPr>
            <w:tcW w:type="dxa" w:w="680"/>
          </w:tcPr>
          <w:p>
            <w:pPr>
              <w:spacing w:line="240" w:lineRule="auto" w:after="0" w:before="0"/>
              <w:ind w:firstLine="0"/>
              <w:jc w:val="left"/>
            </w:pPr>
            <w:r>
              <w:rPr>
                <w:rFonts w:ascii="Times New Roman" w:hAnsi="Times New Roman"/>
                <w:b w:val="0"/>
                <w:sz w:val="24"/>
              </w:rPr>
              <w:t>3</w:t>
            </w:r>
          </w:p>
        </w:tc>
        <w:tc>
          <w:tcPr>
            <w:tcW w:type="dxa" w:w="4195"/>
          </w:tcPr>
          <w:p>
            <w:pPr>
              <w:spacing w:line="240" w:lineRule="auto" w:after="0" w:before="0"/>
              <w:ind w:firstLine="0"/>
              <w:jc w:val="left"/>
            </w:pPr>
            <w:r>
              <w:rPr>
                <w:rFonts w:ascii="Times New Roman" w:hAnsi="Times New Roman"/>
                <w:b w:val="0"/>
                <w:sz w:val="24"/>
              </w:rPr>
              <w:t>Воситаҳо муайян шуданд</w:t>
            </w:r>
          </w:p>
        </w:tc>
        <w:tc>
          <w:tcPr>
            <w:tcW w:type="dxa" w:w="4309"/>
          </w:tcPr>
          <w:p>
            <w:pPr>
              <w:spacing w:line="240" w:lineRule="auto" w:after="0" w:before="0"/>
              <w:ind w:firstLine="0"/>
              <w:jc w:val="left"/>
            </w:pPr>
            <w:r>
              <w:rPr>
                <w:rFonts w:ascii="Times New Roman" w:hAnsi="Times New Roman"/>
                <w:b w:val="0"/>
                <w:sz w:val="24"/>
              </w:rPr>
              <w:t>ацетилхолин ва норадреналин; 5+5 рецептор; 4 зина биосинтез (1.3)</w:t>
            </w:r>
          </w:p>
        </w:tc>
      </w:tr>
      <w:tr>
        <w:tc>
          <w:tcPr>
            <w:tcW w:type="dxa" w:w="680"/>
          </w:tcPr>
          <w:p>
            <w:pPr>
              <w:spacing w:line="240" w:lineRule="auto" w:after="0" w:before="0"/>
              <w:ind w:firstLine="0"/>
              <w:jc w:val="left"/>
            </w:pPr>
            <w:r>
              <w:rPr>
                <w:rFonts w:ascii="Times New Roman" w:hAnsi="Times New Roman"/>
                <w:b w:val="0"/>
                <w:sz w:val="24"/>
              </w:rPr>
              <w:t>4</w:t>
            </w:r>
          </w:p>
        </w:tc>
        <w:tc>
          <w:tcPr>
            <w:tcW w:type="dxa" w:w="4195"/>
          </w:tcPr>
          <w:p>
            <w:pPr>
              <w:spacing w:line="240" w:lineRule="auto" w:after="0" w:before="0"/>
              <w:ind w:firstLine="0"/>
              <w:jc w:val="left"/>
            </w:pPr>
            <w:r>
              <w:rPr>
                <w:rFonts w:ascii="Times New Roman" w:hAnsi="Times New Roman"/>
                <w:b w:val="0"/>
                <w:sz w:val="24"/>
              </w:rPr>
              <w:t>Таъсир ба узв ҷадвал шуд</w:t>
            </w:r>
          </w:p>
        </w:tc>
        <w:tc>
          <w:tcPr>
            <w:tcW w:type="dxa" w:w="4309"/>
          </w:tcPr>
          <w:p>
            <w:pPr>
              <w:spacing w:line="240" w:lineRule="auto" w:after="0" w:before="0"/>
              <w:ind w:firstLine="0"/>
              <w:jc w:val="left"/>
            </w:pPr>
            <w:r>
              <w:rPr>
                <w:rFonts w:ascii="Times New Roman" w:hAnsi="Times New Roman"/>
                <w:b w:val="0"/>
                <w:sz w:val="24"/>
              </w:rPr>
              <w:t>9 узв ва 30 ҳуҷайраи ҷадвали 2.1.1</w:t>
            </w:r>
          </w:p>
        </w:tc>
      </w:tr>
      <w:tr>
        <w:tc>
          <w:tcPr>
            <w:tcW w:type="dxa" w:w="680"/>
          </w:tcPr>
          <w:p>
            <w:pPr>
              <w:spacing w:line="240" w:lineRule="auto" w:after="0" w:before="0"/>
              <w:ind w:firstLine="0"/>
              <w:jc w:val="left"/>
            </w:pPr>
            <w:r>
              <w:rPr>
                <w:rFonts w:ascii="Times New Roman" w:hAnsi="Times New Roman"/>
                <w:b w:val="0"/>
                <w:sz w:val="24"/>
              </w:rPr>
              <w:t>5</w:t>
            </w:r>
          </w:p>
        </w:tc>
        <w:tc>
          <w:tcPr>
            <w:tcW w:type="dxa" w:w="4195"/>
          </w:tcPr>
          <w:p>
            <w:pPr>
              <w:spacing w:line="240" w:lineRule="auto" w:after="0" w:before="0"/>
              <w:ind w:firstLine="0"/>
              <w:jc w:val="left"/>
            </w:pPr>
            <w:r>
              <w:rPr>
                <w:rFonts w:ascii="Times New Roman" w:hAnsi="Times New Roman"/>
                <w:b w:val="0"/>
                <w:sz w:val="24"/>
              </w:rPr>
              <w:t>Барорефлекс ҳисоб шуд</w:t>
            </w:r>
          </w:p>
        </w:tc>
        <w:tc>
          <w:tcPr>
            <w:tcW w:type="dxa" w:w="4309"/>
          </w:tcPr>
          <w:p>
            <w:pPr>
              <w:spacing w:line="240" w:lineRule="auto" w:after="0" w:before="0"/>
              <w:ind w:firstLine="0"/>
              <w:jc w:val="left"/>
            </w:pPr>
            <w:r>
              <w:rPr>
                <w:rFonts w:ascii="Times New Roman" w:hAnsi="Times New Roman"/>
                <w:b w:val="0"/>
                <w:sz w:val="24"/>
              </w:rPr>
              <w:t>25 фоиз афзоиш → −14 фоиз ҷавоб; ДО 4,9 л/дақ (2.2)</w:t>
            </w:r>
          </w:p>
        </w:tc>
      </w:tr>
      <w:tr>
        <w:tc>
          <w:tcPr>
            <w:tcW w:type="dxa" w:w="680"/>
          </w:tcPr>
          <w:p>
            <w:pPr>
              <w:spacing w:line="240" w:lineRule="auto" w:after="0" w:before="0"/>
              <w:ind w:firstLine="0"/>
              <w:jc w:val="left"/>
            </w:pPr>
            <w:r>
              <w:rPr>
                <w:rFonts w:ascii="Times New Roman" w:hAnsi="Times New Roman"/>
                <w:b w:val="0"/>
                <w:sz w:val="24"/>
              </w:rPr>
              <w:t>6</w:t>
            </w:r>
          </w:p>
        </w:tc>
        <w:tc>
          <w:tcPr>
            <w:tcW w:type="dxa" w:w="4195"/>
          </w:tcPr>
          <w:p>
            <w:pPr>
              <w:spacing w:line="240" w:lineRule="auto" w:after="0" w:before="0"/>
              <w:ind w:firstLine="0"/>
              <w:jc w:val="left"/>
            </w:pPr>
            <w:r>
              <w:rPr>
                <w:rFonts w:ascii="Times New Roman" w:hAnsi="Times New Roman"/>
                <w:b w:val="0"/>
                <w:sz w:val="24"/>
              </w:rPr>
              <w:t>Модули «вегетотест» пешниҳод шуд</w:t>
            </w:r>
          </w:p>
        </w:tc>
        <w:tc>
          <w:tcPr>
            <w:tcW w:type="dxa" w:w="4309"/>
          </w:tcPr>
          <w:p>
            <w:pPr>
              <w:spacing w:line="240" w:lineRule="auto" w:after="0" w:before="0"/>
              <w:ind w:firstLine="0"/>
              <w:jc w:val="left"/>
            </w:pPr>
            <w:r>
              <w:rPr>
                <w:rFonts w:ascii="Times New Roman" w:hAnsi="Times New Roman"/>
                <w:b w:val="0"/>
                <w:sz w:val="24"/>
              </w:rPr>
              <w:t>3 блок, 4 формула, 4 ҷаласа (3.2)</w:t>
            </w:r>
          </w:p>
        </w:tc>
      </w:tr>
      <w:tr>
        <w:tc>
          <w:tcPr>
            <w:tcW w:type="dxa" w:w="680"/>
          </w:tcPr>
          <w:p>
            <w:pPr>
              <w:spacing w:line="240" w:lineRule="auto" w:after="0" w:before="0"/>
              <w:ind w:firstLine="0"/>
              <w:jc w:val="left"/>
            </w:pPr>
            <w:r>
              <w:rPr>
                <w:rFonts w:ascii="Times New Roman" w:hAnsi="Times New Roman"/>
                <w:b w:val="0"/>
                <w:sz w:val="24"/>
              </w:rPr>
              <w:t>7</w:t>
            </w:r>
          </w:p>
        </w:tc>
        <w:tc>
          <w:tcPr>
            <w:tcW w:type="dxa" w:w="4195"/>
          </w:tcPr>
          <w:p>
            <w:pPr>
              <w:spacing w:line="240" w:lineRule="auto" w:after="0" w:before="0"/>
              <w:ind w:firstLine="0"/>
              <w:jc w:val="left"/>
            </w:pPr>
            <w:r>
              <w:rPr>
                <w:rFonts w:ascii="Times New Roman" w:hAnsi="Times New Roman"/>
                <w:b w:val="0"/>
                <w:sz w:val="24"/>
              </w:rPr>
              <w:t>Дастурамал ва хатар таҳия шуданд</w:t>
            </w:r>
          </w:p>
        </w:tc>
        <w:tc>
          <w:tcPr>
            <w:tcW w:type="dxa" w:w="4309"/>
          </w:tcPr>
          <w:p>
            <w:pPr>
              <w:spacing w:line="240" w:lineRule="auto" w:after="0" w:before="0"/>
              <w:ind w:firstLine="0"/>
              <w:jc w:val="left"/>
            </w:pPr>
            <w:r>
              <w:rPr>
                <w:rFonts w:ascii="Times New Roman" w:hAnsi="Times New Roman"/>
                <w:b w:val="0"/>
                <w:sz w:val="24"/>
              </w:rPr>
              <w:t>5 аломат; 4 меъёри санҷиш (3.3)</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Натиҷаи асосӣ: тонуси вагусӣ дар оромӣ суръати дилро тақрибан 30 фоиз суст мекунад. Ҳисоби мисоли 2 нишон дод, ки фарқияти 100 ва 70 зарба маҳз ҳамин ҳиссаро медиҳад. Ҳамин рақам принсипи бартарии як шохчаро дар амал исбот мекунад.</w:t>
      </w:r>
    </w:p>
    <w:p>
      <w:pPr>
        <w:spacing w:line="360" w:lineRule="auto" w:after="0"/>
        <w:ind w:firstLine="709"/>
        <w:jc w:val="both"/>
      </w:pPr>
      <w:r>
        <w:rPr>
          <w:rFonts w:ascii="Times New Roman" w:hAnsi="Times New Roman"/>
          <w:b w:val="0"/>
          <w:i w:val="0"/>
          <w:sz w:val="28"/>
        </w:rPr>
        <w:t>Рақамҳои мисол ду хулосаи амалиро медиҳанд. Якум: тонуси вагусиро бо атропин санҷидан мумкин аст. Дуюм: ҷавоби ортостатикӣ оддатарин нишондиҳанда аст. Ҳар ду дар лаборатория дастрасанд [12, 2-б.].</w:t>
      </w:r>
    </w:p>
    <w:p>
      <w:pPr>
        <w:spacing w:line="360" w:lineRule="auto" w:after="0"/>
        <w:ind w:firstLine="709"/>
        <w:jc w:val="both"/>
      </w:pPr>
      <w:r>
        <w:rPr>
          <w:rFonts w:ascii="Times New Roman" w:hAnsi="Times New Roman"/>
          <w:b w:val="0"/>
          <w:i w:val="0"/>
          <w:sz w:val="28"/>
        </w:rPr>
        <w:t>Дар кор ду натиҷаи ғайричашмдошт пайдо шуд. Якум: ба ғадудҳои терӣ симпатика бо ацетилхолин таъсир мекунад. Ҳамин истисно принсипи «воситаи якхела»-ро қатъ мекунад. Дуюм: дар ғадуди болои гурда адриналин 80 фоизи хориҷшаванда аст. Он ҳамчун системаи такмили симпатика кор мекунад [2, 758-б.].</w:t>
      </w:r>
    </w:p>
    <w:p>
      <w:pPr>
        <w:spacing w:line="360" w:lineRule="auto" w:after="0"/>
        <w:ind w:firstLine="709"/>
        <w:jc w:val="both"/>
      </w:pPr>
      <w:r>
        <w:rPr>
          <w:rFonts w:ascii="Times New Roman" w:hAnsi="Times New Roman"/>
          <w:b w:val="0"/>
          <w:i w:val="0"/>
          <w:sz w:val="28"/>
        </w:rPr>
        <w:t>Ҳамин ду истисно дар имтиҳон мавзӯи савол мешавад. Онҳо дониши тафаккурии донишҷӯро меозмоянд. Талаба бояд сабаби истисноро шарҳ диҳад [18, 252-б.].</w:t>
      </w:r>
    </w:p>
    <w:p>
      <w:pPr>
        <w:spacing w:line="360" w:lineRule="auto" w:after="0"/>
        <w:ind w:firstLine="709"/>
        <w:jc w:val="both"/>
      </w:pPr>
      <w:r>
        <w:rPr>
          <w:rFonts w:ascii="Times New Roman" w:hAnsi="Times New Roman"/>
          <w:b w:val="0"/>
          <w:i w:val="0"/>
          <w:sz w:val="28"/>
        </w:rPr>
        <w:t>Маҳдудияти таҳқиқ мушаххас аст. Кор аз рӯи адабиёт иҷро шудааст. Ҳисобҳо моделӣ ҳастанд. Қиматҳои байнифардӣ фарқ мекунанд. Меъёрҳои синнию сол ҷадвали 2.3.2 тағйир меёбанд. Ҳангоми татбиқ меъёрҳои маҳаллӣ санҷида шаванд [13, 6-б.].</w:t>
      </w:r>
    </w:p>
    <w:p>
      <w:pPr>
        <w:spacing w:line="360" w:lineRule="auto" w:after="0"/>
        <w:ind w:firstLine="709"/>
        <w:jc w:val="both"/>
      </w:pPr>
      <w:r>
        <w:rPr>
          <w:rFonts w:ascii="Times New Roman" w:hAnsi="Times New Roman"/>
          <w:b w:val="0"/>
          <w:i w:val="0"/>
          <w:sz w:val="28"/>
        </w:rPr>
        <w:t>Рақамҳои асосии кор инҳоянд: 14 сегменти симпатикӣ, 3 сегменти парасимпатикӣ, 55 тӯъуми занҷир, тонуси вагусӣ 30 фоиз, суръати торҳои пасганглионарӣ 0,5–2 м/с. Ҳафт вазифа бо ҷадвалҳои 1.1.3, 2.1.1, 2.3.1, 3.1.1 пӯшида шудааст. Модули чорҷаласа бо пешбиниҳои ҷадвали 3.3.3 санҷида мешавад.</w:t>
      </w:r>
    </w:p>
    <w:p>
      <w:pPr>
        <w:spacing w:line="360" w:lineRule="auto" w:after="0"/>
        <w:ind w:firstLine="709"/>
        <w:jc w:val="both"/>
      </w:pPr>
      <w:r>
        <w:rPr>
          <w:rFonts w:ascii="Times New Roman" w:hAnsi="Times New Roman"/>
          <w:b w:val="0"/>
          <w:i w:val="0"/>
          <w:sz w:val="28"/>
        </w:rPr>
        <w:t>Хулосаи рақамиро ҷадвали 4.1 мепӯшонад. Ҳафт вазифаи муқаддима бо ҳафт сатр мувофиқат дорад. Ҳар сатр адади тасдиқшударо нишон медиҳад. Мувофиқати пурраи мазмун ва рақам такрорнокии ҳисобҳоро кафолат медиҳад.</w:t>
      </w:r>
    </w:p>
    <w:p>
      <w:pPr>
        <w:spacing w:line="360" w:lineRule="auto" w:after="0"/>
        <w:ind w:firstLine="709"/>
        <w:jc w:val="both"/>
      </w:pPr>
      <w:r>
        <w:rPr>
          <w:rFonts w:ascii="Times New Roman" w:hAnsi="Times New Roman"/>
          <w:b w:val="0"/>
          <w:i w:val="0"/>
          <w:sz w:val="28"/>
        </w:rPr>
        <w:t>Хулосаи боби якум се қоида аст. Роҳи дузанҷира давраи рефлекси вегетативиро дароз мекунад. Принсипи рецептор интихоби дороро фаҳмонда медиҳад. Сохтори душоха ҷавоби умумии симпатикаро шарҳ медиҳад [1, 260-б.].</w:t>
      </w:r>
    </w:p>
    <w:p>
      <w:pPr>
        <w:spacing w:line="360" w:lineRule="auto" w:after="0"/>
        <w:ind w:firstLine="709"/>
        <w:jc w:val="both"/>
      </w:pPr>
      <w:r>
        <w:rPr>
          <w:rFonts w:ascii="Times New Roman" w:hAnsi="Times New Roman"/>
          <w:b w:val="0"/>
          <w:i w:val="0"/>
          <w:sz w:val="28"/>
        </w:rPr>
        <w:t>Ҳадафи муайяншуда ҳосил карда шуд. Ҳафт вазифа пайдарпай иҷро гардид. Асоси назариявӣ аз бисту чор манбаъ ҷамъ омад. Санҷиши амалӣ дар гурӯҳи донишҷӯён гузаронида шуд. Тавсияҳо дар шакли модул омодаанд [6, 45-б.].</w:t>
      </w:r>
    </w:p>
    <w:p>
      <w:pPr>
        <w:spacing w:line="360" w:lineRule="auto" w:after="0"/>
        <w:ind w:firstLine="709"/>
        <w:jc w:val="both"/>
      </w:pPr>
      <w:r>
        <w:rPr>
          <w:rFonts w:ascii="Times New Roman" w:hAnsi="Times New Roman"/>
          <w:b w:val="0"/>
          <w:i w:val="0"/>
          <w:sz w:val="28"/>
        </w:rPr>
        <w:t>Корро бо таҳияи варақи ёридиҳанда барои семинар идома додан мумкин аст. Дар он ҷадвали 2.1.1 ва формулаҳои 3.2.1 ҷойгиранд. Ҳамин варақ суръати корро дар машғулият зиёд мекунад. Натиҷаи умумӣ ба сифати таълими физиология мусоидат мегардад.</w:t>
      </w:r>
    </w:p>
    <w:p>
      <w:pPr>
        <w:spacing w:line="360" w:lineRule="auto" w:after="0"/>
        <w:ind w:firstLine="709"/>
        <w:jc w:val="both"/>
      </w:pPr>
      <w:r>
        <w:rPr>
          <w:rFonts w:ascii="Times New Roman" w:hAnsi="Times New Roman"/>
          <w:b w:val="0"/>
          <w:i w:val="0"/>
          <w:sz w:val="28"/>
        </w:rPr>
        <w:t>Дар такмили минбаъда варақаро бо рамзи ишораи хаттӣ пуркардан мумкин аст. Ҳамин қадам суръати корро бо ҷадвал дар синфи компютерӣ зиёд мекунад. Талаботи махсуси техникӣ гузошта намешавад — [дақиқ кардан лозим] [5, 125-б.].</w:t>
      </w:r>
    </w:p>
    <w:p>
      <w:pPr>
        <w:spacing w:line="360" w:lineRule="auto" w:after="0"/>
        <w:ind w:firstLine="709"/>
        <w:jc w:val="both"/>
      </w:pPr>
      <w:r>
        <w:rPr>
          <w:rFonts w:ascii="Times New Roman" w:hAnsi="Times New Roman"/>
          <w:b w:val="0"/>
          <w:i w:val="0"/>
          <w:sz w:val="28"/>
        </w:rPr>
        <w:t>Роҳи минбаъда се қадам дорад. Аввал: ченкунии воқеии тағйирёбии суръати дил дар лаборатория. Дуюм: муқоисаи модел бо маълумоти беморхона. Сеюм: пайваст кардани модул ба мавзӯи 13 (хоб) [5, 302-б.]. Ҳар қадам бо ҷадвали санҷиши ниҳоӣ алоқаманд аст.</w:t>
      </w:r>
    </w:p>
    <w:p>
      <w:pPr>
        <w:spacing w:line="360" w:lineRule="auto" w:after="0"/>
        <w:ind w:firstLine="709"/>
        <w:jc w:val="both"/>
      </w:pPr>
      <w:r>
        <w:rPr>
          <w:rFonts w:ascii="Times New Roman" w:hAnsi="Times New Roman"/>
          <w:b w:val="0"/>
          <w:i w:val="0"/>
          <w:sz w:val="28"/>
        </w:rPr>
        <w:t>Муқоиса бо мавзӯи 13 алоҳида таваҷҷуҳ меطلбад. Хоб тонуси вагусиро шабона зиёд мекунад. Агар реҷаи хоб вайрон шавад, суръати оромӣ меафзояд. Ҳамин алоқаро дар модули минбаъда санҷидан лозим аст [4, 955-б.].</w:t>
      </w:r>
    </w:p>
    <w:p>
      <w:pPr>
        <w:spacing w:line="360" w:lineRule="auto" w:after="0"/>
        <w:ind w:firstLine="709"/>
        <w:jc w:val="both"/>
      </w:pPr>
      <w:r>
        <w:rPr>
          <w:rFonts w:ascii="Times New Roman" w:hAnsi="Times New Roman"/>
          <w:b w:val="0"/>
          <w:i w:val="0"/>
          <w:sz w:val="28"/>
        </w:rPr>
        <w:t>Арзиши амалии кор дар ҳамин аспект аст. Модули пешниҳодшударо дар се фанн истифода бурдан мумкин аст: физиология, тибби оилавӣ ва тарбияи ҷисмонӣ. Ҷадвалҳои замимаҳои А ва Г бевосита дар семинар тақсим мешаванд. Масъалаҳои замимаи В барои имтиҳони хаттӣ мувофиқанд.</w:t>
      </w:r>
    </w:p>
    <w:p>
      <w:pPr>
        <w:spacing w:line="360" w:lineRule="auto" w:after="0"/>
        <w:ind w:firstLine="709"/>
        <w:jc w:val="both"/>
      </w:pPr>
      <w:r>
        <w:rPr>
          <w:rFonts w:ascii="Times New Roman" w:hAnsi="Times New Roman"/>
          <w:b w:val="0"/>
          <w:i w:val="0"/>
          <w:sz w:val="28"/>
        </w:rPr>
        <w:t>Санҷиши ниҳоиро бо се даҳ нафар гузаронидан лозим. Ҳар нафар ченкуниҳои оромӣ ва истоданро медиҳад. 30 × 6 = 180 ченкунии асосӣ ҳосил мешавад. Ҳамин ҳаҷм барои таҳлили ибтидоӣ кофист [5, 122-б.].</w:t>
      </w:r>
    </w:p>
    <w:p>
      <w:pPr>
        <w:spacing w:line="360" w:lineRule="auto" w:after="0"/>
        <w:ind w:firstLine="709"/>
        <w:jc w:val="both"/>
      </w:pPr>
      <w:r>
        <w:rPr>
          <w:rFonts w:ascii="Times New Roman" w:hAnsi="Times New Roman"/>
          <w:b w:val="0"/>
          <w:i w:val="0"/>
          <w:sz w:val="28"/>
        </w:rPr>
        <w:t>Замимаи Г-ро ҳамроҳи ҷадвали А.1 тақсим мекунанд. Ҳар донишҷӯ протоколи кӯтоҳро пур мекунад. Ҳамин протокол баҳои ҷаласаро исбот мекунад [6, 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Норкиев Ҷ. Н. ва ҳаммуаллифон. Физиологияи одам: дар 2 ҷилд. Ҷилди 2. — Душанбе: Маориф, 2001. — С. 245–280.</w:t>
      </w:r>
    </w:p>
    <w:p>
      <w:pPr>
        <w:spacing w:line="360" w:lineRule="auto" w:after="0"/>
        <w:ind w:firstLine="0"/>
        <w:jc w:val="left"/>
      </w:pPr>
      <w:r>
        <w:rPr>
          <w:rFonts w:ascii="Times New Roman" w:hAnsi="Times New Roman"/>
          <w:b w:val="0"/>
          <w:i w:val="0"/>
          <w:sz w:val="28"/>
        </w:rPr>
        <w:t>2. Hall J. E., Guyton A. C. Guyton and Hall Textbook of Medical Physiology. 14th ed. — Philadelphia: Elsevier, 2021. — P. 751–786.</w:t>
      </w:r>
    </w:p>
    <w:p>
      <w:pPr>
        <w:spacing w:line="360" w:lineRule="auto" w:after="0"/>
        <w:ind w:firstLine="0"/>
        <w:jc w:val="left"/>
      </w:pPr>
      <w:r>
        <w:rPr>
          <w:rFonts w:ascii="Times New Roman" w:hAnsi="Times New Roman"/>
          <w:b w:val="0"/>
          <w:i w:val="0"/>
          <w:sz w:val="28"/>
        </w:rPr>
        <w:t>3. World Health Organization. Hypertension fact sheet. — Geneva: WHO, 2024. — URL: https://www.who.int/news-room/fact-sheets/detail/hypertension (санаи муроҷиат: 22.10.2026).</w:t>
      </w:r>
    </w:p>
    <w:p>
      <w:pPr>
        <w:spacing w:line="360" w:lineRule="auto" w:after="0"/>
        <w:ind w:firstLine="0"/>
        <w:jc w:val="left"/>
      </w:pPr>
      <w:r>
        <w:rPr>
          <w:rFonts w:ascii="Times New Roman" w:hAnsi="Times New Roman"/>
          <w:b w:val="0"/>
          <w:i w:val="0"/>
          <w:sz w:val="28"/>
        </w:rPr>
        <w:t>4. Kandel E. R. et al. Principles of Neural Science. 6th ed. — New York: McGraw-Hill, 2021. — P. 933–962.</w:t>
      </w:r>
    </w:p>
    <w:p>
      <w:pPr>
        <w:spacing w:line="360" w:lineRule="auto" w:after="0"/>
        <w:ind w:firstLine="0"/>
        <w:jc w:val="left"/>
      </w:pPr>
      <w:r>
        <w:rPr>
          <w:rFonts w:ascii="Times New Roman" w:hAnsi="Times New Roman"/>
          <w:b w:val="0"/>
          <w:i w:val="0"/>
          <w:sz w:val="28"/>
        </w:rPr>
        <w:t>5. Материалҳои конференсияи илмӣ-амалии ҷумҳуриявӣ «Тибби оилавӣ ва тандурустӣ-2025». — Душанбе, 2025. — 312 с.</w:t>
      </w:r>
    </w:p>
    <w:p>
      <w:pPr>
        <w:spacing w:line="360" w:lineRule="auto" w:after="0"/>
        <w:ind w:firstLine="0"/>
        <w:jc w:val="left"/>
      </w:pPr>
      <w:r>
        <w:rPr>
          <w:rFonts w:ascii="Times New Roman" w:hAnsi="Times New Roman"/>
          <w:b w:val="0"/>
          <w:i w:val="0"/>
          <w:sz w:val="28"/>
        </w:rPr>
        <w:t>6. Материалҳои лабораторияи физиологияи инсон (санҷишҳои хондашуда ва ҳисобҳо). — Хуҷанд: ДИДТ, 2026. — 82 варақ.</w:t>
      </w:r>
    </w:p>
    <w:p>
      <w:pPr>
        <w:spacing w:line="360" w:lineRule="auto" w:after="0"/>
        <w:ind w:firstLine="0"/>
        <w:jc w:val="left"/>
      </w:pPr>
      <w:r>
        <w:rPr>
          <w:rFonts w:ascii="Times New Roman" w:hAnsi="Times New Roman"/>
          <w:b w:val="0"/>
          <w:i w:val="0"/>
          <w:sz w:val="28"/>
        </w:rPr>
        <w:t>7. Sherwood L. Human Physiology: From Cells to Systems. 10th ed. — Boston: Cengage, 2022. — P. 204–228.</w:t>
      </w:r>
    </w:p>
    <w:p>
      <w:pPr>
        <w:spacing w:line="360" w:lineRule="auto" w:after="0"/>
        <w:ind w:firstLine="0"/>
        <w:jc w:val="left"/>
      </w:pPr>
      <w:r>
        <w:rPr>
          <w:rFonts w:ascii="Times New Roman" w:hAnsi="Times New Roman"/>
          <w:b w:val="0"/>
          <w:i w:val="0"/>
          <w:sz w:val="28"/>
        </w:rPr>
        <w:t>8. Ludwig C., Cyon A. Die für den Blutdruck wichtigen Centren im verlängerten Mark // Reichert &amp; du Bois-Reymond Archiv. — 1866. — S. 131–148.</w:t>
      </w:r>
    </w:p>
    <w:p>
      <w:pPr>
        <w:spacing w:line="360" w:lineRule="auto" w:after="0"/>
        <w:ind w:firstLine="0"/>
        <w:jc w:val="left"/>
      </w:pPr>
      <w:r>
        <w:rPr>
          <w:rFonts w:ascii="Times New Roman" w:hAnsi="Times New Roman"/>
          <w:b w:val="0"/>
          <w:i w:val="0"/>
          <w:sz w:val="28"/>
        </w:rPr>
        <w:t>9. Langley J. N. The Autonomic Nervous System. — London: Longmans, Green, 1921 (1st edn 1900). — P. 1–64.</w:t>
      </w:r>
    </w:p>
    <w:p>
      <w:pPr>
        <w:spacing w:line="360" w:lineRule="auto" w:after="0"/>
        <w:ind w:firstLine="0"/>
        <w:jc w:val="left"/>
      </w:pPr>
      <w:r>
        <w:rPr>
          <w:rFonts w:ascii="Times New Roman" w:hAnsi="Times New Roman"/>
          <w:b w:val="0"/>
          <w:i w:val="0"/>
          <w:sz w:val="28"/>
        </w:rPr>
        <w:t>10. Loewi O. Über humorale Übertragbarkeit der Herznervenwirkung // Pflügers Archiv für die gesamte Physiologie. — 1921. — Bd. 189. — S. 239–242.</w:t>
      </w:r>
    </w:p>
    <w:p>
      <w:pPr>
        <w:spacing w:line="360" w:lineRule="auto" w:after="0"/>
        <w:ind w:firstLine="0"/>
        <w:jc w:val="left"/>
      </w:pPr>
      <w:r>
        <w:rPr>
          <w:rFonts w:ascii="Times New Roman" w:hAnsi="Times New Roman"/>
          <w:b w:val="0"/>
          <w:i w:val="0"/>
          <w:sz w:val="28"/>
        </w:rPr>
        <w:t>11. Cannon W. B. The Wisdom of the Body. — New York: W. W. Norton, 1932 (reprint 2019). — P. 200–230.</w:t>
      </w:r>
    </w:p>
    <w:p>
      <w:pPr>
        <w:spacing w:line="360" w:lineRule="auto" w:after="0"/>
        <w:ind w:firstLine="0"/>
        <w:jc w:val="left"/>
      </w:pPr>
      <w:r>
        <w:rPr>
          <w:rFonts w:ascii="Times New Roman" w:hAnsi="Times New Roman"/>
          <w:b w:val="0"/>
          <w:i w:val="0"/>
          <w:sz w:val="28"/>
        </w:rPr>
        <w:t>12. Kenhub. Autonomic nervous system: anatomy, function. — Stockholm: Kenhub GmbH, 2025. — URL: https://www.kenhub.com/en/library/anatomy/autonomic-nervous-system (санаи муроҷиат: 22.10.2026).</w:t>
      </w:r>
    </w:p>
    <w:p>
      <w:pPr>
        <w:spacing w:line="360" w:lineRule="auto" w:after="0"/>
        <w:ind w:firstLine="0"/>
        <w:jc w:val="left"/>
      </w:pPr>
      <w:r>
        <w:rPr>
          <w:rFonts w:ascii="Times New Roman" w:hAnsi="Times New Roman"/>
          <w:b w:val="0"/>
          <w:i w:val="0"/>
          <w:sz w:val="28"/>
        </w:rPr>
        <w:t>13. StatPearls. Physiology, Autonomic Nervous System. — Treasure Island: NCBI, 2024. — URL: https://www.ncbi.nlm.nih.gov/books/ [рақами мақола — дақиқ кардан лозим] (санаи муроҷиат: 22.10.2026).</w:t>
      </w:r>
    </w:p>
    <w:p>
      <w:pPr>
        <w:spacing w:line="360" w:lineRule="auto" w:after="0"/>
        <w:ind w:firstLine="0"/>
        <w:jc w:val="left"/>
      </w:pPr>
      <w:r>
        <w:rPr>
          <w:rFonts w:ascii="Times New Roman" w:hAnsi="Times New Roman"/>
          <w:b w:val="0"/>
          <w:i w:val="0"/>
          <w:sz w:val="28"/>
        </w:rPr>
        <w:t>14. OpenStax. Anatomy and Physiology. — Houston: Rice University, 2013–2023. — Ch. 15: The Autonomic Nervous System. — URL: https://openstax.org/details/books/anatomy-and-physiology (санаи муроҷиат: 22.10.2026).</w:t>
      </w:r>
    </w:p>
    <w:p>
      <w:pPr>
        <w:spacing w:line="360" w:lineRule="auto" w:after="0"/>
        <w:ind w:firstLine="0"/>
        <w:jc w:val="left"/>
      </w:pPr>
      <w:r>
        <w:rPr>
          <w:rFonts w:ascii="Times New Roman" w:hAnsi="Times New Roman"/>
          <w:b w:val="0"/>
          <w:i w:val="0"/>
          <w:sz w:val="28"/>
        </w:rPr>
        <w:t>15. Hille B. Ion Channels of Excitable Membranes. 3rd ed. — Sunderland: Sinauer Associates, 2001. — P. 55–65.</w:t>
      </w:r>
    </w:p>
    <w:p>
      <w:pPr>
        <w:spacing w:line="360" w:lineRule="auto" w:after="0"/>
        <w:ind w:firstLine="0"/>
        <w:jc w:val="left"/>
      </w:pPr>
      <w:r>
        <w:rPr>
          <w:rFonts w:ascii="Times New Roman" w:hAnsi="Times New Roman"/>
          <w:b w:val="0"/>
          <w:i w:val="0"/>
          <w:sz w:val="28"/>
        </w:rPr>
        <w:t>16. Кортунов О. С. ва ҳаммуаллифон. Гистология, эмбриология ва цитология: дафтари тарҷума. — Душанбе: Дониш, 2018. — С. 264–278.</w:t>
      </w:r>
    </w:p>
    <w:p>
      <w:pPr>
        <w:spacing w:line="360" w:lineRule="auto" w:after="0"/>
        <w:ind w:firstLine="0"/>
        <w:jc w:val="left"/>
      </w:pPr>
      <w:r>
        <w:rPr>
          <w:rFonts w:ascii="Times New Roman" w:hAnsi="Times New Roman"/>
          <w:b w:val="0"/>
          <w:i w:val="0"/>
          <w:sz w:val="28"/>
        </w:rPr>
        <w:t>17. Purves D. et al. Neuroscience. 6th ed. — Sunderland: Sinauer Associates, 2019. — P. 240–262.</w:t>
      </w:r>
    </w:p>
    <w:p>
      <w:pPr>
        <w:spacing w:line="360" w:lineRule="auto" w:after="0"/>
        <w:ind w:firstLine="0"/>
        <w:jc w:val="left"/>
      </w:pPr>
      <w:r>
        <w:rPr>
          <w:rFonts w:ascii="Times New Roman" w:hAnsi="Times New Roman"/>
          <w:b w:val="0"/>
          <w:i w:val="0"/>
          <w:sz w:val="28"/>
        </w:rPr>
        <w:t>18. Bear M. F. et al. Neuroscience: Exploring the Brain. 5th ed. — Burlington: Jones &amp; Bartlett, 2020. — P. 236–258.</w:t>
      </w:r>
    </w:p>
    <w:p>
      <w:pPr>
        <w:spacing w:line="360" w:lineRule="auto" w:after="0"/>
        <w:ind w:firstLine="0"/>
        <w:jc w:val="left"/>
      </w:pPr>
      <w:r>
        <w:rPr>
          <w:rFonts w:ascii="Times New Roman" w:hAnsi="Times New Roman"/>
          <w:b w:val="0"/>
          <w:i w:val="0"/>
          <w:sz w:val="28"/>
        </w:rPr>
        <w:t>19. Сеченов И. М. Рефлексы головного мозга. — Санкт-Петербург, 1863 (нашри имрӯза: М.: УРСС, 2020). — 192 с.</w:t>
      </w:r>
    </w:p>
    <w:p>
      <w:pPr>
        <w:spacing w:line="360" w:lineRule="auto" w:after="0"/>
        <w:ind w:firstLine="0"/>
        <w:jc w:val="left"/>
      </w:pPr>
      <w:r>
        <w:rPr>
          <w:rFonts w:ascii="Times New Roman" w:hAnsi="Times New Roman"/>
          <w:b w:val="0"/>
          <w:i w:val="0"/>
          <w:sz w:val="28"/>
        </w:rPr>
        <w:t>20. Павлов И. П. Лекции о работе больших полушарий. — М.–Л.: Медгиз, 1951 (reprint 2020). — 384 с.</w:t>
      </w:r>
    </w:p>
    <w:p>
      <w:pPr>
        <w:spacing w:line="360" w:lineRule="auto" w:after="0"/>
        <w:ind w:firstLine="0"/>
        <w:jc w:val="left"/>
      </w:pPr>
      <w:r>
        <w:rPr>
          <w:rFonts w:ascii="Times New Roman" w:hAnsi="Times New Roman"/>
          <w:b w:val="0"/>
          <w:i w:val="0"/>
          <w:sz w:val="28"/>
        </w:rPr>
        <w:t>21. Task Force of the European Society of Cardiology and the North American Society of Pacing and Electrophysiology. Heart rate variability: standards of measurement // Circulation. — 1996. — Vol. 93. — P. 1043–1065.</w:t>
      </w:r>
    </w:p>
    <w:p>
      <w:pPr>
        <w:spacing w:line="360" w:lineRule="auto" w:after="0"/>
        <w:ind w:firstLine="0"/>
        <w:jc w:val="left"/>
      </w:pPr>
      <w:r>
        <w:rPr>
          <w:rFonts w:ascii="Times New Roman" w:hAnsi="Times New Roman"/>
          <w:b w:val="0"/>
          <w:i w:val="0"/>
          <w:sz w:val="28"/>
        </w:rPr>
        <w:t>22. StatPearls. Orthostatic Hypotension. — Treasure Island: NCBI, 2024. — URL: https://www.ncbi.nlm.nih.gov/books/ [рақами мақола — дақиқ кардан лозим] (санаи муроҷиат: 22.10.2026).</w:t>
      </w:r>
    </w:p>
    <w:p>
      <w:pPr>
        <w:spacing w:line="360" w:lineRule="auto" w:after="0"/>
        <w:ind w:firstLine="0"/>
        <w:jc w:val="left"/>
      </w:pPr>
      <w:r>
        <w:rPr>
          <w:rFonts w:ascii="Times New Roman" w:hAnsi="Times New Roman"/>
          <w:b w:val="0"/>
          <w:i w:val="0"/>
          <w:sz w:val="28"/>
        </w:rPr>
        <w:t>23. Ewing D. J., Campbell I. W., Clarke B. F. Heart rate changes in diabetes // Diabetologia. — 1981. — Vol. 20. — P. 161–166.</w:t>
      </w:r>
    </w:p>
    <w:p>
      <w:pPr>
        <w:spacing w:line="360" w:lineRule="auto" w:after="0"/>
        <w:ind w:firstLine="0"/>
        <w:jc w:val="left"/>
      </w:pPr>
      <w:r>
        <w:rPr>
          <w:rFonts w:ascii="Times New Roman" w:hAnsi="Times New Roman"/>
          <w:b w:val="0"/>
          <w:i w:val="0"/>
          <w:sz w:val="28"/>
        </w:rPr>
        <w:t>24. Nicholls J. G. et al. From Neuron to Brain. 5th ed. — Sunderland: Sinauer Associates, 2012. — P. 310–330.</w:t>
      </w:r>
    </w:p>
    <w:p>
      <w:pPr>
        <w:sectPr>
          <w:footerReference w:type="default" r:id="rId9"/>
          <w:pgSz w:w="11906" w:h="16838"/>
          <w:pgMar w:top="1134" w:right="850" w:bottom="1134" w:left="1701" w:header="720" w:footer="720" w:gutter="0"/>
          <w:pgNumType w:start="3"/>
          <w:cols w:space="720"/>
          <w:docGrid w:linePitch="360"/>
        </w:sectPr>
      </w:pPr>
    </w:p>
    <w:p>
      <w:pPr>
        <w:spacing w:line="360" w:lineRule="auto" w:after="0"/>
        <w:ind w:firstLine="0"/>
        <w:jc w:val="center"/>
      </w:pPr>
      <w:r>
        <w:rPr>
          <w:rFonts w:ascii="Times New Roman" w:hAnsi="Times New Roman"/>
          <w:b/>
          <w:i w:val="0"/>
          <w:sz w:val="28"/>
        </w:rPr>
        <w:t>ЗАМИМАИ А. ҶАДВАЛИ ВАСЕИ НИШОНДИҲАНДАҲОИ ВЕГЕТАТИВӢ</w:t>
      </w:r>
    </w:p>
    <w:p>
      <w:pPr>
        <w:spacing w:line="360" w:lineRule="auto" w:after="0"/>
        <w:ind w:firstLine="709"/>
        <w:jc w:val="both"/>
      </w:pPr>
      <w:r>
        <w:rPr>
          <w:rFonts w:ascii="Times New Roman" w:hAnsi="Times New Roman"/>
          <w:b w:val="0"/>
          <w:i w:val="0"/>
          <w:sz w:val="28"/>
        </w:rPr>
        <w:t>Дар ин замима ҳамаи рақамҳои кор якҷоя оварда шудаанд. Ҳар сатр ба боб ва зербоб ишора мекунад.</w:t>
      </w:r>
    </w:p>
    <w:p>
      <w:pPr>
        <w:spacing w:line="240" w:lineRule="auto" w:after="0"/>
        <w:ind w:firstLine="0"/>
        <w:jc w:val="center"/>
      </w:pPr>
      <w:r>
        <w:rPr>
          <w:rFonts w:ascii="Times New Roman" w:hAnsi="Times New Roman"/>
          <w:b/>
          <w:i w:val="0"/>
          <w:sz w:val="24"/>
        </w:rPr>
        <w:t>Ҷадвали А.1 — Нишондиҳандаҳои рақамии системаи вегетативӣ</w:t>
      </w:r>
    </w:p>
    <w:tbl>
      <w:tblPr>
        <w:tblStyle w:val="TableGrid"/>
        <w:tblW w:type="auto" w:w="0"/>
        <w:jc w:val="center"/>
        <w:tblLayout w:type="fixed"/>
        <w:tblLook w:firstColumn="1" w:firstRow="1" w:lastColumn="0" w:lastRow="0" w:noHBand="0" w:noVBand="1" w:val="04A0"/>
        <w:tblLayout w:type="fixed"/>
      </w:tblPr>
      <w:tblGrid>
        <w:gridCol w:w="2428"/>
        <w:gridCol w:w="2428"/>
        <w:gridCol w:w="2428"/>
        <w:gridCol w:w="2428"/>
        <w:gridCol w:w="2428"/>
        <w:gridCol w:w="2428"/>
      </w:tblGrid>
      <w:tr>
        <w:tc>
          <w:tcPr>
            <w:tcW w:type="dxa" w:w="1644"/>
            <w:shd w:val="clear" w:fill="EDEDED"/>
          </w:tcPr>
          <w:p>
            <w:pPr>
              <w:spacing w:line="240" w:lineRule="auto" w:after="0" w:before="0"/>
              <w:ind w:firstLine="0"/>
              <w:jc w:val="left"/>
            </w:pPr>
            <w:r>
              <w:rPr>
                <w:rFonts w:ascii="Times New Roman" w:hAnsi="Times New Roman"/>
                <w:b/>
                <w:sz w:val="24"/>
              </w:rPr>
              <w:t>Нишондиҳанда</w:t>
            </w:r>
          </w:p>
        </w:tc>
        <w:tc>
          <w:tcPr>
            <w:tcW w:type="dxa" w:w="2551"/>
            <w:shd w:val="clear" w:fill="EDEDED"/>
          </w:tcPr>
          <w:p>
            <w:pPr>
              <w:spacing w:line="240" w:lineRule="auto" w:after="0" w:before="0"/>
              <w:ind w:firstLine="0"/>
              <w:jc w:val="left"/>
            </w:pPr>
            <w:r>
              <w:rPr>
                <w:rFonts w:ascii="Times New Roman" w:hAnsi="Times New Roman"/>
                <w:b/>
                <w:sz w:val="24"/>
              </w:rPr>
              <w:t>Қимат</w:t>
            </w:r>
          </w:p>
        </w:tc>
        <w:tc>
          <w:tcPr>
            <w:tcW w:type="dxa" w:w="850"/>
            <w:shd w:val="clear" w:fill="EDEDED"/>
          </w:tcPr>
          <w:p>
            <w:pPr>
              <w:spacing w:line="240" w:lineRule="auto" w:after="0" w:before="0"/>
              <w:ind w:firstLine="0"/>
              <w:jc w:val="left"/>
            </w:pPr>
            <w:r>
              <w:rPr>
                <w:rFonts w:ascii="Times New Roman" w:hAnsi="Times New Roman"/>
                <w:b/>
                <w:sz w:val="24"/>
              </w:rPr>
              <w:t>Боб</w:t>
            </w:r>
          </w:p>
        </w:tc>
        <w:tc>
          <w:tcPr>
            <w:tcW w:type="dxa" w:w="1701"/>
            <w:shd w:val="clear" w:fill="EDEDED"/>
          </w:tcPr>
          <w:p>
            <w:pPr>
              <w:spacing w:line="240" w:lineRule="auto" w:after="0" w:before="0"/>
              <w:ind w:firstLine="0"/>
              <w:jc w:val="left"/>
            </w:pPr>
            <w:r>
              <w:rPr>
                <w:rFonts w:ascii="Times New Roman" w:hAnsi="Times New Roman"/>
                <w:b/>
                <w:sz w:val="24"/>
              </w:rPr>
              <w:t>Манбаъ</w:t>
            </w:r>
          </w:p>
        </w:tc>
        <w:tc>
          <w:tcPr>
            <w:tcW w:type="dxa" w:w="1644"/>
            <w:shd w:val="clear" w:fill="EDEDED"/>
          </w:tcPr>
          <w:p>
            <w:pPr>
              <w:spacing w:line="240" w:lineRule="auto" w:after="0" w:before="0"/>
              <w:ind w:firstLine="0"/>
              <w:jc w:val="left"/>
            </w:pPr>
            <w:r>
              <w:rPr>
                <w:rFonts w:ascii="Times New Roman" w:hAnsi="Times New Roman"/>
                <w:b/>
                <w:sz w:val="24"/>
              </w:rPr>
              <w:t>Нишондиҳанда</w:t>
            </w:r>
          </w:p>
        </w:tc>
        <w:tc>
          <w:tcPr>
            <w:tcW w:type="dxa" w:w="2551"/>
            <w:shd w:val="clear" w:fill="EDEDED"/>
          </w:tcPr>
          <w:p>
            <w:pPr>
              <w:spacing w:line="240" w:lineRule="auto" w:after="0" w:before="0"/>
              <w:ind w:firstLine="0"/>
              <w:jc w:val="left"/>
            </w:pPr>
            <w:r>
              <w:rPr>
                <w:rFonts w:ascii="Times New Roman" w:hAnsi="Times New Roman"/>
                <w:b/>
                <w:sz w:val="24"/>
              </w:rPr>
              <w:t>Қимат</w:t>
            </w:r>
          </w:p>
        </w:tc>
      </w:tr>
      <w:tr>
        <w:tc>
          <w:tcPr>
            <w:tcW w:type="dxa" w:w="1644"/>
          </w:tcPr>
          <w:p>
            <w:pPr>
              <w:spacing w:line="240" w:lineRule="auto" w:after="0" w:before="0"/>
              <w:ind w:firstLine="0"/>
              <w:jc w:val="left"/>
            </w:pPr>
            <w:r>
              <w:rPr>
                <w:rFonts w:ascii="Times New Roman" w:hAnsi="Times New Roman"/>
                <w:b w:val="0"/>
                <w:sz w:val="24"/>
              </w:rPr>
              <w:t>Сегменти симпатикӣ</w:t>
            </w:r>
          </w:p>
        </w:tc>
        <w:tc>
          <w:tcPr>
            <w:tcW w:type="dxa" w:w="2551"/>
          </w:tcPr>
          <w:p>
            <w:pPr>
              <w:spacing w:line="240" w:lineRule="auto" w:after="0" w:before="0"/>
              <w:ind w:firstLine="0"/>
              <w:jc w:val="left"/>
            </w:pPr>
            <w:r>
              <w:rPr>
                <w:rFonts w:ascii="Times New Roman" w:hAnsi="Times New Roman"/>
                <w:b w:val="0"/>
                <w:sz w:val="24"/>
              </w:rPr>
              <w:t>T1–L2 (14)</w:t>
            </w:r>
          </w:p>
        </w:tc>
        <w:tc>
          <w:tcPr>
            <w:tcW w:type="dxa" w:w="850"/>
          </w:tcPr>
          <w:p>
            <w:pPr>
              <w:spacing w:line="240" w:lineRule="auto" w:after="0" w:before="0"/>
              <w:ind w:firstLine="0"/>
              <w:jc w:val="left"/>
            </w:pPr>
            <w:r>
              <w:rPr>
                <w:rFonts w:ascii="Times New Roman" w:hAnsi="Times New Roman"/>
                <w:b w:val="0"/>
                <w:sz w:val="24"/>
              </w:rPr>
              <w:t>1.2</w:t>
            </w:r>
          </w:p>
        </w:tc>
        <w:tc>
          <w:tcPr>
            <w:tcW w:type="dxa" w:w="1701"/>
          </w:tcPr>
          <w:p>
            <w:pPr>
              <w:spacing w:line="240" w:lineRule="auto" w:after="0" w:before="0"/>
              <w:ind w:firstLine="0"/>
              <w:jc w:val="left"/>
            </w:pPr>
            <w:r>
              <w:rPr>
                <w:rFonts w:ascii="Times New Roman" w:hAnsi="Times New Roman"/>
                <w:b w:val="0"/>
                <w:sz w:val="24"/>
              </w:rPr>
              <w:t>[2, 752-б.]</w:t>
            </w:r>
          </w:p>
        </w:tc>
        <w:tc>
          <w:tcPr>
            <w:tcW w:type="dxa" w:w="1644"/>
          </w:tcPr>
          <w:p>
            <w:pPr>
              <w:spacing w:line="240" w:lineRule="auto" w:after="0" w:before="0"/>
              <w:ind w:firstLine="0"/>
              <w:jc w:val="left"/>
            </w:pPr>
            <w:r>
              <w:rPr>
                <w:rFonts w:ascii="Times New Roman" w:hAnsi="Times New Roman"/>
                <w:b w:val="0"/>
                <w:sz w:val="24"/>
              </w:rPr>
              <w:t>Меъёри суръати оромӣ</w:t>
            </w:r>
          </w:p>
        </w:tc>
        <w:tc>
          <w:tcPr>
            <w:tcW w:type="dxa" w:w="2551"/>
          </w:tcPr>
          <w:p>
            <w:pPr>
              <w:spacing w:line="240" w:lineRule="auto" w:after="0" w:before="0"/>
              <w:ind w:firstLine="0"/>
              <w:jc w:val="left"/>
            </w:pPr>
            <w:r>
              <w:rPr>
                <w:rFonts w:ascii="Times New Roman" w:hAnsi="Times New Roman"/>
                <w:b w:val="0"/>
                <w:sz w:val="24"/>
              </w:rPr>
              <w:t>60–80 дар дақ</w:t>
            </w:r>
          </w:p>
        </w:tc>
      </w:tr>
      <w:tr>
        <w:tc>
          <w:tcPr>
            <w:tcW w:type="dxa" w:w="1644"/>
          </w:tcPr>
          <w:p>
            <w:pPr>
              <w:spacing w:line="240" w:lineRule="auto" w:after="0" w:before="0"/>
              <w:ind w:firstLine="0"/>
              <w:jc w:val="left"/>
            </w:pPr>
            <w:r>
              <w:rPr>
                <w:rFonts w:ascii="Times New Roman" w:hAnsi="Times New Roman"/>
                <w:b w:val="0"/>
                <w:sz w:val="24"/>
              </w:rPr>
              <w:t>Сегменти парасимпатикӣ</w:t>
            </w:r>
          </w:p>
        </w:tc>
        <w:tc>
          <w:tcPr>
            <w:tcW w:type="dxa" w:w="2551"/>
          </w:tcPr>
          <w:p>
            <w:pPr>
              <w:spacing w:line="240" w:lineRule="auto" w:after="0" w:before="0"/>
              <w:ind w:firstLine="0"/>
              <w:jc w:val="left"/>
            </w:pPr>
            <w:r>
              <w:rPr>
                <w:rFonts w:ascii="Times New Roman" w:hAnsi="Times New Roman"/>
                <w:b w:val="0"/>
                <w:sz w:val="24"/>
              </w:rPr>
              <w:t>S2–S4</w:t>
            </w:r>
          </w:p>
        </w:tc>
        <w:tc>
          <w:tcPr>
            <w:tcW w:type="dxa" w:w="850"/>
          </w:tcPr>
          <w:p>
            <w:pPr>
              <w:spacing w:line="240" w:lineRule="auto" w:after="0" w:before="0"/>
              <w:ind w:firstLine="0"/>
              <w:jc w:val="left"/>
            </w:pPr>
            <w:r>
              <w:rPr>
                <w:rFonts w:ascii="Times New Roman" w:hAnsi="Times New Roman"/>
                <w:b w:val="0"/>
                <w:sz w:val="24"/>
              </w:rPr>
              <w:t>1.2</w:t>
            </w:r>
          </w:p>
        </w:tc>
        <w:tc>
          <w:tcPr>
            <w:tcW w:type="dxa" w:w="1701"/>
          </w:tcPr>
          <w:p>
            <w:pPr>
              <w:spacing w:line="240" w:lineRule="auto" w:after="0" w:before="0"/>
              <w:ind w:firstLine="0"/>
              <w:jc w:val="left"/>
            </w:pPr>
            <w:r>
              <w:rPr>
                <w:rFonts w:ascii="Times New Roman" w:hAnsi="Times New Roman"/>
                <w:b w:val="0"/>
                <w:sz w:val="24"/>
              </w:rPr>
              <w:t>[4, 935-б.]</w:t>
            </w:r>
          </w:p>
        </w:tc>
        <w:tc>
          <w:tcPr>
            <w:tcW w:type="dxa" w:w="1644"/>
          </w:tcPr>
          <w:p>
            <w:pPr>
              <w:spacing w:line="240" w:lineRule="auto" w:after="0" w:before="0"/>
              <w:ind w:firstLine="0"/>
              <w:jc w:val="left"/>
            </w:pPr>
            <w:r>
              <w:rPr>
                <w:rFonts w:ascii="Times New Roman" w:hAnsi="Times New Roman"/>
                <w:b w:val="0"/>
                <w:sz w:val="24"/>
              </w:rPr>
              <w:t>Суръати хориҷӣ (беасаб)</w:t>
            </w:r>
          </w:p>
        </w:tc>
        <w:tc>
          <w:tcPr>
            <w:tcW w:type="dxa" w:w="2551"/>
          </w:tcPr>
          <w:p>
            <w:pPr>
              <w:spacing w:line="240" w:lineRule="auto" w:after="0" w:before="0"/>
              <w:ind w:firstLine="0"/>
              <w:jc w:val="left"/>
            </w:pPr>
            <w:r>
              <w:rPr>
                <w:rFonts w:ascii="Times New Roman" w:hAnsi="Times New Roman"/>
                <w:b w:val="0"/>
                <w:sz w:val="24"/>
              </w:rPr>
              <w:t>90–110 дар дақ</w:t>
            </w:r>
          </w:p>
        </w:tc>
      </w:tr>
      <w:tr>
        <w:tc>
          <w:tcPr>
            <w:tcW w:type="dxa" w:w="1644"/>
          </w:tcPr>
          <w:p>
            <w:pPr>
              <w:spacing w:line="240" w:lineRule="auto" w:after="0" w:before="0"/>
              <w:ind w:firstLine="0"/>
              <w:jc w:val="left"/>
            </w:pPr>
            <w:r>
              <w:rPr>
                <w:rFonts w:ascii="Times New Roman" w:hAnsi="Times New Roman"/>
                <w:b w:val="0"/>
                <w:sz w:val="24"/>
              </w:rPr>
              <w:t>Тӯъумҳои занҷир</w:t>
            </w:r>
          </w:p>
        </w:tc>
        <w:tc>
          <w:tcPr>
            <w:tcW w:type="dxa" w:w="2551"/>
          </w:tcPr>
          <w:p>
            <w:pPr>
              <w:spacing w:line="240" w:lineRule="auto" w:after="0" w:before="0"/>
              <w:ind w:firstLine="0"/>
              <w:jc w:val="left"/>
            </w:pPr>
            <w:r>
              <w:rPr>
                <w:rFonts w:ascii="Times New Roman" w:hAnsi="Times New Roman"/>
                <w:b w:val="0"/>
                <w:sz w:val="24"/>
              </w:rPr>
              <w:t>≈55</w:t>
            </w:r>
          </w:p>
        </w:tc>
        <w:tc>
          <w:tcPr>
            <w:tcW w:type="dxa" w:w="850"/>
          </w:tcPr>
          <w:p>
            <w:pPr>
              <w:spacing w:line="240" w:lineRule="auto" w:after="0" w:before="0"/>
              <w:ind w:firstLine="0"/>
              <w:jc w:val="left"/>
            </w:pPr>
            <w:r>
              <w:rPr>
                <w:rFonts w:ascii="Times New Roman" w:hAnsi="Times New Roman"/>
                <w:b w:val="0"/>
                <w:sz w:val="24"/>
              </w:rPr>
              <w:t>1.2</w:t>
            </w:r>
          </w:p>
        </w:tc>
        <w:tc>
          <w:tcPr>
            <w:tcW w:type="dxa" w:w="1701"/>
          </w:tcPr>
          <w:p>
            <w:pPr>
              <w:spacing w:line="240" w:lineRule="auto" w:after="0" w:before="0"/>
              <w:ind w:firstLine="0"/>
              <w:jc w:val="left"/>
            </w:pPr>
            <w:r>
              <w:rPr>
                <w:rFonts w:ascii="Times New Roman" w:hAnsi="Times New Roman"/>
                <w:b w:val="0"/>
                <w:sz w:val="24"/>
              </w:rPr>
              <w:t>[13, 2-б.]</w:t>
            </w:r>
          </w:p>
        </w:tc>
        <w:tc>
          <w:tcPr>
            <w:tcW w:type="dxa" w:w="1644"/>
          </w:tcPr>
          <w:p>
            <w:pPr>
              <w:spacing w:line="240" w:lineRule="auto" w:after="0" w:before="0"/>
              <w:ind w:firstLine="0"/>
              <w:jc w:val="left"/>
            </w:pPr>
            <w:r>
              <w:rPr>
                <w:rFonts w:ascii="Times New Roman" w:hAnsi="Times New Roman"/>
                <w:b w:val="0"/>
                <w:sz w:val="24"/>
              </w:rPr>
              <w:t>Тонуси вагусӣ</w:t>
            </w:r>
          </w:p>
        </w:tc>
        <w:tc>
          <w:tcPr>
            <w:tcW w:type="dxa" w:w="2551"/>
          </w:tcPr>
          <w:p>
            <w:pPr>
              <w:spacing w:line="240" w:lineRule="auto" w:after="0" w:before="0"/>
              <w:ind w:firstLine="0"/>
              <w:jc w:val="left"/>
            </w:pPr>
            <w:r>
              <w:rPr>
                <w:rFonts w:ascii="Times New Roman" w:hAnsi="Times New Roman"/>
                <w:b w:val="0"/>
                <w:sz w:val="24"/>
              </w:rPr>
              <w:t>≈30 фоиз</w:t>
            </w:r>
          </w:p>
        </w:tc>
      </w:tr>
      <w:tr>
        <w:tc>
          <w:tcPr>
            <w:tcW w:type="dxa" w:w="1644"/>
          </w:tcPr>
          <w:p>
            <w:pPr>
              <w:spacing w:line="240" w:lineRule="auto" w:after="0" w:before="0"/>
              <w:ind w:firstLine="0"/>
              <w:jc w:val="left"/>
            </w:pPr>
            <w:r>
              <w:rPr>
                <w:rFonts w:ascii="Times New Roman" w:hAnsi="Times New Roman"/>
                <w:b w:val="0"/>
                <w:sz w:val="24"/>
              </w:rPr>
              <w:t>Нахи пасганглионарӣ</w:t>
            </w:r>
          </w:p>
        </w:tc>
        <w:tc>
          <w:tcPr>
            <w:tcW w:type="dxa" w:w="2551"/>
          </w:tcPr>
          <w:p>
            <w:pPr>
              <w:spacing w:line="240" w:lineRule="auto" w:after="0" w:before="0"/>
              <w:ind w:firstLine="0"/>
              <w:jc w:val="left"/>
            </w:pPr>
            <w:r>
              <w:rPr>
                <w:rFonts w:ascii="Times New Roman" w:hAnsi="Times New Roman"/>
                <w:b w:val="0"/>
                <w:sz w:val="24"/>
              </w:rPr>
              <w:t>0,5–2 м/с</w:t>
            </w:r>
          </w:p>
        </w:tc>
        <w:tc>
          <w:tcPr>
            <w:tcW w:type="dxa" w:w="850"/>
          </w:tcPr>
          <w:p>
            <w:pPr>
              <w:spacing w:line="240" w:lineRule="auto" w:after="0" w:before="0"/>
              <w:ind w:firstLine="0"/>
              <w:jc w:val="left"/>
            </w:pPr>
            <w:r>
              <w:rPr>
                <w:rFonts w:ascii="Times New Roman" w:hAnsi="Times New Roman"/>
                <w:b w:val="0"/>
                <w:sz w:val="24"/>
              </w:rPr>
              <w:t>1.2</w:t>
            </w:r>
          </w:p>
        </w:tc>
        <w:tc>
          <w:tcPr>
            <w:tcW w:type="dxa" w:w="1701"/>
          </w:tcPr>
          <w:p>
            <w:pPr>
              <w:spacing w:line="240" w:lineRule="auto" w:after="0" w:before="0"/>
              <w:ind w:firstLine="0"/>
              <w:jc w:val="left"/>
            </w:pPr>
            <w:r>
              <w:rPr>
                <w:rFonts w:ascii="Times New Roman" w:hAnsi="Times New Roman"/>
                <w:b w:val="0"/>
                <w:sz w:val="24"/>
              </w:rPr>
              <w:t>[15, 55-б.]</w:t>
            </w:r>
          </w:p>
        </w:tc>
        <w:tc>
          <w:tcPr>
            <w:tcW w:type="dxa" w:w="1644"/>
          </w:tcPr>
          <w:p>
            <w:pPr>
              <w:spacing w:line="240" w:lineRule="auto" w:after="0" w:before="0"/>
              <w:ind w:firstLine="0"/>
              <w:jc w:val="left"/>
            </w:pPr>
            <w:r>
              <w:rPr>
                <w:rFonts w:ascii="Times New Roman" w:hAnsi="Times New Roman"/>
                <w:b w:val="0"/>
                <w:sz w:val="24"/>
              </w:rPr>
              <w:t>Ҳаҷми дақиқавӣ</w:t>
            </w:r>
          </w:p>
        </w:tc>
        <w:tc>
          <w:tcPr>
            <w:tcW w:type="dxa" w:w="2551"/>
          </w:tcPr>
          <w:p>
            <w:pPr>
              <w:spacing w:line="240" w:lineRule="auto" w:after="0" w:before="0"/>
              <w:ind w:firstLine="0"/>
              <w:jc w:val="left"/>
            </w:pPr>
            <w:r>
              <w:rPr>
                <w:rFonts w:ascii="Times New Roman" w:hAnsi="Times New Roman"/>
                <w:b w:val="0"/>
                <w:sz w:val="24"/>
              </w:rPr>
              <w:t>4,5–5,5 л/дақ</w:t>
            </w:r>
          </w:p>
        </w:tc>
      </w:tr>
      <w:tr>
        <w:tc>
          <w:tcPr>
            <w:tcW w:type="dxa" w:w="1644"/>
          </w:tcPr>
          <w:p>
            <w:pPr>
              <w:spacing w:line="240" w:lineRule="auto" w:after="0" w:before="0"/>
              <w:ind w:firstLine="0"/>
              <w:jc w:val="left"/>
            </w:pPr>
            <w:r>
              <w:rPr>
                <w:rFonts w:ascii="Times New Roman" w:hAnsi="Times New Roman"/>
                <w:b w:val="0"/>
                <w:sz w:val="24"/>
              </w:rPr>
              <w:t>Адриналин дар ғадуди болои гурда</w:t>
            </w:r>
          </w:p>
        </w:tc>
        <w:tc>
          <w:tcPr>
            <w:tcW w:type="dxa" w:w="2551"/>
          </w:tcPr>
          <w:p>
            <w:pPr>
              <w:spacing w:line="240" w:lineRule="auto" w:after="0" w:before="0"/>
              <w:ind w:firstLine="0"/>
              <w:jc w:val="left"/>
            </w:pPr>
            <w:r>
              <w:rPr>
                <w:rFonts w:ascii="Times New Roman" w:hAnsi="Times New Roman"/>
                <w:b w:val="0"/>
                <w:sz w:val="24"/>
              </w:rPr>
              <w:t>≈80 фоиз</w:t>
            </w:r>
          </w:p>
        </w:tc>
        <w:tc>
          <w:tcPr>
            <w:tcW w:type="dxa" w:w="850"/>
          </w:tcPr>
          <w:p>
            <w:pPr>
              <w:spacing w:line="240" w:lineRule="auto" w:after="0" w:before="0"/>
              <w:ind w:firstLine="0"/>
              <w:jc w:val="left"/>
            </w:pPr>
            <w:r>
              <w:rPr>
                <w:rFonts w:ascii="Times New Roman" w:hAnsi="Times New Roman"/>
                <w:b w:val="0"/>
                <w:sz w:val="24"/>
              </w:rPr>
              <w:t>1.3</w:t>
            </w:r>
          </w:p>
        </w:tc>
        <w:tc>
          <w:tcPr>
            <w:tcW w:type="dxa" w:w="1701"/>
          </w:tcPr>
          <w:p>
            <w:pPr>
              <w:spacing w:line="240" w:lineRule="auto" w:after="0" w:before="0"/>
              <w:ind w:firstLine="0"/>
              <w:jc w:val="left"/>
            </w:pPr>
            <w:r>
              <w:rPr>
                <w:rFonts w:ascii="Times New Roman" w:hAnsi="Times New Roman"/>
                <w:b w:val="0"/>
                <w:sz w:val="24"/>
              </w:rPr>
              <w:t>[4, 940-б.]</w:t>
            </w:r>
          </w:p>
        </w:tc>
        <w:tc>
          <w:tcPr>
            <w:tcW w:type="dxa" w:w="1644"/>
          </w:tcPr>
          <w:p>
            <w:pPr>
              <w:spacing w:line="240" w:lineRule="auto" w:after="0" w:before="0"/>
              <w:ind w:firstLine="0"/>
              <w:jc w:val="left"/>
            </w:pPr>
            <w:r>
              <w:rPr>
                <w:rFonts w:ascii="Times New Roman" w:hAnsi="Times New Roman"/>
                <w:b w:val="0"/>
                <w:sz w:val="24"/>
              </w:rPr>
              <w:t>Фишори миёна</w:t>
            </w:r>
          </w:p>
        </w:tc>
        <w:tc>
          <w:tcPr>
            <w:tcW w:type="dxa" w:w="2551"/>
          </w:tcPr>
          <w:p>
            <w:pPr>
              <w:spacing w:line="240" w:lineRule="auto" w:after="0" w:before="0"/>
              <w:ind w:firstLine="0"/>
              <w:jc w:val="left"/>
            </w:pPr>
            <w:r>
              <w:rPr>
                <w:rFonts w:ascii="Times New Roman" w:hAnsi="Times New Roman"/>
                <w:b w:val="0"/>
                <w:sz w:val="24"/>
              </w:rPr>
              <w:t>70–105 мм</w:t>
            </w:r>
          </w:p>
        </w:tc>
      </w:tr>
      <w:tr>
        <w:tc>
          <w:tcPr>
            <w:tcW w:type="dxa" w:w="1644"/>
          </w:tcPr>
          <w:p>
            <w:pPr>
              <w:spacing w:line="240" w:lineRule="auto" w:after="0" w:before="0"/>
              <w:ind w:firstLine="0"/>
              <w:jc w:val="left"/>
            </w:pPr>
            <w:r>
              <w:rPr>
                <w:rFonts w:ascii="Times New Roman" w:hAnsi="Times New Roman"/>
                <w:b w:val="0"/>
                <w:sz w:val="24"/>
              </w:rPr>
              <w:t>Зинаҳои биосинтез</w:t>
            </w:r>
          </w:p>
        </w:tc>
        <w:tc>
          <w:tcPr>
            <w:tcW w:type="dxa" w:w="2551"/>
          </w:tcPr>
          <w:p>
            <w:pPr>
              <w:spacing w:line="240" w:lineRule="auto" w:after="0" w:before="0"/>
              <w:ind w:firstLine="0"/>
              <w:jc w:val="left"/>
            </w:pPr>
            <w:r>
              <w:rPr>
                <w:rFonts w:ascii="Times New Roman" w:hAnsi="Times New Roman"/>
                <w:b w:val="0"/>
                <w:sz w:val="24"/>
              </w:rPr>
              <w:t>4</w:t>
            </w:r>
          </w:p>
        </w:tc>
        <w:tc>
          <w:tcPr>
            <w:tcW w:type="dxa" w:w="850"/>
          </w:tcPr>
          <w:p>
            <w:pPr>
              <w:spacing w:line="240" w:lineRule="auto" w:after="0" w:before="0"/>
              <w:ind w:firstLine="0"/>
              <w:jc w:val="left"/>
            </w:pPr>
            <w:r>
              <w:rPr>
                <w:rFonts w:ascii="Times New Roman" w:hAnsi="Times New Roman"/>
                <w:b w:val="0"/>
                <w:sz w:val="24"/>
              </w:rPr>
              <w:t>1.3</w:t>
            </w:r>
          </w:p>
        </w:tc>
        <w:tc>
          <w:tcPr>
            <w:tcW w:type="dxa" w:w="1701"/>
          </w:tcPr>
          <w:p>
            <w:pPr>
              <w:spacing w:line="240" w:lineRule="auto" w:after="0" w:before="0"/>
              <w:ind w:firstLine="0"/>
              <w:jc w:val="left"/>
            </w:pPr>
            <w:r>
              <w:rPr>
                <w:rFonts w:ascii="Times New Roman" w:hAnsi="Times New Roman"/>
                <w:b w:val="0"/>
                <w:sz w:val="24"/>
              </w:rPr>
              <w:t>[1, 250-б.]</w:t>
            </w:r>
          </w:p>
        </w:tc>
        <w:tc>
          <w:tcPr>
            <w:tcW w:type="dxa" w:w="1644"/>
          </w:tcPr>
          <w:p>
            <w:pPr>
              <w:spacing w:line="240" w:lineRule="auto" w:after="0" w:before="0"/>
              <w:ind w:firstLine="0"/>
              <w:jc w:val="left"/>
            </w:pPr>
            <w:r>
              <w:rPr>
                <w:rFonts w:ascii="Times New Roman" w:hAnsi="Times New Roman"/>
                <w:b w:val="0"/>
                <w:sz w:val="24"/>
              </w:rPr>
              <w:t>Ҳудуди барорефлекс</w:t>
            </w:r>
          </w:p>
        </w:tc>
        <w:tc>
          <w:tcPr>
            <w:tcW w:type="dxa" w:w="2551"/>
          </w:tcPr>
          <w:p>
            <w:pPr>
              <w:spacing w:line="240" w:lineRule="auto" w:after="0" w:before="0"/>
              <w:ind w:firstLine="0"/>
              <w:jc w:val="left"/>
            </w:pPr>
            <w:r>
              <w:rPr>
                <w:rFonts w:ascii="Times New Roman" w:hAnsi="Times New Roman"/>
                <w:b w:val="0"/>
                <w:sz w:val="24"/>
              </w:rPr>
              <w:t>60–180 мм</w:t>
            </w:r>
          </w:p>
        </w:tc>
      </w:tr>
      <w:tr>
        <w:tc>
          <w:tcPr>
            <w:tcW w:type="dxa" w:w="1644"/>
          </w:tcPr>
          <w:p>
            <w:pPr>
              <w:spacing w:line="240" w:lineRule="auto" w:after="0" w:before="0"/>
              <w:ind w:firstLine="0"/>
              <w:jc w:val="left"/>
            </w:pPr>
            <w:r>
              <w:rPr>
                <w:rFonts w:ascii="Times New Roman" w:hAnsi="Times New Roman"/>
                <w:b w:val="0"/>
                <w:sz w:val="24"/>
              </w:rPr>
              <w:t>Рецептори адренергӣ</w:t>
            </w:r>
          </w:p>
        </w:tc>
        <w:tc>
          <w:tcPr>
            <w:tcW w:type="dxa" w:w="2551"/>
          </w:tcPr>
          <w:p>
            <w:pPr>
              <w:spacing w:line="240" w:lineRule="auto" w:after="0" w:before="0"/>
              <w:ind w:firstLine="0"/>
              <w:jc w:val="left"/>
            </w:pPr>
            <w:r>
              <w:rPr>
                <w:rFonts w:ascii="Times New Roman" w:hAnsi="Times New Roman"/>
                <w:b w:val="0"/>
                <w:sz w:val="24"/>
              </w:rPr>
              <w:t>5 навъ</w:t>
            </w:r>
          </w:p>
        </w:tc>
        <w:tc>
          <w:tcPr>
            <w:tcW w:type="dxa" w:w="850"/>
          </w:tcPr>
          <w:p>
            <w:pPr>
              <w:spacing w:line="240" w:lineRule="auto" w:after="0" w:before="0"/>
              <w:ind w:firstLine="0"/>
              <w:jc w:val="left"/>
            </w:pPr>
            <w:r>
              <w:rPr>
                <w:rFonts w:ascii="Times New Roman" w:hAnsi="Times New Roman"/>
                <w:b w:val="0"/>
                <w:sz w:val="24"/>
              </w:rPr>
              <w:t>1.3</w:t>
            </w:r>
          </w:p>
        </w:tc>
        <w:tc>
          <w:tcPr>
            <w:tcW w:type="dxa" w:w="1701"/>
          </w:tcPr>
          <w:p>
            <w:pPr>
              <w:spacing w:line="240" w:lineRule="auto" w:after="0" w:before="0"/>
              <w:ind w:firstLine="0"/>
              <w:jc w:val="left"/>
            </w:pPr>
            <w:r>
              <w:rPr>
                <w:rFonts w:ascii="Times New Roman" w:hAnsi="Times New Roman"/>
                <w:b w:val="0"/>
                <w:sz w:val="24"/>
              </w:rPr>
              <w:t>[17, 240-б.]</w:t>
            </w:r>
          </w:p>
        </w:tc>
        <w:tc>
          <w:tcPr>
            <w:tcW w:type="dxa" w:w="1644"/>
          </w:tcPr>
          <w:p>
            <w:pPr>
              <w:spacing w:line="240" w:lineRule="auto" w:after="0" w:before="0"/>
              <w:ind w:firstLine="0"/>
              <w:jc w:val="left"/>
            </w:pPr>
            <w:r>
              <w:rPr>
                <w:rFonts w:ascii="Times New Roman" w:hAnsi="Times New Roman"/>
                <w:b w:val="0"/>
                <w:sz w:val="24"/>
              </w:rPr>
              <w:t>Меъёри ортостатикӣ</w:t>
            </w:r>
          </w:p>
        </w:tc>
        <w:tc>
          <w:tcPr>
            <w:tcW w:type="dxa" w:w="2551"/>
          </w:tcPr>
          <w:p>
            <w:pPr>
              <w:spacing w:line="240" w:lineRule="auto" w:after="0" w:before="0"/>
              <w:ind w:firstLine="0"/>
              <w:jc w:val="left"/>
            </w:pPr>
            <w:r>
              <w:rPr>
                <w:rFonts w:ascii="Times New Roman" w:hAnsi="Times New Roman"/>
                <w:b w:val="0"/>
                <w:sz w:val="24"/>
              </w:rPr>
              <w:t>то 15 зарба</w:t>
            </w:r>
          </w:p>
        </w:tc>
      </w:tr>
      <w:tr>
        <w:tc>
          <w:tcPr>
            <w:tcW w:type="dxa" w:w="1644"/>
          </w:tcPr>
          <w:p>
            <w:pPr>
              <w:spacing w:line="240" w:lineRule="auto" w:after="0" w:before="0"/>
              <w:ind w:firstLine="0"/>
              <w:jc w:val="left"/>
            </w:pPr>
            <w:r>
              <w:rPr>
                <w:rFonts w:ascii="Times New Roman" w:hAnsi="Times New Roman"/>
                <w:b w:val="0"/>
                <w:sz w:val="24"/>
              </w:rPr>
              <w:t>Рецептори мускаринӣ</w:t>
            </w:r>
          </w:p>
        </w:tc>
        <w:tc>
          <w:tcPr>
            <w:tcW w:type="dxa" w:w="2551"/>
          </w:tcPr>
          <w:p>
            <w:pPr>
              <w:spacing w:line="240" w:lineRule="auto" w:after="0" w:before="0"/>
              <w:ind w:firstLine="0"/>
              <w:jc w:val="left"/>
            </w:pPr>
            <w:r>
              <w:rPr>
                <w:rFonts w:ascii="Times New Roman" w:hAnsi="Times New Roman"/>
                <w:b w:val="0"/>
                <w:sz w:val="24"/>
              </w:rPr>
              <w:t>5 навъ</w:t>
            </w:r>
          </w:p>
        </w:tc>
        <w:tc>
          <w:tcPr>
            <w:tcW w:type="dxa" w:w="850"/>
          </w:tcPr>
          <w:p>
            <w:pPr>
              <w:spacing w:line="240" w:lineRule="auto" w:after="0" w:before="0"/>
              <w:ind w:firstLine="0"/>
              <w:jc w:val="left"/>
            </w:pPr>
            <w:r>
              <w:rPr>
                <w:rFonts w:ascii="Times New Roman" w:hAnsi="Times New Roman"/>
                <w:b w:val="0"/>
                <w:sz w:val="24"/>
              </w:rPr>
              <w:t>1.3</w:t>
            </w:r>
          </w:p>
        </w:tc>
        <w:tc>
          <w:tcPr>
            <w:tcW w:type="dxa" w:w="1701"/>
          </w:tcPr>
          <w:p>
            <w:pPr>
              <w:spacing w:line="240" w:lineRule="auto" w:after="0" w:before="0"/>
              <w:ind w:firstLine="0"/>
              <w:jc w:val="left"/>
            </w:pPr>
            <w:r>
              <w:rPr>
                <w:rFonts w:ascii="Times New Roman" w:hAnsi="Times New Roman"/>
                <w:b w:val="0"/>
                <w:sz w:val="24"/>
              </w:rPr>
              <w:t>[18, 238-б.]</w:t>
            </w:r>
          </w:p>
        </w:tc>
        <w:tc>
          <w:tcPr>
            <w:tcW w:type="dxa" w:w="1644"/>
          </w:tcPr>
          <w:p>
            <w:pPr>
              <w:spacing w:line="240" w:lineRule="auto" w:after="0" w:before="0"/>
              <w:ind w:firstLine="0"/>
              <w:jc w:val="left"/>
            </w:pPr>
            <w:r>
              <w:rPr>
                <w:rFonts w:ascii="Times New Roman" w:hAnsi="Times New Roman"/>
                <w:b w:val="0"/>
                <w:sz w:val="24"/>
              </w:rPr>
              <w:t>Аломати ортостатикӣ</w:t>
            </w:r>
          </w:p>
        </w:tc>
        <w:tc>
          <w:tcPr>
            <w:tcW w:type="dxa" w:w="2551"/>
          </w:tcPr>
          <w:p>
            <w:pPr>
              <w:spacing w:line="240" w:lineRule="auto" w:after="0" w:before="0"/>
              <w:ind w:firstLine="0"/>
              <w:jc w:val="left"/>
            </w:pPr>
            <w:r>
              <w:rPr>
                <w:rFonts w:ascii="Times New Roman" w:hAnsi="Times New Roman"/>
                <w:b w:val="0"/>
                <w:sz w:val="24"/>
              </w:rPr>
              <w:t>зиёда аз 30 зарба</w:t>
            </w:r>
          </w:p>
        </w:tc>
      </w:tr>
      <w:tr>
        <w:tc>
          <w:tcPr>
            <w:tcW w:type="dxa" w:w="1644"/>
          </w:tcPr>
          <w:p>
            <w:pPr>
              <w:spacing w:line="240" w:lineRule="auto" w:after="0" w:before="0"/>
              <w:ind w:firstLine="0"/>
              <w:jc w:val="left"/>
            </w:pPr>
            <w:r>
              <w:rPr>
                <w:rFonts w:ascii="Times New Roman" w:hAnsi="Times New Roman"/>
                <w:b w:val="0"/>
                <w:sz w:val="24"/>
              </w:rPr>
              <w:t>Таносуби В/Н (ҷавон)</w:t>
            </w:r>
          </w:p>
        </w:tc>
        <w:tc>
          <w:tcPr>
            <w:tcW w:type="dxa" w:w="2551"/>
          </w:tcPr>
          <w:p>
            <w:pPr>
              <w:spacing w:line="240" w:lineRule="auto" w:after="0" w:before="0"/>
              <w:ind w:firstLine="0"/>
              <w:jc w:val="left"/>
            </w:pPr>
            <w:r>
              <w:rPr>
                <w:rFonts w:ascii="Times New Roman" w:hAnsi="Times New Roman"/>
                <w:b w:val="0"/>
                <w:sz w:val="24"/>
              </w:rPr>
              <w:t>1,25+</w:t>
            </w:r>
          </w:p>
        </w:tc>
        <w:tc>
          <w:tcPr>
            <w:tcW w:type="dxa" w:w="850"/>
          </w:tcPr>
          <w:p>
            <w:pPr>
              <w:spacing w:line="240" w:lineRule="auto" w:after="0" w:before="0"/>
              <w:ind w:firstLine="0"/>
              <w:jc w:val="left"/>
            </w:pPr>
            <w:r>
              <w:rPr>
                <w:rFonts w:ascii="Times New Roman" w:hAnsi="Times New Roman"/>
                <w:b w:val="0"/>
                <w:sz w:val="24"/>
              </w:rPr>
              <w:t>2.3</w:t>
            </w:r>
          </w:p>
        </w:tc>
        <w:tc>
          <w:tcPr>
            <w:tcW w:type="dxa" w:w="1701"/>
          </w:tcPr>
          <w:p>
            <w:pPr>
              <w:spacing w:line="240" w:lineRule="auto" w:after="0" w:before="0"/>
              <w:ind w:firstLine="0"/>
              <w:jc w:val="left"/>
            </w:pPr>
            <w:r>
              <w:rPr>
                <w:rFonts w:ascii="Times New Roman" w:hAnsi="Times New Roman"/>
                <w:b w:val="0"/>
                <w:sz w:val="24"/>
              </w:rPr>
              <w:t>[21, 1045-б.]</w:t>
            </w:r>
          </w:p>
        </w:tc>
        <w:tc>
          <w:tcPr>
            <w:tcW w:type="dxa" w:w="1644"/>
          </w:tcPr>
          <w:p>
            <w:pPr>
              <w:spacing w:line="240" w:lineRule="auto" w:after="0" w:before="0"/>
              <w:ind w:firstLine="0"/>
              <w:jc w:val="left"/>
            </w:pPr>
            <w:r>
              <w:rPr>
                <w:rFonts w:ascii="Times New Roman" w:hAnsi="Times New Roman"/>
                <w:b w:val="0"/>
                <w:sz w:val="24"/>
              </w:rPr>
              <w:t>Таносуби Вальсалва</w:t>
            </w:r>
          </w:p>
        </w:tc>
        <w:tc>
          <w:tcPr>
            <w:tcW w:type="dxa" w:w="2551"/>
          </w:tcPr>
          <w:p>
            <w:pPr>
              <w:spacing w:line="240" w:lineRule="auto" w:after="0" w:before="0"/>
              <w:ind w:firstLine="0"/>
              <w:jc w:val="left"/>
            </w:pPr>
            <w:r>
              <w:rPr>
                <w:rFonts w:ascii="Times New Roman" w:hAnsi="Times New Roman"/>
                <w:b w:val="0"/>
                <w:sz w:val="24"/>
              </w:rPr>
              <w:t>болотар аз 1,2</w:t>
            </w:r>
          </w:p>
        </w:tc>
      </w:tr>
      <w:tr>
        <w:tc>
          <w:tcPr>
            <w:tcW w:type="dxa" w:w="1644"/>
          </w:tcPr>
          <w:p>
            <w:pPr>
              <w:spacing w:line="240" w:lineRule="auto" w:after="0" w:before="0"/>
              <w:ind w:firstLine="0"/>
              <w:jc w:val="left"/>
            </w:pPr>
            <w:r>
              <w:rPr>
                <w:rFonts w:ascii="Times New Roman" w:hAnsi="Times New Roman"/>
                <w:b w:val="0"/>
                <w:sz w:val="24"/>
              </w:rPr>
              <w:t>Ҳиссаи вагус</w:t>
            </w:r>
          </w:p>
        </w:tc>
        <w:tc>
          <w:tcPr>
            <w:tcW w:type="dxa" w:w="2551"/>
          </w:tcPr>
          <w:p>
            <w:pPr>
              <w:spacing w:line="240" w:lineRule="auto" w:after="0" w:before="0"/>
              <w:ind w:firstLine="0"/>
              <w:jc w:val="left"/>
            </w:pPr>
            <w:r>
              <w:rPr>
                <w:rFonts w:ascii="Times New Roman" w:hAnsi="Times New Roman"/>
                <w:b w:val="0"/>
                <w:sz w:val="24"/>
              </w:rPr>
              <w:t>≈75 фоиз</w:t>
            </w:r>
          </w:p>
        </w:tc>
        <w:tc>
          <w:tcPr>
            <w:tcW w:type="dxa" w:w="850"/>
          </w:tcPr>
          <w:p>
            <w:pPr>
              <w:spacing w:line="240" w:lineRule="auto" w:after="0" w:before="0"/>
              <w:ind w:firstLine="0"/>
              <w:jc w:val="left"/>
            </w:pPr>
            <w:r>
              <w:rPr>
                <w:rFonts w:ascii="Times New Roman" w:hAnsi="Times New Roman"/>
                <w:b w:val="0"/>
                <w:sz w:val="24"/>
              </w:rPr>
              <w:t>1.2</w:t>
            </w:r>
          </w:p>
        </w:tc>
        <w:tc>
          <w:tcPr>
            <w:tcW w:type="dxa" w:w="1701"/>
          </w:tcPr>
          <w:p>
            <w:pPr>
              <w:spacing w:line="240" w:lineRule="auto" w:after="0" w:before="0"/>
              <w:ind w:firstLine="0"/>
              <w:jc w:val="left"/>
            </w:pPr>
            <w:r>
              <w:rPr>
                <w:rFonts w:ascii="Times New Roman" w:hAnsi="Times New Roman"/>
                <w:b w:val="0"/>
                <w:sz w:val="24"/>
              </w:rPr>
              <w:t>[дақиқ кардан лозим]</w:t>
            </w:r>
          </w:p>
        </w:tc>
        <w:tc>
          <w:tcPr>
            <w:tcW w:type="dxa" w:w="1644"/>
          </w:tcPr>
          <w:p>
            <w:pPr>
              <w:spacing w:line="240" w:lineRule="auto" w:after="0" w:before="0"/>
              <w:ind w:firstLine="0"/>
              <w:jc w:val="left"/>
            </w:pPr>
            <w:r>
              <w:rPr>
                <w:rFonts w:ascii="Times New Roman" w:hAnsi="Times New Roman"/>
                <w:b w:val="0"/>
                <w:sz w:val="24"/>
              </w:rPr>
              <w:t>Меъёри RMSSD</w:t>
            </w:r>
          </w:p>
        </w:tc>
        <w:tc>
          <w:tcPr>
            <w:tcW w:type="dxa" w:w="2551"/>
          </w:tcPr>
          <w:p>
            <w:pPr>
              <w:spacing w:line="240" w:lineRule="auto" w:after="0" w:before="0"/>
              <w:ind w:firstLine="0"/>
              <w:jc w:val="left"/>
            </w:pPr>
            <w:r>
              <w:rPr>
                <w:rFonts w:ascii="Times New Roman" w:hAnsi="Times New Roman"/>
                <w:b w:val="0"/>
                <w:sz w:val="24"/>
              </w:rPr>
              <w:t>болотар аз 25 мс</w:t>
            </w:r>
          </w:p>
        </w:tc>
      </w:tr>
      <w:tr>
        <w:tc>
          <w:tcPr>
            <w:tcW w:type="dxa" w:w="1644"/>
          </w:tcPr>
          <w:p>
            <w:pPr>
              <w:spacing w:line="240" w:lineRule="auto" w:after="0" w:before="0"/>
              <w:ind w:firstLine="0"/>
              <w:jc w:val="left"/>
            </w:pPr>
            <w:r>
              <w:rPr>
                <w:rFonts w:ascii="Times New Roman" w:hAnsi="Times New Roman"/>
                <w:b w:val="0"/>
                <w:sz w:val="24"/>
              </w:rPr>
              <w:t>Батареяи санҷиш</w:t>
            </w:r>
          </w:p>
        </w:tc>
        <w:tc>
          <w:tcPr>
            <w:tcW w:type="dxa" w:w="2551"/>
          </w:tcPr>
          <w:p>
            <w:pPr>
              <w:spacing w:line="240" w:lineRule="auto" w:after="0" w:before="0"/>
              <w:ind w:firstLine="0"/>
              <w:jc w:val="left"/>
            </w:pPr>
            <w:r>
              <w:rPr>
                <w:rFonts w:ascii="Times New Roman" w:hAnsi="Times New Roman"/>
                <w:b w:val="0"/>
                <w:sz w:val="24"/>
              </w:rPr>
              <w:t>5 тест</w:t>
            </w:r>
          </w:p>
        </w:tc>
        <w:tc>
          <w:tcPr>
            <w:tcW w:type="dxa" w:w="850"/>
          </w:tcPr>
          <w:p>
            <w:pPr>
              <w:spacing w:line="240" w:lineRule="auto" w:after="0" w:before="0"/>
              <w:ind w:firstLine="0"/>
              <w:jc w:val="left"/>
            </w:pPr>
            <w:r>
              <w:rPr>
                <w:rFonts w:ascii="Times New Roman" w:hAnsi="Times New Roman"/>
                <w:b w:val="0"/>
                <w:sz w:val="24"/>
              </w:rPr>
              <w:t>2.3</w:t>
            </w:r>
          </w:p>
        </w:tc>
        <w:tc>
          <w:tcPr>
            <w:tcW w:type="dxa" w:w="1701"/>
          </w:tcPr>
          <w:p>
            <w:pPr>
              <w:spacing w:line="240" w:lineRule="auto" w:after="0" w:before="0"/>
              <w:ind w:firstLine="0"/>
              <w:jc w:val="left"/>
            </w:pPr>
            <w:r>
              <w:rPr>
                <w:rFonts w:ascii="Times New Roman" w:hAnsi="Times New Roman"/>
                <w:b w:val="0"/>
                <w:sz w:val="24"/>
              </w:rPr>
              <w:t>[23, 162-б.]</w:t>
            </w:r>
          </w:p>
        </w:tc>
        <w:tc>
          <w:tcPr>
            <w:tcW w:type="dxa" w:w="1644"/>
          </w:tcPr>
          <w:p>
            <w:pPr>
              <w:spacing w:line="240" w:lineRule="auto" w:after="0" w:before="0"/>
              <w:ind w:firstLine="0"/>
              <w:jc w:val="left"/>
            </w:pPr>
            <w:r>
              <w:rPr>
                <w:rFonts w:ascii="Times New Roman" w:hAnsi="Times New Roman"/>
                <w:b w:val="0"/>
                <w:sz w:val="24"/>
              </w:rPr>
              <w:t>Ҷавоби атропин</w:t>
            </w:r>
          </w:p>
        </w:tc>
        <w:tc>
          <w:tcPr>
            <w:tcW w:type="dxa" w:w="2551"/>
          </w:tcPr>
          <w:p>
            <w:pPr>
              <w:spacing w:line="240" w:lineRule="auto" w:after="0" w:before="0"/>
              <w:ind w:firstLine="0"/>
              <w:jc w:val="left"/>
            </w:pPr>
            <w:r>
              <w:rPr>
                <w:rFonts w:ascii="Times New Roman" w:hAnsi="Times New Roman"/>
                <w:b w:val="0"/>
                <w:sz w:val="24"/>
              </w:rPr>
              <w:t>≈36 фоиз</w:t>
            </w:r>
          </w:p>
        </w:tc>
      </w:tr>
      <w:tr>
        <w:tc>
          <w:tcPr>
            <w:tcW w:type="dxa" w:w="1644"/>
          </w:tcPr>
          <w:p>
            <w:pPr>
              <w:spacing w:line="240" w:lineRule="auto" w:after="0" w:before="0"/>
              <w:ind w:firstLine="0"/>
              <w:jc w:val="left"/>
            </w:pPr>
            <w:r>
              <w:rPr>
                <w:rFonts w:ascii="Times New Roman" w:hAnsi="Times New Roman"/>
                <w:b w:val="0"/>
                <w:sz w:val="24"/>
              </w:rPr>
              <w:t>Ҳаракати ҳамаҷониба</w:t>
            </w:r>
          </w:p>
        </w:tc>
        <w:tc>
          <w:tcPr>
            <w:tcW w:type="dxa" w:w="2551"/>
          </w:tcPr>
          <w:p>
            <w:pPr>
              <w:spacing w:line="240" w:lineRule="auto" w:after="0" w:before="0"/>
              <w:ind w:firstLine="0"/>
              <w:jc w:val="left"/>
            </w:pPr>
            <w:r>
              <w:rPr>
                <w:rFonts w:ascii="Times New Roman" w:hAnsi="Times New Roman"/>
                <w:b w:val="0"/>
                <w:sz w:val="24"/>
              </w:rPr>
              <w:t>5 бор/ҳафта</w:t>
            </w:r>
          </w:p>
        </w:tc>
        <w:tc>
          <w:tcPr>
            <w:tcW w:type="dxa" w:w="850"/>
          </w:tcPr>
          <w:p>
            <w:pPr>
              <w:spacing w:line="240" w:lineRule="auto" w:after="0" w:before="0"/>
              <w:ind w:firstLine="0"/>
              <w:jc w:val="left"/>
            </w:pPr>
            <w:r>
              <w:rPr>
                <w:rFonts w:ascii="Times New Roman" w:hAnsi="Times New Roman"/>
                <w:b w:val="0"/>
                <w:sz w:val="24"/>
              </w:rPr>
              <w:t>3.1</w:t>
            </w:r>
          </w:p>
        </w:tc>
        <w:tc>
          <w:tcPr>
            <w:tcW w:type="dxa" w:w="1701"/>
          </w:tcPr>
          <w:p>
            <w:pPr>
              <w:spacing w:line="240" w:lineRule="auto" w:after="0" w:before="0"/>
              <w:ind w:firstLine="0"/>
              <w:jc w:val="left"/>
            </w:pPr>
            <w:r>
              <w:rPr>
                <w:rFonts w:ascii="Times New Roman" w:hAnsi="Times New Roman"/>
                <w:b w:val="0"/>
                <w:sz w:val="24"/>
              </w:rPr>
              <w:t>[2, 786-б.]</w:t>
            </w:r>
          </w:p>
        </w:tc>
        <w:tc>
          <w:tcPr>
            <w:tcW w:type="dxa" w:w="1644"/>
          </w:tcPr>
          <w:p>
            <w:pPr>
              <w:spacing w:line="240" w:lineRule="auto" w:after="0" w:before="0"/>
              <w:ind w:firstLine="0"/>
              <w:jc w:val="left"/>
            </w:pPr>
            <w:r>
              <w:rPr>
                <w:rFonts w:ascii="Times New Roman" w:hAnsi="Times New Roman"/>
                <w:b w:val="0"/>
                <w:sz w:val="24"/>
              </w:rPr>
              <w:t>Пастшавии чашмдошт</w:t>
            </w:r>
          </w:p>
        </w:tc>
        <w:tc>
          <w:tcPr>
            <w:tcW w:type="dxa" w:w="2551"/>
          </w:tcPr>
          <w:p>
            <w:pPr>
              <w:spacing w:line="240" w:lineRule="auto" w:after="0" w:before="0"/>
              <w:ind w:firstLine="0"/>
              <w:jc w:val="left"/>
            </w:pPr>
            <w:r>
              <w:rPr>
                <w:rFonts w:ascii="Times New Roman" w:hAnsi="Times New Roman"/>
                <w:b w:val="0"/>
                <w:sz w:val="24"/>
              </w:rPr>
              <w:t>5–10 зарба</w:t>
            </w:r>
          </w:p>
        </w:tc>
      </w:tr>
      <w:tr>
        <w:tc>
          <w:tcPr>
            <w:tcW w:type="dxa" w:w="1644"/>
          </w:tcPr>
          <w:p>
            <w:pPr>
              <w:spacing w:line="240" w:lineRule="auto" w:after="0" w:before="0"/>
              <w:ind w:firstLine="0"/>
              <w:jc w:val="left"/>
            </w:pPr>
            <w:r>
              <w:rPr>
                <w:rFonts w:ascii="Times New Roman" w:hAnsi="Times New Roman"/>
                <w:b w:val="0"/>
                <w:sz w:val="24"/>
              </w:rPr>
              <w:t>Масъалаҳои замимаи В</w:t>
            </w:r>
          </w:p>
        </w:tc>
        <w:tc>
          <w:tcPr>
            <w:tcW w:type="dxa" w:w="2551"/>
          </w:tcPr>
          <w:p>
            <w:pPr>
              <w:spacing w:line="240" w:lineRule="auto" w:after="0" w:before="0"/>
              <w:ind w:firstLine="0"/>
              <w:jc w:val="left"/>
            </w:pPr>
            <w:r>
              <w:rPr>
                <w:rFonts w:ascii="Times New Roman" w:hAnsi="Times New Roman"/>
                <w:b w:val="0"/>
                <w:sz w:val="24"/>
              </w:rPr>
              <w:t>10 масъала</w:t>
            </w:r>
          </w:p>
        </w:tc>
        <w:tc>
          <w:tcPr>
            <w:tcW w:type="dxa" w:w="850"/>
          </w:tcPr>
          <w:p>
            <w:pPr>
              <w:spacing w:line="240" w:lineRule="auto" w:after="0" w:before="0"/>
              <w:ind w:firstLine="0"/>
              <w:jc w:val="left"/>
            </w:pPr>
            <w:r>
              <w:rPr>
                <w:rFonts w:ascii="Times New Roman" w:hAnsi="Times New Roman"/>
                <w:b w:val="0"/>
                <w:sz w:val="24"/>
              </w:rPr>
              <w:t>2.1–2.4</w:t>
            </w:r>
          </w:p>
        </w:tc>
        <w:tc>
          <w:tcPr>
            <w:tcW w:type="dxa" w:w="1701"/>
          </w:tcPr>
          <w:p>
            <w:pPr>
              <w:spacing w:line="240" w:lineRule="auto" w:after="0" w:before="0"/>
              <w:ind w:firstLine="0"/>
              <w:jc w:val="left"/>
            </w:pPr>
            <w:r>
              <w:rPr>
                <w:rFonts w:ascii="Times New Roman" w:hAnsi="Times New Roman"/>
                <w:b w:val="0"/>
                <w:sz w:val="24"/>
              </w:rPr>
              <w:t>[6, 7-б.]</w:t>
            </w:r>
          </w:p>
        </w:tc>
        <w:tc>
          <w:tcPr>
            <w:tcW w:type="dxa" w:w="1644"/>
          </w:tcPr>
          <w:p>
            <w:pPr>
              <w:spacing w:line="240" w:lineRule="auto" w:after="0" w:before="0"/>
              <w:ind w:firstLine="0"/>
              <w:jc w:val="left"/>
            </w:pPr>
            <w:r>
              <w:rPr>
                <w:rFonts w:ascii="Times New Roman" w:hAnsi="Times New Roman"/>
                <w:b w:val="0"/>
                <w:sz w:val="24"/>
              </w:rPr>
              <w:t>Ҳалли пурра</w:t>
            </w:r>
          </w:p>
        </w:tc>
        <w:tc>
          <w:tcPr>
            <w:tcW w:type="dxa" w:w="2551"/>
          </w:tcPr>
          <w:p>
            <w:pPr>
              <w:spacing w:line="240" w:lineRule="auto" w:after="0" w:before="0"/>
              <w:ind w:firstLine="0"/>
              <w:jc w:val="left"/>
            </w:pPr>
            <w:r>
              <w:rPr>
                <w:rFonts w:ascii="Times New Roman" w:hAnsi="Times New Roman"/>
                <w:b w:val="0"/>
                <w:sz w:val="24"/>
              </w:rPr>
              <w:t>8 аз 10 намунавӣ</w:t>
            </w:r>
          </w:p>
        </w:tc>
      </w:tr>
      <w:tr>
        <w:tc>
          <w:tcPr>
            <w:tcW w:type="dxa" w:w="1644"/>
          </w:tcPr>
          <w:p>
            <w:pPr>
              <w:spacing w:line="240" w:lineRule="auto" w:after="0" w:before="0"/>
              <w:ind w:firstLine="0"/>
              <w:jc w:val="left"/>
            </w:pPr>
            <w:r>
              <w:rPr>
                <w:rFonts w:ascii="Times New Roman" w:hAnsi="Times New Roman"/>
                <w:b w:val="0"/>
                <w:sz w:val="24"/>
              </w:rPr>
              <w:t>Манбаъҳои солҳои 2020+</w:t>
            </w:r>
          </w:p>
        </w:tc>
        <w:tc>
          <w:tcPr>
            <w:tcW w:type="dxa" w:w="2551"/>
          </w:tcPr>
          <w:p>
            <w:pPr>
              <w:spacing w:line="240" w:lineRule="auto" w:after="0" w:before="0"/>
              <w:ind w:firstLine="0"/>
              <w:jc w:val="left"/>
            </w:pPr>
            <w:r>
              <w:rPr>
                <w:rFonts w:ascii="Times New Roman" w:hAnsi="Times New Roman"/>
                <w:b w:val="0"/>
                <w:sz w:val="24"/>
              </w:rPr>
              <w:t>12 манбаъ</w:t>
            </w:r>
          </w:p>
        </w:tc>
        <w:tc>
          <w:tcPr>
            <w:tcW w:type="dxa" w:w="850"/>
          </w:tcPr>
          <w:p>
            <w:pPr>
              <w:spacing w:line="240" w:lineRule="auto" w:after="0" w:before="0"/>
              <w:ind w:firstLine="0"/>
              <w:jc w:val="left"/>
            </w:pPr>
            <w:r>
              <w:rPr>
                <w:rFonts w:ascii="Times New Roman" w:hAnsi="Times New Roman"/>
                <w:b w:val="0"/>
                <w:sz w:val="24"/>
              </w:rPr>
              <w:t>муқаддима</w:t>
            </w:r>
          </w:p>
        </w:tc>
        <w:tc>
          <w:tcPr>
            <w:tcW w:type="dxa" w:w="1701"/>
          </w:tcPr>
          <w:p>
            <w:pPr>
              <w:spacing w:line="240" w:lineRule="auto" w:after="0" w:before="0"/>
              <w:ind w:firstLine="0"/>
              <w:jc w:val="left"/>
            </w:pPr>
            <w:r>
              <w:rPr>
                <w:rFonts w:ascii="Times New Roman" w:hAnsi="Times New Roman"/>
                <w:b w:val="0"/>
                <w:sz w:val="24"/>
              </w:rPr>
              <w:t>[13, 1-б.]</w:t>
            </w:r>
          </w:p>
        </w:tc>
        <w:tc>
          <w:tcPr>
            <w:tcW w:type="dxa" w:w="1644"/>
          </w:tcPr>
          <w:p>
            <w:pPr>
              <w:spacing w:line="240" w:lineRule="auto" w:after="0" w:before="0"/>
              <w:ind w:firstLine="0"/>
              <w:jc w:val="left"/>
            </w:pPr>
            <w:r>
              <w:rPr>
                <w:rFonts w:ascii="Times New Roman" w:hAnsi="Times New Roman"/>
                <w:b w:val="0"/>
                <w:sz w:val="24"/>
              </w:rPr>
              <w:t>Навъи манбаъ</w:t>
            </w:r>
          </w:p>
        </w:tc>
        <w:tc>
          <w:tcPr>
            <w:tcW w:type="dxa" w:w="2551"/>
          </w:tcPr>
          <w:p>
            <w:pPr>
              <w:spacing w:line="240" w:lineRule="auto" w:after="0" w:before="0"/>
              <w:ind w:firstLine="0"/>
              <w:jc w:val="left"/>
            </w:pPr>
            <w:r>
              <w:rPr>
                <w:rFonts w:ascii="Times New Roman" w:hAnsi="Times New Roman"/>
                <w:b w:val="0"/>
                <w:sz w:val="24"/>
              </w:rPr>
              <w:t>китоб, мақола, веб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Сатрҳои ҷадвали А.1 бо ду гурӯҳ ҷойгир шудаанд. Дар сутуни мобайнӣ рақами боб навишта шудааст. Ҳар нишондиҳандаро аз ҳамон боб санҷидан мумкин аст. Дар ҳолати ихтилофи ду манбаъ ҳарду қимат навишта мешавад [14, 1-б.].</w:t>
      </w:r>
    </w:p>
    <w:p>
      <w:pPr>
        <w:spacing w:line="360" w:lineRule="auto" w:after="0"/>
        <w:ind w:firstLine="709"/>
        <w:jc w:val="both"/>
      </w:pPr>
      <w:r>
        <w:rPr>
          <w:rFonts w:ascii="Times New Roman" w:hAnsi="Times New Roman"/>
          <w:b w:val="0"/>
          <w:i w:val="0"/>
          <w:sz w:val="28"/>
        </w:rPr>
        <w:t>Ҷадвали А.1-ро пеш аз ҷаласа такрор кунанд. Ҳар нишондиҳандаро аз манбаъаш бозхонед. Ин одат хатои рақамиро кам мекунад [14, 1-б.].</w:t>
      </w:r>
    </w:p>
    <w:p>
      <w:pPr>
        <w:spacing w:line="240" w:lineRule="auto" w:after="0"/>
        <w:ind w:firstLine="0"/>
        <w:jc w:val="center"/>
      </w:pPr>
      <w:r>
        <w:rPr>
          <w:rFonts w:ascii="Times New Roman" w:hAnsi="Times New Roman"/>
          <w:b/>
          <w:i w:val="0"/>
          <w:sz w:val="24"/>
        </w:rPr>
        <w:t>Ҷадвали А.2 — Хатогиҳои маъмулӣ ва роҳи пешгирӣ</w:t>
      </w:r>
    </w:p>
    <w:tbl>
      <w:tblPr>
        <w:tblStyle w:val="TableGrid"/>
        <w:tblW w:type="auto" w:w="0"/>
        <w:jc w:val="center"/>
        <w:tblLayout w:type="fixed"/>
        <w:tblLook w:firstColumn="1" w:firstRow="1" w:lastColumn="0" w:lastRow="0" w:noHBand="0" w:noVBand="1" w:val="04A0"/>
        <w:tblLayout w:type="fixed"/>
      </w:tblPr>
      <w:tblGrid>
        <w:gridCol w:w="4857"/>
        <w:gridCol w:w="4857"/>
        <w:gridCol w:w="4857"/>
      </w:tblGrid>
      <w:tr>
        <w:tc>
          <w:tcPr>
            <w:tcW w:type="dxa" w:w="2948"/>
            <w:shd w:val="clear" w:fill="EDEDED"/>
          </w:tcPr>
          <w:p>
            <w:pPr>
              <w:spacing w:line="240" w:lineRule="auto" w:after="0" w:before="0"/>
              <w:ind w:firstLine="0"/>
              <w:jc w:val="left"/>
            </w:pPr>
            <w:r>
              <w:rPr>
                <w:rFonts w:ascii="Times New Roman" w:hAnsi="Times New Roman"/>
                <w:b/>
                <w:sz w:val="24"/>
              </w:rPr>
              <w:t>Хатогӣ</w:t>
            </w:r>
          </w:p>
        </w:tc>
        <w:tc>
          <w:tcPr>
            <w:tcW w:type="dxa" w:w="2948"/>
            <w:shd w:val="clear" w:fill="EDEDED"/>
          </w:tcPr>
          <w:p>
            <w:pPr>
              <w:spacing w:line="240" w:lineRule="auto" w:after="0" w:before="0"/>
              <w:ind w:firstLine="0"/>
              <w:jc w:val="left"/>
            </w:pPr>
            <w:r>
              <w:rPr>
                <w:rFonts w:ascii="Times New Roman" w:hAnsi="Times New Roman"/>
                <w:b/>
                <w:sz w:val="24"/>
              </w:rPr>
              <w:t>Сабаб</w:t>
            </w:r>
          </w:p>
        </w:tc>
        <w:tc>
          <w:tcPr>
            <w:tcW w:type="dxa" w:w="3515"/>
            <w:shd w:val="clear" w:fill="EDEDED"/>
          </w:tcPr>
          <w:p>
            <w:pPr>
              <w:spacing w:line="240" w:lineRule="auto" w:after="0" w:before="0"/>
              <w:ind w:firstLine="0"/>
              <w:jc w:val="left"/>
            </w:pPr>
            <w:r>
              <w:rPr>
                <w:rFonts w:ascii="Times New Roman" w:hAnsi="Times New Roman"/>
                <w:b/>
                <w:sz w:val="24"/>
              </w:rPr>
              <w:t>Пешгирӣ</w:t>
            </w:r>
          </w:p>
        </w:tc>
      </w:tr>
      <w:tr>
        <w:tc>
          <w:tcPr>
            <w:tcW w:type="dxa" w:w="2948"/>
          </w:tcPr>
          <w:p>
            <w:pPr>
              <w:spacing w:line="240" w:lineRule="auto" w:after="0" w:before="0"/>
              <w:ind w:firstLine="0"/>
              <w:jc w:val="left"/>
            </w:pPr>
            <w:r>
              <w:rPr>
                <w:rFonts w:ascii="Times New Roman" w:hAnsi="Times New Roman"/>
                <w:b w:val="0"/>
                <w:sz w:val="24"/>
              </w:rPr>
              <w:t>Таносубро барои пиронсол меъёр гирифтан</w:t>
            </w:r>
          </w:p>
        </w:tc>
        <w:tc>
          <w:tcPr>
            <w:tcW w:type="dxa" w:w="2948"/>
          </w:tcPr>
          <w:p>
            <w:pPr>
              <w:spacing w:line="240" w:lineRule="auto" w:after="0" w:before="0"/>
              <w:ind w:firstLine="0"/>
              <w:jc w:val="left"/>
            </w:pPr>
            <w:r>
              <w:rPr>
                <w:rFonts w:ascii="Times New Roman" w:hAnsi="Times New Roman"/>
                <w:b w:val="0"/>
                <w:sz w:val="24"/>
              </w:rPr>
              <w:t>Меъёр бо синну сол тағйир меёбад</w:t>
            </w:r>
          </w:p>
        </w:tc>
        <w:tc>
          <w:tcPr>
            <w:tcW w:type="dxa" w:w="3515"/>
          </w:tcPr>
          <w:p>
            <w:pPr>
              <w:spacing w:line="240" w:lineRule="auto" w:after="0" w:before="0"/>
              <w:ind w:firstLine="0"/>
              <w:jc w:val="left"/>
            </w:pPr>
            <w:r>
              <w:rPr>
                <w:rFonts w:ascii="Times New Roman" w:hAnsi="Times New Roman"/>
                <w:b w:val="0"/>
                <w:sz w:val="24"/>
              </w:rPr>
              <w:t>Ҷадвали 2.3.2</w:t>
            </w:r>
          </w:p>
        </w:tc>
      </w:tr>
      <w:tr>
        <w:tc>
          <w:tcPr>
            <w:tcW w:type="dxa" w:w="2948"/>
          </w:tcPr>
          <w:p>
            <w:pPr>
              <w:spacing w:line="240" w:lineRule="auto" w:after="0" w:before="0"/>
              <w:ind w:firstLine="0"/>
              <w:jc w:val="left"/>
            </w:pPr>
            <w:r>
              <w:rPr>
                <w:rFonts w:ascii="Times New Roman" w:hAnsi="Times New Roman"/>
                <w:b w:val="0"/>
                <w:sz w:val="24"/>
              </w:rPr>
              <w:t>Ҳиссаи вагусро ба варзишгар баровардан</w:t>
            </w:r>
          </w:p>
        </w:tc>
        <w:tc>
          <w:tcPr>
            <w:tcW w:type="dxa" w:w="2948"/>
          </w:tcPr>
          <w:p>
            <w:pPr>
              <w:spacing w:line="240" w:lineRule="auto" w:after="0" w:before="0"/>
              <w:ind w:firstLine="0"/>
              <w:jc w:val="left"/>
            </w:pPr>
            <w:r>
              <w:rPr>
                <w:rFonts w:ascii="Times New Roman" w:hAnsi="Times New Roman"/>
                <w:b w:val="0"/>
                <w:sz w:val="24"/>
              </w:rPr>
              <w:t>Захираи онҳо дигар аст</w:t>
            </w:r>
          </w:p>
        </w:tc>
        <w:tc>
          <w:tcPr>
            <w:tcW w:type="dxa" w:w="3515"/>
          </w:tcPr>
          <w:p>
            <w:pPr>
              <w:spacing w:line="240" w:lineRule="auto" w:after="0" w:before="0"/>
              <w:ind w:firstLine="0"/>
              <w:jc w:val="left"/>
            </w:pPr>
            <w:r>
              <w:rPr>
                <w:rFonts w:ascii="Times New Roman" w:hAnsi="Times New Roman"/>
                <w:b w:val="0"/>
                <w:sz w:val="24"/>
              </w:rPr>
              <w:t>Меъёри алоҳида</w:t>
            </w:r>
          </w:p>
        </w:tc>
      </w:tr>
      <w:tr>
        <w:tc>
          <w:tcPr>
            <w:tcW w:type="dxa" w:w="2948"/>
          </w:tcPr>
          <w:p>
            <w:pPr>
              <w:spacing w:line="240" w:lineRule="auto" w:after="0" w:before="0"/>
              <w:ind w:firstLine="0"/>
              <w:jc w:val="left"/>
            </w:pPr>
            <w:r>
              <w:rPr>
                <w:rFonts w:ascii="Times New Roman" w:hAnsi="Times New Roman"/>
                <w:b w:val="0"/>
                <w:sz w:val="24"/>
              </w:rPr>
              <w:t>Суръати хориҷиро фаромӯш кардан</w:t>
            </w:r>
          </w:p>
        </w:tc>
        <w:tc>
          <w:tcPr>
            <w:tcW w:type="dxa" w:w="2948"/>
          </w:tcPr>
          <w:p>
            <w:pPr>
              <w:spacing w:line="240" w:lineRule="auto" w:after="0" w:before="0"/>
              <w:ind w:firstLine="0"/>
              <w:jc w:val="left"/>
            </w:pPr>
            <w:r>
              <w:rPr>
                <w:rFonts w:ascii="Times New Roman" w:hAnsi="Times New Roman"/>
                <w:b w:val="0"/>
                <w:sz w:val="24"/>
              </w:rPr>
              <w:t>Танҳо суръати оромӣ гирифта мешавад</w:t>
            </w:r>
          </w:p>
        </w:tc>
        <w:tc>
          <w:tcPr>
            <w:tcW w:type="dxa" w:w="3515"/>
          </w:tcPr>
          <w:p>
            <w:pPr>
              <w:spacing w:line="240" w:lineRule="auto" w:after="0" w:before="0"/>
              <w:ind w:firstLine="0"/>
              <w:jc w:val="left"/>
            </w:pPr>
            <w:r>
              <w:rPr>
                <w:rFonts w:ascii="Times New Roman" w:hAnsi="Times New Roman"/>
                <w:b w:val="0"/>
                <w:sz w:val="24"/>
              </w:rPr>
              <w:t>Мисоли 2</w:t>
            </w:r>
          </w:p>
        </w:tc>
      </w:tr>
      <w:tr>
        <w:tc>
          <w:tcPr>
            <w:tcW w:type="dxa" w:w="2948"/>
          </w:tcPr>
          <w:p>
            <w:pPr>
              <w:spacing w:line="240" w:lineRule="auto" w:after="0" w:before="0"/>
              <w:ind w:firstLine="0"/>
              <w:jc w:val="left"/>
            </w:pPr>
            <w:r>
              <w:rPr>
                <w:rFonts w:ascii="Times New Roman" w:hAnsi="Times New Roman"/>
                <w:b w:val="0"/>
                <w:sz w:val="24"/>
              </w:rPr>
              <w:t>Ортостатикиро бе назорат гузаронидан</w:t>
            </w:r>
          </w:p>
        </w:tc>
        <w:tc>
          <w:tcPr>
            <w:tcW w:type="dxa" w:w="2948"/>
          </w:tcPr>
          <w:p>
            <w:pPr>
              <w:spacing w:line="240" w:lineRule="auto" w:after="0" w:before="0"/>
              <w:ind w:firstLine="0"/>
              <w:jc w:val="left"/>
            </w:pPr>
            <w:r>
              <w:rPr>
                <w:rFonts w:ascii="Times New Roman" w:hAnsi="Times New Roman"/>
                <w:b w:val="0"/>
                <w:sz w:val="24"/>
              </w:rPr>
              <w:t>Хатари ғашёкӣ</w:t>
            </w:r>
          </w:p>
        </w:tc>
        <w:tc>
          <w:tcPr>
            <w:tcW w:type="dxa" w:w="3515"/>
          </w:tcPr>
          <w:p>
            <w:pPr>
              <w:spacing w:line="240" w:lineRule="auto" w:after="0" w:before="0"/>
              <w:ind w:firstLine="0"/>
              <w:jc w:val="left"/>
            </w:pPr>
            <w:r>
              <w:rPr>
                <w:rFonts w:ascii="Times New Roman" w:hAnsi="Times New Roman"/>
                <w:b w:val="0"/>
                <w:sz w:val="24"/>
              </w:rPr>
              <w:t>Ҷадвали 3.3.1</w:t>
            </w:r>
          </w:p>
        </w:tc>
      </w:tr>
      <w:tr>
        <w:tc>
          <w:tcPr>
            <w:tcW w:type="dxa" w:w="2948"/>
          </w:tcPr>
          <w:p>
            <w:pPr>
              <w:spacing w:line="240" w:lineRule="auto" w:after="0" w:before="0"/>
              <w:ind w:firstLine="0"/>
              <w:jc w:val="left"/>
            </w:pPr>
            <w:r>
              <w:rPr>
                <w:rFonts w:ascii="Times New Roman" w:hAnsi="Times New Roman"/>
                <w:b w:val="0"/>
                <w:sz w:val="24"/>
              </w:rPr>
              <w:t>Доруи санҷишро тавсия кардан</w:t>
            </w:r>
          </w:p>
        </w:tc>
        <w:tc>
          <w:tcPr>
            <w:tcW w:type="dxa" w:w="2948"/>
          </w:tcPr>
          <w:p>
            <w:pPr>
              <w:spacing w:line="240" w:lineRule="auto" w:after="0" w:before="0"/>
              <w:ind w:firstLine="0"/>
              <w:jc w:val="left"/>
            </w:pPr>
            <w:r>
              <w:rPr>
                <w:rFonts w:ascii="Times New Roman" w:hAnsi="Times New Roman"/>
                <w:b w:val="0"/>
                <w:sz w:val="24"/>
              </w:rPr>
              <w:t>Озмоиш доруӣ таъқиқ дорад</w:t>
            </w:r>
          </w:p>
        </w:tc>
        <w:tc>
          <w:tcPr>
            <w:tcW w:type="dxa" w:w="3515"/>
          </w:tcPr>
          <w:p>
            <w:pPr>
              <w:spacing w:line="240" w:lineRule="auto" w:after="0" w:before="0"/>
              <w:ind w:firstLine="0"/>
              <w:jc w:val="left"/>
            </w:pPr>
            <w:r>
              <w:rPr>
                <w:rFonts w:ascii="Times New Roman" w:hAnsi="Times New Roman"/>
                <w:b w:val="0"/>
                <w:sz w:val="24"/>
              </w:rPr>
              <w:t>Эзоҳи 2.4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ин хатогиҳо дар кори мо ҳангоми санҷиши такрорӣ ислоҳ шудаанд [6, 5-б.].</w:t>
      </w:r>
    </w:p>
    <w:p>
      <w:pPr>
        <w:spacing w:line="360" w:lineRule="auto" w:after="0"/>
        <w:ind w:firstLine="709"/>
        <w:jc w:val="both"/>
      </w:pPr>
      <w:r>
        <w:rPr>
          <w:rFonts w:ascii="Times New Roman" w:hAnsi="Times New Roman"/>
          <w:b w:val="0"/>
          <w:i w:val="0"/>
          <w:sz w:val="28"/>
        </w:rPr>
        <w:t>Рӯйхати хатогиҳоро дар оғози кор такрор кунед. Ҳар банд як роҳи ислоҳ дорад. Ҳамин одат сифати ҷадвалро баланд мебарад [14, 2-б.].</w:t>
      </w:r>
    </w:p>
    <w:p>
      <w:pPr>
        <w:sectPr>
          <w:footerReference w:type="default" r:id="rId10"/>
          <w:pgSz w:w="16838" w:h="11906" w:orient="landscape"/>
          <w:pgMar w:top="1134" w:right="1134" w:bottom="1134" w:left="1134" w:header="720" w:footer="720" w:gutter="0"/>
          <w:cols w:space="720"/>
          <w:docGrid w:linePitch="360"/>
        </w:sectPr>
      </w:pP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СХЕМАИ КАМОНИ БАРОРЕФЛЕКС БО ЗИНАҲО</w:t>
      </w:r>
    </w:p>
    <w:p>
      <w:pPr>
        <w:spacing w:line="360" w:lineRule="auto" w:after="0"/>
        <w:ind w:firstLine="709"/>
        <w:jc w:val="both"/>
      </w:pPr>
      <w:r>
        <w:rPr>
          <w:rFonts w:ascii="Times New Roman" w:hAnsi="Times New Roman"/>
          <w:b w:val="0"/>
          <w:i w:val="0"/>
          <w:sz w:val="28"/>
        </w:rPr>
        <w:t>Дар ин замима камони пурраи барорефлекс бо зинаҳо нишон дода мешавад. Ҳар зина бо вақт ё суръати тахминӣ пӯшида шудааст.</w:t>
      </w:r>
    </w:p>
    <w:p>
      <w:pPr>
        <w:spacing w:line="240" w:lineRule="auto" w:after="0"/>
        <w:ind w:firstLine="0"/>
        <w:jc w:val="center"/>
      </w:pPr>
      <w:r>
        <w:rPr>
          <w:rFonts w:ascii="Times New Roman" w:hAnsi="Times New Roman"/>
          <w:b/>
          <w:i w:val="0"/>
          <w:sz w:val="24"/>
        </w:rPr>
        <w:t>Ҷадвали Б.1 — Зинаҳои камон ва хусусият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907"/>
            <w:shd w:val="clear" w:fill="EDEDED"/>
          </w:tcPr>
          <w:p>
            <w:pPr>
              <w:spacing w:line="240" w:lineRule="auto" w:after="0" w:before="0"/>
              <w:ind w:firstLine="0"/>
              <w:jc w:val="left"/>
            </w:pPr>
            <w:r>
              <w:rPr>
                <w:rFonts w:ascii="Times New Roman" w:hAnsi="Times New Roman"/>
                <w:b/>
                <w:sz w:val="24"/>
              </w:rPr>
              <w:t>№</w:t>
            </w:r>
          </w:p>
        </w:tc>
        <w:tc>
          <w:tcPr>
            <w:tcW w:type="dxa" w:w="3515"/>
            <w:shd w:val="clear" w:fill="EDEDED"/>
          </w:tcPr>
          <w:p>
            <w:pPr>
              <w:spacing w:line="240" w:lineRule="auto" w:after="0" w:before="0"/>
              <w:ind w:firstLine="0"/>
              <w:jc w:val="left"/>
            </w:pPr>
            <w:r>
              <w:rPr>
                <w:rFonts w:ascii="Times New Roman" w:hAnsi="Times New Roman"/>
                <w:b/>
                <w:sz w:val="24"/>
              </w:rPr>
              <w:t>Зина</w:t>
            </w:r>
          </w:p>
        </w:tc>
        <w:tc>
          <w:tcPr>
            <w:tcW w:type="dxa" w:w="2608"/>
            <w:shd w:val="clear" w:fill="EDEDED"/>
          </w:tcPr>
          <w:p>
            <w:pPr>
              <w:spacing w:line="240" w:lineRule="auto" w:after="0" w:before="0"/>
              <w:ind w:firstLine="0"/>
              <w:jc w:val="left"/>
            </w:pPr>
            <w:r>
              <w:rPr>
                <w:rFonts w:ascii="Times New Roman" w:hAnsi="Times New Roman"/>
                <w:b/>
                <w:sz w:val="24"/>
              </w:rPr>
              <w:t>Асаб/восита</w:t>
            </w:r>
          </w:p>
        </w:tc>
        <w:tc>
          <w:tcPr>
            <w:tcW w:type="dxa" w:w="1928"/>
            <w:shd w:val="clear" w:fill="EDEDED"/>
          </w:tcPr>
          <w:p>
            <w:pPr>
              <w:spacing w:line="240" w:lineRule="auto" w:after="0" w:before="0"/>
              <w:ind w:firstLine="0"/>
              <w:jc w:val="left"/>
            </w:pPr>
            <w:r>
              <w:rPr>
                <w:rFonts w:ascii="Times New Roman" w:hAnsi="Times New Roman"/>
                <w:b/>
                <w:sz w:val="24"/>
              </w:rPr>
              <w:t>Тахмини вақт</w:t>
            </w:r>
          </w:p>
        </w:tc>
      </w:tr>
      <w:tr>
        <w:tc>
          <w:tcPr>
            <w:tcW w:type="dxa" w:w="907"/>
          </w:tcPr>
          <w:p>
            <w:pPr>
              <w:spacing w:line="240" w:lineRule="auto" w:after="0" w:before="0"/>
              <w:ind w:firstLine="0"/>
              <w:jc w:val="left"/>
            </w:pPr>
            <w:r>
              <w:rPr>
                <w:rFonts w:ascii="Times New Roman" w:hAnsi="Times New Roman"/>
                <w:b w:val="0"/>
                <w:sz w:val="24"/>
              </w:rPr>
              <w:t>1</w:t>
            </w:r>
          </w:p>
        </w:tc>
        <w:tc>
          <w:tcPr>
            <w:tcW w:type="dxa" w:w="3515"/>
          </w:tcPr>
          <w:p>
            <w:pPr>
              <w:spacing w:line="240" w:lineRule="auto" w:after="0" w:before="0"/>
              <w:ind w:firstLine="0"/>
              <w:jc w:val="left"/>
            </w:pPr>
            <w:r>
              <w:rPr>
                <w:rFonts w:ascii="Times New Roman" w:hAnsi="Times New Roman"/>
                <w:b w:val="0"/>
                <w:sz w:val="24"/>
              </w:rPr>
              <w:t>Рецептори синуси гардан</w:t>
            </w:r>
          </w:p>
        </w:tc>
        <w:tc>
          <w:tcPr>
            <w:tcW w:type="dxa" w:w="2608"/>
          </w:tcPr>
          <w:p>
            <w:pPr>
              <w:spacing w:line="240" w:lineRule="auto" w:after="0" w:before="0"/>
              <w:ind w:firstLine="0"/>
              <w:jc w:val="left"/>
            </w:pPr>
            <w:r>
              <w:rPr>
                <w:rFonts w:ascii="Times New Roman" w:hAnsi="Times New Roman"/>
                <w:b w:val="0"/>
                <w:sz w:val="24"/>
              </w:rPr>
              <w:t>—</w:t>
            </w:r>
          </w:p>
        </w:tc>
        <w:tc>
          <w:tcPr>
            <w:tcW w:type="dxa" w:w="1928"/>
          </w:tcPr>
          <w:p>
            <w:pPr>
              <w:spacing w:line="240" w:lineRule="auto" w:after="0" w:before="0"/>
              <w:ind w:firstLine="0"/>
              <w:jc w:val="left"/>
            </w:pPr>
            <w:r>
              <w:rPr>
                <w:rFonts w:ascii="Times New Roman" w:hAnsi="Times New Roman"/>
                <w:b w:val="0"/>
                <w:sz w:val="24"/>
              </w:rPr>
              <w:t>ҳар зарба</w:t>
            </w:r>
          </w:p>
        </w:tc>
      </w:tr>
      <w:tr>
        <w:tc>
          <w:tcPr>
            <w:tcW w:type="dxa" w:w="907"/>
          </w:tcPr>
          <w:p>
            <w:pPr>
              <w:spacing w:line="240" w:lineRule="auto" w:after="0" w:before="0"/>
              <w:ind w:firstLine="0"/>
              <w:jc w:val="left"/>
            </w:pPr>
            <w:r>
              <w:rPr>
                <w:rFonts w:ascii="Times New Roman" w:hAnsi="Times New Roman"/>
                <w:b w:val="0"/>
                <w:sz w:val="24"/>
              </w:rPr>
              <w:t>2</w:t>
            </w:r>
          </w:p>
        </w:tc>
        <w:tc>
          <w:tcPr>
            <w:tcW w:type="dxa" w:w="3515"/>
          </w:tcPr>
          <w:p>
            <w:pPr>
              <w:spacing w:line="240" w:lineRule="auto" w:after="0" w:before="0"/>
              <w:ind w:firstLine="0"/>
              <w:jc w:val="left"/>
            </w:pPr>
            <w:r>
              <w:rPr>
                <w:rFonts w:ascii="Times New Roman" w:hAnsi="Times New Roman"/>
                <w:b w:val="0"/>
                <w:sz w:val="24"/>
              </w:rPr>
              <w:t>Асаби Ҳеринг то танга</w:t>
            </w:r>
          </w:p>
        </w:tc>
        <w:tc>
          <w:tcPr>
            <w:tcW w:type="dxa" w:w="2608"/>
          </w:tcPr>
          <w:p>
            <w:pPr>
              <w:spacing w:line="240" w:lineRule="auto" w:after="0" w:before="0"/>
              <w:ind w:firstLine="0"/>
              <w:jc w:val="left"/>
            </w:pPr>
            <w:r>
              <w:rPr>
                <w:rFonts w:ascii="Times New Roman" w:hAnsi="Times New Roman"/>
                <w:b w:val="0"/>
                <w:sz w:val="24"/>
              </w:rPr>
              <w:t>Тори ҳассос</w:t>
            </w:r>
          </w:p>
        </w:tc>
        <w:tc>
          <w:tcPr>
            <w:tcW w:type="dxa" w:w="1928"/>
          </w:tcPr>
          <w:p>
            <w:pPr>
              <w:spacing w:line="240" w:lineRule="auto" w:after="0" w:before="0"/>
              <w:ind w:firstLine="0"/>
              <w:jc w:val="left"/>
            </w:pPr>
            <w:r>
              <w:rPr>
                <w:rFonts w:ascii="Times New Roman" w:hAnsi="Times New Roman"/>
                <w:b w:val="0"/>
                <w:sz w:val="24"/>
              </w:rPr>
              <w:t>даҳҳо мс</w:t>
            </w:r>
          </w:p>
        </w:tc>
      </w:tr>
      <w:tr>
        <w:tc>
          <w:tcPr>
            <w:tcW w:type="dxa" w:w="907"/>
          </w:tcPr>
          <w:p>
            <w:pPr>
              <w:spacing w:line="240" w:lineRule="auto" w:after="0" w:before="0"/>
              <w:ind w:firstLine="0"/>
              <w:jc w:val="left"/>
            </w:pPr>
            <w:r>
              <w:rPr>
                <w:rFonts w:ascii="Times New Roman" w:hAnsi="Times New Roman"/>
                <w:b w:val="0"/>
                <w:sz w:val="24"/>
              </w:rPr>
              <w:t>3</w:t>
            </w:r>
          </w:p>
        </w:tc>
        <w:tc>
          <w:tcPr>
            <w:tcW w:type="dxa" w:w="3515"/>
          </w:tcPr>
          <w:p>
            <w:pPr>
              <w:spacing w:line="240" w:lineRule="auto" w:after="0" w:before="0"/>
              <w:ind w:firstLine="0"/>
              <w:jc w:val="left"/>
            </w:pPr>
            <w:r>
              <w:rPr>
                <w:rFonts w:ascii="Times New Roman" w:hAnsi="Times New Roman"/>
                <w:b w:val="0"/>
                <w:sz w:val="24"/>
              </w:rPr>
              <w:t>Маркази тонуси рагӣ</w:t>
            </w:r>
          </w:p>
        </w:tc>
        <w:tc>
          <w:tcPr>
            <w:tcW w:type="dxa" w:w="2608"/>
          </w:tcPr>
          <w:p>
            <w:pPr>
              <w:spacing w:line="240" w:lineRule="auto" w:after="0" w:before="0"/>
              <w:ind w:firstLine="0"/>
              <w:jc w:val="left"/>
            </w:pPr>
            <w:r>
              <w:rPr>
                <w:rFonts w:ascii="Times New Roman" w:hAnsi="Times New Roman"/>
                <w:b w:val="0"/>
                <w:sz w:val="24"/>
              </w:rPr>
              <w:t>Танга</w:t>
            </w:r>
          </w:p>
        </w:tc>
        <w:tc>
          <w:tcPr>
            <w:tcW w:type="dxa" w:w="1928"/>
          </w:tcPr>
          <w:p>
            <w:pPr>
              <w:spacing w:line="240" w:lineRule="auto" w:after="0" w:before="0"/>
              <w:ind w:firstLine="0"/>
              <w:jc w:val="left"/>
            </w:pPr>
            <w:r>
              <w:rPr>
                <w:rFonts w:ascii="Times New Roman" w:hAnsi="Times New Roman"/>
                <w:b w:val="0"/>
                <w:sz w:val="24"/>
              </w:rPr>
              <w:t>1–2 с</w:t>
            </w:r>
          </w:p>
        </w:tc>
      </w:tr>
      <w:tr>
        <w:tc>
          <w:tcPr>
            <w:tcW w:type="dxa" w:w="907"/>
          </w:tcPr>
          <w:p>
            <w:pPr>
              <w:spacing w:line="240" w:lineRule="auto" w:after="0" w:before="0"/>
              <w:ind w:firstLine="0"/>
              <w:jc w:val="left"/>
            </w:pPr>
            <w:r>
              <w:rPr>
                <w:rFonts w:ascii="Times New Roman" w:hAnsi="Times New Roman"/>
                <w:b w:val="0"/>
                <w:sz w:val="24"/>
              </w:rPr>
              <w:t>4</w:t>
            </w:r>
          </w:p>
        </w:tc>
        <w:tc>
          <w:tcPr>
            <w:tcW w:type="dxa" w:w="3515"/>
          </w:tcPr>
          <w:p>
            <w:pPr>
              <w:spacing w:line="240" w:lineRule="auto" w:after="0" w:before="0"/>
              <w:ind w:firstLine="0"/>
              <w:jc w:val="left"/>
            </w:pPr>
            <w:r>
              <w:rPr>
                <w:rFonts w:ascii="Times New Roman" w:hAnsi="Times New Roman"/>
                <w:b w:val="0"/>
                <w:sz w:val="24"/>
              </w:rPr>
              <w:t>Тори эфферентӣ (вагус)</w:t>
            </w:r>
          </w:p>
        </w:tc>
        <w:tc>
          <w:tcPr>
            <w:tcW w:type="dxa" w:w="2608"/>
          </w:tcPr>
          <w:p>
            <w:pPr>
              <w:spacing w:line="240" w:lineRule="auto" w:after="0" w:before="0"/>
              <w:ind w:firstLine="0"/>
              <w:jc w:val="left"/>
            </w:pPr>
            <w:r>
              <w:rPr>
                <w:rFonts w:ascii="Times New Roman" w:hAnsi="Times New Roman"/>
                <w:b w:val="0"/>
                <w:sz w:val="24"/>
              </w:rPr>
              <w:t>Миелноки В</w:t>
            </w:r>
          </w:p>
        </w:tc>
        <w:tc>
          <w:tcPr>
            <w:tcW w:type="dxa" w:w="1928"/>
          </w:tcPr>
          <w:p>
            <w:pPr>
              <w:spacing w:line="240" w:lineRule="auto" w:after="0" w:before="0"/>
              <w:ind w:firstLine="0"/>
              <w:jc w:val="left"/>
            </w:pPr>
            <w:r>
              <w:rPr>
                <w:rFonts w:ascii="Times New Roman" w:hAnsi="Times New Roman"/>
                <w:b w:val="0"/>
                <w:sz w:val="24"/>
              </w:rPr>
              <w:t>40 мс</w:t>
            </w:r>
          </w:p>
        </w:tc>
      </w:tr>
      <w:tr>
        <w:tc>
          <w:tcPr>
            <w:tcW w:type="dxa" w:w="907"/>
          </w:tcPr>
          <w:p>
            <w:pPr>
              <w:spacing w:line="240" w:lineRule="auto" w:after="0" w:before="0"/>
              <w:ind w:firstLine="0"/>
              <w:jc w:val="left"/>
            </w:pPr>
            <w:r>
              <w:rPr>
                <w:rFonts w:ascii="Times New Roman" w:hAnsi="Times New Roman"/>
                <w:b w:val="0"/>
                <w:sz w:val="24"/>
              </w:rPr>
              <w:t>5</w:t>
            </w:r>
          </w:p>
        </w:tc>
        <w:tc>
          <w:tcPr>
            <w:tcW w:type="dxa" w:w="3515"/>
          </w:tcPr>
          <w:p>
            <w:pPr>
              <w:spacing w:line="240" w:lineRule="auto" w:after="0" w:before="0"/>
              <w:ind w:firstLine="0"/>
              <w:jc w:val="left"/>
            </w:pPr>
            <w:r>
              <w:rPr>
                <w:rFonts w:ascii="Times New Roman" w:hAnsi="Times New Roman"/>
                <w:b w:val="0"/>
                <w:sz w:val="24"/>
              </w:rPr>
              <w:t>Дил: камшавии зарба</w:t>
            </w:r>
          </w:p>
        </w:tc>
        <w:tc>
          <w:tcPr>
            <w:tcW w:type="dxa" w:w="2608"/>
          </w:tcPr>
          <w:p>
            <w:pPr>
              <w:spacing w:line="240" w:lineRule="auto" w:after="0" w:before="0"/>
              <w:ind w:firstLine="0"/>
              <w:jc w:val="left"/>
            </w:pPr>
            <w:r>
              <w:rPr>
                <w:rFonts w:ascii="Times New Roman" w:hAnsi="Times New Roman"/>
                <w:b w:val="0"/>
                <w:sz w:val="24"/>
              </w:rPr>
              <w:t>М2/АХ</w:t>
            </w:r>
          </w:p>
        </w:tc>
        <w:tc>
          <w:tcPr>
            <w:tcW w:type="dxa" w:w="1928"/>
          </w:tcPr>
          <w:p>
            <w:pPr>
              <w:spacing w:line="240" w:lineRule="auto" w:after="0" w:before="0"/>
              <w:ind w:firstLine="0"/>
              <w:jc w:val="left"/>
            </w:pPr>
            <w:r>
              <w:rPr>
                <w:rFonts w:ascii="Times New Roman" w:hAnsi="Times New Roman"/>
                <w:b w:val="0"/>
                <w:sz w:val="24"/>
              </w:rPr>
              <w:t>1–2 давра</w:t>
            </w:r>
          </w:p>
        </w:tc>
      </w:tr>
      <w:tr>
        <w:tc>
          <w:tcPr>
            <w:tcW w:type="dxa" w:w="907"/>
          </w:tcPr>
          <w:p>
            <w:pPr>
              <w:spacing w:line="240" w:lineRule="auto" w:after="0" w:before="0"/>
              <w:ind w:firstLine="0"/>
              <w:jc w:val="left"/>
            </w:pPr>
            <w:r>
              <w:rPr>
                <w:rFonts w:ascii="Times New Roman" w:hAnsi="Times New Roman"/>
                <w:b w:val="0"/>
                <w:sz w:val="24"/>
              </w:rPr>
              <w:t>6</w:t>
            </w:r>
          </w:p>
        </w:tc>
        <w:tc>
          <w:tcPr>
            <w:tcW w:type="dxa" w:w="3515"/>
          </w:tcPr>
          <w:p>
            <w:pPr>
              <w:spacing w:line="240" w:lineRule="auto" w:after="0" w:before="0"/>
              <w:ind w:firstLine="0"/>
              <w:jc w:val="left"/>
            </w:pPr>
            <w:r>
              <w:rPr>
                <w:rFonts w:ascii="Times New Roman" w:hAnsi="Times New Roman"/>
                <w:b w:val="0"/>
                <w:sz w:val="24"/>
              </w:rPr>
              <w:t>Раг: васеъшавӣ</w:t>
            </w:r>
          </w:p>
        </w:tc>
        <w:tc>
          <w:tcPr>
            <w:tcW w:type="dxa" w:w="2608"/>
          </w:tcPr>
          <w:p>
            <w:pPr>
              <w:spacing w:line="240" w:lineRule="auto" w:after="0" w:before="0"/>
              <w:ind w:firstLine="0"/>
              <w:jc w:val="left"/>
            </w:pPr>
            <w:r>
              <w:rPr>
                <w:rFonts w:ascii="Times New Roman" w:hAnsi="Times New Roman"/>
                <w:b w:val="0"/>
                <w:sz w:val="24"/>
              </w:rPr>
              <w:t>Алфа-1 боздорӣ</w:t>
            </w:r>
          </w:p>
        </w:tc>
        <w:tc>
          <w:tcPr>
            <w:tcW w:type="dxa" w:w="1928"/>
          </w:tcPr>
          <w:p>
            <w:pPr>
              <w:spacing w:line="240" w:lineRule="auto" w:after="0" w:before="0"/>
              <w:ind w:firstLine="0"/>
              <w:jc w:val="left"/>
            </w:pPr>
            <w:r>
              <w:rPr>
                <w:rFonts w:ascii="Times New Roman" w:hAnsi="Times New Roman"/>
                <w:b w:val="0"/>
                <w:sz w:val="24"/>
              </w:rPr>
              <w:t>дақиқа</w:t>
            </w:r>
          </w:p>
        </w:tc>
      </w:tr>
      <w:tr>
        <w:tc>
          <w:tcPr>
            <w:tcW w:type="dxa" w:w="907"/>
          </w:tcPr>
          <w:p>
            <w:pPr>
              <w:spacing w:line="240" w:lineRule="auto" w:after="0" w:before="0"/>
              <w:ind w:firstLine="0"/>
              <w:jc w:val="left"/>
            </w:pPr>
            <w:r>
              <w:rPr>
                <w:rFonts w:ascii="Times New Roman" w:hAnsi="Times New Roman"/>
                <w:b w:val="0"/>
                <w:sz w:val="24"/>
              </w:rPr>
              <w:t>7</w:t>
            </w:r>
          </w:p>
        </w:tc>
        <w:tc>
          <w:tcPr>
            <w:tcW w:type="dxa" w:w="3515"/>
          </w:tcPr>
          <w:p>
            <w:pPr>
              <w:spacing w:line="240" w:lineRule="auto" w:after="0" w:before="0"/>
              <w:ind w:firstLine="0"/>
              <w:jc w:val="left"/>
            </w:pPr>
            <w:r>
              <w:rPr>
                <w:rFonts w:ascii="Times New Roman" w:hAnsi="Times New Roman"/>
                <w:b w:val="0"/>
                <w:sz w:val="24"/>
              </w:rPr>
              <w:t>Бозгашт ба меъёр</w:t>
            </w:r>
          </w:p>
        </w:tc>
        <w:tc>
          <w:tcPr>
            <w:tcW w:type="dxa" w:w="2608"/>
          </w:tcPr>
          <w:p>
            <w:pPr>
              <w:spacing w:line="240" w:lineRule="auto" w:after="0" w:before="0"/>
              <w:ind w:firstLine="0"/>
              <w:jc w:val="left"/>
            </w:pPr>
            <w:r>
              <w:rPr>
                <w:rFonts w:ascii="Times New Roman" w:hAnsi="Times New Roman"/>
                <w:b w:val="0"/>
                <w:sz w:val="24"/>
              </w:rPr>
              <w:t>Ҳар ду шохча</w:t>
            </w:r>
          </w:p>
        </w:tc>
        <w:tc>
          <w:tcPr>
            <w:tcW w:type="dxa" w:w="1928"/>
          </w:tcPr>
          <w:p>
            <w:pPr>
              <w:spacing w:line="240" w:lineRule="auto" w:after="0" w:before="0"/>
              <w:ind w:firstLine="0"/>
              <w:jc w:val="left"/>
            </w:pPr>
            <w:r>
              <w:rPr>
                <w:rFonts w:ascii="Times New Roman" w:hAnsi="Times New Roman"/>
                <w:b w:val="0"/>
                <w:sz w:val="24"/>
              </w:rPr>
              <w:t>дақиқаҳо</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Вақтҳои тахминӣ дар сатҳи молак аз суръати тор ҳосил шудаанд; қисмҳои 3, 5–7 дар ҳолати оромӣ дақиқ кардан лозиманд.</w:t>
      </w:r>
    </w:p>
    <w:p>
      <w:pPr>
        <w:spacing w:line="360" w:lineRule="auto" w:after="0"/>
        <w:ind w:firstLine="709"/>
        <w:jc w:val="both"/>
      </w:pPr>
      <w:r>
        <w:rPr>
          <w:rFonts w:ascii="Times New Roman" w:hAnsi="Times New Roman"/>
          <w:b w:val="0"/>
          <w:i w:val="0"/>
          <w:sz w:val="28"/>
        </w:rPr>
        <w:t>Ҷамъи вақти зинаҳои 1–4 ба 50–60 мс баробар аст. Ин аз суръати рефлекси зону тақрибан ду баробар дароз аст. Фарқият бо он фаҳмида мешавад, ки марказ ва узв дарозтар кор мекунанд. Дар ин ҷо вақти узв аз вақти асаб зиёдтар аст [4, 951-б.].</w:t>
      </w:r>
    </w:p>
    <w:p>
      <w:pPr>
        <w:spacing w:line="360" w:lineRule="auto" w:after="0"/>
        <w:ind w:firstLine="709"/>
        <w:jc w:val="both"/>
      </w:pPr>
      <w:r>
        <w:rPr>
          <w:rFonts w:ascii="Times New Roman" w:hAnsi="Times New Roman"/>
          <w:b w:val="0"/>
          <w:i w:val="0"/>
          <w:sz w:val="28"/>
        </w:rPr>
        <w:t>Барои муқоиса рефлекси зонуро мегирем. Давраи умумии он 20–40 мс аст. Камони вегетативӣ аз он дарозтар аст. Фарқият ба ҳисоби миёна 15–30 мс аст. Ҳамин андозагирӣ дарсӣ барои фаҳмиш кофист [7, 210-б.].</w:t>
      </w:r>
    </w:p>
    <w:p>
      <w:pPr>
        <w:spacing w:line="360" w:lineRule="auto" w:after="0"/>
        <w:ind w:firstLine="709"/>
        <w:jc w:val="both"/>
      </w:pPr>
      <w:r>
        <w:rPr>
          <w:rFonts w:ascii="Times New Roman" w:hAnsi="Times New Roman"/>
          <w:b w:val="0"/>
          <w:i w:val="0"/>
          <w:sz w:val="28"/>
        </w:rPr>
        <w:t>Рефлекси зону камони яксинаптикӣ дорад. Камони вегетативӣ се синапсро мегузарад. Ҳамин фарқияти сохторӣ талаботи вақтро зиёд мекунад [7, 212-б.].</w:t>
      </w:r>
    </w:p>
    <w:p>
      <w:pPr>
        <w:spacing w:line="360" w:lineRule="auto" w:after="0"/>
        <w:ind w:firstLine="709"/>
        <w:jc w:val="both"/>
      </w:pPr>
      <w:r>
        <w:rPr>
          <w:rFonts w:ascii="Times New Roman" w:hAnsi="Times New Roman"/>
          <w:b w:val="0"/>
          <w:i w:val="0"/>
          <w:sz w:val="28"/>
        </w:rPr>
        <w:t>Дар клиника давраи латентиро бо электродҳо чен мекунанд. Аммо усули бевосита талаботи махсус дорад. Дар кори мо он истифода нашуд [15, 62-б.].</w:t>
      </w:r>
    </w:p>
    <w:p>
      <w:pPr>
        <w:spacing w:line="360" w:lineRule="auto" w:after="0"/>
        <w:ind w:firstLine="709"/>
        <w:jc w:val="both"/>
      </w:pPr>
      <w:r>
        <w:rPr>
          <w:rFonts w:ascii="Times New Roman" w:hAnsi="Times New Roman"/>
          <w:b w:val="0"/>
          <w:i w:val="0"/>
          <w:sz w:val="28"/>
        </w:rPr>
        <w:t>Зинаи панҷум бозгашт ба узв аст. Он то ду сония давом карда метавонад. Ҳамин бо тағйироти фишор зоҳир мешавад. Аз ин рӯ ченкунии дақиқа зарур аст [13, 3-б.].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В. МАСЪАЛАҲОИ ҲИСОБКУНӢ БО ҶАВОБҲОИ ПУРРА</w:t>
      </w:r>
    </w:p>
    <w:p>
      <w:pPr>
        <w:spacing w:line="360" w:lineRule="auto" w:after="0"/>
        <w:ind w:firstLine="709"/>
        <w:jc w:val="both"/>
      </w:pPr>
      <w:r>
        <w:rPr>
          <w:rFonts w:ascii="Times New Roman" w:hAnsi="Times New Roman"/>
          <w:b w:val="0"/>
          <w:i w:val="0"/>
          <w:sz w:val="28"/>
        </w:rPr>
        <w:t>Дар ин замима даҳ масъалаи ҳисобкунӣ бо ҷавобҳои пурра оварда шудааст. Ҳар масъала як формулаи бобҳои II–III-ро такрор мекунад.</w:t>
      </w:r>
    </w:p>
    <w:p>
      <w:pPr>
        <w:spacing w:line="360" w:lineRule="auto" w:after="0"/>
        <w:ind w:firstLine="709"/>
        <w:jc w:val="both"/>
      </w:pPr>
      <w:r>
        <w:rPr>
          <w:rFonts w:ascii="Times New Roman" w:hAnsi="Times New Roman"/>
          <w:b w:val="0"/>
          <w:i w:val="0"/>
          <w:sz w:val="28"/>
        </w:rPr>
        <w:t>Ҳалро дар варақи алоҳида навиштан лозим аст. Формула, ҷойгузорӣ ва ҷавоб се қисм мешаванд. Ҳамин шакл санҷишро осон мекунад [6, 7-б.].</w:t>
      </w:r>
    </w:p>
    <w:p>
      <w:pPr>
        <w:spacing w:line="360" w:lineRule="auto" w:after="0"/>
        <w:ind w:firstLine="709"/>
        <w:jc w:val="both"/>
      </w:pPr>
      <w:r>
        <w:rPr>
          <w:rFonts w:ascii="Times New Roman" w:hAnsi="Times New Roman"/>
          <w:b w:val="0"/>
          <w:i w:val="0"/>
          <w:sz w:val="28"/>
        </w:rPr>
        <w:t>Масъалаи 1. Суръати оромӣ 64, суръати хориҷӣ 100. Ҳиссаи тонуси вагус? Ҳал: (100 − 64) ÷ 100 × 100 = 36 фоиз.</w:t>
      </w:r>
    </w:p>
    <w:p>
      <w:pPr>
        <w:spacing w:line="360" w:lineRule="auto" w:after="0"/>
        <w:ind w:firstLine="709"/>
        <w:jc w:val="both"/>
      </w:pPr>
      <w:r>
        <w:rPr>
          <w:rFonts w:ascii="Times New Roman" w:hAnsi="Times New Roman"/>
          <w:b w:val="0"/>
          <w:i w:val="0"/>
          <w:sz w:val="28"/>
        </w:rPr>
        <w:t>Масъалаи 2. Суръат 68, ҳаҷми зарба 72 мл. Ҳаҷми дақиқавӣ? Ҳал: 68 × 72 = 4896 мл/дақ.</w:t>
      </w:r>
    </w:p>
    <w:p>
      <w:pPr>
        <w:spacing w:line="360" w:lineRule="auto" w:after="0"/>
        <w:ind w:firstLine="709"/>
        <w:jc w:val="both"/>
      </w:pPr>
      <w:r>
        <w:rPr>
          <w:rFonts w:ascii="Times New Roman" w:hAnsi="Times New Roman"/>
          <w:b w:val="0"/>
          <w:i w:val="0"/>
          <w:sz w:val="28"/>
        </w:rPr>
        <w:t>Масъалаи 3. Фишор 130/86 мм. Фишори миёна? Ҳал: 86 + (130 − 86) ÷ 3 = 86 + 14,7 = 100,7 мм.</w:t>
      </w:r>
    </w:p>
    <w:p>
      <w:pPr>
        <w:spacing w:line="360" w:lineRule="auto" w:after="0"/>
        <w:ind w:firstLine="709"/>
        <w:jc w:val="both"/>
      </w:pPr>
      <w:r>
        <w:rPr>
          <w:rFonts w:ascii="Times New Roman" w:hAnsi="Times New Roman"/>
          <w:b w:val="0"/>
          <w:i w:val="0"/>
          <w:sz w:val="28"/>
        </w:rPr>
        <w:t>Масъалаи 4. Ҳаҷми дақиқавӣ 5,0 л/дақ, фишори миёна 100 мм. Муқобилияти умумӣ? Ҳал: 100 ÷ 5 = 20 воҳиди шартӣ.</w:t>
      </w:r>
    </w:p>
    <w:p>
      <w:pPr>
        <w:spacing w:line="360" w:lineRule="auto" w:after="0"/>
        <w:ind w:firstLine="709"/>
        <w:jc w:val="both"/>
      </w:pPr>
      <w:r>
        <w:rPr>
          <w:rFonts w:ascii="Times New Roman" w:hAnsi="Times New Roman"/>
          <w:b w:val="0"/>
          <w:i w:val="0"/>
          <w:sz w:val="28"/>
        </w:rPr>
        <w:t>Масъалаи 5. Дарозкашӣ 66, истодан 74. Тағйири фоизӣ? Ҳал: (74 − 66) ÷ 66 × 100 = 12,1 фоиз.</w:t>
      </w:r>
    </w:p>
    <w:p>
      <w:pPr>
        <w:spacing w:line="360" w:lineRule="auto" w:after="0"/>
        <w:ind w:firstLine="709"/>
        <w:jc w:val="both"/>
      </w:pPr>
      <w:r>
        <w:rPr>
          <w:rFonts w:ascii="Times New Roman" w:hAnsi="Times New Roman"/>
          <w:b w:val="0"/>
          <w:i w:val="0"/>
          <w:sz w:val="28"/>
        </w:rPr>
        <w:t>Масъалаи 6. Таносуби В/Н дарозии нафас 4 сония, ҷавоб 1,3. Меъёр 1,25. Мувофиқат? Ҳал: 1,3 &gt; 1,25 — меъёр [21, 1046-б.].</w:t>
      </w:r>
    </w:p>
    <w:p>
      <w:pPr>
        <w:spacing w:line="360" w:lineRule="auto" w:after="0"/>
        <w:ind w:firstLine="709"/>
        <w:jc w:val="both"/>
      </w:pPr>
      <w:r>
        <w:rPr>
          <w:rFonts w:ascii="Times New Roman" w:hAnsi="Times New Roman"/>
          <w:b w:val="0"/>
          <w:i w:val="0"/>
          <w:sz w:val="28"/>
        </w:rPr>
        <w:t>Масъалаи 7. Роҳ 0,4 м, суръат 10 м/с. Вақт? Ҳал: 400 ÷ 10 = 40 мс.</w:t>
      </w:r>
    </w:p>
    <w:p>
      <w:pPr>
        <w:spacing w:line="360" w:lineRule="auto" w:after="0"/>
        <w:ind w:firstLine="709"/>
        <w:jc w:val="both"/>
      </w:pPr>
      <w:r>
        <w:rPr>
          <w:rFonts w:ascii="Times New Roman" w:hAnsi="Times New Roman"/>
          <w:b w:val="0"/>
          <w:i w:val="0"/>
          <w:sz w:val="28"/>
        </w:rPr>
        <w:t>Масъалаи 8. Баллҳои модел: 5, 5, 3, 5. Ҷамъ ва фоиз? Ҳал: 18 аз 20; 18 ÷ 20 × 100 = 90 фоиз.</w:t>
      </w:r>
    </w:p>
    <w:p>
      <w:pPr>
        <w:spacing w:line="360" w:lineRule="auto" w:after="0"/>
        <w:ind w:firstLine="709"/>
        <w:jc w:val="both"/>
      </w:pPr>
      <w:r>
        <w:rPr>
          <w:rFonts w:ascii="Times New Roman" w:hAnsi="Times New Roman"/>
          <w:b w:val="0"/>
          <w:i w:val="0"/>
          <w:sz w:val="28"/>
        </w:rPr>
        <w:t>Масъалаи 9. Меъёри Вальсалва 1,2, ҷавоб 1,05. Ҳолатро тафсир кунед. Ҳал: 1,05 байни 1,0 ва 1,2 — минтақаи «миёна»; такрор тавсия мешавад [23, 164-б.].</w:t>
      </w:r>
    </w:p>
    <w:p>
      <w:pPr>
        <w:spacing w:line="360" w:lineRule="auto" w:after="0"/>
        <w:ind w:firstLine="709"/>
        <w:jc w:val="both"/>
      </w:pPr>
      <w:r>
        <w:rPr>
          <w:rFonts w:ascii="Times New Roman" w:hAnsi="Times New Roman"/>
          <w:b w:val="0"/>
          <w:i w:val="0"/>
          <w:sz w:val="28"/>
        </w:rPr>
        <w:t>Масъалаи 10. Тирозин то адриналин 4 зина, ҳар зина 1 фермент. Агар ферменти 4-ум блок бошад, чӣ ҷамъ мешавад? Ҳал: норадреналин ҷамъ мешавад; адриналин кам мемонад (1.3).</w:t>
      </w:r>
    </w:p>
    <w:p>
      <w:pPr>
        <w:spacing w:line="240" w:lineRule="auto" w:after="0"/>
        <w:ind w:firstLine="0"/>
        <w:jc w:val="center"/>
      </w:pPr>
      <w:r>
        <w:rPr>
          <w:rFonts w:ascii="Times New Roman" w:hAnsi="Times New Roman"/>
          <w:b/>
          <w:i w:val="0"/>
          <w:sz w:val="24"/>
        </w:rPr>
        <w:t>Ҷадвали В.1 — Ҷавобҳои кӯтоҳ</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907"/>
            <w:shd w:val="clear" w:fill="EDEDED"/>
          </w:tcPr>
          <w:p>
            <w:pPr>
              <w:spacing w:line="240" w:lineRule="auto" w:after="0" w:before="0"/>
              <w:ind w:firstLine="0"/>
              <w:jc w:val="left"/>
            </w:pPr>
            <w:r>
              <w:rPr>
                <w:rFonts w:ascii="Times New Roman" w:hAnsi="Times New Roman"/>
                <w:b/>
                <w:sz w:val="24"/>
              </w:rPr>
              <w:t>№</w:t>
            </w:r>
          </w:p>
        </w:tc>
        <w:tc>
          <w:tcPr>
            <w:tcW w:type="dxa" w:w="4195"/>
            <w:shd w:val="clear" w:fill="EDEDED"/>
          </w:tcPr>
          <w:p>
            <w:pPr>
              <w:spacing w:line="240" w:lineRule="auto" w:after="0" w:before="0"/>
              <w:ind w:firstLine="0"/>
              <w:jc w:val="left"/>
            </w:pPr>
            <w:r>
              <w:rPr>
                <w:rFonts w:ascii="Times New Roman" w:hAnsi="Times New Roman"/>
                <w:b/>
                <w:sz w:val="24"/>
              </w:rPr>
              <w:t>Формула</w:t>
            </w:r>
          </w:p>
        </w:tc>
        <w:tc>
          <w:tcPr>
            <w:tcW w:type="dxa" w:w="3855"/>
            <w:shd w:val="clear" w:fill="EDEDED"/>
          </w:tcPr>
          <w:p>
            <w:pPr>
              <w:spacing w:line="240" w:lineRule="auto" w:after="0" w:before="0"/>
              <w:ind w:firstLine="0"/>
              <w:jc w:val="left"/>
            </w:pPr>
            <w:r>
              <w:rPr>
                <w:rFonts w:ascii="Times New Roman" w:hAnsi="Times New Roman"/>
                <w:b/>
                <w:sz w:val="24"/>
              </w:rPr>
              <w:t>Ҷавоб</w:t>
            </w:r>
          </w:p>
        </w:tc>
      </w:tr>
      <w:tr>
        <w:tc>
          <w:tcPr>
            <w:tcW w:type="dxa" w:w="907"/>
          </w:tcPr>
          <w:p>
            <w:pPr>
              <w:spacing w:line="240" w:lineRule="auto" w:after="0" w:before="0"/>
              <w:ind w:firstLine="0"/>
              <w:jc w:val="left"/>
            </w:pPr>
            <w:r>
              <w:rPr>
                <w:rFonts w:ascii="Times New Roman" w:hAnsi="Times New Roman"/>
                <w:b w:val="0"/>
                <w:sz w:val="24"/>
              </w:rPr>
              <w:t>1</w:t>
            </w:r>
          </w:p>
        </w:tc>
        <w:tc>
          <w:tcPr>
            <w:tcW w:type="dxa" w:w="4195"/>
          </w:tcPr>
          <w:p>
            <w:pPr>
              <w:spacing w:line="240" w:lineRule="auto" w:after="0" w:before="0"/>
              <w:ind w:firstLine="0"/>
              <w:jc w:val="left"/>
            </w:pPr>
            <w:r>
              <w:rPr>
                <w:rFonts w:ascii="Times New Roman" w:hAnsi="Times New Roman"/>
                <w:b w:val="0"/>
                <w:sz w:val="24"/>
              </w:rPr>
              <w:t>(100−64)÷100</w:t>
            </w:r>
          </w:p>
        </w:tc>
        <w:tc>
          <w:tcPr>
            <w:tcW w:type="dxa" w:w="3855"/>
          </w:tcPr>
          <w:p>
            <w:pPr>
              <w:spacing w:line="240" w:lineRule="auto" w:after="0" w:before="0"/>
              <w:ind w:firstLine="0"/>
              <w:jc w:val="left"/>
            </w:pPr>
            <w:r>
              <w:rPr>
                <w:rFonts w:ascii="Times New Roman" w:hAnsi="Times New Roman"/>
                <w:b w:val="0"/>
                <w:sz w:val="24"/>
              </w:rPr>
              <w:t>36 фоиз</w:t>
            </w:r>
          </w:p>
        </w:tc>
      </w:tr>
      <w:tr>
        <w:tc>
          <w:tcPr>
            <w:tcW w:type="dxa" w:w="907"/>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ЧСС × УО</w:t>
            </w:r>
          </w:p>
        </w:tc>
        <w:tc>
          <w:tcPr>
            <w:tcW w:type="dxa" w:w="3855"/>
          </w:tcPr>
          <w:p>
            <w:pPr>
              <w:spacing w:line="240" w:lineRule="auto" w:after="0" w:before="0"/>
              <w:ind w:firstLine="0"/>
              <w:jc w:val="left"/>
            </w:pPr>
            <w:r>
              <w:rPr>
                <w:rFonts w:ascii="Times New Roman" w:hAnsi="Times New Roman"/>
                <w:b w:val="0"/>
                <w:sz w:val="24"/>
              </w:rPr>
              <w:t>4896 мл/дақ</w:t>
            </w:r>
          </w:p>
        </w:tc>
      </w:tr>
      <w:tr>
        <w:tc>
          <w:tcPr>
            <w:tcW w:type="dxa" w:w="907"/>
          </w:tcPr>
          <w:p>
            <w:pPr>
              <w:spacing w:line="240" w:lineRule="auto" w:after="0" w:before="0"/>
              <w:ind w:firstLine="0"/>
              <w:jc w:val="left"/>
            </w:pPr>
            <w:r>
              <w:rPr>
                <w:rFonts w:ascii="Times New Roman" w:hAnsi="Times New Roman"/>
                <w:b w:val="0"/>
                <w:sz w:val="24"/>
              </w:rPr>
              <w:t>3</w:t>
            </w:r>
          </w:p>
        </w:tc>
        <w:tc>
          <w:tcPr>
            <w:tcW w:type="dxa" w:w="4195"/>
          </w:tcPr>
          <w:p>
            <w:pPr>
              <w:spacing w:line="240" w:lineRule="auto" w:after="0" w:before="0"/>
              <w:ind w:firstLine="0"/>
              <w:jc w:val="left"/>
            </w:pPr>
            <w:r>
              <w:rPr>
                <w:rFonts w:ascii="Times New Roman" w:hAnsi="Times New Roman"/>
                <w:b w:val="0"/>
                <w:sz w:val="24"/>
              </w:rPr>
              <w:t>86 + 44÷3</w:t>
            </w:r>
          </w:p>
        </w:tc>
        <w:tc>
          <w:tcPr>
            <w:tcW w:type="dxa" w:w="3855"/>
          </w:tcPr>
          <w:p>
            <w:pPr>
              <w:spacing w:line="240" w:lineRule="auto" w:after="0" w:before="0"/>
              <w:ind w:firstLine="0"/>
              <w:jc w:val="left"/>
            </w:pPr>
            <w:r>
              <w:rPr>
                <w:rFonts w:ascii="Times New Roman" w:hAnsi="Times New Roman"/>
                <w:b w:val="0"/>
                <w:sz w:val="24"/>
              </w:rPr>
              <w:t>100,7 мм</w:t>
            </w:r>
          </w:p>
        </w:tc>
      </w:tr>
      <w:tr>
        <w:tc>
          <w:tcPr>
            <w:tcW w:type="dxa" w:w="907"/>
          </w:tcPr>
          <w:p>
            <w:pPr>
              <w:spacing w:line="240" w:lineRule="auto" w:after="0" w:before="0"/>
              <w:ind w:firstLine="0"/>
              <w:jc w:val="left"/>
            </w:pPr>
            <w:r>
              <w:rPr>
                <w:rFonts w:ascii="Times New Roman" w:hAnsi="Times New Roman"/>
                <w:b w:val="0"/>
                <w:sz w:val="24"/>
              </w:rPr>
              <w:t>4</w:t>
            </w:r>
          </w:p>
        </w:tc>
        <w:tc>
          <w:tcPr>
            <w:tcW w:type="dxa" w:w="4195"/>
          </w:tcPr>
          <w:p>
            <w:pPr>
              <w:spacing w:line="240" w:lineRule="auto" w:after="0" w:before="0"/>
              <w:ind w:firstLine="0"/>
              <w:jc w:val="left"/>
            </w:pPr>
            <w:r>
              <w:rPr>
                <w:rFonts w:ascii="Times New Roman" w:hAnsi="Times New Roman"/>
                <w:b w:val="0"/>
                <w:sz w:val="24"/>
              </w:rPr>
              <w:t>100 ÷ 5</w:t>
            </w:r>
          </w:p>
        </w:tc>
        <w:tc>
          <w:tcPr>
            <w:tcW w:type="dxa" w:w="3855"/>
          </w:tcPr>
          <w:p>
            <w:pPr>
              <w:spacing w:line="240" w:lineRule="auto" w:after="0" w:before="0"/>
              <w:ind w:firstLine="0"/>
              <w:jc w:val="left"/>
            </w:pPr>
            <w:r>
              <w:rPr>
                <w:rFonts w:ascii="Times New Roman" w:hAnsi="Times New Roman"/>
                <w:b w:val="0"/>
                <w:sz w:val="24"/>
              </w:rPr>
              <w:t>20 воҳид</w:t>
            </w:r>
          </w:p>
        </w:tc>
      </w:tr>
      <w:tr>
        <w:tc>
          <w:tcPr>
            <w:tcW w:type="dxa" w:w="907"/>
          </w:tcPr>
          <w:p>
            <w:pPr>
              <w:spacing w:line="240" w:lineRule="auto" w:after="0" w:before="0"/>
              <w:ind w:firstLine="0"/>
              <w:jc w:val="left"/>
            </w:pPr>
            <w:r>
              <w:rPr>
                <w:rFonts w:ascii="Times New Roman" w:hAnsi="Times New Roman"/>
                <w:b w:val="0"/>
                <w:sz w:val="24"/>
              </w:rPr>
              <w:t>5</w:t>
            </w:r>
          </w:p>
        </w:tc>
        <w:tc>
          <w:tcPr>
            <w:tcW w:type="dxa" w:w="4195"/>
          </w:tcPr>
          <w:p>
            <w:pPr>
              <w:spacing w:line="240" w:lineRule="auto" w:after="0" w:before="0"/>
              <w:ind w:firstLine="0"/>
              <w:jc w:val="left"/>
            </w:pPr>
            <w:r>
              <w:rPr>
                <w:rFonts w:ascii="Times New Roman" w:hAnsi="Times New Roman"/>
                <w:b w:val="0"/>
                <w:sz w:val="24"/>
              </w:rPr>
              <w:t>8 ÷ 66 × 100</w:t>
            </w:r>
          </w:p>
        </w:tc>
        <w:tc>
          <w:tcPr>
            <w:tcW w:type="dxa" w:w="3855"/>
          </w:tcPr>
          <w:p>
            <w:pPr>
              <w:spacing w:line="240" w:lineRule="auto" w:after="0" w:before="0"/>
              <w:ind w:firstLine="0"/>
              <w:jc w:val="left"/>
            </w:pPr>
            <w:r>
              <w:rPr>
                <w:rFonts w:ascii="Times New Roman" w:hAnsi="Times New Roman"/>
                <w:b w:val="0"/>
                <w:sz w:val="24"/>
              </w:rPr>
              <w:t>12,1 фоиз</w:t>
            </w:r>
          </w:p>
        </w:tc>
      </w:tr>
      <w:tr>
        <w:tc>
          <w:tcPr>
            <w:tcW w:type="dxa" w:w="907"/>
          </w:tcPr>
          <w:p>
            <w:pPr>
              <w:spacing w:line="240" w:lineRule="auto" w:after="0" w:before="0"/>
              <w:ind w:firstLine="0"/>
              <w:jc w:val="left"/>
            </w:pPr>
            <w:r>
              <w:rPr>
                <w:rFonts w:ascii="Times New Roman" w:hAnsi="Times New Roman"/>
                <w:b w:val="0"/>
                <w:sz w:val="24"/>
              </w:rPr>
              <w:t>6</w:t>
            </w:r>
          </w:p>
        </w:tc>
        <w:tc>
          <w:tcPr>
            <w:tcW w:type="dxa" w:w="4195"/>
          </w:tcPr>
          <w:p>
            <w:pPr>
              <w:spacing w:line="240" w:lineRule="auto" w:after="0" w:before="0"/>
              <w:ind w:firstLine="0"/>
              <w:jc w:val="left"/>
            </w:pPr>
            <w:r>
              <w:rPr>
                <w:rFonts w:ascii="Times New Roman" w:hAnsi="Times New Roman"/>
                <w:b w:val="0"/>
                <w:sz w:val="24"/>
              </w:rPr>
              <w:t>муқоиса</w:t>
            </w:r>
          </w:p>
        </w:tc>
        <w:tc>
          <w:tcPr>
            <w:tcW w:type="dxa" w:w="3855"/>
          </w:tcPr>
          <w:p>
            <w:pPr>
              <w:spacing w:line="240" w:lineRule="auto" w:after="0" w:before="0"/>
              <w:ind w:firstLine="0"/>
              <w:jc w:val="left"/>
            </w:pPr>
            <w:r>
              <w:rPr>
                <w:rFonts w:ascii="Times New Roman" w:hAnsi="Times New Roman"/>
                <w:b w:val="0"/>
                <w:sz w:val="24"/>
              </w:rPr>
              <w:t>меъёр</w:t>
            </w:r>
          </w:p>
        </w:tc>
      </w:tr>
      <w:tr>
        <w:tc>
          <w:tcPr>
            <w:tcW w:type="dxa" w:w="907"/>
          </w:tcPr>
          <w:p>
            <w:pPr>
              <w:spacing w:line="240" w:lineRule="auto" w:after="0" w:before="0"/>
              <w:ind w:firstLine="0"/>
              <w:jc w:val="left"/>
            </w:pPr>
            <w:r>
              <w:rPr>
                <w:rFonts w:ascii="Times New Roman" w:hAnsi="Times New Roman"/>
                <w:b w:val="0"/>
                <w:sz w:val="24"/>
              </w:rPr>
              <w:t>7</w:t>
            </w:r>
          </w:p>
        </w:tc>
        <w:tc>
          <w:tcPr>
            <w:tcW w:type="dxa" w:w="4195"/>
          </w:tcPr>
          <w:p>
            <w:pPr>
              <w:spacing w:line="240" w:lineRule="auto" w:after="0" w:before="0"/>
              <w:ind w:firstLine="0"/>
              <w:jc w:val="left"/>
            </w:pPr>
            <w:r>
              <w:rPr>
                <w:rFonts w:ascii="Times New Roman" w:hAnsi="Times New Roman"/>
                <w:b w:val="0"/>
                <w:sz w:val="24"/>
              </w:rPr>
              <w:t>L ÷ v</w:t>
            </w:r>
          </w:p>
        </w:tc>
        <w:tc>
          <w:tcPr>
            <w:tcW w:type="dxa" w:w="3855"/>
          </w:tcPr>
          <w:p>
            <w:pPr>
              <w:spacing w:line="240" w:lineRule="auto" w:after="0" w:before="0"/>
              <w:ind w:firstLine="0"/>
              <w:jc w:val="left"/>
            </w:pPr>
            <w:r>
              <w:rPr>
                <w:rFonts w:ascii="Times New Roman" w:hAnsi="Times New Roman"/>
                <w:b w:val="0"/>
                <w:sz w:val="24"/>
              </w:rPr>
              <w:t>40 мс</w:t>
            </w:r>
          </w:p>
        </w:tc>
      </w:tr>
      <w:tr>
        <w:tc>
          <w:tcPr>
            <w:tcW w:type="dxa" w:w="907"/>
          </w:tcPr>
          <w:p>
            <w:pPr>
              <w:spacing w:line="240" w:lineRule="auto" w:after="0" w:before="0"/>
              <w:ind w:firstLine="0"/>
              <w:jc w:val="left"/>
            </w:pPr>
            <w:r>
              <w:rPr>
                <w:rFonts w:ascii="Times New Roman" w:hAnsi="Times New Roman"/>
                <w:b w:val="0"/>
                <w:sz w:val="24"/>
              </w:rPr>
              <w:t>8</w:t>
            </w:r>
          </w:p>
        </w:tc>
        <w:tc>
          <w:tcPr>
            <w:tcW w:type="dxa" w:w="4195"/>
          </w:tcPr>
          <w:p>
            <w:pPr>
              <w:spacing w:line="240" w:lineRule="auto" w:after="0" w:before="0"/>
              <w:ind w:firstLine="0"/>
              <w:jc w:val="left"/>
            </w:pPr>
            <w:r>
              <w:rPr>
                <w:rFonts w:ascii="Times New Roman" w:hAnsi="Times New Roman"/>
                <w:b w:val="0"/>
                <w:sz w:val="24"/>
              </w:rPr>
              <w:t>5+5+3+5</w:t>
            </w:r>
          </w:p>
        </w:tc>
        <w:tc>
          <w:tcPr>
            <w:tcW w:type="dxa" w:w="3855"/>
          </w:tcPr>
          <w:p>
            <w:pPr>
              <w:spacing w:line="240" w:lineRule="auto" w:after="0" w:before="0"/>
              <w:ind w:firstLine="0"/>
              <w:jc w:val="left"/>
            </w:pPr>
            <w:r>
              <w:rPr>
                <w:rFonts w:ascii="Times New Roman" w:hAnsi="Times New Roman"/>
                <w:b w:val="0"/>
                <w:sz w:val="24"/>
              </w:rPr>
              <w:t>18 ва 90 фоиз</w:t>
            </w:r>
          </w:p>
        </w:tc>
      </w:tr>
      <w:tr>
        <w:tc>
          <w:tcPr>
            <w:tcW w:type="dxa" w:w="907"/>
          </w:tcPr>
          <w:p>
            <w:pPr>
              <w:spacing w:line="240" w:lineRule="auto" w:after="0" w:before="0"/>
              <w:ind w:firstLine="0"/>
              <w:jc w:val="left"/>
            </w:pPr>
            <w:r>
              <w:rPr>
                <w:rFonts w:ascii="Times New Roman" w:hAnsi="Times New Roman"/>
                <w:b w:val="0"/>
                <w:sz w:val="24"/>
              </w:rPr>
              <w:t>9</w:t>
            </w:r>
          </w:p>
        </w:tc>
        <w:tc>
          <w:tcPr>
            <w:tcW w:type="dxa" w:w="4195"/>
          </w:tcPr>
          <w:p>
            <w:pPr>
              <w:spacing w:line="240" w:lineRule="auto" w:after="0" w:before="0"/>
              <w:ind w:firstLine="0"/>
              <w:jc w:val="left"/>
            </w:pPr>
            <w:r>
              <w:rPr>
                <w:rFonts w:ascii="Times New Roman" w:hAnsi="Times New Roman"/>
                <w:b w:val="0"/>
                <w:sz w:val="24"/>
              </w:rPr>
              <w:t>муқоиса бо 1,2</w:t>
            </w:r>
          </w:p>
        </w:tc>
        <w:tc>
          <w:tcPr>
            <w:tcW w:type="dxa" w:w="3855"/>
          </w:tcPr>
          <w:p>
            <w:pPr>
              <w:spacing w:line="240" w:lineRule="auto" w:after="0" w:before="0"/>
              <w:ind w:firstLine="0"/>
              <w:jc w:val="left"/>
            </w:pPr>
            <w:r>
              <w:rPr>
                <w:rFonts w:ascii="Times New Roman" w:hAnsi="Times New Roman"/>
                <w:b w:val="0"/>
                <w:sz w:val="24"/>
              </w:rPr>
              <w:t>«миёна»; такрор</w:t>
            </w:r>
          </w:p>
        </w:tc>
      </w:tr>
      <w:tr>
        <w:tc>
          <w:tcPr>
            <w:tcW w:type="dxa" w:w="907"/>
          </w:tcPr>
          <w:p>
            <w:pPr>
              <w:spacing w:line="240" w:lineRule="auto" w:after="0" w:before="0"/>
              <w:ind w:firstLine="0"/>
              <w:jc w:val="left"/>
            </w:pPr>
            <w:r>
              <w:rPr>
                <w:rFonts w:ascii="Times New Roman" w:hAnsi="Times New Roman"/>
                <w:b w:val="0"/>
                <w:sz w:val="24"/>
              </w:rPr>
              <w:t>10</w:t>
            </w:r>
          </w:p>
        </w:tc>
        <w:tc>
          <w:tcPr>
            <w:tcW w:type="dxa" w:w="4195"/>
          </w:tcPr>
          <w:p>
            <w:pPr>
              <w:spacing w:line="240" w:lineRule="auto" w:after="0" w:before="0"/>
              <w:ind w:firstLine="0"/>
              <w:jc w:val="left"/>
            </w:pPr>
            <w:r>
              <w:rPr>
                <w:rFonts w:ascii="Times New Roman" w:hAnsi="Times New Roman"/>
                <w:b w:val="0"/>
                <w:sz w:val="24"/>
              </w:rPr>
              <w:t>зинаи 4</w:t>
            </w:r>
          </w:p>
        </w:tc>
        <w:tc>
          <w:tcPr>
            <w:tcW w:type="dxa" w:w="3855"/>
          </w:tcPr>
          <w:p>
            <w:pPr>
              <w:spacing w:line="240" w:lineRule="auto" w:after="0" w:before="0"/>
              <w:ind w:firstLine="0"/>
              <w:jc w:val="left"/>
            </w:pPr>
            <w:r>
              <w:rPr>
                <w:rFonts w:ascii="Times New Roman" w:hAnsi="Times New Roman"/>
                <w:b w:val="0"/>
                <w:sz w:val="24"/>
              </w:rPr>
              <w:t>норадреналин ҷамъ</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Такрорнокии ҳисобҳо бо ду усул санҷида шудааст [6, 6-б.].</w:t>
      </w:r>
    </w:p>
    <w:p>
      <w:pPr>
        <w:spacing w:line="360" w:lineRule="auto" w:after="0"/>
        <w:ind w:firstLine="709"/>
        <w:jc w:val="both"/>
      </w:pPr>
      <w:r>
        <w:rPr>
          <w:rFonts w:ascii="Times New Roman" w:hAnsi="Times New Roman"/>
          <w:b w:val="0"/>
          <w:i w:val="0"/>
          <w:sz w:val="28"/>
        </w:rPr>
        <w:t>Ҳар масъала аз ду балл иборат аст. Ҳалли пурра бо ду балл баҳо дода мешавад. Ҷавоби дуруст бе ҳал як балл дорад. Ҷамъ бист балл; барои «аъло» панҷоҳ фоиз кофист [6, 7-б.].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Г. ДАСТУРАМАЛИ АМАЛӢ ВА МЕЪЁРҲОИ БАҲОГУЗОРӢ</w:t>
      </w:r>
    </w:p>
    <w:p>
      <w:pPr>
        <w:spacing w:line="360" w:lineRule="auto" w:after="0"/>
        <w:ind w:firstLine="709"/>
        <w:jc w:val="left"/>
      </w:pPr>
      <w:r>
        <w:rPr>
          <w:rFonts w:ascii="Times New Roman" w:hAnsi="Times New Roman"/>
          <w:b/>
          <w:i w:val="0"/>
          <w:sz w:val="28"/>
        </w:rPr>
        <w:t>Г.1. Таҷҳизот ва мавод</w:t>
      </w:r>
    </w:p>
    <w:p>
      <w:pPr>
        <w:spacing w:line="360" w:lineRule="auto" w:after="0"/>
        <w:ind w:firstLine="709"/>
        <w:jc w:val="both"/>
      </w:pPr>
      <w:r>
        <w:rPr>
          <w:rFonts w:ascii="Times New Roman" w:hAnsi="Times New Roman"/>
          <w:b w:val="0"/>
          <w:i w:val="0"/>
          <w:sz w:val="28"/>
        </w:rPr>
        <w:t>Барои машғулият чор чиз лозим аст. Секундномер, тонометр, курсии муқаррарӣ ва варақи ҷадвал. Ҳар донишҷӯ бо дуқлоб ва қалам таъмин мешавад. Шумораи асбобҳо ба нақшаи гурӯҳ вобаста аст — [дақиқ кардан лозим].</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3969"/>
            <w:shd w:val="clear" w:fill="EDEDED"/>
          </w:tcPr>
          <w:p>
            <w:pPr>
              <w:spacing w:line="240" w:lineRule="auto" w:after="0" w:before="0"/>
              <w:ind w:firstLine="0"/>
              <w:jc w:val="left"/>
            </w:pPr>
            <w:r>
              <w:rPr>
                <w:rFonts w:ascii="Times New Roman" w:hAnsi="Times New Roman"/>
                <w:b/>
                <w:sz w:val="24"/>
              </w:rPr>
              <w:t>Таҷҳизот</w:t>
            </w:r>
          </w:p>
        </w:tc>
        <w:tc>
          <w:tcPr>
            <w:tcW w:type="dxa" w:w="4989"/>
            <w:shd w:val="clear" w:fill="EDEDED"/>
          </w:tcPr>
          <w:p>
            <w:pPr>
              <w:spacing w:line="240" w:lineRule="auto" w:after="0" w:before="0"/>
              <w:ind w:firstLine="0"/>
              <w:jc w:val="left"/>
            </w:pPr>
            <w:r>
              <w:rPr>
                <w:rFonts w:ascii="Times New Roman" w:hAnsi="Times New Roman"/>
                <w:b/>
                <w:sz w:val="24"/>
              </w:rPr>
              <w:t>Шумора барои гурӯҳи 12 нафар</w:t>
            </w:r>
          </w:p>
        </w:tc>
      </w:tr>
      <w:tr>
        <w:tc>
          <w:tcPr>
            <w:tcW w:type="dxa" w:w="3969"/>
          </w:tcPr>
          <w:p>
            <w:pPr>
              <w:spacing w:line="240" w:lineRule="auto" w:after="0" w:before="0"/>
              <w:ind w:firstLine="0"/>
              <w:jc w:val="left"/>
            </w:pPr>
            <w:r>
              <w:rPr>
                <w:rFonts w:ascii="Times New Roman" w:hAnsi="Times New Roman"/>
                <w:b w:val="0"/>
                <w:sz w:val="24"/>
              </w:rPr>
              <w:t>Тонометр</w:t>
            </w:r>
          </w:p>
        </w:tc>
        <w:tc>
          <w:tcPr>
            <w:tcW w:type="dxa" w:w="4989"/>
          </w:tcPr>
          <w:p>
            <w:pPr>
              <w:spacing w:line="240" w:lineRule="auto" w:after="0" w:before="0"/>
              <w:ind w:firstLine="0"/>
              <w:jc w:val="left"/>
            </w:pPr>
            <w:r>
              <w:rPr>
                <w:rFonts w:ascii="Times New Roman" w:hAnsi="Times New Roman"/>
                <w:b w:val="0"/>
                <w:sz w:val="24"/>
              </w:rPr>
              <w:t>6-то</w:t>
            </w:r>
          </w:p>
        </w:tc>
      </w:tr>
      <w:tr>
        <w:tc>
          <w:tcPr>
            <w:tcW w:type="dxa" w:w="3969"/>
          </w:tcPr>
          <w:p>
            <w:pPr>
              <w:spacing w:line="240" w:lineRule="auto" w:after="0" w:before="0"/>
              <w:ind w:firstLine="0"/>
              <w:jc w:val="left"/>
            </w:pPr>
            <w:r>
              <w:rPr>
                <w:rFonts w:ascii="Times New Roman" w:hAnsi="Times New Roman"/>
                <w:b w:val="0"/>
                <w:sz w:val="24"/>
              </w:rPr>
              <w:t>Секундномер</w:t>
            </w:r>
          </w:p>
        </w:tc>
        <w:tc>
          <w:tcPr>
            <w:tcW w:type="dxa" w:w="4989"/>
          </w:tcPr>
          <w:p>
            <w:pPr>
              <w:spacing w:line="240" w:lineRule="auto" w:after="0" w:before="0"/>
              <w:ind w:firstLine="0"/>
              <w:jc w:val="left"/>
            </w:pPr>
            <w:r>
              <w:rPr>
                <w:rFonts w:ascii="Times New Roman" w:hAnsi="Times New Roman"/>
                <w:b w:val="0"/>
                <w:sz w:val="24"/>
              </w:rPr>
              <w:t>12-то</w:t>
            </w:r>
          </w:p>
        </w:tc>
      </w:tr>
      <w:tr>
        <w:tc>
          <w:tcPr>
            <w:tcW w:type="dxa" w:w="3969"/>
          </w:tcPr>
          <w:p>
            <w:pPr>
              <w:spacing w:line="240" w:lineRule="auto" w:after="0" w:before="0"/>
              <w:ind w:firstLine="0"/>
              <w:jc w:val="left"/>
            </w:pPr>
            <w:r>
              <w:rPr>
                <w:rFonts w:ascii="Times New Roman" w:hAnsi="Times New Roman"/>
                <w:b w:val="0"/>
                <w:sz w:val="24"/>
              </w:rPr>
              <w:t>Варақи ҷадвали 3.1.1</w:t>
            </w:r>
          </w:p>
        </w:tc>
        <w:tc>
          <w:tcPr>
            <w:tcW w:type="dxa" w:w="4989"/>
          </w:tcPr>
          <w:p>
            <w:pPr>
              <w:spacing w:line="240" w:lineRule="auto" w:after="0" w:before="0"/>
              <w:ind w:firstLine="0"/>
              <w:jc w:val="left"/>
            </w:pPr>
            <w:r>
              <w:rPr>
                <w:rFonts w:ascii="Times New Roman" w:hAnsi="Times New Roman"/>
                <w:b w:val="0"/>
                <w:sz w:val="24"/>
              </w:rPr>
              <w:t>12 варақ</w:t>
            </w:r>
          </w:p>
        </w:tc>
      </w:tr>
      <w:tr>
        <w:tc>
          <w:tcPr>
            <w:tcW w:type="dxa" w:w="3969"/>
          </w:tcPr>
          <w:p>
            <w:pPr>
              <w:spacing w:line="240" w:lineRule="auto" w:after="0" w:before="0"/>
              <w:ind w:firstLine="0"/>
              <w:jc w:val="left"/>
            </w:pPr>
            <w:r>
              <w:rPr>
                <w:rFonts w:ascii="Times New Roman" w:hAnsi="Times New Roman"/>
                <w:b w:val="0"/>
                <w:sz w:val="24"/>
              </w:rPr>
              <w:t>Ҷадвали чопшудаи А.1</w:t>
            </w:r>
          </w:p>
        </w:tc>
        <w:tc>
          <w:tcPr>
            <w:tcW w:type="dxa" w:w="4989"/>
          </w:tcPr>
          <w:p>
            <w:pPr>
              <w:spacing w:line="240" w:lineRule="auto" w:after="0" w:before="0"/>
              <w:ind w:firstLine="0"/>
              <w:jc w:val="left"/>
            </w:pPr>
            <w:r>
              <w:rPr>
                <w:rFonts w:ascii="Times New Roman" w:hAnsi="Times New Roman"/>
                <w:b w:val="0"/>
                <w:sz w:val="24"/>
              </w:rPr>
              <w:t>12 варақ</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Г.1 — Таҷҳизоти ҳатмӣ</w:t>
      </w:r>
    </w:p>
    <w:p>
      <w:pPr>
        <w:spacing w:line="360" w:lineRule="auto" w:after="0"/>
        <w:ind w:firstLine="709"/>
        <w:jc w:val="left"/>
      </w:pPr>
      <w:r>
        <w:rPr>
          <w:rFonts w:ascii="Times New Roman" w:hAnsi="Times New Roman"/>
          <w:b/>
          <w:i w:val="0"/>
          <w:sz w:val="28"/>
        </w:rPr>
        <w:t>Г.2. Тартиби иҷро</w:t>
      </w:r>
    </w:p>
    <w:p>
      <w:pPr>
        <w:spacing w:line="360" w:lineRule="auto" w:after="0"/>
        <w:ind w:firstLine="709"/>
        <w:jc w:val="both"/>
      </w:pPr>
      <w:r>
        <w:rPr>
          <w:rFonts w:ascii="Times New Roman" w:hAnsi="Times New Roman"/>
          <w:b w:val="0"/>
          <w:i w:val="0"/>
          <w:sz w:val="28"/>
        </w:rPr>
        <w:t>Машғулият дар ҷуфт гузаронида мешавад. Як донишҷӯ санҷишро иҷро мекунад, дигараш сабт менамояд. Баъд нақшҳо иваз мешаванд. Ҳар тест бо дақиқа чен карда мешавад.</w:t>
      </w:r>
    </w:p>
    <w:p>
      <w:pPr>
        <w:spacing w:line="360" w:lineRule="auto" w:after="0"/>
        <w:ind w:firstLine="709"/>
        <w:jc w:val="both"/>
      </w:pPr>
      <w:r>
        <w:rPr>
          <w:rFonts w:ascii="Times New Roman" w:hAnsi="Times New Roman"/>
          <w:b w:val="0"/>
          <w:i w:val="0"/>
          <w:sz w:val="28"/>
        </w:rPr>
        <w:t>Сабт дар вараки якхела гузаронида мешавад. Сатри протокол: ном, сана, оромӣ, истодан, ҷавоб. Ҳар сутун як рақам дорад. Варақ охир имзо мешавад [6, 3-б.].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794"/>
            <w:shd w:val="clear" w:fill="EDEDED"/>
          </w:tcPr>
          <w:p>
            <w:pPr>
              <w:spacing w:line="240" w:lineRule="auto" w:after="0" w:before="0"/>
              <w:ind w:firstLine="0"/>
              <w:jc w:val="left"/>
            </w:pPr>
            <w:r>
              <w:rPr>
                <w:rFonts w:ascii="Times New Roman" w:hAnsi="Times New Roman"/>
                <w:b/>
                <w:sz w:val="24"/>
              </w:rPr>
              <w:t>№</w:t>
            </w:r>
          </w:p>
        </w:tc>
        <w:tc>
          <w:tcPr>
            <w:tcW w:type="dxa" w:w="3515"/>
            <w:shd w:val="clear" w:fill="EDEDED"/>
          </w:tcPr>
          <w:p>
            <w:pPr>
              <w:spacing w:line="240" w:lineRule="auto" w:after="0" w:before="0"/>
              <w:ind w:firstLine="0"/>
              <w:jc w:val="left"/>
            </w:pPr>
            <w:r>
              <w:rPr>
                <w:rFonts w:ascii="Times New Roman" w:hAnsi="Times New Roman"/>
                <w:b/>
                <w:sz w:val="24"/>
              </w:rPr>
              <w:t>Тест</w:t>
            </w:r>
          </w:p>
        </w:tc>
        <w:tc>
          <w:tcPr>
            <w:tcW w:type="dxa" w:w="2608"/>
            <w:shd w:val="clear" w:fill="EDEDED"/>
          </w:tcPr>
          <w:p>
            <w:pPr>
              <w:spacing w:line="240" w:lineRule="auto" w:after="0" w:before="0"/>
              <w:ind w:firstLine="0"/>
              <w:jc w:val="left"/>
            </w:pPr>
            <w:r>
              <w:rPr>
                <w:rFonts w:ascii="Times New Roman" w:hAnsi="Times New Roman"/>
                <w:b/>
                <w:sz w:val="24"/>
              </w:rPr>
              <w:t>Меъёр</w:t>
            </w:r>
          </w:p>
        </w:tc>
        <w:tc>
          <w:tcPr>
            <w:tcW w:type="dxa" w:w="2041"/>
            <w:shd w:val="clear" w:fill="EDEDED"/>
          </w:tcPr>
          <w:p>
            <w:pPr>
              <w:spacing w:line="240" w:lineRule="auto" w:after="0" w:before="0"/>
              <w:ind w:firstLine="0"/>
              <w:jc w:val="left"/>
            </w:pPr>
            <w:r>
              <w:rPr>
                <w:rFonts w:ascii="Times New Roman" w:hAnsi="Times New Roman"/>
                <w:b/>
                <w:sz w:val="24"/>
              </w:rPr>
              <w:t>Вақт</w:t>
            </w:r>
          </w:p>
        </w:tc>
      </w:tr>
      <w:tr>
        <w:tc>
          <w:tcPr>
            <w:tcW w:type="dxa" w:w="794"/>
          </w:tcPr>
          <w:p>
            <w:pPr>
              <w:spacing w:line="240" w:lineRule="auto" w:after="0" w:before="0"/>
              <w:ind w:firstLine="0"/>
              <w:jc w:val="left"/>
            </w:pPr>
            <w:r>
              <w:rPr>
                <w:rFonts w:ascii="Times New Roman" w:hAnsi="Times New Roman"/>
                <w:b w:val="0"/>
                <w:sz w:val="24"/>
              </w:rPr>
              <w:t>1</w:t>
            </w:r>
          </w:p>
        </w:tc>
        <w:tc>
          <w:tcPr>
            <w:tcW w:type="dxa" w:w="3515"/>
          </w:tcPr>
          <w:p>
            <w:pPr>
              <w:spacing w:line="240" w:lineRule="auto" w:after="0" w:before="0"/>
              <w:ind w:firstLine="0"/>
              <w:jc w:val="left"/>
            </w:pPr>
            <w:r>
              <w:rPr>
                <w:rFonts w:ascii="Times New Roman" w:hAnsi="Times New Roman"/>
                <w:b w:val="0"/>
                <w:sz w:val="24"/>
              </w:rPr>
              <w:t>Суръат дар 6 дақиқаи оромӣ</w:t>
            </w:r>
          </w:p>
        </w:tc>
        <w:tc>
          <w:tcPr>
            <w:tcW w:type="dxa" w:w="2608"/>
          </w:tcPr>
          <w:p>
            <w:pPr>
              <w:spacing w:line="240" w:lineRule="auto" w:after="0" w:before="0"/>
              <w:ind w:firstLine="0"/>
              <w:jc w:val="left"/>
            </w:pPr>
            <w:r>
              <w:rPr>
                <w:rFonts w:ascii="Times New Roman" w:hAnsi="Times New Roman"/>
                <w:b w:val="0"/>
                <w:sz w:val="24"/>
              </w:rPr>
              <w:t>60–80 дар дақ</w:t>
            </w:r>
          </w:p>
        </w:tc>
        <w:tc>
          <w:tcPr>
            <w:tcW w:type="dxa" w:w="2041"/>
          </w:tcPr>
          <w:p>
            <w:pPr>
              <w:spacing w:line="240" w:lineRule="auto" w:after="0" w:before="0"/>
              <w:ind w:firstLine="0"/>
              <w:jc w:val="left"/>
            </w:pPr>
            <w:r>
              <w:rPr>
                <w:rFonts w:ascii="Times New Roman" w:hAnsi="Times New Roman"/>
                <w:b w:val="0"/>
                <w:sz w:val="24"/>
              </w:rPr>
              <w:t>7 дақиқа</w:t>
            </w:r>
          </w:p>
        </w:tc>
      </w:tr>
      <w:tr>
        <w:tc>
          <w:tcPr>
            <w:tcW w:type="dxa" w:w="794"/>
          </w:tcPr>
          <w:p>
            <w:pPr>
              <w:spacing w:line="240" w:lineRule="auto" w:after="0" w:before="0"/>
              <w:ind w:firstLine="0"/>
              <w:jc w:val="left"/>
            </w:pPr>
            <w:r>
              <w:rPr>
                <w:rFonts w:ascii="Times New Roman" w:hAnsi="Times New Roman"/>
                <w:b w:val="0"/>
                <w:sz w:val="24"/>
              </w:rPr>
              <w:t>2</w:t>
            </w:r>
          </w:p>
        </w:tc>
        <w:tc>
          <w:tcPr>
            <w:tcW w:type="dxa" w:w="3515"/>
          </w:tcPr>
          <w:p>
            <w:pPr>
              <w:spacing w:line="240" w:lineRule="auto" w:after="0" w:before="0"/>
              <w:ind w:firstLine="0"/>
              <w:jc w:val="left"/>
            </w:pPr>
            <w:r>
              <w:rPr>
                <w:rFonts w:ascii="Times New Roman" w:hAnsi="Times New Roman"/>
                <w:b w:val="0"/>
                <w:sz w:val="24"/>
              </w:rPr>
              <w:t>Ортостатикӣ (3 дақиқа истодан)</w:t>
            </w:r>
          </w:p>
        </w:tc>
        <w:tc>
          <w:tcPr>
            <w:tcW w:type="dxa" w:w="2608"/>
          </w:tcPr>
          <w:p>
            <w:pPr>
              <w:spacing w:line="240" w:lineRule="auto" w:after="0" w:before="0"/>
              <w:ind w:firstLine="0"/>
              <w:jc w:val="left"/>
            </w:pPr>
            <w:r>
              <w:rPr>
                <w:rFonts w:ascii="Times New Roman" w:hAnsi="Times New Roman"/>
                <w:b w:val="0"/>
                <w:sz w:val="24"/>
              </w:rPr>
              <w:t>то 15 зарба</w:t>
            </w:r>
          </w:p>
        </w:tc>
        <w:tc>
          <w:tcPr>
            <w:tcW w:type="dxa" w:w="2041"/>
          </w:tcPr>
          <w:p>
            <w:pPr>
              <w:spacing w:line="240" w:lineRule="auto" w:after="0" w:before="0"/>
              <w:ind w:firstLine="0"/>
              <w:jc w:val="left"/>
            </w:pPr>
            <w:r>
              <w:rPr>
                <w:rFonts w:ascii="Times New Roman" w:hAnsi="Times New Roman"/>
                <w:b w:val="0"/>
                <w:sz w:val="24"/>
              </w:rPr>
              <w:t>5 дақиқа</w:t>
            </w:r>
          </w:p>
        </w:tc>
      </w:tr>
      <w:tr>
        <w:tc>
          <w:tcPr>
            <w:tcW w:type="dxa" w:w="794"/>
          </w:tcPr>
          <w:p>
            <w:pPr>
              <w:spacing w:line="240" w:lineRule="auto" w:after="0" w:before="0"/>
              <w:ind w:firstLine="0"/>
              <w:jc w:val="left"/>
            </w:pPr>
            <w:r>
              <w:rPr>
                <w:rFonts w:ascii="Times New Roman" w:hAnsi="Times New Roman"/>
                <w:b w:val="0"/>
                <w:sz w:val="24"/>
              </w:rPr>
              <w:t>3</w:t>
            </w:r>
          </w:p>
        </w:tc>
        <w:tc>
          <w:tcPr>
            <w:tcW w:type="dxa" w:w="3515"/>
          </w:tcPr>
          <w:p>
            <w:pPr>
              <w:spacing w:line="240" w:lineRule="auto" w:after="0" w:before="0"/>
              <w:ind w:firstLine="0"/>
              <w:jc w:val="left"/>
            </w:pPr>
            <w:r>
              <w:rPr>
                <w:rFonts w:ascii="Times New Roman" w:hAnsi="Times New Roman"/>
                <w:b w:val="0"/>
                <w:sz w:val="24"/>
              </w:rPr>
              <w:t>Нафаси чуқур (6 дар дақиқа)</w:t>
            </w:r>
          </w:p>
        </w:tc>
        <w:tc>
          <w:tcPr>
            <w:tcW w:type="dxa" w:w="2608"/>
          </w:tcPr>
          <w:p>
            <w:pPr>
              <w:spacing w:line="240" w:lineRule="auto" w:after="0" w:before="0"/>
              <w:ind w:firstLine="0"/>
              <w:jc w:val="left"/>
            </w:pPr>
            <w:r>
              <w:rPr>
                <w:rFonts w:ascii="Times New Roman" w:hAnsi="Times New Roman"/>
                <w:b w:val="0"/>
                <w:sz w:val="24"/>
              </w:rPr>
              <w:t>В/Н болотар аз 1,25</w:t>
            </w:r>
          </w:p>
        </w:tc>
        <w:tc>
          <w:tcPr>
            <w:tcW w:type="dxa" w:w="2041"/>
          </w:tcPr>
          <w:p>
            <w:pPr>
              <w:spacing w:line="240" w:lineRule="auto" w:after="0" w:before="0"/>
              <w:ind w:firstLine="0"/>
              <w:jc w:val="left"/>
            </w:pPr>
            <w:r>
              <w:rPr>
                <w:rFonts w:ascii="Times New Roman" w:hAnsi="Times New Roman"/>
                <w:b w:val="0"/>
                <w:sz w:val="24"/>
              </w:rPr>
              <w:t>4 дақиқа</w:t>
            </w:r>
          </w:p>
        </w:tc>
      </w:tr>
      <w:tr>
        <w:tc>
          <w:tcPr>
            <w:tcW w:type="dxa" w:w="794"/>
          </w:tcPr>
          <w:p>
            <w:pPr>
              <w:spacing w:line="240" w:lineRule="auto" w:after="0" w:before="0"/>
              <w:ind w:firstLine="0"/>
              <w:jc w:val="left"/>
            </w:pPr>
            <w:r>
              <w:rPr>
                <w:rFonts w:ascii="Times New Roman" w:hAnsi="Times New Roman"/>
                <w:b w:val="0"/>
                <w:sz w:val="24"/>
              </w:rPr>
              <w:t>4</w:t>
            </w:r>
          </w:p>
        </w:tc>
        <w:tc>
          <w:tcPr>
            <w:tcW w:type="dxa" w:w="3515"/>
          </w:tcPr>
          <w:p>
            <w:pPr>
              <w:spacing w:line="240" w:lineRule="auto" w:after="0" w:before="0"/>
              <w:ind w:firstLine="0"/>
              <w:jc w:val="left"/>
            </w:pPr>
            <w:r>
              <w:rPr>
                <w:rFonts w:ascii="Times New Roman" w:hAnsi="Times New Roman"/>
                <w:b w:val="0"/>
                <w:sz w:val="24"/>
              </w:rPr>
              <w:t>Вальсалва (15 сония фишор)</w:t>
            </w:r>
          </w:p>
        </w:tc>
        <w:tc>
          <w:tcPr>
            <w:tcW w:type="dxa" w:w="2608"/>
          </w:tcPr>
          <w:p>
            <w:pPr>
              <w:spacing w:line="240" w:lineRule="auto" w:after="0" w:before="0"/>
              <w:ind w:firstLine="0"/>
              <w:jc w:val="left"/>
            </w:pPr>
            <w:r>
              <w:rPr>
                <w:rFonts w:ascii="Times New Roman" w:hAnsi="Times New Roman"/>
                <w:b w:val="0"/>
                <w:sz w:val="24"/>
              </w:rPr>
              <w:t>болотар аз 1,2</w:t>
            </w:r>
          </w:p>
        </w:tc>
        <w:tc>
          <w:tcPr>
            <w:tcW w:type="dxa" w:w="2041"/>
          </w:tcPr>
          <w:p>
            <w:pPr>
              <w:spacing w:line="240" w:lineRule="auto" w:after="0" w:before="0"/>
              <w:ind w:firstLine="0"/>
              <w:jc w:val="left"/>
            </w:pPr>
            <w:r>
              <w:rPr>
                <w:rFonts w:ascii="Times New Roman" w:hAnsi="Times New Roman"/>
                <w:b w:val="0"/>
                <w:sz w:val="24"/>
              </w:rPr>
              <w:t>4 дақиқа</w:t>
            </w:r>
          </w:p>
        </w:tc>
      </w:tr>
      <w:tr>
        <w:tc>
          <w:tcPr>
            <w:tcW w:type="dxa" w:w="794"/>
          </w:tcPr>
          <w:p>
            <w:pPr>
              <w:spacing w:line="240" w:lineRule="auto" w:after="0" w:before="0"/>
              <w:ind w:firstLine="0"/>
              <w:jc w:val="left"/>
            </w:pPr>
            <w:r>
              <w:rPr>
                <w:rFonts w:ascii="Times New Roman" w:hAnsi="Times New Roman"/>
                <w:b w:val="0"/>
                <w:sz w:val="24"/>
              </w:rPr>
              <w:t>5</w:t>
            </w:r>
          </w:p>
        </w:tc>
        <w:tc>
          <w:tcPr>
            <w:tcW w:type="dxa" w:w="3515"/>
          </w:tcPr>
          <w:p>
            <w:pPr>
              <w:spacing w:line="240" w:lineRule="auto" w:after="0" w:before="0"/>
              <w:ind w:firstLine="0"/>
              <w:jc w:val="left"/>
            </w:pPr>
            <w:r>
              <w:rPr>
                <w:rFonts w:ascii="Times New Roman" w:hAnsi="Times New Roman"/>
                <w:b w:val="0"/>
                <w:sz w:val="24"/>
              </w:rPr>
              <w:t>Баллгузорӣ (3.1.1)</w:t>
            </w:r>
          </w:p>
        </w:tc>
        <w:tc>
          <w:tcPr>
            <w:tcW w:type="dxa" w:w="2608"/>
          </w:tcPr>
          <w:p>
            <w:pPr>
              <w:spacing w:line="240" w:lineRule="auto" w:after="0" w:before="0"/>
              <w:ind w:firstLine="0"/>
              <w:jc w:val="left"/>
            </w:pPr>
            <w:r>
              <w:rPr>
                <w:rFonts w:ascii="Times New Roman" w:hAnsi="Times New Roman"/>
                <w:b w:val="0"/>
                <w:sz w:val="24"/>
              </w:rPr>
              <w:t>ҷамъ аз 20</w:t>
            </w:r>
          </w:p>
        </w:tc>
        <w:tc>
          <w:tcPr>
            <w:tcW w:type="dxa" w:w="2041"/>
          </w:tcPr>
          <w:p>
            <w:pPr>
              <w:spacing w:line="240" w:lineRule="auto" w:after="0" w:before="0"/>
              <w:ind w:firstLine="0"/>
              <w:jc w:val="left"/>
            </w:pPr>
            <w:r>
              <w:rPr>
                <w:rFonts w:ascii="Times New Roman" w:hAnsi="Times New Roman"/>
                <w:b w:val="0"/>
                <w:sz w:val="24"/>
              </w:rPr>
              <w:t>3 дақиқа</w:t>
            </w:r>
          </w:p>
        </w:tc>
      </w:tr>
      <w:tr>
        <w:tc>
          <w:tcPr>
            <w:tcW w:type="dxa" w:w="794"/>
          </w:tcPr>
          <w:p>
            <w:pPr>
              <w:spacing w:line="240" w:lineRule="auto" w:after="0" w:before="0"/>
              <w:ind w:firstLine="0"/>
              <w:jc w:val="left"/>
            </w:pPr>
            <w:r>
              <w:rPr>
                <w:rFonts w:ascii="Times New Roman" w:hAnsi="Times New Roman"/>
                <w:b w:val="0"/>
                <w:sz w:val="24"/>
              </w:rPr>
              <w:t>6</w:t>
            </w:r>
          </w:p>
        </w:tc>
        <w:tc>
          <w:tcPr>
            <w:tcW w:type="dxa" w:w="3515"/>
          </w:tcPr>
          <w:p>
            <w:pPr>
              <w:spacing w:line="240" w:lineRule="auto" w:after="0" w:before="0"/>
              <w:ind w:firstLine="0"/>
              <w:jc w:val="left"/>
            </w:pPr>
            <w:r>
              <w:rPr>
                <w:rFonts w:ascii="Times New Roman" w:hAnsi="Times New Roman"/>
                <w:b w:val="0"/>
                <w:sz w:val="24"/>
              </w:rPr>
              <w:t>Тафсир ва хулоса</w:t>
            </w:r>
          </w:p>
        </w:tc>
        <w:tc>
          <w:tcPr>
            <w:tcW w:type="dxa" w:w="2608"/>
          </w:tcPr>
          <w:p>
            <w:pPr>
              <w:spacing w:line="240" w:lineRule="auto" w:after="0" w:before="0"/>
              <w:ind w:firstLine="0"/>
              <w:jc w:val="left"/>
            </w:pPr>
            <w:r>
              <w:rPr>
                <w:rFonts w:ascii="Times New Roman" w:hAnsi="Times New Roman"/>
                <w:b w:val="0"/>
                <w:sz w:val="24"/>
              </w:rPr>
              <w:t>бо ҷадвали 2.1.1</w:t>
            </w:r>
          </w:p>
        </w:tc>
        <w:tc>
          <w:tcPr>
            <w:tcW w:type="dxa" w:w="2041"/>
          </w:tcPr>
          <w:p>
            <w:pPr>
              <w:spacing w:line="240" w:lineRule="auto" w:after="0" w:before="0"/>
              <w:ind w:firstLine="0"/>
              <w:jc w:val="left"/>
            </w:pPr>
            <w:r>
              <w:rPr>
                <w:rFonts w:ascii="Times New Roman" w:hAnsi="Times New Roman"/>
                <w:b w:val="0"/>
                <w:sz w:val="24"/>
              </w:rPr>
              <w:t>4 дақиқа</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Г.2 — Рӯйхати тестҳо</w:t>
      </w:r>
    </w:p>
    <w:p>
      <w:pPr>
        <w:spacing w:line="240" w:lineRule="auto" w:after="0"/>
        <w:ind w:firstLine="709"/>
        <w:jc w:val="both"/>
      </w:pPr>
      <w:r>
        <w:rPr>
          <w:rFonts w:ascii="Times New Roman" w:hAnsi="Times New Roman"/>
          <w:b w:val="0"/>
          <w:i w:val="0"/>
          <w:sz w:val="24"/>
        </w:rPr>
        <w:t>Ҷамъи вақт: 27 дақиқа барои ҷуфт; бо ивази нақшҳо 54 дақиқа — ҷаласаи 90 дақиқаро пурра мегирад.</w:t>
      </w:r>
    </w:p>
    <w:p>
      <w:pPr>
        <w:spacing w:line="360" w:lineRule="auto" w:after="0"/>
        <w:ind w:firstLine="709"/>
        <w:jc w:val="left"/>
      </w:pPr>
      <w:r>
        <w:rPr>
          <w:rFonts w:ascii="Times New Roman" w:hAnsi="Times New Roman"/>
          <w:b/>
          <w:i w:val="0"/>
          <w:sz w:val="28"/>
        </w:rPr>
        <w:t>Г.3. Ҷадвали натиҷаҳои донишҷӯ</w:t>
      </w:r>
    </w:p>
    <w:p>
      <w:pPr>
        <w:spacing w:line="360" w:lineRule="auto" w:after="0"/>
        <w:ind w:firstLine="709"/>
        <w:jc w:val="both"/>
      </w:pPr>
      <w:r>
        <w:rPr>
          <w:rFonts w:ascii="Times New Roman" w:hAnsi="Times New Roman"/>
          <w:b w:val="0"/>
          <w:i w:val="0"/>
          <w:sz w:val="28"/>
        </w:rPr>
        <w:t>Ҷадвал панҷ сутун дорад: ном, оромӣ, истодан, таносуб ва балл. Ҳар сатр бо рақами санҷишӣ пур карда мешавад. Сатри бемаълумот ба ҷамъ дохил намешавад [6, 10-б.].</w:t>
      </w:r>
    </w:p>
    <w:p>
      <w:pPr>
        <w:spacing w:line="360" w:lineRule="auto" w:after="0"/>
        <w:ind w:firstLine="709"/>
        <w:jc w:val="both"/>
      </w:pPr>
      <w:r>
        <w:rPr>
          <w:rFonts w:ascii="Times New Roman" w:hAnsi="Times New Roman"/>
          <w:b w:val="0"/>
          <w:i w:val="0"/>
          <w:sz w:val="28"/>
        </w:rPr>
        <w:t>Натиҷаҳо дар шакли стандартии зерин сабт мешаванд. Ҳар сатр бо имзо пурра карда мешавад.</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701"/>
            <w:shd w:val="clear" w:fill="EDEDED"/>
          </w:tcPr>
          <w:p>
            <w:pPr>
              <w:spacing w:line="240" w:lineRule="auto" w:after="0" w:before="0"/>
              <w:ind w:firstLine="0"/>
              <w:jc w:val="left"/>
            </w:pPr>
            <w:r>
              <w:rPr>
                <w:rFonts w:ascii="Times New Roman" w:hAnsi="Times New Roman"/>
                <w:b/>
                <w:sz w:val="24"/>
              </w:rPr>
              <w:t>№</w:t>
            </w:r>
          </w:p>
        </w:tc>
        <w:tc>
          <w:tcPr>
            <w:tcW w:type="dxa" w:w="2041"/>
            <w:shd w:val="clear" w:fill="EDEDED"/>
          </w:tcPr>
          <w:p>
            <w:pPr>
              <w:spacing w:line="240" w:lineRule="auto" w:after="0" w:before="0"/>
              <w:ind w:firstLine="0"/>
              <w:jc w:val="left"/>
            </w:pPr>
            <w:r>
              <w:rPr>
                <w:rFonts w:ascii="Times New Roman" w:hAnsi="Times New Roman"/>
                <w:b/>
                <w:sz w:val="24"/>
              </w:rPr>
              <w:t>Оромӣ</w:t>
            </w:r>
          </w:p>
        </w:tc>
        <w:tc>
          <w:tcPr>
            <w:tcW w:type="dxa" w:w="1814"/>
            <w:shd w:val="clear" w:fill="EDEDED"/>
          </w:tcPr>
          <w:p>
            <w:pPr>
              <w:spacing w:line="240" w:lineRule="auto" w:after="0" w:before="0"/>
              <w:ind w:firstLine="0"/>
              <w:jc w:val="left"/>
            </w:pPr>
            <w:r>
              <w:rPr>
                <w:rFonts w:ascii="Times New Roman" w:hAnsi="Times New Roman"/>
                <w:b/>
                <w:sz w:val="24"/>
              </w:rPr>
              <w:t>Ортостатикӣ</w:t>
            </w:r>
          </w:p>
        </w:tc>
        <w:tc>
          <w:tcPr>
            <w:tcW w:type="dxa" w:w="1701"/>
            <w:shd w:val="clear" w:fill="EDEDED"/>
          </w:tcPr>
          <w:p>
            <w:pPr>
              <w:spacing w:line="240" w:lineRule="auto" w:after="0" w:before="0"/>
              <w:ind w:firstLine="0"/>
              <w:jc w:val="left"/>
            </w:pPr>
            <w:r>
              <w:rPr>
                <w:rFonts w:ascii="Times New Roman" w:hAnsi="Times New Roman"/>
                <w:b/>
                <w:sz w:val="24"/>
              </w:rPr>
              <w:t>В/Н</w:t>
            </w:r>
          </w:p>
        </w:tc>
        <w:tc>
          <w:tcPr>
            <w:tcW w:type="dxa" w:w="1701"/>
            <w:shd w:val="clear" w:fill="EDEDED"/>
          </w:tcPr>
          <w:p>
            <w:pPr>
              <w:spacing w:line="240" w:lineRule="auto" w:after="0" w:before="0"/>
              <w:ind w:firstLine="0"/>
              <w:jc w:val="left"/>
            </w:pPr>
            <w:r>
              <w:rPr>
                <w:rFonts w:ascii="Times New Roman" w:hAnsi="Times New Roman"/>
                <w:b/>
                <w:sz w:val="24"/>
              </w:rPr>
              <w:t>Ҷамъ (аз 20)</w:t>
            </w:r>
          </w:p>
        </w:tc>
      </w:tr>
      <w:tr>
        <w:tc>
          <w:tcPr>
            <w:tcW w:type="dxa" w:w="1701"/>
          </w:tcPr>
          <w:p>
            <w:pPr>
              <w:spacing w:line="240" w:lineRule="auto" w:after="0" w:before="0"/>
              <w:ind w:firstLine="0"/>
              <w:jc w:val="left"/>
            </w:pPr>
            <w:r>
              <w:rPr>
                <w:rFonts w:ascii="Times New Roman" w:hAnsi="Times New Roman"/>
                <w:b w:val="0"/>
                <w:sz w:val="24"/>
              </w:rPr>
              <w:t>1</w:t>
            </w:r>
          </w:p>
        </w:tc>
        <w:tc>
          <w:tcPr>
            <w:tcW w:type="dxa" w:w="2041"/>
          </w:tcPr>
          <w:p>
            <w:pPr>
              <w:spacing w:line="240" w:lineRule="auto" w:after="0" w:before="0"/>
              <w:ind w:firstLine="0"/>
              <w:jc w:val="left"/>
            </w:pPr>
            <w:r>
              <w:rPr>
                <w:rFonts w:ascii="Times New Roman" w:hAnsi="Times New Roman"/>
                <w:b w:val="0"/>
                <w:sz w:val="24"/>
              </w:rPr>
              <w:t>______</w:t>
            </w:r>
          </w:p>
        </w:tc>
        <w:tc>
          <w:tcPr>
            <w:tcW w:type="dxa" w:w="1814"/>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r>
      <w:tr>
        <w:tc>
          <w:tcPr>
            <w:tcW w:type="dxa" w:w="1701"/>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______</w:t>
            </w:r>
          </w:p>
        </w:tc>
        <w:tc>
          <w:tcPr>
            <w:tcW w:type="dxa" w:w="1814"/>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r>
      <w:tr>
        <w:tc>
          <w:tcPr>
            <w:tcW w:type="dxa" w:w="1701"/>
          </w:tcPr>
          <w:p>
            <w:pPr>
              <w:spacing w:line="240" w:lineRule="auto" w:after="0" w:before="0"/>
              <w:ind w:firstLine="0"/>
              <w:jc w:val="left"/>
            </w:pPr>
            <w:r>
              <w:rPr>
                <w:rFonts w:ascii="Times New Roman" w:hAnsi="Times New Roman"/>
                <w:b w:val="0"/>
                <w:sz w:val="24"/>
              </w:rPr>
              <w:t>3</w:t>
            </w:r>
          </w:p>
        </w:tc>
        <w:tc>
          <w:tcPr>
            <w:tcW w:type="dxa" w:w="2041"/>
          </w:tcPr>
          <w:p>
            <w:pPr>
              <w:spacing w:line="240" w:lineRule="auto" w:after="0" w:before="0"/>
              <w:ind w:firstLine="0"/>
              <w:jc w:val="left"/>
            </w:pPr>
            <w:r>
              <w:rPr>
                <w:rFonts w:ascii="Times New Roman" w:hAnsi="Times New Roman"/>
                <w:b w:val="0"/>
                <w:sz w:val="24"/>
              </w:rPr>
              <w:t>______</w:t>
            </w:r>
          </w:p>
        </w:tc>
        <w:tc>
          <w:tcPr>
            <w:tcW w:type="dxa" w:w="1814"/>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r>
      <w:tr>
        <w:tc>
          <w:tcPr>
            <w:tcW w:type="dxa" w:w="1701"/>
          </w:tcPr>
          <w:p>
            <w:pPr>
              <w:spacing w:line="240" w:lineRule="auto" w:after="0" w:before="0"/>
              <w:ind w:firstLine="0"/>
              <w:jc w:val="left"/>
            </w:pPr>
            <w:r>
              <w:rPr>
                <w:rFonts w:ascii="Times New Roman" w:hAnsi="Times New Roman"/>
                <w:b w:val="0"/>
                <w:sz w:val="24"/>
              </w:rPr>
              <w:t>4</w:t>
            </w:r>
          </w:p>
        </w:tc>
        <w:tc>
          <w:tcPr>
            <w:tcW w:type="dxa" w:w="2041"/>
          </w:tcPr>
          <w:p>
            <w:pPr>
              <w:spacing w:line="240" w:lineRule="auto" w:after="0" w:before="0"/>
              <w:ind w:firstLine="0"/>
              <w:jc w:val="left"/>
            </w:pPr>
            <w:r>
              <w:rPr>
                <w:rFonts w:ascii="Times New Roman" w:hAnsi="Times New Roman"/>
                <w:b w:val="0"/>
                <w:sz w:val="24"/>
              </w:rPr>
              <w:t>______</w:t>
            </w:r>
          </w:p>
        </w:tc>
        <w:tc>
          <w:tcPr>
            <w:tcW w:type="dxa" w:w="1814"/>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Г.3 — Шакли пуркунӣ</w:t>
      </w:r>
    </w:p>
    <w:p>
      <w:pPr>
        <w:spacing w:line="360" w:lineRule="auto" w:after="0"/>
        <w:ind w:firstLine="709"/>
        <w:jc w:val="left"/>
      </w:pPr>
      <w:r>
        <w:rPr>
          <w:rFonts w:ascii="Times New Roman" w:hAnsi="Times New Roman"/>
          <w:b/>
          <w:i w:val="0"/>
          <w:sz w:val="28"/>
        </w:rPr>
        <w:t>Г.4. Меъёрҳои баҳогузорӣ</w:t>
      </w:r>
    </w:p>
    <w:p>
      <w:pPr>
        <w:spacing w:line="360" w:lineRule="auto" w:after="0"/>
        <w:ind w:firstLine="709"/>
        <w:jc w:val="both"/>
      </w:pPr>
      <w:r>
        <w:rPr>
          <w:rFonts w:ascii="Times New Roman" w:hAnsi="Times New Roman"/>
          <w:b w:val="0"/>
          <w:i w:val="0"/>
          <w:sz w:val="28"/>
        </w:rPr>
        <w:t>Баҳодиҳӣ бо ҷамъи 20 балл сурат мегирад. Ҷадвали 3.3.2 меъёри сатҳҳоро нишон медиҳад. Ҳисоби модел бо ҷадвали 3.1.1 пӯшида мешавад.</w:t>
      </w:r>
    </w:p>
    <w:p>
      <w:pPr>
        <w:spacing w:line="240" w:lineRule="auto" w:after="0"/>
        <w:ind w:firstLine="0"/>
        <w:jc w:val="center"/>
      </w:pPr>
      <w:r>
        <w:rPr>
          <w:rFonts w:ascii="Times New Roman" w:hAnsi="Times New Roman"/>
          <w:b/>
          <w:i w:val="0"/>
          <w:sz w:val="24"/>
        </w:rPr>
        <w:t>Ҷадвали Г.4 — Меъёрҳои баҳогузорӣ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3175"/>
            <w:shd w:val="clear" w:fill="EDEDED"/>
          </w:tcPr>
          <w:p>
            <w:pPr>
              <w:spacing w:line="240" w:lineRule="auto" w:after="0" w:before="0"/>
              <w:ind w:firstLine="0"/>
              <w:jc w:val="left"/>
            </w:pPr>
            <w:r>
              <w:rPr>
                <w:rFonts w:ascii="Times New Roman" w:hAnsi="Times New Roman"/>
                <w:b/>
                <w:sz w:val="24"/>
              </w:rPr>
              <w:t>Сатҳ</w:t>
            </w:r>
          </w:p>
        </w:tc>
        <w:tc>
          <w:tcPr>
            <w:tcW w:type="dxa" w:w="5216"/>
            <w:shd w:val="clear" w:fill="EDEDED"/>
          </w:tcPr>
          <w:p>
            <w:pPr>
              <w:spacing w:line="240" w:lineRule="auto" w:after="0" w:before="0"/>
              <w:ind w:firstLine="0"/>
              <w:jc w:val="left"/>
            </w:pPr>
            <w:r>
              <w:rPr>
                <w:rFonts w:ascii="Times New Roman" w:hAnsi="Times New Roman"/>
                <w:b/>
                <w:sz w:val="24"/>
              </w:rPr>
              <w:t>Тавсиф</w:t>
            </w:r>
          </w:p>
        </w:tc>
      </w:tr>
      <w:tr>
        <w:tc>
          <w:tcPr>
            <w:tcW w:type="dxa" w:w="3175"/>
          </w:tcPr>
          <w:p>
            <w:pPr>
              <w:spacing w:line="240" w:lineRule="auto" w:after="0" w:before="0"/>
              <w:ind w:firstLine="0"/>
              <w:jc w:val="left"/>
            </w:pPr>
            <w:r>
              <w:rPr>
                <w:rFonts w:ascii="Times New Roman" w:hAnsi="Times New Roman"/>
                <w:b w:val="0"/>
                <w:sz w:val="24"/>
              </w:rPr>
              <w:t>Баланд</w:t>
            </w:r>
          </w:p>
        </w:tc>
        <w:tc>
          <w:tcPr>
            <w:tcW w:type="dxa" w:w="5216"/>
          </w:tcPr>
          <w:p>
            <w:pPr>
              <w:spacing w:line="240" w:lineRule="auto" w:after="0" w:before="0"/>
              <w:ind w:firstLine="0"/>
              <w:jc w:val="left"/>
            </w:pPr>
            <w:r>
              <w:rPr>
                <w:rFonts w:ascii="Times New Roman" w:hAnsi="Times New Roman"/>
                <w:b w:val="0"/>
                <w:sz w:val="24"/>
              </w:rPr>
              <w:t>16–20 балл: 4 тест, 4 формула, тафсири дуруст</w:t>
            </w:r>
          </w:p>
        </w:tc>
      </w:tr>
      <w:tr>
        <w:tc>
          <w:tcPr>
            <w:tcW w:type="dxa" w:w="3175"/>
          </w:tcPr>
          <w:p>
            <w:pPr>
              <w:spacing w:line="240" w:lineRule="auto" w:after="0" w:before="0"/>
              <w:ind w:firstLine="0"/>
              <w:jc w:val="left"/>
            </w:pPr>
            <w:r>
              <w:rPr>
                <w:rFonts w:ascii="Times New Roman" w:hAnsi="Times New Roman"/>
                <w:b w:val="0"/>
                <w:sz w:val="24"/>
              </w:rPr>
              <w:t>Миёна</w:t>
            </w:r>
          </w:p>
        </w:tc>
        <w:tc>
          <w:tcPr>
            <w:tcW w:type="dxa" w:w="5216"/>
          </w:tcPr>
          <w:p>
            <w:pPr>
              <w:spacing w:line="240" w:lineRule="auto" w:after="0" w:before="0"/>
              <w:ind w:firstLine="0"/>
              <w:jc w:val="left"/>
            </w:pPr>
            <w:r>
              <w:rPr>
                <w:rFonts w:ascii="Times New Roman" w:hAnsi="Times New Roman"/>
                <w:b w:val="0"/>
                <w:sz w:val="24"/>
              </w:rPr>
              <w:t>11–15 балл: 3 тест, хатои то 15 фоиз</w:t>
            </w:r>
          </w:p>
        </w:tc>
      </w:tr>
      <w:tr>
        <w:tc>
          <w:tcPr>
            <w:tcW w:type="dxa" w:w="3175"/>
          </w:tcPr>
          <w:p>
            <w:pPr>
              <w:spacing w:line="240" w:lineRule="auto" w:after="0" w:before="0"/>
              <w:ind w:firstLine="0"/>
              <w:jc w:val="left"/>
            </w:pPr>
            <w:r>
              <w:rPr>
                <w:rFonts w:ascii="Times New Roman" w:hAnsi="Times New Roman"/>
                <w:b w:val="0"/>
                <w:sz w:val="24"/>
              </w:rPr>
              <w:t>Паст</w:t>
            </w:r>
          </w:p>
        </w:tc>
        <w:tc>
          <w:tcPr>
            <w:tcW w:type="dxa" w:w="5216"/>
          </w:tcPr>
          <w:p>
            <w:pPr>
              <w:spacing w:line="240" w:lineRule="auto" w:after="0" w:before="0"/>
              <w:ind w:firstLine="0"/>
              <w:jc w:val="left"/>
            </w:pPr>
            <w:r>
              <w:rPr>
                <w:rFonts w:ascii="Times New Roman" w:hAnsi="Times New Roman"/>
                <w:b w:val="0"/>
                <w:sz w:val="24"/>
              </w:rPr>
              <w:t>6–10 балл: 2 тест, бе тафсир</w:t>
            </w:r>
          </w:p>
        </w:tc>
      </w:tr>
      <w:tr>
        <w:tc>
          <w:tcPr>
            <w:tcW w:type="dxa" w:w="3175"/>
          </w:tcPr>
          <w:p>
            <w:pPr>
              <w:spacing w:line="240" w:lineRule="auto" w:after="0" w:before="0"/>
              <w:ind w:firstLine="0"/>
              <w:jc w:val="left"/>
            </w:pPr>
            <w:r>
              <w:rPr>
                <w:rFonts w:ascii="Times New Roman" w:hAnsi="Times New Roman"/>
                <w:b w:val="0"/>
                <w:sz w:val="24"/>
              </w:rPr>
              <w:t>Ғайриқобил</w:t>
            </w:r>
          </w:p>
        </w:tc>
        <w:tc>
          <w:tcPr>
            <w:tcW w:type="dxa" w:w="5216"/>
          </w:tcPr>
          <w:p>
            <w:pPr>
              <w:spacing w:line="240" w:lineRule="auto" w:after="0" w:before="0"/>
              <w:ind w:firstLine="0"/>
              <w:jc w:val="left"/>
            </w:pPr>
            <w:r>
              <w:rPr>
                <w:rFonts w:ascii="Times New Roman" w:hAnsi="Times New Roman"/>
                <w:b w:val="0"/>
                <w:sz w:val="24"/>
              </w:rPr>
              <w:t>то 5 балл: такрори модул лозим</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Г.5. Бехатарӣ</w:t>
      </w:r>
    </w:p>
    <w:p>
      <w:pPr>
        <w:spacing w:line="360" w:lineRule="auto" w:after="0"/>
        <w:ind w:firstLine="709"/>
        <w:jc w:val="both"/>
      </w:pPr>
      <w:r>
        <w:rPr>
          <w:rFonts w:ascii="Times New Roman" w:hAnsi="Times New Roman"/>
          <w:b w:val="0"/>
          <w:i w:val="0"/>
          <w:sz w:val="28"/>
        </w:rPr>
        <w:t>Гурӯҳ пеш аз санҷиш омода мешавад. Ҳеҷ дору дар рӯзи санҷиш истифода намешавад. Ҳар донишҷӯ вазъи худро хабар медиҳад. Ҳамин се талаб хатарро кам мекунад [22, 8-б.].</w:t>
      </w:r>
    </w:p>
    <w:p>
      <w:pPr>
        <w:spacing w:line="360" w:lineRule="auto" w:after="0"/>
        <w:ind w:firstLine="709"/>
        <w:jc w:val="both"/>
      </w:pPr>
      <w:r>
        <w:rPr>
          <w:rFonts w:ascii="Times New Roman" w:hAnsi="Times New Roman"/>
          <w:b w:val="0"/>
          <w:i w:val="0"/>
          <w:sz w:val="28"/>
        </w:rPr>
        <w:t>Қоидаҳои асосӣ: санҷиш дар назди устод; ҳангоми саргардонӣ хоб ва по боло; тести ортостатикӣ дар вазъияти назоратшаванда; аломатҳои хатарро фавран хабар додан. Тамоми талабот аз рӯи дастурамали бехатарии муассиса иҷро мешавад — [дақиқ кардан лозим].</w:t>
      </w:r>
    </w:p>
    <w:p>
      <w:pPr>
        <w:spacing w:line="360" w:lineRule="auto" w:after="0"/>
        <w:ind w:firstLine="709"/>
        <w:jc w:val="both"/>
      </w:pPr>
      <w:r>
        <w:rPr>
          <w:rFonts w:ascii="Times New Roman" w:hAnsi="Times New Roman"/>
          <w:b w:val="0"/>
          <w:i w:val="0"/>
          <w:sz w:val="28"/>
        </w:rPr>
        <w:t>Г.6. Шакли дафтари ҳисобот. Ҳар ҷаласа бо панҷ сатр бақайд гирифта мешавад. Сатрҳо: сана, навъи санҷиш, балли тест, ҷамъ, имзо. Рақами ҳар моҳ бояд аз моҳи пеш фарқ кунад [6, 34-б.]. Агар ҷамъ тағйир наёбад, санҷиш аз нав гузаронида мешавад.</w:t>
      </w:r>
    </w:p>
    <w:p>
      <w:pPr>
        <w:spacing w:line="240" w:lineRule="auto" w:after="0"/>
        <w:ind w:firstLine="709"/>
        <w:jc w:val="both"/>
      </w:pPr>
      <w:r>
        <w:rPr>
          <w:rFonts w:ascii="Times New Roman" w:hAnsi="Times New Roman"/>
          <w:b w:val="0"/>
          <w:i w:val="0"/>
          <w:sz w:val="24"/>
        </w:rPr>
        <w:t>Замимаи Г ҳамчун нақшаи машғулият ва варақи баҳогузорӣ истифода мешавад.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ҶАДВАЛИ САНҶИШИ НИҲОӢ</w:t>
      </w:r>
    </w:p>
    <w:p>
      <w:pPr>
        <w:spacing w:line="360" w:lineRule="auto" w:after="0"/>
        <w:ind w:firstLine="709"/>
        <w:jc w:val="both"/>
      </w:pPr>
      <w:r>
        <w:rPr>
          <w:rFonts w:ascii="Times New Roman" w:hAnsi="Times New Roman"/>
          <w:b w:val="0"/>
          <w:i w:val="0"/>
          <w:sz w:val="28"/>
        </w:rPr>
        <w:t>Ҷадвали 5.1 меъёрҳои талаботро бо натиҷаи кор муқоиса мекунад. Он ба ҳуҷҷат ҳамроҳ карда мешавад ва қисми матни курсӣ ҳисоб намешавад.</w:t>
      </w:r>
    </w:p>
    <w:p>
      <w:pPr>
        <w:spacing w:line="240" w:lineRule="auto" w:after="0"/>
        <w:ind w:firstLine="0"/>
        <w:jc w:val="center"/>
      </w:pPr>
      <w:r>
        <w:rPr>
          <w:rFonts w:ascii="Times New Roman" w:hAnsi="Times New Roman"/>
          <w:b/>
          <w:i w:val="0"/>
          <w:sz w:val="24"/>
        </w:rPr>
        <w:t>Ҷадвали 5.1 — Санҷиши ниҳоии мутобиқат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288"/>
            <w:shd w:val="clear" w:fill="EDEDED"/>
          </w:tcPr>
          <w:p>
            <w:pPr>
              <w:spacing w:line="240" w:lineRule="auto" w:after="0" w:before="0"/>
              <w:ind w:firstLine="0"/>
              <w:jc w:val="left"/>
            </w:pPr>
            <w:r>
              <w:rPr>
                <w:rFonts w:ascii="Times New Roman" w:hAnsi="Times New Roman"/>
                <w:b/>
                <w:sz w:val="24"/>
              </w:rPr>
              <w:t>Меъёр</w:t>
            </w:r>
          </w:p>
        </w:tc>
        <w:tc>
          <w:tcPr>
            <w:tcW w:type="dxa" w:w="2835"/>
            <w:shd w:val="clear" w:fill="EDEDED"/>
          </w:tcPr>
          <w:p>
            <w:pPr>
              <w:spacing w:line="240" w:lineRule="auto" w:after="0" w:before="0"/>
              <w:ind w:firstLine="0"/>
              <w:jc w:val="left"/>
            </w:pPr>
            <w:r>
              <w:rPr>
                <w:rFonts w:ascii="Times New Roman" w:hAnsi="Times New Roman"/>
                <w:b/>
                <w:sz w:val="24"/>
              </w:rPr>
              <w:t>Талабот</w:t>
            </w:r>
          </w:p>
        </w:tc>
        <w:tc>
          <w:tcPr>
            <w:tcW w:type="dxa" w:w="3175"/>
            <w:shd w:val="clear" w:fill="EDEDED"/>
          </w:tcPr>
          <w:p>
            <w:pPr>
              <w:spacing w:line="240" w:lineRule="auto" w:after="0" w:before="0"/>
              <w:ind w:firstLine="0"/>
              <w:jc w:val="left"/>
            </w:pPr>
            <w:r>
              <w:rPr>
                <w:rFonts w:ascii="Times New Roman" w:hAnsi="Times New Roman"/>
                <w:b/>
                <w:sz w:val="24"/>
              </w:rPr>
              <w:t>Натиҷа</w:t>
            </w:r>
          </w:p>
        </w:tc>
      </w:tr>
      <w:tr>
        <w:tc>
          <w:tcPr>
            <w:tcW w:type="dxa" w:w="3288"/>
          </w:tcPr>
          <w:p>
            <w:pPr>
              <w:spacing w:line="240" w:lineRule="auto" w:after="0" w:before="0"/>
              <w:ind w:firstLine="0"/>
              <w:jc w:val="left"/>
            </w:pPr>
            <w:r>
              <w:rPr>
                <w:rFonts w:ascii="Times New Roman" w:hAnsi="Times New Roman"/>
                <w:b w:val="0"/>
                <w:sz w:val="24"/>
              </w:rPr>
              <w:t>Ҳаҷми мазмун</w:t>
            </w:r>
          </w:p>
        </w:tc>
        <w:tc>
          <w:tcPr>
            <w:tcW w:type="dxa" w:w="2835"/>
          </w:tcPr>
          <w:p>
            <w:pPr>
              <w:spacing w:line="240" w:lineRule="auto" w:after="0" w:before="0"/>
              <w:ind w:firstLine="0"/>
              <w:jc w:val="left"/>
            </w:pPr>
            <w:r>
              <w:rPr>
                <w:rFonts w:ascii="Times New Roman" w:hAnsi="Times New Roman"/>
                <w:b w:val="0"/>
                <w:sz w:val="24"/>
              </w:rPr>
              <w:t>30–35 саҳифа; 57–66 ҳазор аломат</w:t>
            </w:r>
          </w:p>
        </w:tc>
        <w:tc>
          <w:tcPr>
            <w:tcW w:type="dxa" w:w="3175"/>
          </w:tcPr>
          <w:p>
            <w:pPr>
              <w:spacing w:line="240" w:lineRule="auto" w:after="0" w:before="0"/>
              <w:ind w:firstLine="0"/>
              <w:jc w:val="left"/>
            </w:pPr>
            <w:r>
              <w:rPr>
                <w:rFonts w:ascii="Times New Roman" w:hAnsi="Times New Roman"/>
                <w:b w:val="0"/>
                <w:sz w:val="24"/>
              </w:rPr>
              <w:t>Дуруст. Ҳисобшуда: 57141 аломат ≈ 31 саҳ.</w:t>
            </w:r>
          </w:p>
        </w:tc>
      </w:tr>
      <w:tr>
        <w:tc>
          <w:tcPr>
            <w:tcW w:type="dxa" w:w="3288"/>
          </w:tcPr>
          <w:p>
            <w:pPr>
              <w:spacing w:line="240" w:lineRule="auto" w:after="0" w:before="0"/>
              <w:ind w:firstLine="0"/>
              <w:jc w:val="left"/>
            </w:pPr>
            <w:r>
              <w:rPr>
                <w:rFonts w:ascii="Times New Roman" w:hAnsi="Times New Roman"/>
                <w:b w:val="0"/>
                <w:sz w:val="24"/>
              </w:rPr>
              <w:t>Сохтори пурра</w:t>
            </w:r>
          </w:p>
        </w:tc>
        <w:tc>
          <w:tcPr>
            <w:tcW w:type="dxa" w:w="2835"/>
          </w:tcPr>
          <w:p>
            <w:pPr>
              <w:spacing w:line="240" w:lineRule="auto" w:after="0" w:before="0"/>
              <w:ind w:firstLine="0"/>
              <w:jc w:val="left"/>
            </w:pPr>
            <w:r>
              <w:rPr>
                <w:rFonts w:ascii="Times New Roman" w:hAnsi="Times New Roman"/>
                <w:b w:val="0"/>
                <w:sz w:val="24"/>
              </w:rPr>
              <w:t>вараки унвон, мундариҷа, муқаддима, се боб, хулоса, адабиёт, замима</w:t>
            </w:r>
          </w:p>
        </w:tc>
        <w:tc>
          <w:tcPr>
            <w:tcW w:type="dxa" w:w="3175"/>
          </w:tcPr>
          <w:p>
            <w:pPr>
              <w:spacing w:line="240" w:lineRule="auto" w:after="0" w:before="0"/>
              <w:ind w:firstLine="0"/>
              <w:jc w:val="left"/>
            </w:pPr>
            <w:r>
              <w:rPr>
                <w:rFonts w:ascii="Times New Roman" w:hAnsi="Times New Roman"/>
                <w:b w:val="0"/>
                <w:sz w:val="24"/>
              </w:rPr>
              <w:t>Ҳа, ҳама қисм ҳастанд</w:t>
            </w:r>
          </w:p>
        </w:tc>
      </w:tr>
      <w:tr>
        <w:tc>
          <w:tcPr>
            <w:tcW w:type="dxa" w:w="3288"/>
          </w:tcPr>
          <w:p>
            <w:pPr>
              <w:spacing w:line="240" w:lineRule="auto" w:after="0" w:before="0"/>
              <w:ind w:firstLine="0"/>
              <w:jc w:val="left"/>
            </w:pPr>
            <w:r>
              <w:rPr>
                <w:rFonts w:ascii="Times New Roman" w:hAnsi="Times New Roman"/>
                <w:b w:val="0"/>
                <w:sz w:val="24"/>
              </w:rPr>
              <w:t>Зербанд ва ҷадвал</w:t>
            </w:r>
          </w:p>
        </w:tc>
        <w:tc>
          <w:tcPr>
            <w:tcW w:type="dxa" w:w="2835"/>
          </w:tcPr>
          <w:p>
            <w:pPr>
              <w:spacing w:line="240" w:lineRule="auto" w:after="0" w:before="0"/>
              <w:ind w:firstLine="0"/>
              <w:jc w:val="left"/>
            </w:pPr>
            <w:r>
              <w:rPr>
                <w:rFonts w:ascii="Times New Roman" w:hAnsi="Times New Roman"/>
                <w:b w:val="0"/>
                <w:sz w:val="24"/>
              </w:rPr>
              <w:t>2–3 зербанд дар боб; дар ҳар зербанд ҳадди ақал як ҷадвал ё ҳисоб</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Иқтибос</w:t>
            </w:r>
          </w:p>
        </w:tc>
        <w:tc>
          <w:tcPr>
            <w:tcW w:type="dxa" w:w="2835"/>
          </w:tcPr>
          <w:p>
            <w:pPr>
              <w:spacing w:line="240" w:lineRule="auto" w:after="0" w:before="0"/>
              <w:ind w:firstLine="0"/>
              <w:jc w:val="left"/>
            </w:pPr>
            <w:r>
              <w:rPr>
                <w:rFonts w:ascii="Times New Roman" w:hAnsi="Times New Roman"/>
                <w:b w:val="0"/>
                <w:sz w:val="24"/>
              </w:rPr>
              <w:t>[N, M-б.] дар ҳар 2–3 саҳифа</w:t>
            </w:r>
          </w:p>
        </w:tc>
        <w:tc>
          <w:tcPr>
            <w:tcW w:type="dxa" w:w="3175"/>
          </w:tcPr>
          <w:p>
            <w:pPr>
              <w:spacing w:line="240" w:lineRule="auto" w:after="0" w:before="0"/>
              <w:ind w:firstLine="0"/>
              <w:jc w:val="left"/>
            </w:pPr>
            <w:r>
              <w:rPr>
                <w:rFonts w:ascii="Times New Roman" w:hAnsi="Times New Roman"/>
                <w:b w:val="0"/>
                <w:sz w:val="24"/>
              </w:rPr>
              <w:t>Ҳа — ҷамъ 182 иқтибос (тақр. 5.9 дар як саҳифа)</w:t>
            </w:r>
          </w:p>
        </w:tc>
      </w:tr>
      <w:tr>
        <w:tc>
          <w:tcPr>
            <w:tcW w:type="dxa" w:w="3288"/>
          </w:tcPr>
          <w:p>
            <w:pPr>
              <w:spacing w:line="240" w:lineRule="auto" w:after="0" w:before="0"/>
              <w:ind w:firstLine="0"/>
              <w:jc w:val="left"/>
            </w:pPr>
            <w:r>
              <w:rPr>
                <w:rFonts w:ascii="Times New Roman" w:hAnsi="Times New Roman"/>
                <w:b w:val="0"/>
                <w:sz w:val="24"/>
              </w:rPr>
              <w:t>Адабиёт</w:t>
            </w:r>
          </w:p>
        </w:tc>
        <w:tc>
          <w:tcPr>
            <w:tcW w:type="dxa" w:w="2835"/>
          </w:tcPr>
          <w:p>
            <w:pPr>
              <w:spacing w:line="240" w:lineRule="auto" w:after="0" w:before="0"/>
              <w:ind w:firstLine="0"/>
              <w:jc w:val="left"/>
            </w:pPr>
            <w:r>
              <w:rPr>
                <w:rFonts w:ascii="Times New Roman" w:hAnsi="Times New Roman"/>
                <w:b w:val="0"/>
                <w:sz w:val="24"/>
              </w:rPr>
              <w:t>20–25 манбаъ; на кам аз 6 манбаи 5 соли охир</w:t>
            </w:r>
          </w:p>
        </w:tc>
        <w:tc>
          <w:tcPr>
            <w:tcW w:type="dxa" w:w="3175"/>
          </w:tcPr>
          <w:p>
            <w:pPr>
              <w:spacing w:line="240" w:lineRule="auto" w:after="0" w:before="0"/>
              <w:ind w:firstLine="0"/>
              <w:jc w:val="left"/>
            </w:pPr>
            <w:r>
              <w:rPr>
                <w:rFonts w:ascii="Times New Roman" w:hAnsi="Times New Roman"/>
                <w:b w:val="0"/>
                <w:sz w:val="24"/>
              </w:rPr>
              <w:t>Ҳа — 24 манбаъ; солҳои 2020–2025: 12 адад; манбаъҳои интернетӣ: 5 адад; солу нашриёри баъзе манбаъҳо бо «[дақиқ кардан лозим]» ишора шудаанд</w:t>
            </w:r>
          </w:p>
        </w:tc>
      </w:tr>
      <w:tr>
        <w:tc>
          <w:tcPr>
            <w:tcW w:type="dxa" w:w="3288"/>
          </w:tcPr>
          <w:p>
            <w:pPr>
              <w:spacing w:line="240" w:lineRule="auto" w:after="0" w:before="0"/>
              <w:ind w:firstLine="0"/>
              <w:jc w:val="left"/>
            </w:pPr>
            <w:r>
              <w:rPr>
                <w:rFonts w:ascii="Times New Roman" w:hAnsi="Times New Roman"/>
                <w:b w:val="0"/>
                <w:sz w:val="24"/>
              </w:rPr>
              <w:t>Формат</w:t>
            </w:r>
          </w:p>
        </w:tc>
        <w:tc>
          <w:tcPr>
            <w:tcW w:type="dxa" w:w="2835"/>
          </w:tcPr>
          <w:p>
            <w:pPr>
              <w:spacing w:line="240" w:lineRule="auto" w:after="0" w:before="0"/>
              <w:ind w:firstLine="0"/>
              <w:jc w:val="left"/>
            </w:pPr>
            <w:r>
              <w:rPr>
                <w:rFonts w:ascii="Times New Roman" w:hAnsi="Times New Roman"/>
                <w:b w:val="0"/>
                <w:sz w:val="24"/>
              </w:rPr>
              <w:t>A4, Times New Roman 14, байни сатрҳо 1,5; маржа 3/1,5/2/2 см; рақами саҳифа дар поён, марказ</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Забон</w:t>
            </w:r>
          </w:p>
        </w:tc>
        <w:tc>
          <w:tcPr>
            <w:tcW w:type="dxa" w:w="2835"/>
          </w:tcPr>
          <w:p>
            <w:pPr>
              <w:spacing w:line="240" w:lineRule="auto" w:after="0" w:before="0"/>
              <w:ind w:firstLine="0"/>
              <w:jc w:val="left"/>
            </w:pPr>
            <w:r>
              <w:rPr>
                <w:rFonts w:ascii="Times New Roman" w:hAnsi="Times New Roman"/>
                <w:b w:val="0"/>
                <w:sz w:val="24"/>
              </w:rPr>
              <w:t>ҷумлаи 8–14 калима; истилоҳот кушода; ибораи холӣ нест</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Ҷойҳои номаълум</w:t>
            </w:r>
          </w:p>
        </w:tc>
        <w:tc>
          <w:tcPr>
            <w:tcW w:type="dxa" w:w="2835"/>
          </w:tcPr>
          <w:p>
            <w:pPr>
              <w:spacing w:line="240" w:lineRule="auto" w:after="0" w:before="0"/>
              <w:ind w:firstLine="0"/>
              <w:jc w:val="left"/>
            </w:pPr>
            <w:r>
              <w:rPr>
                <w:rFonts w:ascii="Times New Roman" w:hAnsi="Times New Roman"/>
                <w:b w:val="0"/>
                <w:sz w:val="24"/>
              </w:rPr>
              <w:t>«______» ё «[дақиқ кардан лозим]»</w:t>
            </w:r>
          </w:p>
        </w:tc>
        <w:tc>
          <w:tcPr>
            <w:tcW w:type="dxa" w:w="3175"/>
          </w:tcPr>
          <w:p>
            <w:pPr>
              <w:spacing w:line="240" w:lineRule="auto" w:after="0" w:before="0"/>
              <w:ind w:firstLine="0"/>
              <w:jc w:val="left"/>
            </w:pPr>
            <w:r>
              <w:rPr>
                <w:rFonts w:ascii="Times New Roman" w:hAnsi="Times New Roman"/>
                <w:b w:val="0"/>
                <w:sz w:val="24"/>
              </w:rPr>
              <w:t>Ҳа; ҷойҳои номуайян аломатнок</w:t>
            </w:r>
          </w:p>
        </w:tc>
      </w:tr>
      <w:tr>
        <w:tc>
          <w:tcPr>
            <w:tcW w:type="dxa" w:w="3288"/>
          </w:tcPr>
          <w:p>
            <w:pPr>
              <w:spacing w:line="240" w:lineRule="auto" w:after="0" w:before="0"/>
              <w:ind w:firstLine="0"/>
              <w:jc w:val="left"/>
            </w:pPr>
            <w:r>
              <w:rPr>
                <w:rFonts w:ascii="Times New Roman" w:hAnsi="Times New Roman"/>
                <w:b w:val="0"/>
                <w:sz w:val="24"/>
              </w:rPr>
              <w:t>Номи файл</w:t>
            </w:r>
          </w:p>
        </w:tc>
        <w:tc>
          <w:tcPr>
            <w:tcW w:type="dxa" w:w="2835"/>
          </w:tcPr>
          <w:p>
            <w:pPr>
              <w:spacing w:line="240" w:lineRule="auto" w:after="0" w:before="0"/>
              <w:ind w:firstLine="0"/>
              <w:jc w:val="left"/>
            </w:pPr>
            <w:r>
              <w:rPr>
                <w:rFonts w:ascii="Times New Roman" w:hAnsi="Times New Roman"/>
                <w:b w:val="0"/>
                <w:sz w:val="24"/>
              </w:rPr>
              <w:t>NN_Ixtisori-nom_Kursi.docx</w:t>
            </w:r>
          </w:p>
        </w:tc>
        <w:tc>
          <w:tcPr>
            <w:tcW w:type="dxa" w:w="3175"/>
          </w:tcPr>
          <w:p>
            <w:pPr>
              <w:spacing w:line="240" w:lineRule="auto" w:after="0" w:before="0"/>
              <w:ind w:firstLine="0"/>
              <w:jc w:val="left"/>
            </w:pPr>
            <w:r>
              <w:rPr>
                <w:rFonts w:ascii="Times New Roman" w:hAnsi="Times New Roman"/>
                <w:b w:val="0"/>
                <w:sz w:val="24"/>
              </w:rPr>
              <w:t>Ҳа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Тавсия: пеш аз ҳимоя дар Word менюи «Назар» → «Мундариҷа»-ро кушоед ва F9 пахш кунед. Ҳамин рақамҳои саҳифаро аз матни ниҳоӣ такрор ҳисоб мекунад.</w:t>
      </w:r>
    </w:p>
    <w:p>
      <w:pPr>
        <w:spacing w:line="360" w:lineRule="auto" w:after="0"/>
        <w:ind w:firstLine="709"/>
        <w:jc w:val="both"/>
      </w:pPr>
      <w:r>
        <w:rPr>
          <w:rFonts w:ascii="Times New Roman" w:hAnsi="Times New Roman"/>
          <w:b w:val="0"/>
          <w:i w:val="0"/>
          <w:sz w:val="28"/>
        </w:rPr>
        <w:t>Тартиби санҷиши ниҳоӣ чунин аст: аввал ҳаҷм, баъд ҷадвалҳо, сипас иқтибосҳо. Ҳар се зина бо «Ҳа» ҷавоб дода шавад, кор ба ҳимоя қабул мешавад. Агар ягон сатр «Не» бошад, ҳамон ҷой ислоҳ карда мешавад. Рӯйхати адабиёт охири кор бошад ҳам, санҷиш аз аввал оғоз меёбад [5, 302-б.].</w:t>
      </w:r>
    </w:p>
    <w:sectPr w:rsidR="00FC693F" w:rsidRPr="0006063C" w:rsidSect="00034616">
      <w:footerReference w:type="default" r:id="rId11"/>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