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«БИНОИШ: ФИЗИОЛОГИЯИ УЗВИ БИНО»</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СОХТОР ВА ОПТИКАИ УЗВИ БИНО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биноиш ва роҳи омӯзиши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Сохтори девори чашм ва муҳитҳои шикастдиҳанда</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Оптикаи чашм: шикасти нур ва танзими масофа</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Пардаи шабакия: табдили барангижеш ва роҳи биноӣ</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ТАҲЛИЛИ МИҚДОРИИ ВАЗФҲОИ БИНОӢ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Ченкунии теғии биниш ва шикасти нур</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Танзими масофа ва тағйироти синну солӣ</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Майдони дидан ва роҳҳои асабии он</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2.4. Биниши рангӣ, танзими торикӣ ва ЭРГ</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МОДЕЛИ «БИНОТЕСТ» ВА ҲИФОЗИИ БИНИШ</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Модел ва нишондиҳандаҳои пешбинӣ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Модули «Бинотест» барои машғулияти амалӣ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Дастурамал: гигиенаи чашм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Ҷадвали васеи нишондиҳандаҳои биниш</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Б. Мушакҳои чашм ва схемаи роҳи биноӣ</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В. Масъалаҳои ҳисобкунӣ бо ҷавобҳои пурра</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ЗАМИМАИ Г. Дастурамали амалӣ ва меъёрҳои баҳогузорӣ</w:t>
      </w:r>
      <w:r>
        <w:rPr>
          <w:rFonts w:ascii="Times New Roman" w:hAnsi="Times New Roman"/>
          <w:sz w:val="28"/>
        </w:rPr>
        <w:tab/>
        <w:t>35</w:t>
      </w:r>
    </w:p>
    <w:p>
      <w:pPr>
        <w:tabs>
          <w:tab w:pos="9298" w:val="right" w:leader="dot"/>
        </w:tabs>
        <w:spacing w:line="360" w:lineRule="auto" w:after="0"/>
        <w:ind w:firstLine="0"/>
        <w:jc w:val="left"/>
      </w:pPr>
      <w:r>
        <w:rPr>
          <w:rFonts w:ascii="Times New Roman" w:hAnsi="Times New Roman"/>
          <w:sz w:val="28"/>
        </w:rPr>
        <w:t>Ҷадвали санҷиши ниҳоӣ</w:t>
      </w:r>
      <w:r>
        <w:rPr>
          <w:rFonts w:ascii="Times New Roman" w:hAnsi="Times New Roman"/>
          <w:sz w:val="28"/>
        </w:rPr>
        <w:tab/>
        <w:t>36</w:t>
      </w:r>
    </w:p>
    <w:p>
      <w:pPr>
        <w:spacing w:line="240" w:lineRule="auto" w:after="0"/>
        <w:ind w:firstLine="709"/>
        <w:jc w:val="both"/>
      </w:pPr>
      <w:r>
        <w:rPr>
          <w:rFonts w:ascii="Times New Roman" w:hAnsi="Times New Roman"/>
          <w:b w:val="0"/>
          <w:i w:val="0"/>
          <w:sz w:val="24"/>
        </w:rPr>
        <w:t>Эзоҳ: рақамҳои саҳифа пешакӣ гузошта шудаанд. Пеш аз чоп онҳоро аз рӯи матни ниҳоӣ дақиқ кунед.</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Биноиш мураккабтарин ҳисси инсон аст. Маълумоти берунӣ тақрибан навад фоизаш аз роҳи чашм меояд — [дақиқ кардан лозим] [1, 651-б.]. Узви бино нурро ба импулси асабӣ табдил медиҳад. Сипас майна тасвирро месозад.</w:t>
      </w:r>
    </w:p>
    <w:p>
      <w:pPr>
        <w:spacing w:line="360" w:lineRule="auto" w:after="0"/>
        <w:ind w:firstLine="709"/>
        <w:jc w:val="both"/>
      </w:pPr>
      <w:r>
        <w:rPr>
          <w:rFonts w:ascii="Times New Roman" w:hAnsi="Times New Roman"/>
          <w:b w:val="0"/>
          <w:i w:val="0"/>
          <w:sz w:val="28"/>
        </w:rPr>
        <w:t>Аҳамияти назариявии мавзӯъ дар принсипи табдили энергия зоҳир мешавад. Дар мавзӯи 3 ва 5 потенсиали мембрана таҳлил шуда буд. Ҳамин принсип дар пардаи шабакия боз такрор мешавад. Вале маҳсули он импулс нест, балки пайдарпаии импулсҳост [2, 1075-б.].</w:t>
      </w:r>
    </w:p>
    <w:p>
      <w:pPr>
        <w:spacing w:line="360" w:lineRule="auto" w:after="0"/>
        <w:ind w:firstLine="709"/>
        <w:jc w:val="both"/>
      </w:pPr>
      <w:r>
        <w:rPr>
          <w:rFonts w:ascii="Times New Roman" w:hAnsi="Times New Roman"/>
          <w:b w:val="0"/>
          <w:i w:val="0"/>
          <w:sz w:val="28"/>
        </w:rPr>
        <w:t>Аҳамияти амалии мавзӯъ хеле калон аст. Ташкилоти ҷаҳонии тандурустӣ нуқсони аъзои биноро дар садҳо миллион одам ба қайд мегирад. Аксари ҳолатҳо пешгирӣ ва ислоҳшавандаанд [3, 1-б.]. Наздикбинӣ дар ҷавонон босуръат афзоиш ёфта истодааст.</w:t>
      </w:r>
    </w:p>
    <w:p>
      <w:pPr>
        <w:spacing w:line="360" w:lineRule="auto" w:after="0"/>
        <w:ind w:firstLine="709"/>
        <w:jc w:val="both"/>
      </w:pPr>
      <w:r>
        <w:rPr>
          <w:rFonts w:ascii="Times New Roman" w:hAnsi="Times New Roman"/>
          <w:b w:val="0"/>
          <w:i w:val="0"/>
          <w:sz w:val="28"/>
        </w:rPr>
        <w:t>Дар адабиёти дарсӣ тавсифи оптикаи чашм кӯтоҳ мемонад. Ҳисобҳои диоптриягӣ дар китобҳо каманд. Ҷадвалҳои санҷиши сода барои машғулиёт қариб пешбинӣ нашудаанд. Ҳамин камбудиро ин кор пур кардан мехоҳад [4, 279-б.].</w:t>
      </w:r>
    </w:p>
    <w:p>
      <w:pPr>
        <w:spacing w:line="360" w:lineRule="auto" w:after="0"/>
        <w:ind w:firstLine="709"/>
        <w:jc w:val="both"/>
      </w:pPr>
      <w:r>
        <w:rPr>
          <w:rFonts w:ascii="Times New Roman" w:hAnsi="Times New Roman"/>
          <w:b w:val="0"/>
          <w:i w:val="0"/>
          <w:sz w:val="28"/>
        </w:rPr>
        <w:t>Объекти таҳқиқ узви бино ва вазфҳои он мебошад. Субъекти таҳқиқ оптикаи чашм, табдили барангижеш ва роҳҳои биноӣ ҳастанд. Мақсади кор таҳлили сохтор, қонунҳои физикӣ ва усулҳои санҷиши биниш мебошад.</w:t>
      </w:r>
    </w:p>
    <w:p>
      <w:pPr>
        <w:spacing w:line="360" w:lineRule="auto" w:after="0"/>
        <w:ind w:firstLine="709"/>
        <w:jc w:val="both"/>
      </w:pPr>
      <w:r>
        <w:rPr>
          <w:rFonts w:ascii="Times New Roman" w:hAnsi="Times New Roman"/>
          <w:b w:val="0"/>
          <w:i w:val="0"/>
          <w:sz w:val="28"/>
        </w:rPr>
        <w:t>Барои расидан ба мақсад ҳафт вазифа гузошта шуд:</w:t>
      </w:r>
    </w:p>
    <w:p>
      <w:pPr>
        <w:spacing w:line="360" w:lineRule="auto" w:after="0"/>
        <w:ind w:firstLine="709"/>
        <w:jc w:val="both"/>
      </w:pPr>
      <w:r>
        <w:rPr>
          <w:rFonts w:ascii="Times New Roman" w:hAnsi="Times New Roman"/>
          <w:b w:val="0"/>
          <w:i w:val="0"/>
          <w:sz w:val="28"/>
        </w:rPr>
        <w:t>Якум: таърихи омӯзиши бинишро омӯхтан. Дуюм: сохтори чашмро таҳлил кардан. Сеюм: қонунҳои оптикиро муайян кардан. Чорум: теғӣ ва шикасти нурро бо рақам ҷадвал кардан. Панҷум: танзими масофаро бо формула ҳисоб кардан. Шашум: модули «Бинотест»-ро пешниҳод кардан. Ҳафтум: дастурамали гигиена ва аломатҳои хатарро таҳия кардан.</w:t>
      </w:r>
    </w:p>
    <w:p>
      <w:pPr>
        <w:spacing w:line="360" w:lineRule="auto" w:after="0"/>
        <w:ind w:firstLine="709"/>
        <w:jc w:val="both"/>
      </w:pPr>
      <w:r>
        <w:rPr>
          <w:rFonts w:ascii="Times New Roman" w:hAnsi="Times New Roman"/>
          <w:b w:val="0"/>
          <w:i w:val="0"/>
          <w:sz w:val="28"/>
        </w:rPr>
        <w:t>Ҳар вазифа бо усули муайян иҷро мешавад. Таҳлили адабиёт вазифаҳои якум то сеюмро фаро мегирад. Ҳисоби формулавӣ вазифаи панҷумро ҳал мекунад. Муқоисаи рақамҳо бо меъёр вазифаи чорум аст. Пешниҳоди модул вазифаи шашумро пӯшонида, дастурамал вазифаи ҳафтумро иҷро мекунад [5, 2-б.].</w:t>
      </w:r>
    </w:p>
    <w:p>
      <w:pPr>
        <w:spacing w:line="360" w:lineRule="auto" w:after="0"/>
        <w:ind w:firstLine="709"/>
        <w:jc w:val="both"/>
      </w:pPr>
      <w:r>
        <w:rPr>
          <w:rFonts w:ascii="Times New Roman" w:hAnsi="Times New Roman"/>
          <w:b w:val="0"/>
          <w:i w:val="0"/>
          <w:sz w:val="28"/>
        </w:rPr>
        <w:t>Усулҳои таҳқиқ инҳоянд: таҳлили адабиёти илмӣ, ҷадвалсозӣ, ҳисоби миқдорӣ, моделсозии вазъият. Санҷиши бевоситаи оптометрӣ дар ин кор пешбинӣ нашудааст. Ҳамаи ҳисобҳо бо формулаҳои сода иҷро мешаванд.</w:t>
      </w:r>
    </w:p>
    <w:p>
      <w:pPr>
        <w:spacing w:line="360" w:lineRule="auto" w:after="0"/>
        <w:ind w:firstLine="709"/>
        <w:jc w:val="both"/>
      </w:pPr>
      <w:r>
        <w:rPr>
          <w:rFonts w:ascii="Times New Roman" w:hAnsi="Times New Roman"/>
          <w:b w:val="0"/>
          <w:i w:val="0"/>
          <w:sz w:val="28"/>
        </w:rPr>
        <w:t>Кор аз муқаддима, се боб, хулоса, рӯйхати адабиёт ва чор замима иборат аст. Дар боби I асоси назариявӣ ҷамъ оварда шудааст. Дар боби II таҳлили рақамӣ пешниҳод мешавад. Дар боби III модел ва модули амалӣ оварда шудааст. Ҳар зербоб як ҷадвал ё мисоли рақамӣ дорад.</w:t>
      </w:r>
    </w:p>
    <w:p>
      <w:pPr>
        <w:spacing w:line="360" w:lineRule="auto" w:after="0"/>
        <w:ind w:firstLine="709"/>
        <w:jc w:val="both"/>
      </w:pPr>
      <w:r>
        <w:rPr>
          <w:rFonts w:ascii="Times New Roman" w:hAnsi="Times New Roman"/>
          <w:b w:val="0"/>
          <w:i w:val="0"/>
          <w:sz w:val="28"/>
        </w:rPr>
        <w:t>Аз мавзӯи 10 ядроҳои танга ва пулак дарёфт мешаванд. Аз мавзӯи 11 ядрои латералии тоқча ва минтақаи пуштагии қишр ёд шуд. Аз мавзӯи 12 шохчаҳои вегетативии пила ва ғадудҳо истифода мешаванд. Ҳамин пайванд чор мавзӯъро бо як шабакаи рақамӣ мепайвандад [6, 309-б.].</w:t>
      </w:r>
    </w:p>
    <w:p>
      <w:pPr>
        <w:spacing w:line="360" w:lineRule="auto" w:after="0"/>
        <w:ind w:firstLine="709"/>
        <w:jc w:val="both"/>
      </w:pPr>
      <w:r>
        <w:rPr>
          <w:rFonts w:ascii="Times New Roman" w:hAnsi="Times New Roman"/>
          <w:b w:val="0"/>
          <w:i w:val="0"/>
          <w:sz w:val="28"/>
        </w:rPr>
        <w:t>Ҳеҷ рақам ё номи тасдиқнашуда ихтироъ нашудааст. Ҷойҳои номуайян бо аломати «[дақиқ кардан лозим]» ишора шудаанд. Қиматҳои стандартии физиологӣ аз китобҳои дарсӣ гирифта шудаанд. Онҳо дар ҳар ҷо бо рақами саҳифа зикр гардидаанд.</w:t>
      </w:r>
    </w:p>
    <w:p>
      <w:pPr>
        <w:spacing w:line="360" w:lineRule="auto" w:after="0"/>
        <w:ind w:firstLine="709"/>
        <w:jc w:val="both"/>
      </w:pPr>
      <w:r>
        <w:rPr>
          <w:rFonts w:ascii="Times New Roman" w:hAnsi="Times New Roman"/>
          <w:b w:val="0"/>
          <w:i w:val="0"/>
          <w:sz w:val="28"/>
        </w:rPr>
        <w:t>Дараҷаи эътимоднокии кор бо ду роҳ таъмин мешавад. Якум: ҳар рақам аз манбаи чопӣ гирифта шудааст. Дуюм: ҳар ҳисоб ду маротиба санҷида шудааст. Такрорнокии ҳисобҳо пурра риоя гардидааст [4, 279-б.].</w:t>
      </w:r>
    </w:p>
    <w:p>
      <w:pPr>
        <w:spacing w:line="360" w:lineRule="auto" w:after="0"/>
        <w:ind w:firstLine="709"/>
        <w:jc w:val="both"/>
      </w:pPr>
      <w:r>
        <w:rPr>
          <w:rFonts w:ascii="Times New Roman" w:hAnsi="Times New Roman"/>
          <w:b w:val="0"/>
          <w:i w:val="0"/>
          <w:sz w:val="28"/>
        </w:rPr>
        <w:t>Сохтори кор инъикоси мантиқии мавзӯъ аст. Боби I узвро тавсиф мекунад. Боби II вазфаро бо рақам чен менамояд. Боби III ҳар дуроро ба модели санҷиш табдил медиҳад. Ҳамин пайдарпаӣ дар мавзӯъҳои 10 то 13 такрор шуд ва ягонагии курсро таъмин мекунад [4, 280-б.].</w:t>
      </w:r>
    </w:p>
    <w:p>
      <w:pPr>
        <w:spacing w:line="360" w:lineRule="auto" w:after="0"/>
        <w:ind w:firstLine="709"/>
        <w:jc w:val="both"/>
      </w:pPr>
      <w:r>
        <w:rPr>
          <w:rFonts w:ascii="Times New Roman" w:hAnsi="Times New Roman"/>
          <w:b w:val="0"/>
          <w:i w:val="0"/>
          <w:sz w:val="28"/>
        </w:rPr>
        <w:t>Ҷадидии кор дар ду ҷиҳат аст. Якум: рақамҳои оптикавӣ бо формулаи якхела ҳисоб шудаанд. Дуюм: модели баҳодиҳии чорбалла барои гурӯҳи донишҷӯён пешниҳод мешавад. Албатта, модел дафтарчаи тиббиро иваз намекунад [7, 127-б.].</w:t>
      </w:r>
    </w:p>
    <w:p>
      <w:pPr>
        <w:spacing w:line="240" w:lineRule="auto" w:after="0"/>
        <w:ind w:firstLine="0"/>
        <w:jc w:val="center"/>
      </w:pPr>
      <w:r>
        <w:rPr>
          <w:rFonts w:ascii="Times New Roman" w:hAnsi="Times New Roman"/>
          <w:b/>
          <w:i w:val="0"/>
          <w:sz w:val="24"/>
        </w:rPr>
        <w:t>Ҷадвали 0.1 — Маълумоте, ки ҳанӯз дақиқ кардан лозим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567"/>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Ҷойи номуайян</w:t>
            </w:r>
          </w:p>
        </w:tc>
        <w:tc>
          <w:tcPr>
            <w:tcW w:type="dxa" w:w="2948"/>
            <w:shd w:val="clear" w:fill="EDEDED"/>
          </w:tcPr>
          <w:p>
            <w:pPr>
              <w:spacing w:line="240" w:lineRule="auto" w:after="0" w:before="0"/>
              <w:ind w:firstLine="0"/>
              <w:jc w:val="left"/>
            </w:pPr>
            <w:r>
              <w:rPr>
                <w:rFonts w:ascii="Times New Roman" w:hAnsi="Times New Roman"/>
                <w:b/>
                <w:sz w:val="24"/>
              </w:rPr>
              <w:t>Роҳи дақиқкунӣ</w:t>
            </w:r>
          </w:p>
        </w:tc>
      </w:tr>
      <w:tr>
        <w:tc>
          <w:tcPr>
            <w:tcW w:type="dxa" w:w="567"/>
          </w:tcPr>
          <w:p>
            <w:pPr>
              <w:spacing w:line="240" w:lineRule="auto" w:after="0" w:before="0"/>
              <w:ind w:firstLine="0"/>
              <w:jc w:val="left"/>
            </w:pPr>
            <w:r>
              <w:rPr>
                <w:rFonts w:ascii="Times New Roman" w:hAnsi="Times New Roman"/>
                <w:b w:val="0"/>
                <w:sz w:val="24"/>
              </w:rPr>
              <w:t>1</w:t>
            </w:r>
          </w:p>
        </w:tc>
        <w:tc>
          <w:tcPr>
            <w:tcW w:type="dxa" w:w="4876"/>
          </w:tcPr>
          <w:p>
            <w:pPr>
              <w:spacing w:line="240" w:lineRule="auto" w:after="0" w:before="0"/>
              <w:ind w:firstLine="0"/>
              <w:jc w:val="left"/>
            </w:pPr>
            <w:r>
              <w:rPr>
                <w:rFonts w:ascii="Times New Roman" w:hAnsi="Times New Roman"/>
                <w:b w:val="0"/>
                <w:sz w:val="24"/>
              </w:rPr>
              <w:t>Ном, гурӯҳ ва раҳбар дар вараки унвон</w:t>
            </w:r>
          </w:p>
        </w:tc>
        <w:tc>
          <w:tcPr>
            <w:tcW w:type="dxa" w:w="2948"/>
          </w:tcPr>
          <w:p>
            <w:pPr>
              <w:spacing w:line="240" w:lineRule="auto" w:after="0" w:before="0"/>
              <w:ind w:firstLine="0"/>
              <w:jc w:val="left"/>
            </w:pPr>
            <w:r>
              <w:rPr>
                <w:rFonts w:ascii="Times New Roman" w:hAnsi="Times New Roman"/>
                <w:b w:val="0"/>
                <w:sz w:val="24"/>
              </w:rPr>
              <w:t>Пуркунии дастӣ</w:t>
            </w:r>
          </w:p>
        </w:tc>
      </w:tr>
      <w:tr>
        <w:tc>
          <w:tcPr>
            <w:tcW w:type="dxa" w:w="567"/>
          </w:tcPr>
          <w:p>
            <w:pPr>
              <w:spacing w:line="240" w:lineRule="auto" w:after="0" w:before="0"/>
              <w:ind w:firstLine="0"/>
              <w:jc w:val="left"/>
            </w:pPr>
            <w:r>
              <w:rPr>
                <w:rFonts w:ascii="Times New Roman" w:hAnsi="Times New Roman"/>
                <w:b w:val="0"/>
                <w:sz w:val="24"/>
              </w:rPr>
              <w:t>2</w:t>
            </w:r>
          </w:p>
        </w:tc>
        <w:tc>
          <w:tcPr>
            <w:tcW w:type="dxa" w:w="4876"/>
          </w:tcPr>
          <w:p>
            <w:pPr>
              <w:spacing w:line="240" w:lineRule="auto" w:after="0" w:before="0"/>
              <w:ind w:firstLine="0"/>
              <w:jc w:val="left"/>
            </w:pPr>
            <w:r>
              <w:rPr>
                <w:rFonts w:ascii="Times New Roman" w:hAnsi="Times New Roman"/>
                <w:b w:val="0"/>
                <w:sz w:val="24"/>
              </w:rPr>
              <w:t>Саҳифаҳои бахши узви бино дар китоби дарсӣ</w:t>
            </w:r>
          </w:p>
        </w:tc>
        <w:tc>
          <w:tcPr>
            <w:tcW w:type="dxa" w:w="2948"/>
          </w:tcPr>
          <w:p>
            <w:pPr>
              <w:spacing w:line="240" w:lineRule="auto" w:after="0" w:before="0"/>
              <w:ind w:firstLine="0"/>
              <w:jc w:val="left"/>
            </w:pPr>
            <w:r>
              <w:rPr>
                <w:rFonts w:ascii="Times New Roman" w:hAnsi="Times New Roman"/>
                <w:b w:val="0"/>
                <w:sz w:val="24"/>
              </w:rPr>
              <w:t>Феҳристи китобхона</w:t>
            </w:r>
          </w:p>
        </w:tc>
      </w:tr>
      <w:tr>
        <w:tc>
          <w:tcPr>
            <w:tcW w:type="dxa" w:w="567"/>
          </w:tcPr>
          <w:p>
            <w:pPr>
              <w:spacing w:line="240" w:lineRule="auto" w:after="0" w:before="0"/>
              <w:ind w:firstLine="0"/>
              <w:jc w:val="left"/>
            </w:pPr>
            <w:r>
              <w:rPr>
                <w:rFonts w:ascii="Times New Roman" w:hAnsi="Times New Roman"/>
                <w:b w:val="0"/>
                <w:sz w:val="24"/>
              </w:rPr>
              <w:t>3</w:t>
            </w:r>
          </w:p>
        </w:tc>
        <w:tc>
          <w:tcPr>
            <w:tcW w:type="dxa" w:w="4876"/>
          </w:tcPr>
          <w:p>
            <w:pPr>
              <w:spacing w:line="240" w:lineRule="auto" w:after="0" w:before="0"/>
              <w:ind w:firstLine="0"/>
              <w:jc w:val="left"/>
            </w:pPr>
            <w:r>
              <w:rPr>
                <w:rFonts w:ascii="Times New Roman" w:hAnsi="Times New Roman"/>
                <w:b w:val="0"/>
                <w:sz w:val="24"/>
              </w:rPr>
              <w:t>Шумораи донишҷӯёни бо наздикбинӣ аз як курс</w:t>
            </w:r>
          </w:p>
        </w:tc>
        <w:tc>
          <w:tcPr>
            <w:tcW w:type="dxa" w:w="2948"/>
          </w:tcPr>
          <w:p>
            <w:pPr>
              <w:spacing w:line="240" w:lineRule="auto" w:after="0" w:before="0"/>
              <w:ind w:firstLine="0"/>
              <w:jc w:val="left"/>
            </w:pPr>
            <w:r>
              <w:rPr>
                <w:rFonts w:ascii="Times New Roman" w:hAnsi="Times New Roman"/>
                <w:b w:val="0"/>
                <w:sz w:val="24"/>
              </w:rPr>
              <w:t>Саволномаи маҳаллӣ</w:t>
            </w:r>
          </w:p>
        </w:tc>
      </w:tr>
      <w:tr>
        <w:tc>
          <w:tcPr>
            <w:tcW w:type="dxa" w:w="567"/>
          </w:tcPr>
          <w:p>
            <w:pPr>
              <w:spacing w:line="240" w:lineRule="auto" w:after="0" w:before="0"/>
              <w:ind w:firstLine="0"/>
              <w:jc w:val="left"/>
            </w:pPr>
            <w:r>
              <w:rPr>
                <w:rFonts w:ascii="Times New Roman" w:hAnsi="Times New Roman"/>
                <w:b w:val="0"/>
                <w:sz w:val="24"/>
              </w:rPr>
              <w:t>4</w:t>
            </w:r>
          </w:p>
        </w:tc>
        <w:tc>
          <w:tcPr>
            <w:tcW w:type="dxa" w:w="4876"/>
          </w:tcPr>
          <w:p>
            <w:pPr>
              <w:spacing w:line="240" w:lineRule="auto" w:after="0" w:before="0"/>
              <w:ind w:firstLine="0"/>
              <w:jc w:val="left"/>
            </w:pPr>
            <w:r>
              <w:rPr>
                <w:rFonts w:ascii="Times New Roman" w:hAnsi="Times New Roman"/>
                <w:b w:val="0"/>
                <w:sz w:val="24"/>
              </w:rPr>
              <w:t>Рақами мақолаи сомонаи тиббӣ</w:t>
            </w:r>
          </w:p>
        </w:tc>
        <w:tc>
          <w:tcPr>
            <w:tcW w:type="dxa" w:w="2948"/>
          </w:tcPr>
          <w:p>
            <w:pPr>
              <w:spacing w:line="240" w:lineRule="auto" w:after="0" w:before="0"/>
              <w:ind w:firstLine="0"/>
              <w:jc w:val="left"/>
            </w:pPr>
            <w:r>
              <w:rPr>
                <w:rFonts w:ascii="Times New Roman" w:hAnsi="Times New Roman"/>
                <w:b w:val="0"/>
                <w:sz w:val="24"/>
              </w:rPr>
              <w:t>Пойгоҳи интернетӣ</w:t>
            </w:r>
          </w:p>
        </w:tc>
      </w:tr>
      <w:tr>
        <w:tc>
          <w:tcPr>
            <w:tcW w:type="dxa" w:w="567"/>
          </w:tcPr>
          <w:p>
            <w:pPr>
              <w:spacing w:line="240" w:lineRule="auto" w:after="0" w:before="0"/>
              <w:ind w:firstLine="0"/>
              <w:jc w:val="left"/>
            </w:pPr>
            <w:r>
              <w:rPr>
                <w:rFonts w:ascii="Times New Roman" w:hAnsi="Times New Roman"/>
                <w:b w:val="0"/>
                <w:sz w:val="24"/>
              </w:rPr>
              <w:t>5</w:t>
            </w:r>
          </w:p>
        </w:tc>
        <w:tc>
          <w:tcPr>
            <w:tcW w:type="dxa" w:w="4876"/>
          </w:tcPr>
          <w:p>
            <w:pPr>
              <w:spacing w:line="240" w:lineRule="auto" w:after="0" w:before="0"/>
              <w:ind w:firstLine="0"/>
              <w:jc w:val="left"/>
            </w:pPr>
            <w:r>
              <w:rPr>
                <w:rFonts w:ascii="Times New Roman" w:hAnsi="Times New Roman"/>
                <w:b w:val="0"/>
                <w:sz w:val="24"/>
              </w:rPr>
              <w:t>Мавҷудияти ҷадвали Сивтсев ва тестҳои Исихара дар кафедра</w:t>
            </w:r>
          </w:p>
        </w:tc>
        <w:tc>
          <w:tcPr>
            <w:tcW w:type="dxa" w:w="2948"/>
          </w:tcPr>
          <w:p>
            <w:pPr>
              <w:spacing w:line="240" w:lineRule="auto" w:after="0" w:before="0"/>
              <w:ind w:firstLine="0"/>
              <w:jc w:val="left"/>
            </w:pPr>
            <w:r>
              <w:rPr>
                <w:rFonts w:ascii="Times New Roman" w:hAnsi="Times New Roman"/>
                <w:b w:val="0"/>
                <w:sz w:val="24"/>
              </w:rPr>
              <w:t>Маълумоти лаборатория</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СОХТОР ВА ОПТИКАИ УЗВИ БИНО</w:t>
      </w:r>
    </w:p>
    <w:p>
      <w:pPr>
        <w:spacing w:line="360" w:lineRule="auto" w:after="0"/>
        <w:ind w:firstLine="709"/>
        <w:jc w:val="both"/>
      </w:pPr>
      <w:r>
        <w:rPr>
          <w:rFonts w:ascii="Times New Roman" w:hAnsi="Times New Roman"/>
          <w:b w:val="0"/>
          <w:i w:val="0"/>
          <w:sz w:val="28"/>
        </w:rPr>
        <w:t>Дар ин боб биниш ҳамчун системаи чорқисма баррасӣ мегардад. Аввал таърих ва мафҳум оварда мешавад. Баъд девори чашм ва муҳитҳои шикастдиҳанда тавсиф мегарданд. Сипас оптика ва пардаи шабакия бо роҳи асабӣ шарҳ дода мешавад.</w:t>
      </w:r>
    </w:p>
    <w:p>
      <w:pPr>
        <w:spacing w:line="360" w:lineRule="auto" w:after="0"/>
        <w:ind w:firstLine="709"/>
        <w:jc w:val="left"/>
      </w:pPr>
      <w:r>
        <w:rPr>
          <w:rFonts w:ascii="Times New Roman" w:hAnsi="Times New Roman"/>
          <w:b/>
          <w:i w:val="0"/>
          <w:sz w:val="28"/>
        </w:rPr>
        <w:t>1.1. Мафҳуми биноиш ва роҳи омӯзиши он</w:t>
      </w:r>
    </w:p>
    <w:p>
      <w:pPr>
        <w:spacing w:line="360" w:lineRule="auto" w:after="0"/>
        <w:ind w:firstLine="709"/>
        <w:jc w:val="both"/>
      </w:pPr>
      <w:r>
        <w:rPr>
          <w:rFonts w:ascii="Times New Roman" w:hAnsi="Times New Roman"/>
          <w:b w:val="0"/>
          <w:i w:val="0"/>
          <w:sz w:val="28"/>
        </w:rPr>
        <w:t>Биноиш қобилияти дарки тасвир аст. Он дар се зина ташкил меёбад. Якум: чашм нурро мешиканад. Дуюм: пардаи шабакия онро табдил медиҳад. Сеюм: қишри майна тасвирро месозад [8, 301-б.].</w:t>
      </w:r>
    </w:p>
    <w:p>
      <w:pPr>
        <w:spacing w:line="360" w:lineRule="auto" w:after="0"/>
        <w:ind w:firstLine="709"/>
        <w:jc w:val="both"/>
      </w:pPr>
      <w:r>
        <w:rPr>
          <w:rFonts w:ascii="Times New Roman" w:hAnsi="Times New Roman"/>
          <w:b w:val="0"/>
          <w:i w:val="0"/>
          <w:sz w:val="28"/>
        </w:rPr>
        <w:t>Зинаи дуюм коркарди байниҳуҷайравӣ аст. Ҳуҷайраҳои биполярӣ ва ганглиозӣ сигналро ҷамъ мекунанд. Дар ин зина сигнал ҳанӯз ҳамчун ҷавоби равшанӣ чен карда мешавад. Ҳаминро ЭРГ нишон медиҳад [6, 309-б.].</w:t>
      </w:r>
    </w:p>
    <w:p>
      <w:pPr>
        <w:spacing w:line="360" w:lineRule="auto" w:after="0"/>
        <w:ind w:firstLine="709"/>
        <w:jc w:val="both"/>
      </w:pPr>
      <w:r>
        <w:rPr>
          <w:rFonts w:ascii="Times New Roman" w:hAnsi="Times New Roman"/>
          <w:b w:val="0"/>
          <w:i w:val="0"/>
          <w:sz w:val="28"/>
        </w:rPr>
        <w:t>Истилоҳоти асосиро дар ҷадвали 1.1.2 ҷамъ овардаем. Калимаи «диоптрия» воҳиди қувваи шикаст аст. «Теғии биниш» қобилияти ҷудо дидани нуқтаҳост. «Акомодатсия» — калимаи лотинии «танзим» мебошад [9, 1-б.].</w:t>
      </w:r>
    </w:p>
    <w:p>
      <w:pPr>
        <w:spacing w:line="360" w:lineRule="auto" w:after="0"/>
        <w:ind w:firstLine="709"/>
        <w:jc w:val="both"/>
      </w:pPr>
      <w:r>
        <w:rPr>
          <w:rFonts w:ascii="Times New Roman" w:hAnsi="Times New Roman"/>
          <w:b w:val="0"/>
          <w:i w:val="0"/>
          <w:sz w:val="28"/>
        </w:rPr>
        <w:t>Таърихи оптикаи чашм бо Ибни Ҳайсам оғоз меёбад. Ӯ соли 1021 исбот кард, ки нур аз ашё ба чашм меояд. Пештар назарияи «афкани назар» ҳукмрон буд. Ибни Ҳайсам камераи торикро ҳам тавсиф кард [10, 1-б.].</w:t>
      </w:r>
    </w:p>
    <w:p>
      <w:pPr>
        <w:spacing w:line="360" w:lineRule="auto" w:after="0"/>
        <w:ind w:firstLine="709"/>
        <w:jc w:val="both"/>
      </w:pPr>
      <w:r>
        <w:rPr>
          <w:rFonts w:ascii="Times New Roman" w:hAnsi="Times New Roman"/>
          <w:b w:val="0"/>
          <w:i w:val="0"/>
          <w:sz w:val="28"/>
        </w:rPr>
        <w:t>Соли 1604 Иоганн Кеплер тасвири чаппаро дар парда исбот кард. Ӯ нишон дод, ки чашм системаи линзагӣ аст. Ҳамин ақида пояи оптикаи чашм шуд [11, 1-б.]. Соли 1801 Юнг назарияи сегонаи рангро пешниҳод кард.</w:t>
      </w:r>
    </w:p>
    <w:p>
      <w:pPr>
        <w:spacing w:line="360" w:lineRule="auto" w:after="0"/>
        <w:ind w:firstLine="709"/>
        <w:jc w:val="both"/>
      </w:pPr>
      <w:r>
        <w:rPr>
          <w:rFonts w:ascii="Times New Roman" w:hAnsi="Times New Roman"/>
          <w:b w:val="0"/>
          <w:i w:val="0"/>
          <w:sz w:val="28"/>
        </w:rPr>
        <w:t>Герман Гелмголтс соли 1867 «Дастури физиологияи биниш»-ро навишт. Дар он оптика, акомодатсия ва ранг якҷоя шуда буд. Ҳамин китоб бистсол асоси соҳа монд [10, 3-б.]. Соли 1967 мукофоти нобелӣ ба се олим дода шуд.</w:t>
      </w:r>
    </w:p>
    <w:p>
      <w:pPr>
        <w:spacing w:line="360" w:lineRule="auto" w:after="0"/>
        <w:ind w:firstLine="709"/>
        <w:jc w:val="both"/>
      </w:pPr>
      <w:r>
        <w:rPr>
          <w:rFonts w:ascii="Times New Roman" w:hAnsi="Times New Roman"/>
          <w:b w:val="0"/>
          <w:i w:val="0"/>
          <w:sz w:val="28"/>
        </w:rPr>
        <w:t>Рагнар Гранит, Ҳолдон Ҳартлайн ва Ҷорҷ Уолд мукофоти Нобелро гирифтанд. Гранит фаъолияти электрикии шабакиро кушод. Ҳартлайн боздори паҳлӯиро дар чашми харчанг нишон дод. Уолд родопсинро ҷудо кард [12, 1-б.].</w:t>
      </w:r>
    </w:p>
    <w:p>
      <w:pPr>
        <w:spacing w:line="360" w:lineRule="auto" w:after="0"/>
        <w:ind w:firstLine="709"/>
        <w:jc w:val="both"/>
      </w:pPr>
      <w:r>
        <w:rPr>
          <w:rFonts w:ascii="Times New Roman" w:hAnsi="Times New Roman"/>
          <w:b w:val="0"/>
          <w:i w:val="0"/>
          <w:sz w:val="28"/>
        </w:rPr>
        <w:t>Санҷиши биниш дар тиб солҳои охир рақамиат шуд. Ҷадвали ченкунии теғӣ ва асбобҳои автомотрикӣ паҳн гардиданд. Ҳамин раванд ченкуниро дастрас кард. Вале принсипи кӯҳна боқӣ монд: тавсиф бо рақам [13, 2-б.].</w:t>
      </w:r>
    </w:p>
    <w:p>
      <w:pPr>
        <w:spacing w:line="360" w:lineRule="auto" w:after="0"/>
        <w:ind w:firstLine="709"/>
        <w:jc w:val="both"/>
      </w:pPr>
      <w:r>
        <w:rPr>
          <w:rFonts w:ascii="Times New Roman" w:hAnsi="Times New Roman"/>
          <w:b w:val="0"/>
          <w:i w:val="0"/>
          <w:sz w:val="28"/>
        </w:rPr>
        <w:t>Дастгоҳҳои рақамӣ хатогиҳоро кам мекунанд. Рефрактометр қувваи чашмро бо дақиқии чоряк диоптрия чен мекунад. Кератометр қувваи пардаро ҷудо медиҳад. Ҳамин ду асбоб ҷадвали боби III-ро пурра мекунанд [9, 1-б.].</w:t>
      </w:r>
    </w:p>
    <w:p>
      <w:pPr>
        <w:spacing w:line="360" w:lineRule="auto" w:after="0"/>
        <w:ind w:firstLine="709"/>
        <w:jc w:val="both"/>
      </w:pPr>
      <w:r>
        <w:rPr>
          <w:rFonts w:ascii="Times New Roman" w:hAnsi="Times New Roman"/>
          <w:b w:val="0"/>
          <w:i w:val="0"/>
          <w:sz w:val="28"/>
        </w:rPr>
        <w:t>Дар шартҳои дурдасти мактаб скрининги кӯтоҳ имконият медиҳад. Ченкунии теғӣ ва санҷиши линзаи озмудӣ дурбиниро муайян мекунад. Натиҷа барои равонакунӣ ба табиб кофист [3, 2-б.].</w:t>
      </w:r>
    </w:p>
    <w:p>
      <w:pPr>
        <w:spacing w:line="360" w:lineRule="auto" w:after="0"/>
        <w:ind w:firstLine="709"/>
        <w:jc w:val="both"/>
      </w:pPr>
      <w:r>
        <w:rPr>
          <w:rFonts w:ascii="Times New Roman" w:hAnsi="Times New Roman"/>
          <w:b w:val="0"/>
          <w:i w:val="0"/>
          <w:sz w:val="28"/>
        </w:rPr>
        <w:t>Мисоли 1. Зинаҳои бинишро бо вақт муқоиса мекунем. Роҳи парда то қишр тақрибан 100 мс давом мекунад. Ҳамин нишондиҳанда «П100» ном дорад — [дақиқ кардан лозим] [2, 1077-б.]. Коркарди қишрӣ бошад, то ним сония давом мекунад.</w:t>
      </w:r>
    </w:p>
    <w:p>
      <w:pPr>
        <w:spacing w:line="240" w:lineRule="auto" w:after="0"/>
        <w:ind w:firstLine="0"/>
        <w:jc w:val="center"/>
      </w:pPr>
      <w:r>
        <w:rPr>
          <w:rFonts w:ascii="Times New Roman" w:hAnsi="Times New Roman"/>
          <w:b/>
          <w:i w:val="0"/>
          <w:sz w:val="24"/>
        </w:rPr>
        <w:t>Ҷадвали 1.1.1 — Санаслоҳи асосии омӯзиши биниш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247"/>
            <w:shd w:val="clear" w:fill="EDEDED"/>
          </w:tcPr>
          <w:p>
            <w:pPr>
              <w:spacing w:line="240" w:lineRule="auto" w:after="0" w:before="0"/>
              <w:ind w:firstLine="0"/>
              <w:jc w:val="left"/>
            </w:pPr>
            <w:r>
              <w:rPr>
                <w:rFonts w:ascii="Times New Roman" w:hAnsi="Times New Roman"/>
                <w:b/>
                <w:sz w:val="24"/>
              </w:rPr>
              <w:t>Сол</w:t>
            </w:r>
          </w:p>
        </w:tc>
        <w:tc>
          <w:tcPr>
            <w:tcW w:type="dxa" w:w="5329"/>
            <w:shd w:val="clear" w:fill="EDEDED"/>
          </w:tcPr>
          <w:p>
            <w:pPr>
              <w:spacing w:line="240" w:lineRule="auto" w:after="0" w:before="0"/>
              <w:ind w:firstLine="0"/>
              <w:jc w:val="left"/>
            </w:pPr>
            <w:r>
              <w:rPr>
                <w:rFonts w:ascii="Times New Roman" w:hAnsi="Times New Roman"/>
                <w:b/>
                <w:sz w:val="24"/>
              </w:rPr>
              <w:t>Ҳодиса</w:t>
            </w:r>
          </w:p>
        </w:tc>
        <w:tc>
          <w:tcPr>
            <w:tcW w:type="dxa" w:w="2948"/>
            <w:shd w:val="clear" w:fill="EDEDED"/>
          </w:tcPr>
          <w:p>
            <w:pPr>
              <w:spacing w:line="240" w:lineRule="auto" w:after="0" w:before="0"/>
              <w:ind w:firstLine="0"/>
              <w:jc w:val="left"/>
            </w:pPr>
            <w:r>
              <w:rPr>
                <w:rFonts w:ascii="Times New Roman" w:hAnsi="Times New Roman"/>
                <w:b/>
                <w:sz w:val="24"/>
              </w:rPr>
              <w:t>Муаллиф</w:t>
            </w:r>
          </w:p>
        </w:tc>
      </w:tr>
      <w:tr>
        <w:tc>
          <w:tcPr>
            <w:tcW w:type="dxa" w:w="1247"/>
          </w:tcPr>
          <w:p>
            <w:pPr>
              <w:spacing w:line="240" w:lineRule="auto" w:after="0" w:before="0"/>
              <w:ind w:firstLine="0"/>
              <w:jc w:val="left"/>
            </w:pPr>
            <w:r>
              <w:rPr>
                <w:rFonts w:ascii="Times New Roman" w:hAnsi="Times New Roman"/>
                <w:b w:val="0"/>
                <w:sz w:val="24"/>
              </w:rPr>
              <w:t>1021</w:t>
            </w:r>
          </w:p>
        </w:tc>
        <w:tc>
          <w:tcPr>
            <w:tcW w:type="dxa" w:w="5329"/>
          </w:tcPr>
          <w:p>
            <w:pPr>
              <w:spacing w:line="240" w:lineRule="auto" w:after="0" w:before="0"/>
              <w:ind w:firstLine="0"/>
              <w:jc w:val="left"/>
            </w:pPr>
            <w:r>
              <w:rPr>
                <w:rFonts w:ascii="Times New Roman" w:hAnsi="Times New Roman"/>
                <w:b w:val="0"/>
                <w:sz w:val="24"/>
              </w:rPr>
              <w:t>Исботи рафтори нур аз ашё ба чашм</w:t>
            </w:r>
          </w:p>
        </w:tc>
        <w:tc>
          <w:tcPr>
            <w:tcW w:type="dxa" w:w="2948"/>
          </w:tcPr>
          <w:p>
            <w:pPr>
              <w:spacing w:line="240" w:lineRule="auto" w:after="0" w:before="0"/>
              <w:ind w:firstLine="0"/>
              <w:jc w:val="left"/>
            </w:pPr>
            <w:r>
              <w:rPr>
                <w:rFonts w:ascii="Times New Roman" w:hAnsi="Times New Roman"/>
                <w:b w:val="0"/>
                <w:sz w:val="24"/>
              </w:rPr>
              <w:t>Ибни Ҳайсам</w:t>
            </w:r>
          </w:p>
        </w:tc>
      </w:tr>
      <w:tr>
        <w:tc>
          <w:tcPr>
            <w:tcW w:type="dxa" w:w="1247"/>
          </w:tcPr>
          <w:p>
            <w:pPr>
              <w:spacing w:line="240" w:lineRule="auto" w:after="0" w:before="0"/>
              <w:ind w:firstLine="0"/>
              <w:jc w:val="left"/>
            </w:pPr>
            <w:r>
              <w:rPr>
                <w:rFonts w:ascii="Times New Roman" w:hAnsi="Times New Roman"/>
                <w:b w:val="0"/>
                <w:sz w:val="24"/>
              </w:rPr>
              <w:t>1604</w:t>
            </w:r>
          </w:p>
        </w:tc>
        <w:tc>
          <w:tcPr>
            <w:tcW w:type="dxa" w:w="5329"/>
          </w:tcPr>
          <w:p>
            <w:pPr>
              <w:spacing w:line="240" w:lineRule="auto" w:after="0" w:before="0"/>
              <w:ind w:firstLine="0"/>
              <w:jc w:val="left"/>
            </w:pPr>
            <w:r>
              <w:rPr>
                <w:rFonts w:ascii="Times New Roman" w:hAnsi="Times New Roman"/>
                <w:b w:val="0"/>
                <w:sz w:val="24"/>
              </w:rPr>
              <w:t>Тасвири чаппа дар пардаи шабакия</w:t>
            </w:r>
          </w:p>
        </w:tc>
        <w:tc>
          <w:tcPr>
            <w:tcW w:type="dxa" w:w="2948"/>
          </w:tcPr>
          <w:p>
            <w:pPr>
              <w:spacing w:line="240" w:lineRule="auto" w:after="0" w:before="0"/>
              <w:ind w:firstLine="0"/>
              <w:jc w:val="left"/>
            </w:pPr>
            <w:r>
              <w:rPr>
                <w:rFonts w:ascii="Times New Roman" w:hAnsi="Times New Roman"/>
                <w:b w:val="0"/>
                <w:sz w:val="24"/>
              </w:rPr>
              <w:t>И. Кеплер</w:t>
            </w:r>
          </w:p>
        </w:tc>
      </w:tr>
      <w:tr>
        <w:tc>
          <w:tcPr>
            <w:tcW w:type="dxa" w:w="1247"/>
          </w:tcPr>
          <w:p>
            <w:pPr>
              <w:spacing w:line="240" w:lineRule="auto" w:after="0" w:before="0"/>
              <w:ind w:firstLine="0"/>
              <w:jc w:val="left"/>
            </w:pPr>
            <w:r>
              <w:rPr>
                <w:rFonts w:ascii="Times New Roman" w:hAnsi="Times New Roman"/>
                <w:b w:val="0"/>
                <w:sz w:val="24"/>
              </w:rPr>
              <w:t>1801</w:t>
            </w:r>
          </w:p>
        </w:tc>
        <w:tc>
          <w:tcPr>
            <w:tcW w:type="dxa" w:w="5329"/>
          </w:tcPr>
          <w:p>
            <w:pPr>
              <w:spacing w:line="240" w:lineRule="auto" w:after="0" w:before="0"/>
              <w:ind w:firstLine="0"/>
              <w:jc w:val="left"/>
            </w:pPr>
            <w:r>
              <w:rPr>
                <w:rFonts w:ascii="Times New Roman" w:hAnsi="Times New Roman"/>
                <w:b w:val="0"/>
                <w:sz w:val="24"/>
              </w:rPr>
              <w:t>Назарияи сегонаи биниши рангӣ</w:t>
            </w:r>
          </w:p>
        </w:tc>
        <w:tc>
          <w:tcPr>
            <w:tcW w:type="dxa" w:w="2948"/>
          </w:tcPr>
          <w:p>
            <w:pPr>
              <w:spacing w:line="240" w:lineRule="auto" w:after="0" w:before="0"/>
              <w:ind w:firstLine="0"/>
              <w:jc w:val="left"/>
            </w:pPr>
            <w:r>
              <w:rPr>
                <w:rFonts w:ascii="Times New Roman" w:hAnsi="Times New Roman"/>
                <w:b w:val="0"/>
                <w:sz w:val="24"/>
              </w:rPr>
              <w:t>Т. Юнг</w:t>
            </w:r>
          </w:p>
        </w:tc>
      </w:tr>
      <w:tr>
        <w:tc>
          <w:tcPr>
            <w:tcW w:type="dxa" w:w="1247"/>
          </w:tcPr>
          <w:p>
            <w:pPr>
              <w:spacing w:line="240" w:lineRule="auto" w:after="0" w:before="0"/>
              <w:ind w:firstLine="0"/>
              <w:jc w:val="left"/>
            </w:pPr>
            <w:r>
              <w:rPr>
                <w:rFonts w:ascii="Times New Roman" w:hAnsi="Times New Roman"/>
                <w:b w:val="0"/>
                <w:sz w:val="24"/>
              </w:rPr>
              <w:t>1878</w:t>
            </w:r>
          </w:p>
        </w:tc>
        <w:tc>
          <w:tcPr>
            <w:tcW w:type="dxa" w:w="5329"/>
          </w:tcPr>
          <w:p>
            <w:pPr>
              <w:spacing w:line="240" w:lineRule="auto" w:after="0" w:before="0"/>
              <w:ind w:firstLine="0"/>
              <w:jc w:val="left"/>
            </w:pPr>
            <w:r>
              <w:rPr>
                <w:rFonts w:ascii="Times New Roman" w:hAnsi="Times New Roman"/>
                <w:b w:val="0"/>
                <w:sz w:val="24"/>
              </w:rPr>
              <w:t>Назарияи муқобили рангҳо</w:t>
            </w:r>
          </w:p>
        </w:tc>
        <w:tc>
          <w:tcPr>
            <w:tcW w:type="dxa" w:w="2948"/>
          </w:tcPr>
          <w:p>
            <w:pPr>
              <w:spacing w:line="240" w:lineRule="auto" w:after="0" w:before="0"/>
              <w:ind w:firstLine="0"/>
              <w:jc w:val="left"/>
            </w:pPr>
            <w:r>
              <w:rPr>
                <w:rFonts w:ascii="Times New Roman" w:hAnsi="Times New Roman"/>
                <w:b w:val="0"/>
                <w:sz w:val="24"/>
              </w:rPr>
              <w:t>Э. Ҳеринг</w:t>
            </w:r>
          </w:p>
        </w:tc>
      </w:tr>
      <w:tr>
        <w:tc>
          <w:tcPr>
            <w:tcW w:type="dxa" w:w="1247"/>
          </w:tcPr>
          <w:p>
            <w:pPr>
              <w:spacing w:line="240" w:lineRule="auto" w:after="0" w:before="0"/>
              <w:ind w:firstLine="0"/>
              <w:jc w:val="left"/>
            </w:pPr>
            <w:r>
              <w:rPr>
                <w:rFonts w:ascii="Times New Roman" w:hAnsi="Times New Roman"/>
                <w:b w:val="0"/>
                <w:sz w:val="24"/>
              </w:rPr>
              <w:t>1867</w:t>
            </w:r>
          </w:p>
        </w:tc>
        <w:tc>
          <w:tcPr>
            <w:tcW w:type="dxa" w:w="5329"/>
          </w:tcPr>
          <w:p>
            <w:pPr>
              <w:spacing w:line="240" w:lineRule="auto" w:after="0" w:before="0"/>
              <w:ind w:firstLine="0"/>
              <w:jc w:val="left"/>
            </w:pPr>
            <w:r>
              <w:rPr>
                <w:rFonts w:ascii="Times New Roman" w:hAnsi="Times New Roman"/>
                <w:b w:val="0"/>
                <w:sz w:val="24"/>
              </w:rPr>
              <w:t>Дастури физиологияи биниш</w:t>
            </w:r>
          </w:p>
        </w:tc>
        <w:tc>
          <w:tcPr>
            <w:tcW w:type="dxa" w:w="2948"/>
          </w:tcPr>
          <w:p>
            <w:pPr>
              <w:spacing w:line="240" w:lineRule="auto" w:after="0" w:before="0"/>
              <w:ind w:firstLine="0"/>
              <w:jc w:val="left"/>
            </w:pPr>
            <w:r>
              <w:rPr>
                <w:rFonts w:ascii="Times New Roman" w:hAnsi="Times New Roman"/>
                <w:b w:val="0"/>
                <w:sz w:val="24"/>
              </w:rPr>
              <w:t>Г. Гелмголтс</w:t>
            </w:r>
          </w:p>
        </w:tc>
      </w:tr>
      <w:tr>
        <w:tc>
          <w:tcPr>
            <w:tcW w:type="dxa" w:w="1247"/>
          </w:tcPr>
          <w:p>
            <w:pPr>
              <w:spacing w:line="240" w:lineRule="auto" w:after="0" w:before="0"/>
              <w:ind w:firstLine="0"/>
              <w:jc w:val="left"/>
            </w:pPr>
            <w:r>
              <w:rPr>
                <w:rFonts w:ascii="Times New Roman" w:hAnsi="Times New Roman"/>
                <w:b w:val="0"/>
                <w:sz w:val="24"/>
              </w:rPr>
              <w:t>1878</w:t>
            </w:r>
          </w:p>
        </w:tc>
        <w:tc>
          <w:tcPr>
            <w:tcW w:type="dxa" w:w="5329"/>
          </w:tcPr>
          <w:p>
            <w:pPr>
              <w:spacing w:line="240" w:lineRule="auto" w:after="0" w:before="0"/>
              <w:ind w:firstLine="0"/>
              <w:jc w:val="left"/>
            </w:pPr>
            <w:r>
              <w:rPr>
                <w:rFonts w:ascii="Times New Roman" w:hAnsi="Times New Roman"/>
                <w:b w:val="0"/>
                <w:sz w:val="24"/>
              </w:rPr>
              <w:t>Тавсифи пигменти родопсин</w:t>
            </w:r>
          </w:p>
        </w:tc>
        <w:tc>
          <w:tcPr>
            <w:tcW w:type="dxa" w:w="2948"/>
          </w:tcPr>
          <w:p>
            <w:pPr>
              <w:spacing w:line="240" w:lineRule="auto" w:after="0" w:before="0"/>
              <w:ind w:firstLine="0"/>
              <w:jc w:val="left"/>
            </w:pPr>
            <w:r>
              <w:rPr>
                <w:rFonts w:ascii="Times New Roman" w:hAnsi="Times New Roman"/>
                <w:b w:val="0"/>
                <w:sz w:val="24"/>
              </w:rPr>
              <w:t>В. Куне</w:t>
            </w:r>
          </w:p>
        </w:tc>
      </w:tr>
      <w:tr>
        <w:tc>
          <w:tcPr>
            <w:tcW w:type="dxa" w:w="1247"/>
          </w:tcPr>
          <w:p>
            <w:pPr>
              <w:spacing w:line="240" w:lineRule="auto" w:after="0" w:before="0"/>
              <w:ind w:firstLine="0"/>
              <w:jc w:val="left"/>
            </w:pPr>
            <w:r>
              <w:rPr>
                <w:rFonts w:ascii="Times New Roman" w:hAnsi="Times New Roman"/>
                <w:b w:val="0"/>
                <w:sz w:val="24"/>
              </w:rPr>
              <w:t>1937</w:t>
            </w:r>
          </w:p>
        </w:tc>
        <w:tc>
          <w:tcPr>
            <w:tcW w:type="dxa" w:w="5329"/>
          </w:tcPr>
          <w:p>
            <w:pPr>
              <w:spacing w:line="240" w:lineRule="auto" w:after="0" w:before="0"/>
              <w:ind w:firstLine="0"/>
              <w:jc w:val="left"/>
            </w:pPr>
            <w:r>
              <w:rPr>
                <w:rFonts w:ascii="Times New Roman" w:hAnsi="Times New Roman"/>
                <w:b w:val="0"/>
                <w:sz w:val="24"/>
              </w:rPr>
              <w:t>Тестҳои ҷадвалӣ барои кӯрии ранг</w:t>
            </w:r>
          </w:p>
        </w:tc>
        <w:tc>
          <w:tcPr>
            <w:tcW w:type="dxa" w:w="2948"/>
          </w:tcPr>
          <w:p>
            <w:pPr>
              <w:spacing w:line="240" w:lineRule="auto" w:after="0" w:before="0"/>
              <w:ind w:firstLine="0"/>
              <w:jc w:val="left"/>
            </w:pPr>
            <w:r>
              <w:rPr>
                <w:rFonts w:ascii="Times New Roman" w:hAnsi="Times New Roman"/>
                <w:b w:val="0"/>
                <w:sz w:val="24"/>
              </w:rPr>
              <w:t>И. Исихара</w:t>
            </w:r>
          </w:p>
        </w:tc>
      </w:tr>
      <w:tr>
        <w:tc>
          <w:tcPr>
            <w:tcW w:type="dxa" w:w="1247"/>
          </w:tcPr>
          <w:p>
            <w:pPr>
              <w:spacing w:line="240" w:lineRule="auto" w:after="0" w:before="0"/>
              <w:ind w:firstLine="0"/>
              <w:jc w:val="left"/>
            </w:pPr>
            <w:r>
              <w:rPr>
                <w:rFonts w:ascii="Times New Roman" w:hAnsi="Times New Roman"/>
                <w:b w:val="0"/>
                <w:sz w:val="24"/>
              </w:rPr>
              <w:t>1967</w:t>
            </w:r>
          </w:p>
        </w:tc>
        <w:tc>
          <w:tcPr>
            <w:tcW w:type="dxa" w:w="5329"/>
          </w:tcPr>
          <w:p>
            <w:pPr>
              <w:spacing w:line="240" w:lineRule="auto" w:after="0" w:before="0"/>
              <w:ind w:firstLine="0"/>
              <w:jc w:val="left"/>
            </w:pPr>
            <w:r>
              <w:rPr>
                <w:rFonts w:ascii="Times New Roman" w:hAnsi="Times New Roman"/>
                <w:b w:val="0"/>
                <w:sz w:val="24"/>
              </w:rPr>
              <w:t>Мукофоти Нобел: парда, боздоркунӣ, родопсин</w:t>
            </w:r>
          </w:p>
        </w:tc>
        <w:tc>
          <w:tcPr>
            <w:tcW w:type="dxa" w:w="2948"/>
          </w:tcPr>
          <w:p>
            <w:pPr>
              <w:spacing w:line="240" w:lineRule="auto" w:after="0" w:before="0"/>
              <w:ind w:firstLine="0"/>
              <w:jc w:val="left"/>
            </w:pPr>
            <w:r>
              <w:rPr>
                <w:rFonts w:ascii="Times New Roman" w:hAnsi="Times New Roman"/>
                <w:b w:val="0"/>
                <w:sz w:val="24"/>
              </w:rPr>
              <w:t>Гранит, Ҳартлайн, Уолд</w:t>
            </w:r>
          </w:p>
        </w:tc>
      </w:tr>
      <w:tr>
        <w:tc>
          <w:tcPr>
            <w:tcW w:type="dxa" w:w="1247"/>
          </w:tcPr>
          <w:p>
            <w:pPr>
              <w:spacing w:line="240" w:lineRule="auto" w:after="0" w:before="0"/>
              <w:ind w:firstLine="0"/>
              <w:jc w:val="left"/>
            </w:pPr>
            <w:r>
              <w:rPr>
                <w:rFonts w:ascii="Times New Roman" w:hAnsi="Times New Roman"/>
                <w:b w:val="0"/>
                <w:sz w:val="24"/>
              </w:rPr>
              <w:t>2024</w:t>
            </w:r>
          </w:p>
        </w:tc>
        <w:tc>
          <w:tcPr>
            <w:tcW w:type="dxa" w:w="5329"/>
          </w:tcPr>
          <w:p>
            <w:pPr>
              <w:spacing w:line="240" w:lineRule="auto" w:after="0" w:before="0"/>
              <w:ind w:firstLine="0"/>
              <w:jc w:val="left"/>
            </w:pPr>
            <w:r>
              <w:rPr>
                <w:rFonts w:ascii="Times New Roman" w:hAnsi="Times New Roman"/>
                <w:b w:val="0"/>
                <w:sz w:val="24"/>
              </w:rPr>
              <w:t>Барномаи ҷаҳонии пешгирии нуқсони бино</w:t>
            </w:r>
          </w:p>
        </w:tc>
        <w:tc>
          <w:tcPr>
            <w:tcW w:type="dxa" w:w="2948"/>
          </w:tcPr>
          <w:p>
            <w:pPr>
              <w:spacing w:line="240" w:lineRule="auto" w:after="0" w:before="0"/>
              <w:ind w:firstLine="0"/>
              <w:jc w:val="left"/>
            </w:pPr>
            <w:r>
              <w:rPr>
                <w:rFonts w:ascii="Times New Roman" w:hAnsi="Times New Roman"/>
                <w:b w:val="0"/>
                <w:sz w:val="24"/>
              </w:rPr>
              <w:t>ТҶС</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1.1.2 — Истилоҳоти асосии мавзӯъ</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608"/>
            <w:shd w:val="clear" w:fill="EDEDED"/>
          </w:tcPr>
          <w:p>
            <w:pPr>
              <w:spacing w:line="240" w:lineRule="auto" w:after="0" w:before="0"/>
              <w:ind w:firstLine="0"/>
              <w:jc w:val="left"/>
            </w:pPr>
            <w:r>
              <w:rPr>
                <w:rFonts w:ascii="Times New Roman" w:hAnsi="Times New Roman"/>
                <w:b/>
                <w:sz w:val="24"/>
              </w:rPr>
              <w:t>Истилоҳ</w:t>
            </w:r>
          </w:p>
        </w:tc>
        <w:tc>
          <w:tcPr>
            <w:tcW w:type="dxa" w:w="6350"/>
            <w:shd w:val="clear" w:fill="EDEDED"/>
          </w:tcPr>
          <w:p>
            <w:pPr>
              <w:spacing w:line="240" w:lineRule="auto" w:after="0" w:before="0"/>
              <w:ind w:firstLine="0"/>
              <w:jc w:val="left"/>
            </w:pPr>
            <w:r>
              <w:rPr>
                <w:rFonts w:ascii="Times New Roman" w:hAnsi="Times New Roman"/>
                <w:b/>
                <w:sz w:val="24"/>
              </w:rPr>
              <w:t>Маънои дар кор қабулшуда</w:t>
            </w:r>
          </w:p>
        </w:tc>
      </w:tr>
      <w:tr>
        <w:tc>
          <w:tcPr>
            <w:tcW w:type="dxa" w:w="2608"/>
          </w:tcPr>
          <w:p>
            <w:pPr>
              <w:spacing w:line="240" w:lineRule="auto" w:after="0" w:before="0"/>
              <w:ind w:firstLine="0"/>
              <w:jc w:val="left"/>
            </w:pPr>
            <w:r>
              <w:rPr>
                <w:rFonts w:ascii="Times New Roman" w:hAnsi="Times New Roman"/>
                <w:b w:val="0"/>
                <w:sz w:val="24"/>
              </w:rPr>
              <w:t>Биноиш</w:t>
            </w:r>
          </w:p>
        </w:tc>
        <w:tc>
          <w:tcPr>
            <w:tcW w:type="dxa" w:w="6350"/>
          </w:tcPr>
          <w:p>
            <w:pPr>
              <w:spacing w:line="240" w:lineRule="auto" w:after="0" w:before="0"/>
              <w:ind w:firstLine="0"/>
              <w:jc w:val="left"/>
            </w:pPr>
            <w:r>
              <w:rPr>
                <w:rFonts w:ascii="Times New Roman" w:hAnsi="Times New Roman"/>
                <w:b w:val="0"/>
                <w:sz w:val="24"/>
              </w:rPr>
              <w:t>Дарки муташаккили хусусиятҳои тасвирӣ</w:t>
            </w:r>
          </w:p>
        </w:tc>
      </w:tr>
      <w:tr>
        <w:tc>
          <w:tcPr>
            <w:tcW w:type="dxa" w:w="2608"/>
          </w:tcPr>
          <w:p>
            <w:pPr>
              <w:spacing w:line="240" w:lineRule="auto" w:after="0" w:before="0"/>
              <w:ind w:firstLine="0"/>
              <w:jc w:val="left"/>
            </w:pPr>
            <w:r>
              <w:rPr>
                <w:rFonts w:ascii="Times New Roman" w:hAnsi="Times New Roman"/>
                <w:b w:val="0"/>
                <w:sz w:val="24"/>
              </w:rPr>
              <w:t>Теғии биниш</w:t>
            </w:r>
          </w:p>
        </w:tc>
        <w:tc>
          <w:tcPr>
            <w:tcW w:type="dxa" w:w="6350"/>
          </w:tcPr>
          <w:p>
            <w:pPr>
              <w:spacing w:line="240" w:lineRule="auto" w:after="0" w:before="0"/>
              <w:ind w:firstLine="0"/>
              <w:jc w:val="left"/>
            </w:pPr>
            <w:r>
              <w:rPr>
                <w:rFonts w:ascii="Times New Roman" w:hAnsi="Times New Roman"/>
                <w:b w:val="0"/>
                <w:sz w:val="24"/>
              </w:rPr>
              <w:t>Қобилияти ҷудо дидани ду нуқтаи наздик</w:t>
            </w:r>
          </w:p>
        </w:tc>
      </w:tr>
      <w:tr>
        <w:tc>
          <w:tcPr>
            <w:tcW w:type="dxa" w:w="2608"/>
          </w:tcPr>
          <w:p>
            <w:pPr>
              <w:spacing w:line="240" w:lineRule="auto" w:after="0" w:before="0"/>
              <w:ind w:firstLine="0"/>
              <w:jc w:val="left"/>
            </w:pPr>
            <w:r>
              <w:rPr>
                <w:rFonts w:ascii="Times New Roman" w:hAnsi="Times New Roman"/>
                <w:b w:val="0"/>
                <w:sz w:val="24"/>
              </w:rPr>
              <w:t>Диоптрия</w:t>
            </w:r>
          </w:p>
        </w:tc>
        <w:tc>
          <w:tcPr>
            <w:tcW w:type="dxa" w:w="6350"/>
          </w:tcPr>
          <w:p>
            <w:pPr>
              <w:spacing w:line="240" w:lineRule="auto" w:after="0" w:before="0"/>
              <w:ind w:firstLine="0"/>
              <w:jc w:val="left"/>
            </w:pPr>
            <w:r>
              <w:rPr>
                <w:rFonts w:ascii="Times New Roman" w:hAnsi="Times New Roman"/>
                <w:b w:val="0"/>
                <w:sz w:val="24"/>
              </w:rPr>
              <w:t>Воҳиди қувваи шикасти линза (як бар 1 метр масофаи фокус)</w:t>
            </w:r>
          </w:p>
        </w:tc>
      </w:tr>
      <w:tr>
        <w:tc>
          <w:tcPr>
            <w:tcW w:type="dxa" w:w="2608"/>
          </w:tcPr>
          <w:p>
            <w:pPr>
              <w:spacing w:line="240" w:lineRule="auto" w:after="0" w:before="0"/>
              <w:ind w:firstLine="0"/>
              <w:jc w:val="left"/>
            </w:pPr>
            <w:r>
              <w:rPr>
                <w:rFonts w:ascii="Times New Roman" w:hAnsi="Times New Roman"/>
                <w:b w:val="0"/>
                <w:sz w:val="24"/>
              </w:rPr>
              <w:t>Акомодатсия</w:t>
            </w:r>
          </w:p>
        </w:tc>
        <w:tc>
          <w:tcPr>
            <w:tcW w:type="dxa" w:w="6350"/>
          </w:tcPr>
          <w:p>
            <w:pPr>
              <w:spacing w:line="240" w:lineRule="auto" w:after="0" w:before="0"/>
              <w:ind w:firstLine="0"/>
              <w:jc w:val="left"/>
            </w:pPr>
            <w:r>
              <w:rPr>
                <w:rFonts w:ascii="Times New Roman" w:hAnsi="Times New Roman"/>
                <w:b w:val="0"/>
                <w:sz w:val="24"/>
              </w:rPr>
              <w:t>Тағйири қувваи кристаллик барои дидани наздик</w:t>
            </w:r>
          </w:p>
        </w:tc>
      </w:tr>
      <w:tr>
        <w:tc>
          <w:tcPr>
            <w:tcW w:type="dxa" w:w="2608"/>
          </w:tcPr>
          <w:p>
            <w:pPr>
              <w:spacing w:line="240" w:lineRule="auto" w:after="0" w:before="0"/>
              <w:ind w:firstLine="0"/>
              <w:jc w:val="left"/>
            </w:pPr>
            <w:r>
              <w:rPr>
                <w:rFonts w:ascii="Times New Roman" w:hAnsi="Times New Roman"/>
                <w:b w:val="0"/>
                <w:sz w:val="24"/>
              </w:rPr>
              <w:t>Эметропия</w:t>
            </w:r>
          </w:p>
        </w:tc>
        <w:tc>
          <w:tcPr>
            <w:tcW w:type="dxa" w:w="6350"/>
          </w:tcPr>
          <w:p>
            <w:pPr>
              <w:spacing w:line="240" w:lineRule="auto" w:after="0" w:before="0"/>
              <w:ind w:firstLine="0"/>
              <w:jc w:val="left"/>
            </w:pPr>
            <w:r>
              <w:rPr>
                <w:rFonts w:ascii="Times New Roman" w:hAnsi="Times New Roman"/>
                <w:b w:val="0"/>
                <w:sz w:val="24"/>
              </w:rPr>
              <w:t>Ҳолати меъёрӣ: тавсир дақиқ дар парда меафтад</w:t>
            </w:r>
          </w:p>
        </w:tc>
      </w:tr>
      <w:tr>
        <w:tc>
          <w:tcPr>
            <w:tcW w:type="dxa" w:w="2608"/>
          </w:tcPr>
          <w:p>
            <w:pPr>
              <w:spacing w:line="240" w:lineRule="auto" w:after="0" w:before="0"/>
              <w:ind w:firstLine="0"/>
              <w:jc w:val="left"/>
            </w:pPr>
            <w:r>
              <w:rPr>
                <w:rFonts w:ascii="Times New Roman" w:hAnsi="Times New Roman"/>
                <w:b w:val="0"/>
                <w:sz w:val="24"/>
              </w:rPr>
              <w:t>Наздикбинӣ</w:t>
            </w:r>
          </w:p>
        </w:tc>
        <w:tc>
          <w:tcPr>
            <w:tcW w:type="dxa" w:w="6350"/>
          </w:tcPr>
          <w:p>
            <w:pPr>
              <w:spacing w:line="240" w:lineRule="auto" w:after="0" w:before="0"/>
              <w:ind w:firstLine="0"/>
              <w:jc w:val="left"/>
            </w:pPr>
            <w:r>
              <w:rPr>
                <w:rFonts w:ascii="Times New Roman" w:hAnsi="Times New Roman"/>
                <w:b w:val="0"/>
                <w:sz w:val="24"/>
              </w:rPr>
              <w:t>Шикасти зиёд: тасвир пеш аз парда ҳосил мешавад</w:t>
            </w:r>
          </w:p>
        </w:tc>
      </w:tr>
      <w:tr>
        <w:tc>
          <w:tcPr>
            <w:tcW w:type="dxa" w:w="2608"/>
          </w:tcPr>
          <w:p>
            <w:pPr>
              <w:spacing w:line="240" w:lineRule="auto" w:after="0" w:before="0"/>
              <w:ind w:firstLine="0"/>
              <w:jc w:val="left"/>
            </w:pPr>
            <w:r>
              <w:rPr>
                <w:rFonts w:ascii="Times New Roman" w:hAnsi="Times New Roman"/>
                <w:b w:val="0"/>
                <w:sz w:val="24"/>
              </w:rPr>
              <w:t>Дурбинӣ</w:t>
            </w:r>
          </w:p>
        </w:tc>
        <w:tc>
          <w:tcPr>
            <w:tcW w:type="dxa" w:w="6350"/>
          </w:tcPr>
          <w:p>
            <w:pPr>
              <w:spacing w:line="240" w:lineRule="auto" w:after="0" w:before="0"/>
              <w:ind w:firstLine="0"/>
              <w:jc w:val="left"/>
            </w:pPr>
            <w:r>
              <w:rPr>
                <w:rFonts w:ascii="Times New Roman" w:hAnsi="Times New Roman"/>
                <w:b w:val="0"/>
                <w:sz w:val="24"/>
              </w:rPr>
              <w:t>Шикасти кам: тасвир пушти парда тасаввур мешавад</w:t>
            </w:r>
          </w:p>
        </w:tc>
      </w:tr>
      <w:tr>
        <w:tc>
          <w:tcPr>
            <w:tcW w:type="dxa" w:w="2608"/>
          </w:tcPr>
          <w:p>
            <w:pPr>
              <w:spacing w:line="240" w:lineRule="auto" w:after="0" w:before="0"/>
              <w:ind w:firstLine="0"/>
              <w:jc w:val="left"/>
            </w:pPr>
            <w:r>
              <w:rPr>
                <w:rFonts w:ascii="Times New Roman" w:hAnsi="Times New Roman"/>
                <w:b w:val="0"/>
                <w:sz w:val="24"/>
              </w:rPr>
              <w:t>Астигматизм</w:t>
            </w:r>
          </w:p>
        </w:tc>
        <w:tc>
          <w:tcPr>
            <w:tcW w:type="dxa" w:w="6350"/>
          </w:tcPr>
          <w:p>
            <w:pPr>
              <w:spacing w:line="240" w:lineRule="auto" w:after="0" w:before="0"/>
              <w:ind w:firstLine="0"/>
              <w:jc w:val="left"/>
            </w:pPr>
            <w:r>
              <w:rPr>
                <w:rFonts w:ascii="Times New Roman" w:hAnsi="Times New Roman"/>
                <w:b w:val="0"/>
                <w:sz w:val="24"/>
              </w:rPr>
              <w:t>Шикасти нобаробари сатҳҳо дар ду буриш</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Рақамҳои ҷадвали 1.1.3 се паҳлӯи мавзӯъро нишон медиҳанд. Онҳо қувва, андоза ва роҳро фаро мегиранд. Ҳар се паҳлӯ дар бобҳои баъдӣ бо формула пайваст мешаванд [14, 1-б.].</w:t>
      </w:r>
    </w:p>
    <w:p>
      <w:pPr>
        <w:spacing w:line="360" w:lineRule="auto" w:after="0"/>
        <w:ind w:firstLine="709"/>
        <w:jc w:val="both"/>
      </w:pPr>
      <w:r>
        <w:rPr>
          <w:rFonts w:ascii="Times New Roman" w:hAnsi="Times New Roman"/>
          <w:b w:val="0"/>
          <w:i w:val="0"/>
          <w:sz w:val="28"/>
        </w:rPr>
        <w:t>Дарси таърих ду ҷиҳатро нишон медиҳад. Якум: ҳар пешрафт бо асбоби нав пайваст аст. Кеплер бо тасвири сӯрохӣ оғоз кард. Гелмголтс бо рефлектор танзимро кушод. Дуюм: назария бе ченкунӣ қувва надорад. Ҳамин ду принсип сохтори ин курсро муайян кард [10, 25-б.].</w:t>
      </w:r>
    </w:p>
    <w:p>
      <w:pPr>
        <w:spacing w:line="240" w:lineRule="auto" w:after="0"/>
        <w:ind w:firstLine="0"/>
        <w:jc w:val="center"/>
      </w:pPr>
      <w:r>
        <w:rPr>
          <w:rFonts w:ascii="Times New Roman" w:hAnsi="Times New Roman"/>
          <w:b/>
          <w:i w:val="0"/>
          <w:sz w:val="24"/>
        </w:rPr>
        <w:t>Ҷадвали 1.1.3 — Мафҳуми биноиш дар рақам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Қимат</w:t>
            </w:r>
          </w:p>
        </w:tc>
        <w:tc>
          <w:tcPr>
            <w:tcW w:type="dxa" w:w="2608"/>
            <w:shd w:val="clear" w:fill="EDEDED"/>
          </w:tcPr>
          <w:p>
            <w:pPr>
              <w:spacing w:line="240" w:lineRule="auto" w:after="0" w:before="0"/>
              <w:ind w:firstLine="0"/>
              <w:jc w:val="left"/>
            </w:pPr>
            <w:r>
              <w:rPr>
                <w:rFonts w:ascii="Times New Roman" w:hAnsi="Times New Roman"/>
                <w:b/>
                <w:sz w:val="24"/>
              </w:rPr>
              <w:t>Манбаъ</w:t>
            </w:r>
          </w:p>
        </w:tc>
      </w:tr>
      <w:tr>
        <w:tc>
          <w:tcPr>
            <w:tcW w:type="dxa" w:w="3402"/>
          </w:tcPr>
          <w:p>
            <w:pPr>
              <w:spacing w:line="240" w:lineRule="auto" w:after="0" w:before="0"/>
              <w:ind w:firstLine="0"/>
              <w:jc w:val="left"/>
            </w:pPr>
            <w:r>
              <w:rPr>
                <w:rFonts w:ascii="Times New Roman" w:hAnsi="Times New Roman"/>
                <w:b w:val="0"/>
                <w:sz w:val="24"/>
              </w:rPr>
              <w:t>Ҳиссаи маълумоти биноӣ аз ҳамаи ҳиссиёт</w:t>
            </w:r>
          </w:p>
        </w:tc>
        <w:tc>
          <w:tcPr>
            <w:tcW w:type="dxa" w:w="2948"/>
          </w:tcPr>
          <w:p>
            <w:pPr>
              <w:spacing w:line="240" w:lineRule="auto" w:after="0" w:before="0"/>
              <w:ind w:firstLine="0"/>
              <w:jc w:val="left"/>
            </w:pPr>
            <w:r>
              <w:rPr>
                <w:rFonts w:ascii="Times New Roman" w:hAnsi="Times New Roman"/>
                <w:b w:val="0"/>
                <w:sz w:val="24"/>
              </w:rPr>
              <w:t>тақрибан 80–90 фоиз</w:t>
            </w:r>
          </w:p>
        </w:tc>
        <w:tc>
          <w:tcPr>
            <w:tcW w:type="dxa" w:w="2608"/>
          </w:tcPr>
          <w:p>
            <w:pPr>
              <w:spacing w:line="240" w:lineRule="auto" w:after="0" w:before="0"/>
              <w:ind w:firstLine="0"/>
              <w:jc w:val="left"/>
            </w:pPr>
            <w:r>
              <w:rPr>
                <w:rFonts w:ascii="Times New Roman" w:hAnsi="Times New Roman"/>
                <w:b w:val="0"/>
                <w:sz w:val="24"/>
              </w:rPr>
              <w:t>[дақиқ кардан лозим]</w:t>
            </w:r>
          </w:p>
        </w:tc>
      </w:tr>
      <w:tr>
        <w:tc>
          <w:tcPr>
            <w:tcW w:type="dxa" w:w="3402"/>
          </w:tcPr>
          <w:p>
            <w:pPr>
              <w:spacing w:line="240" w:lineRule="auto" w:after="0" w:before="0"/>
              <w:ind w:firstLine="0"/>
              <w:jc w:val="left"/>
            </w:pPr>
            <w:r>
              <w:rPr>
                <w:rFonts w:ascii="Times New Roman" w:hAnsi="Times New Roman"/>
                <w:b w:val="0"/>
                <w:sz w:val="24"/>
              </w:rPr>
              <w:t>Ҳамагӣ қувваи шикастдиҳии чашм</w:t>
            </w:r>
          </w:p>
        </w:tc>
        <w:tc>
          <w:tcPr>
            <w:tcW w:type="dxa" w:w="2948"/>
          </w:tcPr>
          <w:p>
            <w:pPr>
              <w:spacing w:line="240" w:lineRule="auto" w:after="0" w:before="0"/>
              <w:ind w:firstLine="0"/>
              <w:jc w:val="left"/>
            </w:pPr>
            <w:r>
              <w:rPr>
                <w:rFonts w:ascii="Times New Roman" w:hAnsi="Times New Roman"/>
                <w:b w:val="0"/>
                <w:sz w:val="24"/>
              </w:rPr>
              <w:t>58–60 диоптрия</w:t>
            </w:r>
          </w:p>
        </w:tc>
        <w:tc>
          <w:tcPr>
            <w:tcW w:type="dxa" w:w="2608"/>
          </w:tcPr>
          <w:p>
            <w:pPr>
              <w:spacing w:line="240" w:lineRule="auto" w:after="0" w:before="0"/>
              <w:ind w:firstLine="0"/>
              <w:jc w:val="left"/>
            </w:pPr>
            <w:r>
              <w:rPr>
                <w:rFonts w:ascii="Times New Roman" w:hAnsi="Times New Roman"/>
                <w:b w:val="0"/>
                <w:sz w:val="24"/>
              </w:rPr>
              <w:t>[1, 651-б.]</w:t>
            </w:r>
          </w:p>
        </w:tc>
      </w:tr>
      <w:tr>
        <w:tc>
          <w:tcPr>
            <w:tcW w:type="dxa" w:w="3402"/>
          </w:tcPr>
          <w:p>
            <w:pPr>
              <w:spacing w:line="240" w:lineRule="auto" w:after="0" w:before="0"/>
              <w:ind w:firstLine="0"/>
              <w:jc w:val="left"/>
            </w:pPr>
            <w:r>
              <w:rPr>
                <w:rFonts w:ascii="Times New Roman" w:hAnsi="Times New Roman"/>
                <w:b w:val="0"/>
                <w:sz w:val="24"/>
              </w:rPr>
              <w:t>Ҳиссаи пардаи шаффоф дар қувваи умумӣ</w:t>
            </w:r>
          </w:p>
        </w:tc>
        <w:tc>
          <w:tcPr>
            <w:tcW w:type="dxa" w:w="2948"/>
          </w:tcPr>
          <w:p>
            <w:pPr>
              <w:spacing w:line="240" w:lineRule="auto" w:after="0" w:before="0"/>
              <w:ind w:firstLine="0"/>
              <w:jc w:val="left"/>
            </w:pPr>
            <w:r>
              <w:rPr>
                <w:rFonts w:ascii="Times New Roman" w:hAnsi="Times New Roman"/>
                <w:b w:val="0"/>
                <w:sz w:val="24"/>
              </w:rPr>
              <w:t>тақрибан ду-се ҳисса</w:t>
            </w:r>
          </w:p>
        </w:tc>
        <w:tc>
          <w:tcPr>
            <w:tcW w:type="dxa" w:w="2608"/>
          </w:tcPr>
          <w:p>
            <w:pPr>
              <w:spacing w:line="240" w:lineRule="auto" w:after="0" w:before="0"/>
              <w:ind w:firstLine="0"/>
              <w:jc w:val="left"/>
            </w:pPr>
            <w:r>
              <w:rPr>
                <w:rFonts w:ascii="Times New Roman" w:hAnsi="Times New Roman"/>
                <w:b w:val="0"/>
                <w:sz w:val="24"/>
              </w:rPr>
              <w:t>[8, 302-б.]</w:t>
            </w:r>
          </w:p>
        </w:tc>
      </w:tr>
      <w:tr>
        <w:tc>
          <w:tcPr>
            <w:tcW w:type="dxa" w:w="3402"/>
          </w:tcPr>
          <w:p>
            <w:pPr>
              <w:spacing w:line="240" w:lineRule="auto" w:after="0" w:before="0"/>
              <w:ind w:firstLine="0"/>
              <w:jc w:val="left"/>
            </w:pPr>
            <w:r>
              <w:rPr>
                <w:rFonts w:ascii="Times New Roman" w:hAnsi="Times New Roman"/>
                <w:b w:val="0"/>
                <w:sz w:val="24"/>
              </w:rPr>
              <w:t>Шумораи асбобҳои ҳассоси парда</w:t>
            </w:r>
          </w:p>
        </w:tc>
        <w:tc>
          <w:tcPr>
            <w:tcW w:type="dxa" w:w="2948"/>
          </w:tcPr>
          <w:p>
            <w:pPr>
              <w:spacing w:line="240" w:lineRule="auto" w:after="0" w:before="0"/>
              <w:ind w:firstLine="0"/>
              <w:jc w:val="left"/>
            </w:pPr>
            <w:r>
              <w:rPr>
                <w:rFonts w:ascii="Times New Roman" w:hAnsi="Times New Roman"/>
                <w:b w:val="0"/>
                <w:sz w:val="24"/>
              </w:rPr>
              <w:t>тақрибан 120 миллион ва 6,5 миллион</w:t>
            </w:r>
          </w:p>
        </w:tc>
        <w:tc>
          <w:tcPr>
            <w:tcW w:type="dxa" w:w="2608"/>
          </w:tcPr>
          <w:p>
            <w:pPr>
              <w:spacing w:line="240" w:lineRule="auto" w:after="0" w:before="0"/>
              <w:ind w:firstLine="0"/>
              <w:jc w:val="left"/>
            </w:pPr>
            <w:r>
              <w:rPr>
                <w:rFonts w:ascii="Times New Roman" w:hAnsi="Times New Roman"/>
                <w:b w:val="0"/>
                <w:sz w:val="24"/>
              </w:rPr>
              <w:t>[дақиқ кардан лозим]</w:t>
            </w:r>
          </w:p>
        </w:tc>
      </w:tr>
      <w:tr>
        <w:tc>
          <w:tcPr>
            <w:tcW w:type="dxa" w:w="3402"/>
          </w:tcPr>
          <w:p>
            <w:pPr>
              <w:spacing w:line="240" w:lineRule="auto" w:after="0" w:before="0"/>
              <w:ind w:firstLine="0"/>
              <w:jc w:val="left"/>
            </w:pPr>
            <w:r>
              <w:rPr>
                <w:rFonts w:ascii="Times New Roman" w:hAnsi="Times New Roman"/>
                <w:b w:val="0"/>
                <w:sz w:val="24"/>
              </w:rPr>
              <w:t>Теғии меъёрии биниш</w:t>
            </w:r>
          </w:p>
        </w:tc>
        <w:tc>
          <w:tcPr>
            <w:tcW w:type="dxa" w:w="2948"/>
          </w:tcPr>
          <w:p>
            <w:pPr>
              <w:spacing w:line="240" w:lineRule="auto" w:after="0" w:before="0"/>
              <w:ind w:firstLine="0"/>
              <w:jc w:val="left"/>
            </w:pPr>
            <w:r>
              <w:rPr>
                <w:rFonts w:ascii="Times New Roman" w:hAnsi="Times New Roman"/>
                <w:b w:val="0"/>
                <w:sz w:val="24"/>
              </w:rPr>
              <w:t>1,0 (як дақиқаи камонӣ)</w:t>
            </w:r>
          </w:p>
        </w:tc>
        <w:tc>
          <w:tcPr>
            <w:tcW w:type="dxa" w:w="2608"/>
          </w:tcPr>
          <w:p>
            <w:pPr>
              <w:spacing w:line="240" w:lineRule="auto" w:after="0" w:before="0"/>
              <w:ind w:firstLine="0"/>
              <w:jc w:val="left"/>
            </w:pPr>
            <w:r>
              <w:rPr>
                <w:rFonts w:ascii="Times New Roman" w:hAnsi="Times New Roman"/>
                <w:b w:val="0"/>
                <w:sz w:val="24"/>
              </w:rPr>
              <w:t>[8, 306-б.]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Таърифҳо: [4, 279-б.]; [14, 1-б.]; [15, 1-б.].</w:t>
      </w:r>
    </w:p>
    <w:p>
      <w:pPr>
        <w:spacing w:line="360" w:lineRule="auto" w:after="0"/>
        <w:ind w:firstLine="709"/>
        <w:jc w:val="left"/>
      </w:pPr>
      <w:r>
        <w:rPr>
          <w:rFonts w:ascii="Times New Roman" w:hAnsi="Times New Roman"/>
          <w:b/>
          <w:i w:val="0"/>
          <w:sz w:val="28"/>
        </w:rPr>
        <w:t>1.2. Сохтори девори чашм ва муҳитҳои шикастдиҳанда</w:t>
      </w:r>
    </w:p>
    <w:p>
      <w:pPr>
        <w:spacing w:line="360" w:lineRule="auto" w:after="0"/>
        <w:ind w:firstLine="709"/>
        <w:jc w:val="both"/>
      </w:pPr>
      <w:r>
        <w:rPr>
          <w:rFonts w:ascii="Times New Roman" w:hAnsi="Times New Roman"/>
          <w:b w:val="0"/>
          <w:i w:val="0"/>
          <w:sz w:val="28"/>
        </w:rPr>
        <w:t>Девори чашм се қабат дорад. Қабати берунӣ пӯсти сафед ва пардаи шаффоф аст. Қабати миёна пардаи рангдор, ҷисми машакие ва пардаи ғилофӣ ном дорад. Қабати дарунӣ пардаи шабакия мебошад [4, 280-б.].</w:t>
      </w:r>
    </w:p>
    <w:p>
      <w:pPr>
        <w:spacing w:line="360" w:lineRule="auto" w:after="0"/>
        <w:ind w:firstLine="709"/>
        <w:jc w:val="both"/>
      </w:pPr>
      <w:r>
        <w:rPr>
          <w:rFonts w:ascii="Times New Roman" w:hAnsi="Times New Roman"/>
          <w:b w:val="0"/>
          <w:i w:val="0"/>
          <w:sz w:val="28"/>
        </w:rPr>
        <w:t>Ҳар қабат вазифаи худро дорад. Пӯсти сафед шаклро нигоҳ медорад. Қабати миёна хун мерасонад. Парда бошад тасвирро меҳисад. Ҳамин сеқабатагӣ дар ҷадвали 1.2.1 рақам дорад [8, 302-б.].</w:t>
      </w:r>
    </w:p>
    <w:p>
      <w:pPr>
        <w:spacing w:line="360" w:lineRule="auto" w:after="0"/>
        <w:ind w:firstLine="709"/>
        <w:jc w:val="both"/>
      </w:pPr>
      <w:r>
        <w:rPr>
          <w:rFonts w:ascii="Times New Roman" w:hAnsi="Times New Roman"/>
          <w:b w:val="0"/>
          <w:i w:val="0"/>
          <w:sz w:val="28"/>
        </w:rPr>
        <w:t>Пардаи шаффоф хун надорад. Ғизо аз моеъи пешӣ ва аз ҳаво мегирад. Ҳамин шаффофият шарти асосии биниш аст. Ҳар ғайришаффофӣ бинишро хира мекунад [13, 6-б.].</w:t>
      </w:r>
    </w:p>
    <w:p>
      <w:pPr>
        <w:spacing w:line="360" w:lineRule="auto" w:after="0"/>
        <w:ind w:firstLine="709"/>
        <w:jc w:val="both"/>
      </w:pPr>
      <w:r>
        <w:rPr>
          <w:rFonts w:ascii="Times New Roman" w:hAnsi="Times New Roman"/>
          <w:b w:val="0"/>
          <w:i w:val="0"/>
          <w:sz w:val="28"/>
        </w:rPr>
        <w:t>Пӯсти сафед чашмро муҳофизат мекунад. Пешомади он — пардаи шаффоф — хусусияти асосии оптикӣ дорад. Радиуси каҷии парда тақрибан 7,8 миллиметр аст. Ҳамин андоза дар ҳисоби мо асос мешавад [1, 651-б.].</w:t>
      </w:r>
    </w:p>
    <w:p>
      <w:pPr>
        <w:spacing w:line="360" w:lineRule="auto" w:after="0"/>
        <w:ind w:firstLine="709"/>
        <w:jc w:val="both"/>
      </w:pPr>
      <w:r>
        <w:rPr>
          <w:rFonts w:ascii="Times New Roman" w:hAnsi="Times New Roman"/>
          <w:b w:val="0"/>
          <w:i w:val="0"/>
          <w:sz w:val="28"/>
        </w:rPr>
        <w:t>Дарозии меҳварӣ дар таваллуд тақрибан 17 миллиметр аст. Дар калонсолӣ 24 миллиметр мешавад. Афзоиши як миллиметр тақрибан ду ним диоптрияи наздикбинӣ меорад [1, 652-б.].</w:t>
      </w:r>
    </w:p>
    <w:p>
      <w:pPr>
        <w:spacing w:line="360" w:lineRule="auto" w:after="0"/>
        <w:ind w:firstLine="709"/>
        <w:jc w:val="both"/>
      </w:pPr>
      <w:r>
        <w:rPr>
          <w:rFonts w:ascii="Times New Roman" w:hAnsi="Times New Roman"/>
          <w:b w:val="0"/>
          <w:i w:val="0"/>
          <w:sz w:val="28"/>
        </w:rPr>
        <w:t>Қабати миёна хунрасонӣ ва танзими нурро иҷро мекунад. Пила дар марказ қарор дорад. Он ба монанди диафрамаи фотоаппарат кор мекунад. Ҷисми машакӣ кристалликро бо риштаҳо овезон мекунад [8, 302-б.].</w:t>
      </w:r>
    </w:p>
    <w:p>
      <w:pPr>
        <w:spacing w:line="360" w:lineRule="auto" w:after="0"/>
        <w:ind w:firstLine="709"/>
        <w:jc w:val="both"/>
      </w:pPr>
      <w:r>
        <w:rPr>
          <w:rFonts w:ascii="Times New Roman" w:hAnsi="Times New Roman"/>
          <w:b w:val="0"/>
          <w:i w:val="0"/>
          <w:sz w:val="28"/>
        </w:rPr>
        <w:t>Моеъи пешӣ байни парда ва пила ҷойгир аст. Ҳаҷмаш тақрибан 0,2 миллилитр аст. Он ғизо медиҳад ва фишори дохилиро нигоҳ медорад. Ҷараёни доимӣ ва ҷазби он мувозинати фишорро таъмин мекунанд [13, 12-б.].</w:t>
      </w:r>
    </w:p>
    <w:p>
      <w:pPr>
        <w:spacing w:line="360" w:lineRule="auto" w:after="0"/>
        <w:ind w:firstLine="709"/>
        <w:jc w:val="both"/>
      </w:pPr>
      <w:r>
        <w:rPr>
          <w:rFonts w:ascii="Times New Roman" w:hAnsi="Times New Roman"/>
          <w:b w:val="0"/>
          <w:i w:val="0"/>
          <w:sz w:val="28"/>
        </w:rPr>
        <w:t>Ҷисми шишашакл пусти чашмро пур мекунад. Ҳаҷмаш тақрибан чор миллилитр аст [14, 2-б.]. Сатҳи пушти кристаллик барҷастатар аз сатҳи пеш аст. Ҳар ду сатҳ бо ҳам қувваи умумиро месозанд.</w:t>
      </w:r>
    </w:p>
    <w:p>
      <w:pPr>
        <w:spacing w:line="360" w:lineRule="auto" w:after="0"/>
        <w:ind w:firstLine="709"/>
        <w:jc w:val="both"/>
      </w:pPr>
      <w:r>
        <w:rPr>
          <w:rFonts w:ascii="Times New Roman" w:hAnsi="Times New Roman"/>
          <w:b w:val="0"/>
          <w:i w:val="0"/>
          <w:sz w:val="28"/>
        </w:rPr>
        <w:t>Бо синну сол ҷисми шишашакл моеътар мешавад. Бофтаҳои ҷудошуда ҳамчун «мӯйшакалак» дида мешаванд. Ҳамин ҳолат одатан безарар аст. Вале агар ногаҳон зиёд шаванд, парда санҷиш мехоҳад [14, 4-б.].</w:t>
      </w:r>
    </w:p>
    <w:p>
      <w:pPr>
        <w:spacing w:line="360" w:lineRule="auto" w:after="0"/>
        <w:ind w:firstLine="709"/>
        <w:jc w:val="both"/>
      </w:pPr>
      <w:r>
        <w:rPr>
          <w:rFonts w:ascii="Times New Roman" w:hAnsi="Times New Roman"/>
          <w:b w:val="0"/>
          <w:i w:val="0"/>
          <w:sz w:val="28"/>
        </w:rPr>
        <w:t>Кристаллик тавассути риштаҳо ба ҷисми машакӣ пайваст аст. Мушаки доимиш риштаҳоро озод мекунад. Дар он ҳолат кристаллик барҷаста мешавад. Ҳамин механизм асоси танзими масофа аст [2, 1073-б.].</w:t>
      </w:r>
    </w:p>
    <w:p>
      <w:pPr>
        <w:spacing w:line="360" w:lineRule="auto" w:after="0"/>
        <w:ind w:firstLine="709"/>
        <w:jc w:val="both"/>
      </w:pPr>
      <w:r>
        <w:rPr>
          <w:rFonts w:ascii="Times New Roman" w:hAnsi="Times New Roman"/>
          <w:b w:val="0"/>
          <w:i w:val="0"/>
          <w:sz w:val="28"/>
        </w:rPr>
        <w:t>Фишори дохилии чашм бо ду омил танзим мешавад. Истеҳсоли моеъ фишорро боло мебарад. Ҷазбшавӣ онро поён мебарад. Меъёри фишор аз даҳ то бисту як миллиметри сутуни симоб аст [1, 654-б.].</w:t>
      </w:r>
    </w:p>
    <w:p>
      <w:pPr>
        <w:spacing w:line="360" w:lineRule="auto" w:after="0"/>
        <w:ind w:firstLine="709"/>
        <w:jc w:val="both"/>
      </w:pPr>
      <w:r>
        <w:rPr>
          <w:rFonts w:ascii="Times New Roman" w:hAnsi="Times New Roman"/>
          <w:b w:val="0"/>
          <w:i w:val="0"/>
          <w:sz w:val="28"/>
        </w:rPr>
        <w:t>Тори мунтазам роҳи баромади моеъ аст. Ҳуҷайраҳои он бо синну сол ғафс мешаванд. Баромад суст шуда, фишор меафзояд. Ҳамин механизм глаукомаи кушударо мефаҳмонад [13, 22-б.].</w:t>
      </w:r>
    </w:p>
    <w:p>
      <w:pPr>
        <w:spacing w:line="360" w:lineRule="auto" w:after="0"/>
        <w:ind w:firstLine="709"/>
        <w:jc w:val="both"/>
      </w:pPr>
      <w:r>
        <w:rPr>
          <w:rFonts w:ascii="Times New Roman" w:hAnsi="Times New Roman"/>
          <w:b w:val="0"/>
          <w:i w:val="0"/>
          <w:sz w:val="28"/>
        </w:rPr>
        <w:t>Хунрасонии парда аз шохаҳои асаби чашм меравад. Рагҳои марказӣ дар диски бинӣ ҷойгир аст. Фишори баланд ин рагҳоро фишор медиҳад. Ҳамин боиси камшавии майдони дидан мешавад [1, 656-б.].</w:t>
      </w:r>
    </w:p>
    <w:p>
      <w:pPr>
        <w:spacing w:line="240" w:lineRule="auto" w:after="0"/>
        <w:ind w:firstLine="0"/>
        <w:jc w:val="center"/>
      </w:pPr>
      <w:r>
        <w:rPr>
          <w:rFonts w:ascii="Times New Roman" w:hAnsi="Times New Roman"/>
          <w:b/>
          <w:i w:val="0"/>
          <w:sz w:val="24"/>
        </w:rPr>
        <w:t>Ҷадвали 1.2.1 — Қабатҳои девори чашм ва вазифаҳои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Қабат</w:t>
            </w:r>
          </w:p>
        </w:tc>
        <w:tc>
          <w:tcPr>
            <w:tcW w:type="dxa" w:w="3288"/>
            <w:shd w:val="clear" w:fill="EDEDED"/>
          </w:tcPr>
          <w:p>
            <w:pPr>
              <w:spacing w:line="240" w:lineRule="auto" w:after="0" w:before="0"/>
              <w:ind w:firstLine="0"/>
              <w:jc w:val="left"/>
            </w:pPr>
            <w:r>
              <w:rPr>
                <w:rFonts w:ascii="Times New Roman" w:hAnsi="Times New Roman"/>
                <w:b/>
                <w:sz w:val="24"/>
              </w:rPr>
              <w:t>Қисмҳо</w:t>
            </w:r>
          </w:p>
        </w:tc>
        <w:tc>
          <w:tcPr>
            <w:tcW w:type="dxa" w:w="3515"/>
            <w:shd w:val="clear" w:fill="EDEDED"/>
          </w:tcPr>
          <w:p>
            <w:pPr>
              <w:spacing w:line="240" w:lineRule="auto" w:after="0" w:before="0"/>
              <w:ind w:firstLine="0"/>
              <w:jc w:val="left"/>
            </w:pPr>
            <w:r>
              <w:rPr>
                <w:rFonts w:ascii="Times New Roman" w:hAnsi="Times New Roman"/>
                <w:b/>
                <w:sz w:val="24"/>
              </w:rPr>
              <w:t>Вазифа</w:t>
            </w:r>
          </w:p>
        </w:tc>
      </w:tr>
      <w:tr>
        <w:tc>
          <w:tcPr>
            <w:tcW w:type="dxa" w:w="1928"/>
          </w:tcPr>
          <w:p>
            <w:pPr>
              <w:spacing w:line="240" w:lineRule="auto" w:after="0" w:before="0"/>
              <w:ind w:firstLine="0"/>
              <w:jc w:val="left"/>
            </w:pPr>
            <w:r>
              <w:rPr>
                <w:rFonts w:ascii="Times New Roman" w:hAnsi="Times New Roman"/>
                <w:b w:val="0"/>
                <w:sz w:val="24"/>
              </w:rPr>
              <w:t>Берунӣ (пӯстинӣ)</w:t>
            </w:r>
          </w:p>
        </w:tc>
        <w:tc>
          <w:tcPr>
            <w:tcW w:type="dxa" w:w="3288"/>
          </w:tcPr>
          <w:p>
            <w:pPr>
              <w:spacing w:line="240" w:lineRule="auto" w:after="0" w:before="0"/>
              <w:ind w:firstLine="0"/>
              <w:jc w:val="left"/>
            </w:pPr>
            <w:r>
              <w:rPr>
                <w:rFonts w:ascii="Times New Roman" w:hAnsi="Times New Roman"/>
                <w:b w:val="0"/>
                <w:sz w:val="24"/>
              </w:rPr>
              <w:t>Пӯсти сафед ва пардаи шаффоф</w:t>
            </w:r>
          </w:p>
        </w:tc>
        <w:tc>
          <w:tcPr>
            <w:tcW w:type="dxa" w:w="3515"/>
          </w:tcPr>
          <w:p>
            <w:pPr>
              <w:spacing w:line="240" w:lineRule="auto" w:after="0" w:before="0"/>
              <w:ind w:firstLine="0"/>
              <w:jc w:val="left"/>
            </w:pPr>
            <w:r>
              <w:rPr>
                <w:rFonts w:ascii="Times New Roman" w:hAnsi="Times New Roman"/>
                <w:b w:val="0"/>
                <w:sz w:val="24"/>
              </w:rPr>
              <w:t>Муҳофизат ва шикасти асосӣ</w:t>
            </w:r>
          </w:p>
        </w:tc>
      </w:tr>
      <w:tr>
        <w:tc>
          <w:tcPr>
            <w:tcW w:type="dxa" w:w="1928"/>
          </w:tcPr>
          <w:p>
            <w:pPr>
              <w:spacing w:line="240" w:lineRule="auto" w:after="0" w:before="0"/>
              <w:ind w:firstLine="0"/>
              <w:jc w:val="left"/>
            </w:pPr>
            <w:r>
              <w:rPr>
                <w:rFonts w:ascii="Times New Roman" w:hAnsi="Times New Roman"/>
                <w:b w:val="0"/>
                <w:sz w:val="24"/>
              </w:rPr>
              <w:t>Миёна (ғилофӣ)</w:t>
            </w:r>
          </w:p>
        </w:tc>
        <w:tc>
          <w:tcPr>
            <w:tcW w:type="dxa" w:w="3288"/>
          </w:tcPr>
          <w:p>
            <w:pPr>
              <w:spacing w:line="240" w:lineRule="auto" w:after="0" w:before="0"/>
              <w:ind w:firstLine="0"/>
              <w:jc w:val="left"/>
            </w:pPr>
            <w:r>
              <w:rPr>
                <w:rFonts w:ascii="Times New Roman" w:hAnsi="Times New Roman"/>
                <w:b w:val="0"/>
                <w:sz w:val="24"/>
              </w:rPr>
              <w:t>Пила, ҷисми машакӣ, пардаи ғилофӣ</w:t>
            </w:r>
          </w:p>
        </w:tc>
        <w:tc>
          <w:tcPr>
            <w:tcW w:type="dxa" w:w="3515"/>
          </w:tcPr>
          <w:p>
            <w:pPr>
              <w:spacing w:line="240" w:lineRule="auto" w:after="0" w:before="0"/>
              <w:ind w:firstLine="0"/>
              <w:jc w:val="left"/>
            </w:pPr>
            <w:r>
              <w:rPr>
                <w:rFonts w:ascii="Times New Roman" w:hAnsi="Times New Roman"/>
                <w:b w:val="0"/>
                <w:sz w:val="24"/>
              </w:rPr>
              <w:t>Танзими нур ва хунрасонӣ</w:t>
            </w:r>
          </w:p>
        </w:tc>
      </w:tr>
      <w:tr>
        <w:tc>
          <w:tcPr>
            <w:tcW w:type="dxa" w:w="1928"/>
          </w:tcPr>
          <w:p>
            <w:pPr>
              <w:spacing w:line="240" w:lineRule="auto" w:after="0" w:before="0"/>
              <w:ind w:firstLine="0"/>
              <w:jc w:val="left"/>
            </w:pPr>
            <w:r>
              <w:rPr>
                <w:rFonts w:ascii="Times New Roman" w:hAnsi="Times New Roman"/>
                <w:b w:val="0"/>
                <w:sz w:val="24"/>
              </w:rPr>
              <w:t>Дарунӣ</w:t>
            </w:r>
          </w:p>
        </w:tc>
        <w:tc>
          <w:tcPr>
            <w:tcW w:type="dxa" w:w="3288"/>
          </w:tcPr>
          <w:p>
            <w:pPr>
              <w:spacing w:line="240" w:lineRule="auto" w:after="0" w:before="0"/>
              <w:ind w:firstLine="0"/>
              <w:jc w:val="left"/>
            </w:pPr>
            <w:r>
              <w:rPr>
                <w:rFonts w:ascii="Times New Roman" w:hAnsi="Times New Roman"/>
                <w:b w:val="0"/>
                <w:sz w:val="24"/>
              </w:rPr>
              <w:t>Пардаи шабакия</w:t>
            </w:r>
          </w:p>
        </w:tc>
        <w:tc>
          <w:tcPr>
            <w:tcW w:type="dxa" w:w="3515"/>
          </w:tcPr>
          <w:p>
            <w:pPr>
              <w:spacing w:line="240" w:lineRule="auto" w:after="0" w:before="0"/>
              <w:ind w:firstLine="0"/>
              <w:jc w:val="left"/>
            </w:pPr>
            <w:r>
              <w:rPr>
                <w:rFonts w:ascii="Times New Roman" w:hAnsi="Times New Roman"/>
                <w:b w:val="0"/>
                <w:sz w:val="24"/>
              </w:rPr>
              <w:t>Табдили барангижеш ва коркарди ибтидоӣ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[4, 280-б.]; [9, 1-б.]. Пайванд ба мавзӯи 3: ҳам сохтор ва ҳам ҳуҷайраҳои ёридиҳанда якхелаанд.</w:t>
      </w:r>
    </w:p>
    <w:p>
      <w:pPr>
        <w:spacing w:line="240" w:lineRule="auto" w:after="0"/>
        <w:ind w:firstLine="0"/>
        <w:jc w:val="center"/>
      </w:pPr>
      <w:r>
        <w:rPr>
          <w:rFonts w:ascii="Times New Roman" w:hAnsi="Times New Roman"/>
          <w:b/>
          <w:i w:val="0"/>
          <w:sz w:val="24"/>
        </w:rPr>
        <w:t>Ҷадвали 1.2.2 — Муҳитҳои шикастдиҳанда ва хусусиятҳои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Муҳит</w:t>
            </w:r>
          </w:p>
        </w:tc>
        <w:tc>
          <w:tcPr>
            <w:tcW w:type="dxa" w:w="2041"/>
            <w:shd w:val="clear" w:fill="EDEDED"/>
          </w:tcPr>
          <w:p>
            <w:pPr>
              <w:spacing w:line="240" w:lineRule="auto" w:after="0" w:before="0"/>
              <w:ind w:firstLine="0"/>
              <w:jc w:val="left"/>
            </w:pPr>
            <w:r>
              <w:rPr>
                <w:rFonts w:ascii="Times New Roman" w:hAnsi="Times New Roman"/>
                <w:b/>
                <w:sz w:val="24"/>
              </w:rPr>
              <w:t>Нишондиҳандаи шикаст</w:t>
            </w:r>
          </w:p>
        </w:tc>
        <w:tc>
          <w:tcPr>
            <w:tcW w:type="dxa" w:w="2041"/>
            <w:shd w:val="clear" w:fill="EDEDED"/>
          </w:tcPr>
          <w:p>
            <w:pPr>
              <w:spacing w:line="240" w:lineRule="auto" w:after="0" w:before="0"/>
              <w:ind w:firstLine="0"/>
              <w:jc w:val="left"/>
            </w:pPr>
            <w:r>
              <w:rPr>
                <w:rFonts w:ascii="Times New Roman" w:hAnsi="Times New Roman"/>
                <w:b/>
                <w:sz w:val="24"/>
              </w:rPr>
              <w:t>Қувваи тахминӣ</w:t>
            </w:r>
          </w:p>
        </w:tc>
        <w:tc>
          <w:tcPr>
            <w:tcW w:type="dxa" w:w="226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Пардаи шаффоф</w:t>
            </w:r>
          </w:p>
        </w:tc>
        <w:tc>
          <w:tcPr>
            <w:tcW w:type="dxa" w:w="2041"/>
          </w:tcPr>
          <w:p>
            <w:pPr>
              <w:spacing w:line="240" w:lineRule="auto" w:after="0" w:before="0"/>
              <w:ind w:firstLine="0"/>
              <w:jc w:val="left"/>
            </w:pPr>
            <w:r>
              <w:rPr>
                <w:rFonts w:ascii="Times New Roman" w:hAnsi="Times New Roman"/>
                <w:b w:val="0"/>
                <w:sz w:val="24"/>
              </w:rPr>
              <w:t>1,376</w:t>
            </w:r>
          </w:p>
        </w:tc>
        <w:tc>
          <w:tcPr>
            <w:tcW w:type="dxa" w:w="2041"/>
          </w:tcPr>
          <w:p>
            <w:pPr>
              <w:spacing w:line="240" w:lineRule="auto" w:after="0" w:before="0"/>
              <w:ind w:firstLine="0"/>
              <w:jc w:val="left"/>
            </w:pPr>
            <w:r>
              <w:rPr>
                <w:rFonts w:ascii="Times New Roman" w:hAnsi="Times New Roman"/>
                <w:b w:val="0"/>
                <w:sz w:val="24"/>
              </w:rPr>
              <w:t>тақрибан 43 дпт</w:t>
            </w:r>
          </w:p>
        </w:tc>
        <w:tc>
          <w:tcPr>
            <w:tcW w:type="dxa" w:w="2268"/>
          </w:tcPr>
          <w:p>
            <w:pPr>
              <w:spacing w:line="240" w:lineRule="auto" w:after="0" w:before="0"/>
              <w:ind w:firstLine="0"/>
              <w:jc w:val="left"/>
            </w:pPr>
            <w:r>
              <w:rPr>
                <w:rFonts w:ascii="Times New Roman" w:hAnsi="Times New Roman"/>
                <w:b w:val="0"/>
                <w:sz w:val="24"/>
              </w:rPr>
              <w:t>Ду-се ҳиссаи қувваи умумӣ</w:t>
            </w:r>
          </w:p>
        </w:tc>
      </w:tr>
      <w:tr>
        <w:tc>
          <w:tcPr>
            <w:tcW w:type="dxa" w:w="2381"/>
          </w:tcPr>
          <w:p>
            <w:pPr>
              <w:spacing w:line="240" w:lineRule="auto" w:after="0" w:before="0"/>
              <w:ind w:firstLine="0"/>
              <w:jc w:val="left"/>
            </w:pPr>
            <w:r>
              <w:rPr>
                <w:rFonts w:ascii="Times New Roman" w:hAnsi="Times New Roman"/>
                <w:b w:val="0"/>
                <w:sz w:val="24"/>
              </w:rPr>
              <w:t>Моеъи пешӣ</w:t>
            </w:r>
          </w:p>
        </w:tc>
        <w:tc>
          <w:tcPr>
            <w:tcW w:type="dxa" w:w="2041"/>
          </w:tcPr>
          <w:p>
            <w:pPr>
              <w:spacing w:line="240" w:lineRule="auto" w:after="0" w:before="0"/>
              <w:ind w:firstLine="0"/>
              <w:jc w:val="left"/>
            </w:pPr>
            <w:r>
              <w:rPr>
                <w:rFonts w:ascii="Times New Roman" w:hAnsi="Times New Roman"/>
                <w:b w:val="0"/>
                <w:sz w:val="24"/>
              </w:rPr>
              <w:t>1,336</w:t>
            </w:r>
          </w:p>
        </w:tc>
        <w:tc>
          <w:tcPr>
            <w:tcW w:type="dxa" w:w="2041"/>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Ҳамчун об</w:t>
            </w:r>
          </w:p>
        </w:tc>
      </w:tr>
      <w:tr>
        <w:tc>
          <w:tcPr>
            <w:tcW w:type="dxa" w:w="2381"/>
          </w:tcPr>
          <w:p>
            <w:pPr>
              <w:spacing w:line="240" w:lineRule="auto" w:after="0" w:before="0"/>
              <w:ind w:firstLine="0"/>
              <w:jc w:val="left"/>
            </w:pPr>
            <w:r>
              <w:rPr>
                <w:rFonts w:ascii="Times New Roman" w:hAnsi="Times New Roman"/>
                <w:b w:val="0"/>
                <w:sz w:val="24"/>
              </w:rPr>
              <w:t>Кристаллик</w:t>
            </w:r>
          </w:p>
        </w:tc>
        <w:tc>
          <w:tcPr>
            <w:tcW w:type="dxa" w:w="2041"/>
          </w:tcPr>
          <w:p>
            <w:pPr>
              <w:spacing w:line="240" w:lineRule="auto" w:after="0" w:before="0"/>
              <w:ind w:firstLine="0"/>
              <w:jc w:val="left"/>
            </w:pPr>
            <w:r>
              <w:rPr>
                <w:rFonts w:ascii="Times New Roman" w:hAnsi="Times New Roman"/>
                <w:b w:val="0"/>
                <w:sz w:val="24"/>
              </w:rPr>
              <w:t>1,41</w:t>
            </w:r>
          </w:p>
        </w:tc>
        <w:tc>
          <w:tcPr>
            <w:tcW w:type="dxa" w:w="2041"/>
          </w:tcPr>
          <w:p>
            <w:pPr>
              <w:spacing w:line="240" w:lineRule="auto" w:after="0" w:before="0"/>
              <w:ind w:firstLine="0"/>
              <w:jc w:val="left"/>
            </w:pPr>
            <w:r>
              <w:rPr>
                <w:rFonts w:ascii="Times New Roman" w:hAnsi="Times New Roman"/>
                <w:b w:val="0"/>
                <w:sz w:val="24"/>
              </w:rPr>
              <w:t>тақрибан 19 дпт</w:t>
            </w:r>
          </w:p>
        </w:tc>
        <w:tc>
          <w:tcPr>
            <w:tcW w:type="dxa" w:w="2268"/>
          </w:tcPr>
          <w:p>
            <w:pPr>
              <w:spacing w:line="240" w:lineRule="auto" w:after="0" w:before="0"/>
              <w:ind w:firstLine="0"/>
              <w:jc w:val="left"/>
            </w:pPr>
            <w:r>
              <w:rPr>
                <w:rFonts w:ascii="Times New Roman" w:hAnsi="Times New Roman"/>
                <w:b w:val="0"/>
                <w:sz w:val="24"/>
              </w:rPr>
              <w:t>Қимати оромӣ</w:t>
            </w:r>
          </w:p>
        </w:tc>
      </w:tr>
      <w:tr>
        <w:tc>
          <w:tcPr>
            <w:tcW w:type="dxa" w:w="2381"/>
          </w:tcPr>
          <w:p>
            <w:pPr>
              <w:spacing w:line="240" w:lineRule="auto" w:after="0" w:before="0"/>
              <w:ind w:firstLine="0"/>
              <w:jc w:val="left"/>
            </w:pPr>
            <w:r>
              <w:rPr>
                <w:rFonts w:ascii="Times New Roman" w:hAnsi="Times New Roman"/>
                <w:b w:val="0"/>
                <w:sz w:val="24"/>
              </w:rPr>
              <w:t>Ҷисми шишашакл</w:t>
            </w:r>
          </w:p>
        </w:tc>
        <w:tc>
          <w:tcPr>
            <w:tcW w:type="dxa" w:w="2041"/>
          </w:tcPr>
          <w:p>
            <w:pPr>
              <w:spacing w:line="240" w:lineRule="auto" w:after="0" w:before="0"/>
              <w:ind w:firstLine="0"/>
              <w:jc w:val="left"/>
            </w:pPr>
            <w:r>
              <w:rPr>
                <w:rFonts w:ascii="Times New Roman" w:hAnsi="Times New Roman"/>
                <w:b w:val="0"/>
                <w:sz w:val="24"/>
              </w:rPr>
              <w:t>1,336</w:t>
            </w:r>
          </w:p>
        </w:tc>
        <w:tc>
          <w:tcPr>
            <w:tcW w:type="dxa" w:w="2041"/>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Ҳаҷмаш калон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Қувваҳои ду ҷузъи асосӣ ҷамъ шуда, 60 диоптрия медиҳанд. Ҳисоб: 43 + 19 = 62 — тафовут аз фарқияти манбаъҳо аст. Аз ин рӯ қимати миёна 58–60 диоптрия қабул шудааст [1, 651-б.].</w:t>
      </w:r>
    </w:p>
    <w:p>
      <w:pPr>
        <w:spacing w:line="360" w:lineRule="auto" w:after="0"/>
        <w:ind w:firstLine="709"/>
        <w:jc w:val="both"/>
      </w:pPr>
      <w:r>
        <w:rPr>
          <w:rFonts w:ascii="Times New Roman" w:hAnsi="Times New Roman"/>
          <w:b w:val="0"/>
          <w:i w:val="0"/>
          <w:sz w:val="28"/>
        </w:rPr>
        <w:t>Ҳисоби иловагӣ. Аз рӯи маълумоти кератометр радиус 7,5 мм чен шуд. Қувваи парда: 0,3375 ÷ 0,0075 = 45,0 дпт. Фарқият аз 43,3 сабабаш тағйири радиус дар як нафар аст. Ҳамин ҳассосияти парда ба шаклро нишон медиҳад [16, 12-б.].</w:t>
      </w:r>
    </w:p>
    <w:p>
      <w:pPr>
        <w:spacing w:line="360" w:lineRule="auto" w:after="0"/>
        <w:ind w:firstLine="709"/>
        <w:jc w:val="both"/>
      </w:pPr>
      <w:r>
        <w:rPr>
          <w:rFonts w:ascii="Times New Roman" w:hAnsi="Times New Roman"/>
          <w:b w:val="0"/>
          <w:i w:val="0"/>
          <w:sz w:val="28"/>
        </w:rPr>
        <w:t>Афакия — ҳолати надостани кристаллик аст. Пас аз ҷроҳати катаракта линзаи сунъӣ мегузоранд. Бе линза тасвир пушти парда афтад. Ҳамин таҷриба нақши кристалликро исбот мекунад [17, 6-б.].</w:t>
      </w:r>
    </w:p>
    <w:p>
      <w:pPr>
        <w:spacing w:line="360" w:lineRule="auto" w:after="0"/>
        <w:ind w:firstLine="709"/>
        <w:jc w:val="left"/>
      </w:pPr>
      <w:r>
        <w:rPr>
          <w:rFonts w:ascii="Times New Roman" w:hAnsi="Times New Roman"/>
          <w:b/>
          <w:i w:val="0"/>
          <w:sz w:val="28"/>
        </w:rPr>
        <w:t>1.3. Оптикаи чашм: шикасти нур ва танзими масофа</w:t>
      </w:r>
    </w:p>
    <w:p>
      <w:pPr>
        <w:spacing w:line="360" w:lineRule="auto" w:after="0"/>
        <w:ind w:firstLine="709"/>
        <w:jc w:val="both"/>
      </w:pPr>
      <w:r>
        <w:rPr>
          <w:rFonts w:ascii="Times New Roman" w:hAnsi="Times New Roman"/>
          <w:b w:val="0"/>
          <w:i w:val="0"/>
          <w:sz w:val="28"/>
        </w:rPr>
        <w:t>Чашм системаи линзагии мураккаб аст. Тасвир дар пушти чашм, рӯи парда ҳосил мешавад. Он хурд ва чаппа аст. Мағзи сар тасвирро «рост» мекунад. Инро исботи Кеплер мегӯянд [11, 2-б.].</w:t>
      </w:r>
    </w:p>
    <w:p>
      <w:pPr>
        <w:spacing w:line="360" w:lineRule="auto" w:after="0"/>
        <w:ind w:firstLine="709"/>
        <w:jc w:val="both"/>
      </w:pPr>
      <w:r>
        <w:rPr>
          <w:rFonts w:ascii="Times New Roman" w:hAnsi="Times New Roman"/>
          <w:b w:val="0"/>
          <w:i w:val="0"/>
          <w:sz w:val="28"/>
        </w:rPr>
        <w:t>Шикасти нур — қобилияти асосии тасвирсозӣ аст. Агар тасвир дақиқ дар парда афтад, ин эмметропия аст. Агар пеш афтад — наздикбинӣ. Агар пушт афтад — дурбинӣ ҷой мегирад. Ҳар ҳолат бо линза ислоҳ мешавад [8, 304-б.].</w:t>
      </w:r>
    </w:p>
    <w:p>
      <w:pPr>
        <w:spacing w:line="360" w:lineRule="auto" w:after="0"/>
        <w:ind w:firstLine="709"/>
        <w:jc w:val="both"/>
      </w:pPr>
      <w:r>
        <w:rPr>
          <w:rFonts w:ascii="Times New Roman" w:hAnsi="Times New Roman"/>
          <w:b w:val="0"/>
          <w:i w:val="0"/>
          <w:sz w:val="28"/>
        </w:rPr>
        <w:t>Қувваи линза бо диоптрия чен мешавад. Як диоптрия ба масофаи фокуси якметр баробар аст. Формула: Ҷ = 1 ÷ ф. Барои пардаи каҷ: Ҷ = (п−1) ÷ р [16, 5-б.].</w:t>
      </w:r>
    </w:p>
    <w:p>
      <w:pPr>
        <w:spacing w:line="360" w:lineRule="auto" w:after="0"/>
        <w:ind w:firstLine="709"/>
        <w:jc w:val="both"/>
      </w:pPr>
      <w:r>
        <w:rPr>
          <w:rFonts w:ascii="Times New Roman" w:hAnsi="Times New Roman"/>
          <w:b w:val="0"/>
          <w:i w:val="0"/>
          <w:sz w:val="28"/>
        </w:rPr>
        <w:t>Ҳисоби баръакс низ кор мекунад. Агар қувваи лозима манфии ду диоптрия бошад, нуқтаи дур панҷоҳ сантиметр мешавад. Ҳамин санҷиши содда дар хона ҳам имконият дорад [18, 15-б.].</w:t>
      </w:r>
    </w:p>
    <w:p>
      <w:pPr>
        <w:spacing w:line="360" w:lineRule="auto" w:after="0"/>
        <w:ind w:firstLine="709"/>
        <w:jc w:val="both"/>
      </w:pPr>
      <w:r>
        <w:rPr>
          <w:rFonts w:ascii="Times New Roman" w:hAnsi="Times New Roman"/>
          <w:b w:val="0"/>
          <w:i w:val="0"/>
          <w:sz w:val="28"/>
        </w:rPr>
        <w:t>Мисоли 2. Қувваи пардаи шаффофро ҳисоб мекунем. Нишондиҳандаи шикаст 1,376. Фарқият: 1,376 − 1 = 0,376? Ҳисоби оддшуда: 0,3375 (бо нишондиҳандаи стандартӣ). Радиус 7,8 мм = 0,0078 м. Ҷавоб: 0,3375 ÷ 0,0078 = 43,3 диоптрия [13, 8-б.].</w:t>
      </w:r>
    </w:p>
    <w:p>
      <w:pPr>
        <w:spacing w:line="360" w:lineRule="auto" w:after="0"/>
        <w:ind w:firstLine="709"/>
        <w:jc w:val="both"/>
      </w:pPr>
      <w:r>
        <w:rPr>
          <w:rFonts w:ascii="Times New Roman" w:hAnsi="Times New Roman"/>
          <w:b w:val="0"/>
          <w:i w:val="0"/>
          <w:sz w:val="28"/>
        </w:rPr>
        <w:t>Ислоҳи наздикбинӣ бо линзаи дутарафкавус сурат мегирад. Агар масофаи дур дидан то бисту панҷ сантиметр бошад, қувва: 1 ÷ 0,25 = 4,0 дпт. Барои масофаи якметр бошад: 3,0 дпт лозим [1, 653-б.].</w:t>
      </w:r>
    </w:p>
    <w:p>
      <w:pPr>
        <w:spacing w:line="360" w:lineRule="auto" w:after="0"/>
        <w:ind w:firstLine="709"/>
        <w:jc w:val="both"/>
      </w:pPr>
      <w:r>
        <w:rPr>
          <w:rFonts w:ascii="Times New Roman" w:hAnsi="Times New Roman"/>
          <w:b w:val="0"/>
          <w:i w:val="0"/>
          <w:sz w:val="28"/>
        </w:rPr>
        <w:t>Танзими масофа се омил дорад. Кристаллик барҷаста мешавад. Пила танг мешавад. Ҳар ду чашм ҳамҷоя наздик мешаванд. Ҳамин се ҷавоб «рефлекси наздик» номида мешавад [2, 1079-б.].</w:t>
      </w:r>
    </w:p>
    <w:p>
      <w:pPr>
        <w:spacing w:line="360" w:lineRule="auto" w:after="0"/>
        <w:ind w:firstLine="709"/>
        <w:jc w:val="both"/>
      </w:pPr>
      <w:r>
        <w:rPr>
          <w:rFonts w:ascii="Times New Roman" w:hAnsi="Times New Roman"/>
          <w:b w:val="0"/>
          <w:i w:val="0"/>
          <w:sz w:val="28"/>
        </w:rPr>
        <w:t>Дар наздик дидан се ҳаракат якҷоя мешаванд: кристаллик ғафс мешавад, пила танг мешавад, ду чашм ба тарафи бинӣ мегарданд. Ҳаминро «сегонаи наздикӣ» меноманд. Ягонагии онро ядроҳои танга танзим мекунанд [2, 1075-б.].</w:t>
      </w:r>
    </w:p>
    <w:p>
      <w:pPr>
        <w:spacing w:line="360" w:lineRule="auto" w:after="0"/>
        <w:ind w:firstLine="709"/>
        <w:jc w:val="both"/>
      </w:pPr>
      <w:r>
        <w:rPr>
          <w:rFonts w:ascii="Times New Roman" w:hAnsi="Times New Roman"/>
          <w:b w:val="0"/>
          <w:i w:val="0"/>
          <w:sz w:val="28"/>
        </w:rPr>
        <w:t>Ҳангоми наздик дидан пила танг мешавад. Кристаллик барҷастатар мегардад. Ҳамин қонунро Гелмголтс бо усули ченкунӣ исбот кардааст [10, 18-б.].</w:t>
      </w:r>
    </w:p>
    <w:p>
      <w:pPr>
        <w:spacing w:line="360" w:lineRule="auto" w:after="0"/>
        <w:ind w:firstLine="709"/>
        <w:jc w:val="both"/>
      </w:pPr>
      <w:r>
        <w:rPr>
          <w:rFonts w:ascii="Times New Roman" w:hAnsi="Times New Roman"/>
          <w:b w:val="0"/>
          <w:i w:val="0"/>
          <w:sz w:val="28"/>
        </w:rPr>
        <w:t>Ҳамин қонун дар оптикаи клиникӣ такрор мешавад. Линзаи кавус қувваи манфӣ дорад. Линзаи барҷаста қувваи мусбат. Астигматизмро бо линзаи силиндрӣ ислоҳ мекунанд [16, 34-б.].</w:t>
      </w:r>
    </w:p>
    <w:p>
      <w:pPr>
        <w:spacing w:line="360" w:lineRule="auto" w:after="0"/>
        <w:ind w:firstLine="709"/>
        <w:jc w:val="both"/>
      </w:pPr>
      <w:r>
        <w:rPr>
          <w:rFonts w:ascii="Times New Roman" w:hAnsi="Times New Roman"/>
          <w:b w:val="0"/>
          <w:i w:val="0"/>
          <w:sz w:val="28"/>
        </w:rPr>
        <w:t>Астигматизм ду намуд дорад: мунтазам ва ғайримунтазам. Мунтазам бо линзаи силиндрӣ ислоҳ мешавад. Ғайримунтазамро бо линза ислоҳ кардан душвор аст. Ҳамин тафовутро дар санҷиш ҷудо кардан лозим [17, 4-б.].</w:t>
      </w:r>
    </w:p>
    <w:p>
      <w:pPr>
        <w:spacing w:line="360" w:lineRule="auto" w:after="0"/>
        <w:ind w:firstLine="709"/>
        <w:jc w:val="both"/>
      </w:pPr>
      <w:r>
        <w:rPr>
          <w:rFonts w:ascii="Times New Roman" w:hAnsi="Times New Roman"/>
          <w:b w:val="0"/>
          <w:i w:val="0"/>
          <w:sz w:val="28"/>
        </w:rPr>
        <w:t>Диски сӯрохӣ қонуни дигарро нишон медиҳад. Сӯрохи хурд шуоъҳои парокандаро медорад. Агар теғӣ бе линза каме беҳтар шавад, хатои қувва аст. Агар беҳтар нашавад, осели парда ё парда ҷойи сабаб аст [8, 304-б.].</w:t>
      </w:r>
    </w:p>
    <w:p>
      <w:pPr>
        <w:spacing w:line="360" w:lineRule="auto" w:after="0"/>
        <w:ind w:firstLine="709"/>
        <w:jc w:val="both"/>
      </w:pPr>
      <w:r>
        <w:rPr>
          <w:rFonts w:ascii="Times New Roman" w:hAnsi="Times New Roman"/>
          <w:b w:val="0"/>
          <w:i w:val="0"/>
          <w:sz w:val="28"/>
        </w:rPr>
        <w:t>Ҳудуди тасвири равшан низ муҳим аст. Чашми меъёрӣ тасвирро дар як то ду диоптрия равшан нигоҳ медорад. Ҳамин «ҳудуди оромӣ» ба донишҷӯ имкон медиҳад, ки бо камтарин танзим бинад. Дар ҷавонон ин ҳудуд васеътар аст [1, 653-б.].</w:t>
      </w:r>
    </w:p>
    <w:p>
      <w:pPr>
        <w:spacing w:line="240" w:lineRule="auto" w:after="0"/>
        <w:ind w:firstLine="0"/>
        <w:jc w:val="center"/>
      </w:pPr>
      <w:r>
        <w:rPr>
          <w:rFonts w:ascii="Times New Roman" w:hAnsi="Times New Roman"/>
          <w:b/>
          <w:i w:val="0"/>
          <w:sz w:val="24"/>
        </w:rPr>
        <w:t>Ҷадвали 1.3.1 — Ҳолатҳои шикасти нур ва ислоҳи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948"/>
            <w:shd w:val="clear" w:fill="EDEDED"/>
          </w:tcPr>
          <w:p>
            <w:pPr>
              <w:spacing w:line="240" w:lineRule="auto" w:after="0" w:before="0"/>
              <w:ind w:firstLine="0"/>
              <w:jc w:val="left"/>
            </w:pPr>
            <w:r>
              <w:rPr>
                <w:rFonts w:ascii="Times New Roman" w:hAnsi="Times New Roman"/>
                <w:b/>
                <w:sz w:val="24"/>
              </w:rPr>
              <w:t>Ҷойи тасвир</w:t>
            </w:r>
          </w:p>
        </w:tc>
        <w:tc>
          <w:tcPr>
            <w:tcW w:type="dxa" w:w="2948"/>
            <w:shd w:val="clear" w:fill="EDEDED"/>
          </w:tcPr>
          <w:p>
            <w:pPr>
              <w:spacing w:line="240" w:lineRule="auto" w:after="0" w:before="0"/>
              <w:ind w:firstLine="0"/>
              <w:jc w:val="left"/>
            </w:pPr>
            <w:r>
              <w:rPr>
                <w:rFonts w:ascii="Times New Roman" w:hAnsi="Times New Roman"/>
                <w:b/>
                <w:sz w:val="24"/>
              </w:rPr>
              <w:t>Линзаи ислоҳ</w:t>
            </w:r>
          </w:p>
        </w:tc>
        <w:tc>
          <w:tcPr>
            <w:tcW w:type="dxa" w:w="2041"/>
            <w:shd w:val="clear" w:fill="EDEDED"/>
          </w:tcPr>
          <w:p>
            <w:pPr>
              <w:spacing w:line="240" w:lineRule="auto" w:after="0" w:before="0"/>
              <w:ind w:firstLine="0"/>
              <w:jc w:val="left"/>
            </w:pPr>
            <w:r>
              <w:rPr>
                <w:rFonts w:ascii="Times New Roman" w:hAnsi="Times New Roman"/>
                <w:b/>
                <w:sz w:val="24"/>
              </w:rPr>
              <w:t>Нишона</w:t>
            </w:r>
          </w:p>
        </w:tc>
      </w:tr>
      <w:tr>
        <w:tc>
          <w:tcPr>
            <w:tcW w:type="dxa" w:w="2268"/>
          </w:tcPr>
          <w:p>
            <w:pPr>
              <w:spacing w:line="240" w:lineRule="auto" w:after="0" w:before="0"/>
              <w:ind w:firstLine="0"/>
              <w:jc w:val="left"/>
            </w:pPr>
            <w:r>
              <w:rPr>
                <w:rFonts w:ascii="Times New Roman" w:hAnsi="Times New Roman"/>
                <w:b w:val="0"/>
                <w:sz w:val="24"/>
              </w:rPr>
              <w:t>Эметропия</w:t>
            </w:r>
          </w:p>
        </w:tc>
        <w:tc>
          <w:tcPr>
            <w:tcW w:type="dxa" w:w="2948"/>
          </w:tcPr>
          <w:p>
            <w:pPr>
              <w:spacing w:line="240" w:lineRule="auto" w:after="0" w:before="0"/>
              <w:ind w:firstLine="0"/>
              <w:jc w:val="left"/>
            </w:pPr>
            <w:r>
              <w:rPr>
                <w:rFonts w:ascii="Times New Roman" w:hAnsi="Times New Roman"/>
                <w:b w:val="0"/>
                <w:sz w:val="24"/>
              </w:rPr>
              <w:t>Дақиқ дар парда</w:t>
            </w:r>
          </w:p>
        </w:tc>
        <w:tc>
          <w:tcPr>
            <w:tcW w:type="dxa" w:w="2948"/>
          </w:tcPr>
          <w:p>
            <w:pPr>
              <w:spacing w:line="240" w:lineRule="auto" w:after="0" w:before="0"/>
              <w:ind w:firstLine="0"/>
              <w:jc w:val="left"/>
            </w:pPr>
            <w:r>
              <w:rPr>
                <w:rFonts w:ascii="Times New Roman" w:hAnsi="Times New Roman"/>
                <w:b w:val="0"/>
                <w:sz w:val="24"/>
              </w:rPr>
              <w:t>Лозим нест</w:t>
            </w:r>
          </w:p>
        </w:tc>
        <w:tc>
          <w:tcPr>
            <w:tcW w:type="dxa" w:w="2041"/>
          </w:tcPr>
          <w:p>
            <w:pPr>
              <w:spacing w:line="240" w:lineRule="auto" w:after="0" w:before="0"/>
              <w:ind w:firstLine="0"/>
              <w:jc w:val="left"/>
            </w:pPr>
            <w:r>
              <w:rPr>
                <w:rFonts w:ascii="Times New Roman" w:hAnsi="Times New Roman"/>
                <w:b w:val="0"/>
                <w:sz w:val="24"/>
              </w:rPr>
              <w:t>Биниш 1,0</w:t>
            </w:r>
          </w:p>
        </w:tc>
      </w:tr>
      <w:tr>
        <w:tc>
          <w:tcPr>
            <w:tcW w:type="dxa" w:w="2268"/>
          </w:tcPr>
          <w:p>
            <w:pPr>
              <w:spacing w:line="240" w:lineRule="auto" w:after="0" w:before="0"/>
              <w:ind w:firstLine="0"/>
              <w:jc w:val="left"/>
            </w:pPr>
            <w:r>
              <w:rPr>
                <w:rFonts w:ascii="Times New Roman" w:hAnsi="Times New Roman"/>
                <w:b w:val="0"/>
                <w:sz w:val="24"/>
              </w:rPr>
              <w:t>Наздикбинӣ</w:t>
            </w:r>
          </w:p>
        </w:tc>
        <w:tc>
          <w:tcPr>
            <w:tcW w:type="dxa" w:w="2948"/>
          </w:tcPr>
          <w:p>
            <w:pPr>
              <w:spacing w:line="240" w:lineRule="auto" w:after="0" w:before="0"/>
              <w:ind w:firstLine="0"/>
              <w:jc w:val="left"/>
            </w:pPr>
            <w:r>
              <w:rPr>
                <w:rFonts w:ascii="Times New Roman" w:hAnsi="Times New Roman"/>
                <w:b w:val="0"/>
                <w:sz w:val="24"/>
              </w:rPr>
              <w:t>Пеш аз парда</w:t>
            </w:r>
          </w:p>
        </w:tc>
        <w:tc>
          <w:tcPr>
            <w:tcW w:type="dxa" w:w="2948"/>
          </w:tcPr>
          <w:p>
            <w:pPr>
              <w:spacing w:line="240" w:lineRule="auto" w:after="0" w:before="0"/>
              <w:ind w:firstLine="0"/>
              <w:jc w:val="left"/>
            </w:pPr>
            <w:r>
              <w:rPr>
                <w:rFonts w:ascii="Times New Roman" w:hAnsi="Times New Roman"/>
                <w:b w:val="0"/>
                <w:sz w:val="24"/>
              </w:rPr>
              <w:t>Кавус (манфӣ)</w:t>
            </w:r>
          </w:p>
        </w:tc>
        <w:tc>
          <w:tcPr>
            <w:tcW w:type="dxa" w:w="2041"/>
          </w:tcPr>
          <w:p>
            <w:pPr>
              <w:spacing w:line="240" w:lineRule="auto" w:after="0" w:before="0"/>
              <w:ind w:firstLine="0"/>
              <w:jc w:val="left"/>
            </w:pPr>
            <w:r>
              <w:rPr>
                <w:rFonts w:ascii="Times New Roman" w:hAnsi="Times New Roman"/>
                <w:b w:val="0"/>
                <w:sz w:val="24"/>
              </w:rPr>
              <w:t>Дур норавшан</w:t>
            </w:r>
          </w:p>
        </w:tc>
      </w:tr>
      <w:tr>
        <w:tc>
          <w:tcPr>
            <w:tcW w:type="dxa" w:w="2268"/>
          </w:tcPr>
          <w:p>
            <w:pPr>
              <w:spacing w:line="240" w:lineRule="auto" w:after="0" w:before="0"/>
              <w:ind w:firstLine="0"/>
              <w:jc w:val="left"/>
            </w:pPr>
            <w:r>
              <w:rPr>
                <w:rFonts w:ascii="Times New Roman" w:hAnsi="Times New Roman"/>
                <w:b w:val="0"/>
                <w:sz w:val="24"/>
              </w:rPr>
              <w:t>Дурбинӣ</w:t>
            </w:r>
          </w:p>
        </w:tc>
        <w:tc>
          <w:tcPr>
            <w:tcW w:type="dxa" w:w="2948"/>
          </w:tcPr>
          <w:p>
            <w:pPr>
              <w:spacing w:line="240" w:lineRule="auto" w:after="0" w:before="0"/>
              <w:ind w:firstLine="0"/>
              <w:jc w:val="left"/>
            </w:pPr>
            <w:r>
              <w:rPr>
                <w:rFonts w:ascii="Times New Roman" w:hAnsi="Times New Roman"/>
                <w:b w:val="0"/>
                <w:sz w:val="24"/>
              </w:rPr>
              <w:t>Пушти парда</w:t>
            </w:r>
          </w:p>
        </w:tc>
        <w:tc>
          <w:tcPr>
            <w:tcW w:type="dxa" w:w="2948"/>
          </w:tcPr>
          <w:p>
            <w:pPr>
              <w:spacing w:line="240" w:lineRule="auto" w:after="0" w:before="0"/>
              <w:ind w:firstLine="0"/>
              <w:jc w:val="left"/>
            </w:pPr>
            <w:r>
              <w:rPr>
                <w:rFonts w:ascii="Times New Roman" w:hAnsi="Times New Roman"/>
                <w:b w:val="0"/>
                <w:sz w:val="24"/>
              </w:rPr>
              <w:t>Барҷаста (мусбат)</w:t>
            </w:r>
          </w:p>
        </w:tc>
        <w:tc>
          <w:tcPr>
            <w:tcW w:type="dxa" w:w="2041"/>
          </w:tcPr>
          <w:p>
            <w:pPr>
              <w:spacing w:line="240" w:lineRule="auto" w:after="0" w:before="0"/>
              <w:ind w:firstLine="0"/>
              <w:jc w:val="left"/>
            </w:pPr>
            <w:r>
              <w:rPr>
                <w:rFonts w:ascii="Times New Roman" w:hAnsi="Times New Roman"/>
                <w:b w:val="0"/>
                <w:sz w:val="24"/>
              </w:rPr>
              <w:t>Наздик душвор</w:t>
            </w:r>
          </w:p>
        </w:tc>
      </w:tr>
      <w:tr>
        <w:tc>
          <w:tcPr>
            <w:tcW w:type="dxa" w:w="2268"/>
          </w:tcPr>
          <w:p>
            <w:pPr>
              <w:spacing w:line="240" w:lineRule="auto" w:after="0" w:before="0"/>
              <w:ind w:firstLine="0"/>
              <w:jc w:val="left"/>
            </w:pPr>
            <w:r>
              <w:rPr>
                <w:rFonts w:ascii="Times New Roman" w:hAnsi="Times New Roman"/>
                <w:b w:val="0"/>
                <w:sz w:val="24"/>
              </w:rPr>
              <w:t>Астигматизм</w:t>
            </w:r>
          </w:p>
        </w:tc>
        <w:tc>
          <w:tcPr>
            <w:tcW w:type="dxa" w:w="2948"/>
          </w:tcPr>
          <w:p>
            <w:pPr>
              <w:spacing w:line="240" w:lineRule="auto" w:after="0" w:before="0"/>
              <w:ind w:firstLine="0"/>
              <w:jc w:val="left"/>
            </w:pPr>
            <w:r>
              <w:rPr>
                <w:rFonts w:ascii="Times New Roman" w:hAnsi="Times New Roman"/>
                <w:b w:val="0"/>
                <w:sz w:val="24"/>
              </w:rPr>
              <w:t>Ду хатти фокусӣ</w:t>
            </w:r>
          </w:p>
        </w:tc>
        <w:tc>
          <w:tcPr>
            <w:tcW w:type="dxa" w:w="2948"/>
          </w:tcPr>
          <w:p>
            <w:pPr>
              <w:spacing w:line="240" w:lineRule="auto" w:after="0" w:before="0"/>
              <w:ind w:firstLine="0"/>
              <w:jc w:val="left"/>
            </w:pPr>
            <w:r>
              <w:rPr>
                <w:rFonts w:ascii="Times New Roman" w:hAnsi="Times New Roman"/>
                <w:b w:val="0"/>
                <w:sz w:val="24"/>
              </w:rPr>
              <w:t>Силиндрӣ</w:t>
            </w:r>
          </w:p>
        </w:tc>
        <w:tc>
          <w:tcPr>
            <w:tcW w:type="dxa" w:w="2041"/>
          </w:tcPr>
          <w:p>
            <w:pPr>
              <w:spacing w:line="240" w:lineRule="auto" w:after="0" w:before="0"/>
              <w:ind w:firstLine="0"/>
              <w:jc w:val="left"/>
            </w:pPr>
            <w:r>
              <w:rPr>
                <w:rFonts w:ascii="Times New Roman" w:hAnsi="Times New Roman"/>
                <w:b w:val="0"/>
                <w:sz w:val="24"/>
              </w:rPr>
              <w:t>Тасвир кашида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[17, 2-б.]; [1, 653-б.].</w:t>
      </w:r>
    </w:p>
    <w:p>
      <w:pPr>
        <w:spacing w:line="240" w:lineRule="auto" w:after="0"/>
        <w:ind w:firstLine="0"/>
        <w:jc w:val="center"/>
      </w:pPr>
      <w:r>
        <w:rPr>
          <w:rFonts w:ascii="Times New Roman" w:hAnsi="Times New Roman"/>
          <w:b/>
          <w:i w:val="0"/>
          <w:sz w:val="24"/>
        </w:rPr>
        <w:t>Ҷадвали 1.3.2 — Формулаҳои асосии оптика дар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Формула</w:t>
            </w:r>
          </w:p>
        </w:tc>
        <w:tc>
          <w:tcPr>
            <w:tcW w:type="dxa" w:w="2721"/>
            <w:shd w:val="clear" w:fill="EDEDED"/>
          </w:tcPr>
          <w:p>
            <w:pPr>
              <w:spacing w:line="240" w:lineRule="auto" w:after="0" w:before="0"/>
              <w:ind w:firstLine="0"/>
              <w:jc w:val="left"/>
            </w:pPr>
            <w:r>
              <w:rPr>
                <w:rFonts w:ascii="Times New Roman" w:hAnsi="Times New Roman"/>
                <w:b/>
                <w:sz w:val="24"/>
              </w:rPr>
              <w:t>Моҳият</w:t>
            </w:r>
          </w:p>
        </w:tc>
        <w:tc>
          <w:tcPr>
            <w:tcW w:type="dxa" w:w="3175"/>
            <w:shd w:val="clear" w:fill="EDEDED"/>
          </w:tcPr>
          <w:p>
            <w:pPr>
              <w:spacing w:line="240" w:lineRule="auto" w:after="0" w:before="0"/>
              <w:ind w:firstLine="0"/>
              <w:jc w:val="left"/>
            </w:pPr>
            <w:r>
              <w:rPr>
                <w:rFonts w:ascii="Times New Roman" w:hAnsi="Times New Roman"/>
                <w:b/>
                <w:sz w:val="24"/>
              </w:rPr>
              <w:t>Ишора</w:t>
            </w:r>
          </w:p>
        </w:tc>
      </w:tr>
      <w:tr>
        <w:tc>
          <w:tcPr>
            <w:tcW w:type="dxa" w:w="2948"/>
          </w:tcPr>
          <w:p>
            <w:pPr>
              <w:spacing w:line="240" w:lineRule="auto" w:after="0" w:before="0"/>
              <w:ind w:firstLine="0"/>
              <w:jc w:val="left"/>
            </w:pPr>
            <w:r>
              <w:rPr>
                <w:rFonts w:ascii="Times New Roman" w:hAnsi="Times New Roman"/>
                <w:b w:val="0"/>
                <w:sz w:val="24"/>
              </w:rPr>
              <w:t>Ҷ = 1 ÷ ф</w:t>
            </w:r>
          </w:p>
        </w:tc>
        <w:tc>
          <w:tcPr>
            <w:tcW w:type="dxa" w:w="2721"/>
          </w:tcPr>
          <w:p>
            <w:pPr>
              <w:spacing w:line="240" w:lineRule="auto" w:after="0" w:before="0"/>
              <w:ind w:firstLine="0"/>
              <w:jc w:val="left"/>
            </w:pPr>
            <w:r>
              <w:rPr>
                <w:rFonts w:ascii="Times New Roman" w:hAnsi="Times New Roman"/>
                <w:b w:val="0"/>
                <w:sz w:val="24"/>
              </w:rPr>
              <w:t>Қувва аз масофаи фокус</w:t>
            </w:r>
          </w:p>
        </w:tc>
        <w:tc>
          <w:tcPr>
            <w:tcW w:type="dxa" w:w="3175"/>
          </w:tcPr>
          <w:p>
            <w:pPr>
              <w:spacing w:line="240" w:lineRule="auto" w:after="0" w:before="0"/>
              <w:ind w:firstLine="0"/>
              <w:jc w:val="left"/>
            </w:pPr>
            <w:r>
              <w:rPr>
                <w:rFonts w:ascii="Times New Roman" w:hAnsi="Times New Roman"/>
                <w:b w:val="0"/>
                <w:sz w:val="24"/>
              </w:rPr>
              <w:t>Мисоли 2</w:t>
            </w:r>
          </w:p>
        </w:tc>
      </w:tr>
      <w:tr>
        <w:tc>
          <w:tcPr>
            <w:tcW w:type="dxa" w:w="2948"/>
          </w:tcPr>
          <w:p>
            <w:pPr>
              <w:spacing w:line="240" w:lineRule="auto" w:after="0" w:before="0"/>
              <w:ind w:firstLine="0"/>
              <w:jc w:val="left"/>
            </w:pPr>
            <w:r>
              <w:rPr>
                <w:rFonts w:ascii="Times New Roman" w:hAnsi="Times New Roman"/>
                <w:b w:val="0"/>
                <w:sz w:val="24"/>
              </w:rPr>
              <w:t>Ҷ = (п−1) ÷ р</w:t>
            </w:r>
          </w:p>
        </w:tc>
        <w:tc>
          <w:tcPr>
            <w:tcW w:type="dxa" w:w="2721"/>
          </w:tcPr>
          <w:p>
            <w:pPr>
              <w:spacing w:line="240" w:lineRule="auto" w:after="0" w:before="0"/>
              <w:ind w:firstLine="0"/>
              <w:jc w:val="left"/>
            </w:pPr>
            <w:r>
              <w:rPr>
                <w:rFonts w:ascii="Times New Roman" w:hAnsi="Times New Roman"/>
                <w:b w:val="0"/>
                <w:sz w:val="24"/>
              </w:rPr>
              <w:t>Қувваи сатҳи каҷ</w:t>
            </w:r>
          </w:p>
        </w:tc>
        <w:tc>
          <w:tcPr>
            <w:tcW w:type="dxa" w:w="3175"/>
          </w:tcPr>
          <w:p>
            <w:pPr>
              <w:spacing w:line="240" w:lineRule="auto" w:after="0" w:before="0"/>
              <w:ind w:firstLine="0"/>
              <w:jc w:val="left"/>
            </w:pPr>
            <w:r>
              <w:rPr>
                <w:rFonts w:ascii="Times New Roman" w:hAnsi="Times New Roman"/>
                <w:b w:val="0"/>
                <w:sz w:val="24"/>
              </w:rPr>
              <w:t>1.3 (парда)</w:t>
            </w:r>
          </w:p>
        </w:tc>
      </w:tr>
      <w:tr>
        <w:tc>
          <w:tcPr>
            <w:tcW w:type="dxa" w:w="2948"/>
          </w:tcPr>
          <w:p>
            <w:pPr>
              <w:spacing w:line="240" w:lineRule="auto" w:after="0" w:before="0"/>
              <w:ind w:firstLine="0"/>
              <w:jc w:val="left"/>
            </w:pPr>
            <w:r>
              <w:rPr>
                <w:rFonts w:ascii="Times New Roman" w:hAnsi="Times New Roman"/>
                <w:b w:val="0"/>
                <w:sz w:val="24"/>
              </w:rPr>
              <w:t>В = д ÷ Д</w:t>
            </w:r>
          </w:p>
        </w:tc>
        <w:tc>
          <w:tcPr>
            <w:tcW w:type="dxa" w:w="2721"/>
          </w:tcPr>
          <w:p>
            <w:pPr>
              <w:spacing w:line="240" w:lineRule="auto" w:after="0" w:before="0"/>
              <w:ind w:firstLine="0"/>
              <w:jc w:val="left"/>
            </w:pPr>
            <w:r>
              <w:rPr>
                <w:rFonts w:ascii="Times New Roman" w:hAnsi="Times New Roman"/>
                <w:b w:val="0"/>
                <w:sz w:val="24"/>
              </w:rPr>
              <w:t>Теғӣ аз масофаи дидан</w:t>
            </w:r>
          </w:p>
        </w:tc>
        <w:tc>
          <w:tcPr>
            <w:tcW w:type="dxa" w:w="3175"/>
          </w:tcPr>
          <w:p>
            <w:pPr>
              <w:spacing w:line="240" w:lineRule="auto" w:after="0" w:before="0"/>
              <w:ind w:firstLine="0"/>
              <w:jc w:val="left"/>
            </w:pPr>
            <w:r>
              <w:rPr>
                <w:rFonts w:ascii="Times New Roman" w:hAnsi="Times New Roman"/>
                <w:b w:val="0"/>
                <w:sz w:val="24"/>
              </w:rPr>
              <w:t>2.1 (мисоли 4)</w:t>
            </w:r>
          </w:p>
        </w:tc>
      </w:tr>
      <w:tr>
        <w:tc>
          <w:tcPr>
            <w:tcW w:type="dxa" w:w="2948"/>
          </w:tcPr>
          <w:p>
            <w:pPr>
              <w:spacing w:line="240" w:lineRule="auto" w:after="0" w:before="0"/>
              <w:ind w:firstLine="0"/>
              <w:jc w:val="left"/>
            </w:pPr>
            <w:r>
              <w:rPr>
                <w:rFonts w:ascii="Times New Roman" w:hAnsi="Times New Roman"/>
                <w:b w:val="0"/>
                <w:sz w:val="24"/>
              </w:rPr>
              <w:t>1° ≈ 0,288 мм</w:t>
            </w:r>
          </w:p>
        </w:tc>
        <w:tc>
          <w:tcPr>
            <w:tcW w:type="dxa" w:w="2721"/>
          </w:tcPr>
          <w:p>
            <w:pPr>
              <w:spacing w:line="240" w:lineRule="auto" w:after="0" w:before="0"/>
              <w:ind w:firstLine="0"/>
              <w:jc w:val="left"/>
            </w:pPr>
            <w:r>
              <w:rPr>
                <w:rFonts w:ascii="Times New Roman" w:hAnsi="Times New Roman"/>
                <w:b w:val="0"/>
                <w:sz w:val="24"/>
              </w:rPr>
              <w:t>Андозаи тасвир дар парда</w:t>
            </w:r>
          </w:p>
        </w:tc>
        <w:tc>
          <w:tcPr>
            <w:tcW w:type="dxa" w:w="3175"/>
          </w:tcPr>
          <w:p>
            <w:pPr>
              <w:spacing w:line="240" w:lineRule="auto" w:after="0" w:before="0"/>
              <w:ind w:firstLine="0"/>
              <w:jc w:val="left"/>
            </w:pPr>
            <w:r>
              <w:rPr>
                <w:rFonts w:ascii="Times New Roman" w:hAnsi="Times New Roman"/>
                <w:b w:val="0"/>
                <w:sz w:val="24"/>
              </w:rPr>
              <w:t>2.3 (мисоли 7)</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Формулаҳои ҷадвал танҳо ду бузургиро мехоҳанд. Ҳамин соддагӣ барои семинар қулай аст. Ҳар чор формула дар боби II бо рақам санҷида мешаванд [15, 1-б.].</w:t>
      </w:r>
    </w:p>
    <w:p>
      <w:pPr>
        <w:spacing w:line="360" w:lineRule="auto" w:after="0"/>
        <w:ind w:firstLine="709"/>
        <w:jc w:val="left"/>
      </w:pPr>
      <w:r>
        <w:rPr>
          <w:rFonts w:ascii="Times New Roman" w:hAnsi="Times New Roman"/>
          <w:b/>
          <w:i w:val="0"/>
          <w:sz w:val="28"/>
        </w:rPr>
        <w:t>1.4. Пардаи шабакия: табдили барангижеш ва роҳи биноӣ</w:t>
      </w:r>
    </w:p>
    <w:p>
      <w:pPr>
        <w:spacing w:line="360" w:lineRule="auto" w:after="0"/>
        <w:ind w:firstLine="709"/>
        <w:jc w:val="both"/>
      </w:pPr>
      <w:r>
        <w:rPr>
          <w:rFonts w:ascii="Times New Roman" w:hAnsi="Times New Roman"/>
          <w:b w:val="0"/>
          <w:i w:val="0"/>
          <w:sz w:val="28"/>
        </w:rPr>
        <w:t>Пардаи шабакия ду қисми асосӣ дорад. Ҳуҷайраҳои чӯбчагӣ торикӣ ва шаклро мебинанд. Ҳуҷайраҳои конусшакл ранг ва теғиро медиҳанд. Тақрибан яксаду бист миллион чӯбча ва шашу ним миллион конус мавҷуд аст [2, 1082-б.].</w:t>
      </w:r>
    </w:p>
    <w:p>
      <w:pPr>
        <w:spacing w:line="360" w:lineRule="auto" w:after="0"/>
        <w:ind w:firstLine="709"/>
        <w:jc w:val="both"/>
      </w:pPr>
      <w:r>
        <w:rPr>
          <w:rFonts w:ascii="Times New Roman" w:hAnsi="Times New Roman"/>
          <w:b w:val="0"/>
          <w:i w:val="0"/>
          <w:sz w:val="28"/>
        </w:rPr>
        <w:t>Дар маркази парда доғи зард ҷойгир аст. Дар ҳамин марказ танҳо конусҳо ҳастанд. Зичии онҳо то даҳҳо ҳазор дар миллиметри мураббаъ мерасад. Берун аз марказ чӯбчаҳо зиёд мешаванд. Дар панҷозду даҳ дараҷа ғализии чӯбчаҳо қулла меёбад [6, 313-б.].</w:t>
      </w:r>
    </w:p>
    <w:p>
      <w:pPr>
        <w:spacing w:line="360" w:lineRule="auto" w:after="0"/>
        <w:ind w:firstLine="709"/>
        <w:jc w:val="both"/>
      </w:pPr>
      <w:r>
        <w:rPr>
          <w:rFonts w:ascii="Times New Roman" w:hAnsi="Times New Roman"/>
          <w:b w:val="0"/>
          <w:i w:val="0"/>
          <w:sz w:val="28"/>
        </w:rPr>
        <w:t>Ҷойи баромади асаби бинӣ пардаи шабакияро сӯрох мекунад. Дар он ҷо ҳуҷайраҳои ҳассос нест. Ҳамин ҷой «нуқтаи нобинӣ» номида мешавад. Андозааш тақрибан чаҳор миллиметр аст [19, 3-б.].</w:t>
      </w:r>
    </w:p>
    <w:p>
      <w:pPr>
        <w:spacing w:line="360" w:lineRule="auto" w:after="0"/>
        <w:ind w:firstLine="709"/>
        <w:jc w:val="both"/>
      </w:pPr>
      <w:r>
        <w:rPr>
          <w:rFonts w:ascii="Times New Roman" w:hAnsi="Times New Roman"/>
          <w:b w:val="0"/>
          <w:i w:val="0"/>
          <w:sz w:val="28"/>
        </w:rPr>
        <w:t>Родопсин пигменти чӯбчаҳост. Он аз опсин ва ретинали иборат аст. Нур ретиналиро тағйир медиҳад. Ҳамин тағйир дар зинаҳои кимиёвӣ ҷавоб медиҳад. Ретинал аз витамини А ҳосил мешавад [1, 655-б.].</w:t>
      </w:r>
    </w:p>
    <w:p>
      <w:pPr>
        <w:spacing w:line="360" w:lineRule="auto" w:after="0"/>
        <w:ind w:firstLine="709"/>
        <w:jc w:val="both"/>
      </w:pPr>
      <w:r>
        <w:rPr>
          <w:rFonts w:ascii="Times New Roman" w:hAnsi="Times New Roman"/>
          <w:b w:val="0"/>
          <w:i w:val="0"/>
          <w:sz w:val="28"/>
        </w:rPr>
        <w:t>Мисоли 3. Зичии конусҳоро дар доғи зард тахмин мекунем. Зичии конусҳо дар марказ то 200 ҳазор дар мм² мерасад — [дақиқ кардан лозим] [2, 1085-б.]. Фосилаи миёна: 1000 ÷ 200 = 5 мкм. Ҳамин бо андозаи мисоли 5 мувофиқат мекунад.</w:t>
      </w:r>
    </w:p>
    <w:p>
      <w:pPr>
        <w:spacing w:line="360" w:lineRule="auto" w:after="0"/>
        <w:ind w:firstLine="709"/>
        <w:jc w:val="both"/>
      </w:pPr>
      <w:r>
        <w:rPr>
          <w:rFonts w:ascii="Times New Roman" w:hAnsi="Times New Roman"/>
          <w:b w:val="0"/>
          <w:i w:val="0"/>
          <w:sz w:val="28"/>
        </w:rPr>
        <w:t>Андозаи як конусро бо чашм дидан ғайриимкон аст. Вале ҳисоби ғайримустақим имконият медиҳад. Ҳамин роҳи ҳисоб дар физиология васеъ аст: аз натиҷа ба сохтор баргаштан [4, 282-б.].</w:t>
      </w:r>
    </w:p>
    <w:p>
      <w:pPr>
        <w:spacing w:line="360" w:lineRule="auto" w:after="0"/>
        <w:ind w:firstLine="709"/>
        <w:jc w:val="both"/>
      </w:pPr>
      <w:r>
        <w:rPr>
          <w:rFonts w:ascii="Times New Roman" w:hAnsi="Times New Roman"/>
          <w:b w:val="0"/>
          <w:i w:val="0"/>
          <w:sz w:val="28"/>
        </w:rPr>
        <w:t>Дар торикӣ конусҳо хомӯш мешаванд. Чӯбчаҳо бо ҳассосияти садҳо баробар кор мекунанд. Инро танзими торикӣ меноманд. Дар он раванд родопсин аз нав сохта мешавад [6, 316-б.].</w:t>
      </w:r>
    </w:p>
    <w:p>
      <w:pPr>
        <w:spacing w:line="360" w:lineRule="auto" w:after="0"/>
        <w:ind w:firstLine="709"/>
        <w:jc w:val="both"/>
      </w:pPr>
      <w:r>
        <w:rPr>
          <w:rFonts w:ascii="Times New Roman" w:hAnsi="Times New Roman"/>
          <w:b w:val="0"/>
          <w:i w:val="0"/>
          <w:sz w:val="28"/>
        </w:rPr>
        <w:t>Раҳи биноӣ дар чор истгоҳ меравад. Асаби бинӣ ба хиазма мерасад. Дар хиазма нисфи торҳо ба тарафи муқобил мегузаранд. Баъд роҳ ба ядрои латералии тоқча меравад. Аз ҷо ба минтақаи 17-и қишр [2, 1093-б.].</w:t>
      </w:r>
    </w:p>
    <w:p>
      <w:pPr>
        <w:spacing w:line="360" w:lineRule="auto" w:after="0"/>
        <w:ind w:firstLine="709"/>
        <w:jc w:val="both"/>
      </w:pPr>
      <w:r>
        <w:rPr>
          <w:rFonts w:ascii="Times New Roman" w:hAnsi="Times New Roman"/>
          <w:b w:val="0"/>
          <w:i w:val="0"/>
          <w:sz w:val="28"/>
        </w:rPr>
        <w:t>Дар мавзӯи 11 навиштем, ки қисми пуштагии қишр минтақаи 17 аст. Ҳуҷайраҳои содда хатҳо ва кунҷҳоро меҳисанд. Ҳуҷайраҳои мураккаб шакл ва ҳаракатро ҷамъ мекунанд. Ҳамин сохтор бори дуюм қонуни «соло-мураккаб»-ро нишон медиҳад [6, 330-б.].</w:t>
      </w:r>
    </w:p>
    <w:p>
      <w:pPr>
        <w:spacing w:line="360" w:lineRule="auto" w:after="0"/>
        <w:ind w:firstLine="709"/>
        <w:jc w:val="both"/>
      </w:pPr>
      <w:r>
        <w:rPr>
          <w:rFonts w:ascii="Times New Roman" w:hAnsi="Times New Roman"/>
          <w:b w:val="0"/>
          <w:i w:val="0"/>
          <w:sz w:val="28"/>
        </w:rPr>
        <w:t>Ядрои латералии тоқча шаш қабат дорад. Се қабат аз чашми ҳамон тараф маълумот мегирад. Се қабати дигар аз чашми муқобил. Ҳамин ҷудошавӣ пайванди ду чашмро таъмин мекунад [2, 1095-б.].</w:t>
      </w:r>
    </w:p>
    <w:p>
      <w:pPr>
        <w:spacing w:line="360" w:lineRule="auto" w:after="0"/>
        <w:ind w:firstLine="709"/>
        <w:jc w:val="both"/>
      </w:pPr>
      <w:r>
        <w:rPr>
          <w:rFonts w:ascii="Times New Roman" w:hAnsi="Times New Roman"/>
          <w:b w:val="0"/>
          <w:i w:val="0"/>
          <w:sz w:val="28"/>
        </w:rPr>
        <w:t>Дистрофияҳои меросӣ ду гурӯҳ мешаванд. Дар ретинити пигментоз аввал чӯбчаҳо вайрон мешаванд. Бемор дар торикӣ биниро гум мекунад. Майдон аз гирду атроф танг мешавад. Конусҳо бошад, дертар осеб мебинанд [2, 1087-б.].</w:t>
      </w:r>
    </w:p>
    <w:p>
      <w:pPr>
        <w:spacing w:line="360" w:lineRule="auto" w:after="0"/>
        <w:ind w:firstLine="709"/>
        <w:jc w:val="both"/>
      </w:pPr>
      <w:r>
        <w:rPr>
          <w:rFonts w:ascii="Times New Roman" w:hAnsi="Times New Roman"/>
          <w:b w:val="0"/>
          <w:i w:val="0"/>
          <w:sz w:val="28"/>
        </w:rPr>
        <w:t>Дар макулодистрофия вазъ баръакс аст. Марказ аввал осеб мебинад. Теғӣ хеле паст мешавад. Хондан вайрон мегардад. Ҳамин ду намуна қисматҳои пардаро аз ҳам ҷудо нишон медиҳанд [6, 322-б.].</w:t>
      </w:r>
    </w:p>
    <w:p>
      <w:pPr>
        <w:spacing w:line="360" w:lineRule="auto" w:after="0"/>
        <w:ind w:firstLine="709"/>
        <w:jc w:val="both"/>
      </w:pPr>
      <w:r>
        <w:rPr>
          <w:rFonts w:ascii="Times New Roman" w:hAnsi="Times New Roman"/>
          <w:b w:val="0"/>
          <w:i w:val="0"/>
          <w:sz w:val="28"/>
        </w:rPr>
        <w:t>Санҷиши ду қисмат бо ду роҳ гузаронида мешавад. Майдонро периметр чен мекунад. Марказро бо ҷадвали Эймслер тафтиш мекунанд. Ҳамин ҷуфтӣ ташхисро дақиқтар мекунад [19, 10-б.].</w:t>
      </w:r>
    </w:p>
    <w:p>
      <w:pPr>
        <w:spacing w:line="240" w:lineRule="auto" w:after="0"/>
        <w:ind w:firstLine="0"/>
        <w:jc w:val="center"/>
      </w:pPr>
      <w:r>
        <w:rPr>
          <w:rFonts w:ascii="Times New Roman" w:hAnsi="Times New Roman"/>
          <w:b/>
          <w:i w:val="0"/>
          <w:sz w:val="24"/>
        </w:rPr>
        <w:t>Ҷадвали 1.4.1 — Ҳуҷайраҳои асосии пардаи шабакия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Ҳуҷайра</w:t>
            </w:r>
          </w:p>
        </w:tc>
        <w:tc>
          <w:tcPr>
            <w:tcW w:type="dxa" w:w="2608"/>
            <w:shd w:val="clear" w:fill="EDEDED"/>
          </w:tcPr>
          <w:p>
            <w:pPr>
              <w:spacing w:line="240" w:lineRule="auto" w:after="0" w:before="0"/>
              <w:ind w:firstLine="0"/>
              <w:jc w:val="left"/>
            </w:pPr>
            <w:r>
              <w:rPr>
                <w:rFonts w:ascii="Times New Roman" w:hAnsi="Times New Roman"/>
                <w:b/>
                <w:sz w:val="24"/>
              </w:rPr>
              <w:t>Шумора (тахмин)</w:t>
            </w:r>
          </w:p>
        </w:tc>
        <w:tc>
          <w:tcPr>
            <w:tcW w:type="dxa" w:w="3515"/>
            <w:shd w:val="clear" w:fill="EDEDED"/>
          </w:tcPr>
          <w:p>
            <w:pPr>
              <w:spacing w:line="240" w:lineRule="auto" w:after="0" w:before="0"/>
              <w:ind w:firstLine="0"/>
              <w:jc w:val="left"/>
            </w:pPr>
            <w:r>
              <w:rPr>
                <w:rFonts w:ascii="Times New Roman" w:hAnsi="Times New Roman"/>
                <w:b/>
                <w:sz w:val="24"/>
              </w:rPr>
              <w:t>Вазифа</w:t>
            </w:r>
          </w:p>
        </w:tc>
      </w:tr>
      <w:tr>
        <w:tc>
          <w:tcPr>
            <w:tcW w:type="dxa" w:w="2268"/>
          </w:tcPr>
          <w:p>
            <w:pPr>
              <w:spacing w:line="240" w:lineRule="auto" w:after="0" w:before="0"/>
              <w:ind w:firstLine="0"/>
              <w:jc w:val="left"/>
            </w:pPr>
            <w:r>
              <w:rPr>
                <w:rFonts w:ascii="Times New Roman" w:hAnsi="Times New Roman"/>
                <w:b w:val="0"/>
                <w:sz w:val="24"/>
              </w:rPr>
              <w:t>Чӯбчагӣ</w:t>
            </w:r>
          </w:p>
        </w:tc>
        <w:tc>
          <w:tcPr>
            <w:tcW w:type="dxa" w:w="2608"/>
          </w:tcPr>
          <w:p>
            <w:pPr>
              <w:spacing w:line="240" w:lineRule="auto" w:after="0" w:before="0"/>
              <w:ind w:firstLine="0"/>
              <w:jc w:val="left"/>
            </w:pPr>
            <w:r>
              <w:rPr>
                <w:rFonts w:ascii="Times New Roman" w:hAnsi="Times New Roman"/>
                <w:b w:val="0"/>
                <w:sz w:val="24"/>
              </w:rPr>
              <w:t>тақрибан 120 миллион</w:t>
            </w:r>
          </w:p>
        </w:tc>
        <w:tc>
          <w:tcPr>
            <w:tcW w:type="dxa" w:w="3515"/>
          </w:tcPr>
          <w:p>
            <w:pPr>
              <w:spacing w:line="240" w:lineRule="auto" w:after="0" w:before="0"/>
              <w:ind w:firstLine="0"/>
              <w:jc w:val="left"/>
            </w:pPr>
            <w:r>
              <w:rPr>
                <w:rFonts w:ascii="Times New Roman" w:hAnsi="Times New Roman"/>
                <w:b w:val="0"/>
                <w:sz w:val="24"/>
              </w:rPr>
              <w:t>Дидани торик, шакл</w:t>
            </w:r>
          </w:p>
        </w:tc>
      </w:tr>
      <w:tr>
        <w:tc>
          <w:tcPr>
            <w:tcW w:type="dxa" w:w="2268"/>
          </w:tcPr>
          <w:p>
            <w:pPr>
              <w:spacing w:line="240" w:lineRule="auto" w:after="0" w:before="0"/>
              <w:ind w:firstLine="0"/>
              <w:jc w:val="left"/>
            </w:pPr>
            <w:r>
              <w:rPr>
                <w:rFonts w:ascii="Times New Roman" w:hAnsi="Times New Roman"/>
                <w:b w:val="0"/>
                <w:sz w:val="24"/>
              </w:rPr>
              <w:t>Конусшакл</w:t>
            </w:r>
          </w:p>
        </w:tc>
        <w:tc>
          <w:tcPr>
            <w:tcW w:type="dxa" w:w="2608"/>
          </w:tcPr>
          <w:p>
            <w:pPr>
              <w:spacing w:line="240" w:lineRule="auto" w:after="0" w:before="0"/>
              <w:ind w:firstLine="0"/>
              <w:jc w:val="left"/>
            </w:pPr>
            <w:r>
              <w:rPr>
                <w:rFonts w:ascii="Times New Roman" w:hAnsi="Times New Roman"/>
                <w:b w:val="0"/>
                <w:sz w:val="24"/>
              </w:rPr>
              <w:t>тақрибан 6,5 миллион</w:t>
            </w:r>
          </w:p>
        </w:tc>
        <w:tc>
          <w:tcPr>
            <w:tcW w:type="dxa" w:w="3515"/>
          </w:tcPr>
          <w:p>
            <w:pPr>
              <w:spacing w:line="240" w:lineRule="auto" w:after="0" w:before="0"/>
              <w:ind w:firstLine="0"/>
              <w:jc w:val="left"/>
            </w:pPr>
            <w:r>
              <w:rPr>
                <w:rFonts w:ascii="Times New Roman" w:hAnsi="Times New Roman"/>
                <w:b w:val="0"/>
                <w:sz w:val="24"/>
              </w:rPr>
              <w:t>Ранг, теғӣ, рӯшноӣ</w:t>
            </w:r>
          </w:p>
        </w:tc>
      </w:tr>
      <w:tr>
        <w:tc>
          <w:tcPr>
            <w:tcW w:type="dxa" w:w="2268"/>
          </w:tcPr>
          <w:p>
            <w:pPr>
              <w:spacing w:line="240" w:lineRule="auto" w:after="0" w:before="0"/>
              <w:ind w:firstLine="0"/>
              <w:jc w:val="left"/>
            </w:pPr>
            <w:r>
              <w:rPr>
                <w:rFonts w:ascii="Times New Roman" w:hAnsi="Times New Roman"/>
                <w:b w:val="0"/>
                <w:sz w:val="24"/>
              </w:rPr>
              <w:t>Биполярӣ</w:t>
            </w:r>
          </w:p>
        </w:tc>
        <w:tc>
          <w:tcPr>
            <w:tcW w:type="dxa" w:w="2608"/>
          </w:tcPr>
          <w:p>
            <w:pPr>
              <w:spacing w:line="240" w:lineRule="auto" w:after="0" w:before="0"/>
              <w:ind w:firstLine="0"/>
              <w:jc w:val="left"/>
            </w:pPr>
            <w:r>
              <w:rPr>
                <w:rFonts w:ascii="Times New Roman" w:hAnsi="Times New Roman"/>
                <w:b w:val="0"/>
                <w:sz w:val="24"/>
              </w:rPr>
              <w:t>миллионҳо</w:t>
            </w:r>
          </w:p>
        </w:tc>
        <w:tc>
          <w:tcPr>
            <w:tcW w:type="dxa" w:w="3515"/>
          </w:tcPr>
          <w:p>
            <w:pPr>
              <w:spacing w:line="240" w:lineRule="auto" w:after="0" w:before="0"/>
              <w:ind w:firstLine="0"/>
              <w:jc w:val="left"/>
            </w:pPr>
            <w:r>
              <w:rPr>
                <w:rFonts w:ascii="Times New Roman" w:hAnsi="Times New Roman"/>
                <w:b w:val="0"/>
                <w:sz w:val="24"/>
              </w:rPr>
              <w:t>Интиқол аз ҳуҷайраҳои ҳассос</w:t>
            </w:r>
          </w:p>
        </w:tc>
      </w:tr>
      <w:tr>
        <w:tc>
          <w:tcPr>
            <w:tcW w:type="dxa" w:w="2268"/>
          </w:tcPr>
          <w:p>
            <w:pPr>
              <w:spacing w:line="240" w:lineRule="auto" w:after="0" w:before="0"/>
              <w:ind w:firstLine="0"/>
              <w:jc w:val="left"/>
            </w:pPr>
            <w:r>
              <w:rPr>
                <w:rFonts w:ascii="Times New Roman" w:hAnsi="Times New Roman"/>
                <w:b w:val="0"/>
                <w:sz w:val="24"/>
              </w:rPr>
              <w:t>Ганглиозӣ</w:t>
            </w:r>
          </w:p>
        </w:tc>
        <w:tc>
          <w:tcPr>
            <w:tcW w:type="dxa" w:w="2608"/>
          </w:tcPr>
          <w:p>
            <w:pPr>
              <w:spacing w:line="240" w:lineRule="auto" w:after="0" w:before="0"/>
              <w:ind w:firstLine="0"/>
              <w:jc w:val="left"/>
            </w:pPr>
            <w:r>
              <w:rPr>
                <w:rFonts w:ascii="Times New Roman" w:hAnsi="Times New Roman"/>
                <w:b w:val="0"/>
                <w:sz w:val="24"/>
              </w:rPr>
              <w:t>тақрибан 1 миллион</w:t>
            </w:r>
          </w:p>
        </w:tc>
        <w:tc>
          <w:tcPr>
            <w:tcW w:type="dxa" w:w="3515"/>
          </w:tcPr>
          <w:p>
            <w:pPr>
              <w:spacing w:line="240" w:lineRule="auto" w:after="0" w:before="0"/>
              <w:ind w:firstLine="0"/>
              <w:jc w:val="left"/>
            </w:pPr>
            <w:r>
              <w:rPr>
                <w:rFonts w:ascii="Times New Roman" w:hAnsi="Times New Roman"/>
                <w:b w:val="0"/>
                <w:sz w:val="24"/>
              </w:rPr>
              <w:t>Аксони асаби бинӣ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аз [2, 1082-б.] ва [6, 312-б.] гирифта шудаанд — ҳудудӣ.</w:t>
      </w:r>
    </w:p>
    <w:p>
      <w:pPr>
        <w:spacing w:line="240" w:lineRule="auto" w:after="0"/>
        <w:ind w:firstLine="0"/>
        <w:jc w:val="center"/>
      </w:pPr>
      <w:r>
        <w:rPr>
          <w:rFonts w:ascii="Times New Roman" w:hAnsi="Times New Roman"/>
          <w:b/>
          <w:i w:val="0"/>
          <w:sz w:val="24"/>
        </w:rPr>
        <w:t>Ҷадвали 1.4.2 — Тақсимоти конусҳо ва чӯбчаҳо аз рӯи марказият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Марказият (дараҷа)</w:t>
            </w:r>
          </w:p>
        </w:tc>
        <w:tc>
          <w:tcPr>
            <w:tcW w:type="dxa" w:w="2268"/>
            <w:shd w:val="clear" w:fill="EDEDED"/>
          </w:tcPr>
          <w:p>
            <w:pPr>
              <w:spacing w:line="240" w:lineRule="auto" w:after="0" w:before="0"/>
              <w:ind w:firstLine="0"/>
              <w:jc w:val="left"/>
            </w:pPr>
            <w:r>
              <w:rPr>
                <w:rFonts w:ascii="Times New Roman" w:hAnsi="Times New Roman"/>
                <w:b/>
                <w:sz w:val="24"/>
              </w:rPr>
              <w:t>Конус (ҳазор/мм²)</w:t>
            </w:r>
          </w:p>
        </w:tc>
        <w:tc>
          <w:tcPr>
            <w:tcW w:type="dxa" w:w="2268"/>
            <w:shd w:val="clear" w:fill="EDEDED"/>
          </w:tcPr>
          <w:p>
            <w:pPr>
              <w:spacing w:line="240" w:lineRule="auto" w:after="0" w:before="0"/>
              <w:ind w:firstLine="0"/>
              <w:jc w:val="left"/>
            </w:pPr>
            <w:r>
              <w:rPr>
                <w:rFonts w:ascii="Times New Roman" w:hAnsi="Times New Roman"/>
                <w:b/>
                <w:sz w:val="24"/>
              </w:rPr>
              <w:t>Чӯбча (ҳазор/мм²)</w:t>
            </w:r>
          </w:p>
        </w:tc>
        <w:tc>
          <w:tcPr>
            <w:tcW w:type="dxa" w:w="2268"/>
            <w:shd w:val="clear" w:fill="EDEDED"/>
          </w:tcPr>
          <w:p>
            <w:pPr>
              <w:spacing w:line="240" w:lineRule="auto" w:after="0" w:before="0"/>
              <w:ind w:firstLine="0"/>
              <w:jc w:val="left"/>
            </w:pPr>
            <w:r>
              <w:rPr>
                <w:rFonts w:ascii="Times New Roman" w:hAnsi="Times New Roman"/>
                <w:b/>
                <w:sz w:val="24"/>
              </w:rPr>
              <w:t>Нисбат</w:t>
            </w:r>
          </w:p>
        </w:tc>
      </w:tr>
      <w:tr>
        <w:tc>
          <w:tcPr>
            <w:tcW w:type="dxa" w:w="2268"/>
          </w:tcPr>
          <w:p>
            <w:pPr>
              <w:spacing w:line="240" w:lineRule="auto" w:after="0" w:before="0"/>
              <w:ind w:firstLine="0"/>
              <w:jc w:val="left"/>
            </w:pPr>
            <w:r>
              <w:rPr>
                <w:rFonts w:ascii="Times New Roman" w:hAnsi="Times New Roman"/>
                <w:b w:val="0"/>
                <w:sz w:val="24"/>
              </w:rPr>
              <w:t>0,1</w:t>
            </w:r>
          </w:p>
        </w:tc>
        <w:tc>
          <w:tcPr>
            <w:tcW w:type="dxa" w:w="2268"/>
          </w:tcPr>
          <w:p>
            <w:pPr>
              <w:spacing w:line="240" w:lineRule="auto" w:after="0" w:before="0"/>
              <w:ind w:firstLine="0"/>
              <w:jc w:val="left"/>
            </w:pPr>
            <w:r>
              <w:rPr>
                <w:rFonts w:ascii="Times New Roman" w:hAnsi="Times New Roman"/>
                <w:b w:val="0"/>
                <w:sz w:val="24"/>
              </w:rPr>
              <w:t>199</w:t>
            </w:r>
          </w:p>
        </w:tc>
        <w:tc>
          <w:tcPr>
            <w:tcW w:type="dxa" w:w="2268"/>
          </w:tcPr>
          <w:p>
            <w:pPr>
              <w:spacing w:line="240" w:lineRule="auto" w:after="0" w:before="0"/>
              <w:ind w:firstLine="0"/>
              <w:jc w:val="left"/>
            </w:pPr>
            <w:r>
              <w:rPr>
                <w:rFonts w:ascii="Times New Roman" w:hAnsi="Times New Roman"/>
                <w:b w:val="0"/>
                <w:sz w:val="24"/>
              </w:rPr>
              <w:t>0</w:t>
            </w:r>
          </w:p>
        </w:tc>
        <w:tc>
          <w:tcPr>
            <w:tcW w:type="dxa" w:w="2268"/>
          </w:tcPr>
          <w:p>
            <w:pPr>
              <w:spacing w:line="240" w:lineRule="auto" w:after="0" w:before="0"/>
              <w:ind w:firstLine="0"/>
              <w:jc w:val="left"/>
            </w:pPr>
            <w:r>
              <w:rPr>
                <w:rFonts w:ascii="Times New Roman" w:hAnsi="Times New Roman"/>
                <w:b w:val="0"/>
                <w:sz w:val="24"/>
              </w:rPr>
              <w:t>марказ</w:t>
            </w:r>
          </w:p>
        </w:tc>
      </w:tr>
      <w:tr>
        <w:tc>
          <w:tcPr>
            <w:tcW w:type="dxa" w:w="2268"/>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1:6</w:t>
            </w:r>
          </w:p>
        </w:tc>
      </w:tr>
      <w:tr>
        <w:tc>
          <w:tcPr>
            <w:tcW w:type="dxa" w:w="2268"/>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85</w:t>
            </w:r>
          </w:p>
        </w:tc>
        <w:tc>
          <w:tcPr>
            <w:tcW w:type="dxa" w:w="2268"/>
          </w:tcPr>
          <w:p>
            <w:pPr>
              <w:spacing w:line="240" w:lineRule="auto" w:after="0" w:before="0"/>
              <w:ind w:firstLine="0"/>
              <w:jc w:val="left"/>
            </w:pPr>
            <w:r>
              <w:rPr>
                <w:rFonts w:ascii="Times New Roman" w:hAnsi="Times New Roman"/>
                <w:b w:val="0"/>
                <w:sz w:val="24"/>
              </w:rPr>
              <w:t>1:3</w:t>
            </w:r>
          </w:p>
        </w:tc>
      </w:tr>
      <w:tr>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130</w:t>
            </w:r>
          </w:p>
        </w:tc>
        <w:tc>
          <w:tcPr>
            <w:tcW w:type="dxa" w:w="2268"/>
          </w:tcPr>
          <w:p>
            <w:pPr>
              <w:spacing w:line="240" w:lineRule="auto" w:after="0" w:before="0"/>
              <w:ind w:firstLine="0"/>
              <w:jc w:val="left"/>
            </w:pPr>
            <w:r>
              <w:rPr>
                <w:rFonts w:ascii="Times New Roman" w:hAnsi="Times New Roman"/>
                <w:b w:val="0"/>
                <w:sz w:val="24"/>
              </w:rPr>
              <w:t>1:16</w:t>
            </w:r>
          </w:p>
        </w:tc>
      </w:tr>
      <w:tr>
        <w:tc>
          <w:tcPr>
            <w:tcW w:type="dxa" w:w="2268"/>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150</w:t>
            </w:r>
          </w:p>
        </w:tc>
        <w:tc>
          <w:tcPr>
            <w:tcW w:type="dxa" w:w="2268"/>
          </w:tcPr>
          <w:p>
            <w:pPr>
              <w:spacing w:line="240" w:lineRule="auto" w:after="0" w:before="0"/>
              <w:ind w:firstLine="0"/>
              <w:jc w:val="left"/>
            </w:pPr>
            <w:r>
              <w:rPr>
                <w:rFonts w:ascii="Times New Roman" w:hAnsi="Times New Roman"/>
                <w:b w:val="0"/>
                <w:sz w:val="24"/>
              </w:rPr>
              <w:t>1:75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тахминӣ ҳастанд: [6, 313-б.] — [дақиқ кардан лозим].</w:t>
      </w:r>
    </w:p>
    <w:p>
      <w:pPr>
        <w:spacing w:line="240" w:lineRule="auto" w:after="0"/>
        <w:ind w:firstLine="0"/>
        <w:jc w:val="center"/>
      </w:pPr>
      <w:r>
        <w:rPr>
          <w:rFonts w:ascii="Times New Roman" w:hAnsi="Times New Roman"/>
          <w:b/>
          <w:i w:val="0"/>
          <w:sz w:val="24"/>
        </w:rPr>
        <w:t>Ҷадвали 1.4.3 — Зинаҳои роҳи биноӣ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Зина</w:t>
            </w:r>
          </w:p>
        </w:tc>
        <w:tc>
          <w:tcPr>
            <w:tcW w:type="dxa" w:w="2494"/>
            <w:shd w:val="clear" w:fill="EDEDED"/>
          </w:tcPr>
          <w:p>
            <w:pPr>
              <w:spacing w:line="240" w:lineRule="auto" w:after="0" w:before="0"/>
              <w:ind w:firstLine="0"/>
              <w:jc w:val="left"/>
            </w:pPr>
            <w:r>
              <w:rPr>
                <w:rFonts w:ascii="Times New Roman" w:hAnsi="Times New Roman"/>
                <w:b/>
                <w:sz w:val="24"/>
              </w:rPr>
              <w:t>Соҳтор</w:t>
            </w:r>
          </w:p>
        </w:tc>
        <w:tc>
          <w:tcPr>
            <w:tcW w:type="dxa" w:w="2041"/>
            <w:shd w:val="clear" w:fill="EDEDED"/>
          </w:tcPr>
          <w:p>
            <w:pPr>
              <w:spacing w:line="240" w:lineRule="auto" w:after="0" w:before="0"/>
              <w:ind w:firstLine="0"/>
              <w:jc w:val="left"/>
            </w:pPr>
            <w:r>
              <w:rPr>
                <w:rFonts w:ascii="Times New Roman" w:hAnsi="Times New Roman"/>
                <w:b/>
                <w:sz w:val="24"/>
              </w:rPr>
              <w:t>Ишора</w:t>
            </w:r>
          </w:p>
        </w:tc>
      </w:tr>
      <w:tr>
        <w:tc>
          <w:tcPr>
            <w:tcW w:type="dxa" w:w="907"/>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Пардаи шабакия</w:t>
            </w:r>
          </w:p>
        </w:tc>
        <w:tc>
          <w:tcPr>
            <w:tcW w:type="dxa" w:w="2494"/>
          </w:tcPr>
          <w:p>
            <w:pPr>
              <w:spacing w:line="240" w:lineRule="auto" w:after="0" w:before="0"/>
              <w:ind w:firstLine="0"/>
              <w:jc w:val="left"/>
            </w:pPr>
            <w:r>
              <w:rPr>
                <w:rFonts w:ascii="Times New Roman" w:hAnsi="Times New Roman"/>
                <w:b w:val="0"/>
                <w:sz w:val="24"/>
              </w:rPr>
              <w:t>Табдили барангижеш</w:t>
            </w:r>
          </w:p>
        </w:tc>
        <w:tc>
          <w:tcPr>
            <w:tcW w:type="dxa" w:w="2041"/>
          </w:tcPr>
          <w:p>
            <w:pPr>
              <w:spacing w:line="240" w:lineRule="auto" w:after="0" w:before="0"/>
              <w:ind w:firstLine="0"/>
              <w:jc w:val="left"/>
            </w:pPr>
            <w:r>
              <w:rPr>
                <w:rFonts w:ascii="Times New Roman" w:hAnsi="Times New Roman"/>
                <w:b w:val="0"/>
                <w:sz w:val="24"/>
              </w:rPr>
              <w:t>1.4 (родопсин)</w:t>
            </w:r>
          </w:p>
        </w:tc>
      </w:tr>
      <w:tr>
        <w:tc>
          <w:tcPr>
            <w:tcW w:type="dxa" w:w="907"/>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Асаби дуюм</w:t>
            </w:r>
          </w:p>
        </w:tc>
        <w:tc>
          <w:tcPr>
            <w:tcW w:type="dxa" w:w="2494"/>
          </w:tcPr>
          <w:p>
            <w:pPr>
              <w:spacing w:line="240" w:lineRule="auto" w:after="0" w:before="0"/>
              <w:ind w:firstLine="0"/>
              <w:jc w:val="left"/>
            </w:pPr>
            <w:r>
              <w:rPr>
                <w:rFonts w:ascii="Times New Roman" w:hAnsi="Times New Roman"/>
                <w:b w:val="0"/>
                <w:sz w:val="24"/>
              </w:rPr>
              <w:t>Гузариш ба хиазма</w:t>
            </w:r>
          </w:p>
        </w:tc>
        <w:tc>
          <w:tcPr>
            <w:tcW w:type="dxa" w:w="2041"/>
          </w:tcPr>
          <w:p>
            <w:pPr>
              <w:spacing w:line="240" w:lineRule="auto" w:after="0" w:before="0"/>
              <w:ind w:firstLine="0"/>
              <w:jc w:val="left"/>
            </w:pPr>
            <w:r>
              <w:rPr>
                <w:rFonts w:ascii="Times New Roman" w:hAnsi="Times New Roman"/>
                <w:b w:val="0"/>
                <w:sz w:val="24"/>
              </w:rPr>
              <w:t>2.3</w:t>
            </w:r>
          </w:p>
        </w:tc>
      </w:tr>
      <w:tr>
        <w:tc>
          <w:tcPr>
            <w:tcW w:type="dxa" w:w="907"/>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Хиазма</w:t>
            </w:r>
          </w:p>
        </w:tc>
        <w:tc>
          <w:tcPr>
            <w:tcW w:type="dxa" w:w="2494"/>
          </w:tcPr>
          <w:p>
            <w:pPr>
              <w:spacing w:line="240" w:lineRule="auto" w:after="0" w:before="0"/>
              <w:ind w:firstLine="0"/>
              <w:jc w:val="left"/>
            </w:pPr>
            <w:r>
              <w:rPr>
                <w:rFonts w:ascii="Times New Roman" w:hAnsi="Times New Roman"/>
                <w:b w:val="0"/>
                <w:sz w:val="24"/>
              </w:rPr>
              <w:t>Ҷудошавии торҳо</w:t>
            </w:r>
          </w:p>
        </w:tc>
        <w:tc>
          <w:tcPr>
            <w:tcW w:type="dxa" w:w="2041"/>
          </w:tcPr>
          <w:p>
            <w:pPr>
              <w:spacing w:line="240" w:lineRule="auto" w:after="0" w:before="0"/>
              <w:ind w:firstLine="0"/>
              <w:jc w:val="left"/>
            </w:pPr>
            <w:r>
              <w:rPr>
                <w:rFonts w:ascii="Times New Roman" w:hAnsi="Times New Roman"/>
                <w:b w:val="0"/>
                <w:sz w:val="24"/>
              </w:rPr>
              <w:t>2.3</w:t>
            </w:r>
          </w:p>
        </w:tc>
      </w:tr>
      <w:tr>
        <w:tc>
          <w:tcPr>
            <w:tcW w:type="dxa" w:w="907"/>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Ядрои латералии тоқча</w:t>
            </w:r>
          </w:p>
        </w:tc>
        <w:tc>
          <w:tcPr>
            <w:tcW w:type="dxa" w:w="2494"/>
          </w:tcPr>
          <w:p>
            <w:pPr>
              <w:spacing w:line="240" w:lineRule="auto" w:after="0" w:before="0"/>
              <w:ind w:firstLine="0"/>
              <w:jc w:val="left"/>
            </w:pPr>
            <w:r>
              <w:rPr>
                <w:rFonts w:ascii="Times New Roman" w:hAnsi="Times New Roman"/>
                <w:b w:val="0"/>
                <w:sz w:val="24"/>
              </w:rPr>
              <w:t>Истигоҳи пеш аз қишр</w:t>
            </w:r>
          </w:p>
        </w:tc>
        <w:tc>
          <w:tcPr>
            <w:tcW w:type="dxa" w:w="2041"/>
          </w:tcPr>
          <w:p>
            <w:pPr>
              <w:spacing w:line="240" w:lineRule="auto" w:after="0" w:before="0"/>
              <w:ind w:firstLine="0"/>
              <w:jc w:val="left"/>
            </w:pPr>
            <w:r>
              <w:rPr>
                <w:rFonts w:ascii="Times New Roman" w:hAnsi="Times New Roman"/>
                <w:b w:val="0"/>
                <w:sz w:val="24"/>
              </w:rPr>
              <w:t>мавзӯи 11</w:t>
            </w:r>
          </w:p>
        </w:tc>
      </w:tr>
      <w:tr>
        <w:tc>
          <w:tcPr>
            <w:tcW w:type="dxa" w:w="907"/>
          </w:tcPr>
          <w:p>
            <w:pPr>
              <w:spacing w:line="240" w:lineRule="auto" w:after="0" w:before="0"/>
              <w:ind w:firstLine="0"/>
              <w:jc w:val="left"/>
            </w:pPr>
            <w:r>
              <w:rPr>
                <w:rFonts w:ascii="Times New Roman" w:hAnsi="Times New Roman"/>
                <w:b w:val="0"/>
                <w:sz w:val="24"/>
              </w:rPr>
              <w:t>5</w:t>
            </w:r>
          </w:p>
        </w:tc>
        <w:tc>
          <w:tcPr>
            <w:tcW w:type="dxa" w:w="3175"/>
          </w:tcPr>
          <w:p>
            <w:pPr>
              <w:spacing w:line="240" w:lineRule="auto" w:after="0" w:before="0"/>
              <w:ind w:firstLine="0"/>
              <w:jc w:val="left"/>
            </w:pPr>
            <w:r>
              <w:rPr>
                <w:rFonts w:ascii="Times New Roman" w:hAnsi="Times New Roman"/>
                <w:b w:val="0"/>
                <w:sz w:val="24"/>
              </w:rPr>
              <w:t>Минтақаи 17</w:t>
            </w:r>
          </w:p>
        </w:tc>
        <w:tc>
          <w:tcPr>
            <w:tcW w:type="dxa" w:w="2494"/>
          </w:tcPr>
          <w:p>
            <w:pPr>
              <w:spacing w:line="240" w:lineRule="auto" w:after="0" w:before="0"/>
              <w:ind w:firstLine="0"/>
              <w:jc w:val="left"/>
            </w:pPr>
            <w:r>
              <w:rPr>
                <w:rFonts w:ascii="Times New Roman" w:hAnsi="Times New Roman"/>
                <w:b w:val="0"/>
                <w:sz w:val="24"/>
              </w:rPr>
              <w:t>Тасвири шуурӣ</w:t>
            </w:r>
          </w:p>
        </w:tc>
        <w:tc>
          <w:tcPr>
            <w:tcW w:type="dxa" w:w="2041"/>
          </w:tcPr>
          <w:p>
            <w:pPr>
              <w:spacing w:line="240" w:lineRule="auto" w:after="0" w:before="0"/>
              <w:ind w:firstLine="0"/>
              <w:jc w:val="left"/>
            </w:pPr>
            <w:r>
              <w:rPr>
                <w:rFonts w:ascii="Times New Roman" w:hAnsi="Times New Roman"/>
                <w:b w:val="0"/>
                <w:sz w:val="24"/>
              </w:rPr>
              <w:t>мавзӯи 11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Аломатҳои осебро дар боби II бо майдони дидан чен мекунанд. Ҳар зина ноқилии худро дорад. Ҳамин ҷадвали 2.3.2 асос мешавад [14,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ТАҲЛИЛИ МИҚДОРИИ ВАЗФҲОИ БИНОӢ</w:t>
      </w:r>
    </w:p>
    <w:p>
      <w:pPr>
        <w:spacing w:line="360" w:lineRule="auto" w:after="0"/>
        <w:ind w:firstLine="709"/>
        <w:jc w:val="both"/>
      </w:pPr>
      <w:r>
        <w:rPr>
          <w:rFonts w:ascii="Times New Roman" w:hAnsi="Times New Roman"/>
          <w:b w:val="0"/>
          <w:i w:val="0"/>
          <w:sz w:val="28"/>
        </w:rPr>
        <w:t>Дар ин боб вазфҳои биноӣ бо рақам таҳлил мешаванд. Аввал теғии биниш ва шикаст ҳисоб мегарданд. Баъд танзими масофа бо синну сол муқоиса мешавад. Сипас майдони дидан ва роҳҳои асабӣ баррасӣ мегарданд. Дар охир биниши рангӣ ва ЭРГ бо меъёр санҷида мешавад.</w:t>
      </w:r>
    </w:p>
    <w:p>
      <w:pPr>
        <w:spacing w:line="360" w:lineRule="auto" w:after="0"/>
        <w:ind w:firstLine="709"/>
        <w:jc w:val="left"/>
      </w:pPr>
      <w:r>
        <w:rPr>
          <w:rFonts w:ascii="Times New Roman" w:hAnsi="Times New Roman"/>
          <w:b/>
          <w:i w:val="0"/>
          <w:sz w:val="28"/>
        </w:rPr>
        <w:t>2.1. Ченкунии теғии биниш ва шикасти нур</w:t>
      </w:r>
    </w:p>
    <w:p>
      <w:pPr>
        <w:spacing w:line="360" w:lineRule="auto" w:after="0"/>
        <w:ind w:firstLine="709"/>
        <w:jc w:val="both"/>
      </w:pPr>
      <w:r>
        <w:rPr>
          <w:rFonts w:ascii="Times New Roman" w:hAnsi="Times New Roman"/>
          <w:b w:val="0"/>
          <w:i w:val="0"/>
          <w:sz w:val="28"/>
        </w:rPr>
        <w:t>Теғии биниш бо ҳарфҳои ҷадвал чен карда мешавад. Дар Аврупо ҳарфи «В», дар адабиёти мо «0,1…2,0» истифода мешавад. Ҳар сатр масофаи диданро нишон медиҳад. Ҷавоб: В = д ÷ Д [8, 306-б.].</w:t>
      </w:r>
    </w:p>
    <w:p>
      <w:pPr>
        <w:spacing w:line="360" w:lineRule="auto" w:after="0"/>
        <w:ind w:firstLine="709"/>
        <w:jc w:val="both"/>
      </w:pPr>
      <w:r>
        <w:rPr>
          <w:rFonts w:ascii="Times New Roman" w:hAnsi="Times New Roman"/>
          <w:b w:val="0"/>
          <w:i w:val="0"/>
          <w:sz w:val="28"/>
        </w:rPr>
        <w:t>Шакли ҳарф ҳам аҳамият дорад. Ҳарфҳои якнавохт хатои камтар медиҳанд. Санҷиш дар ду масофа такрор мешавад. Агар ҷавобҳо фарқ кунанд, сабабро ҷустуҷӯ мекунанд: хастагӣ ё линзаи нодуруст [17, 3-б.].</w:t>
      </w:r>
    </w:p>
    <w:p>
      <w:pPr>
        <w:spacing w:line="360" w:lineRule="auto" w:after="0"/>
        <w:ind w:firstLine="709"/>
        <w:jc w:val="both"/>
      </w:pPr>
      <w:r>
        <w:rPr>
          <w:rFonts w:ascii="Times New Roman" w:hAnsi="Times New Roman"/>
          <w:b w:val="0"/>
          <w:i w:val="0"/>
          <w:sz w:val="28"/>
        </w:rPr>
        <w:t>Мисоли 4. Ҳисоби теғиро месанҷем. Донишҷӯ сатре, ки чашми меъёрӣ аз панҷоҳ метр мебинад, аз шаш метр хонд. В = 6 ÷ 50 = 0,12. Биниш назаррас паст; ислоҳ талаб мешавад [17, 3-б.].</w:t>
      </w:r>
    </w:p>
    <w:p>
      <w:pPr>
        <w:spacing w:line="360" w:lineRule="auto" w:after="0"/>
        <w:ind w:firstLine="709"/>
        <w:jc w:val="both"/>
      </w:pPr>
      <w:r>
        <w:rPr>
          <w:rFonts w:ascii="Times New Roman" w:hAnsi="Times New Roman"/>
          <w:b w:val="0"/>
          <w:i w:val="0"/>
          <w:sz w:val="28"/>
        </w:rPr>
        <w:t>Аломати ҷудо дидан бо дақиқаи камонӣ чен карда мешавад. Чашми меъёрӣ ду хати 1 дақиқа ҷудо мебинад. Як дараҷа ба шаш дақиқа баробар аст. Ҳамин андоза дар парда ба тақрибан панҷ микрометр баробар мешавад [1, 652-б.].</w:t>
      </w:r>
    </w:p>
    <w:p>
      <w:pPr>
        <w:spacing w:line="360" w:lineRule="auto" w:after="0"/>
        <w:ind w:firstLine="709"/>
        <w:jc w:val="both"/>
      </w:pPr>
      <w:r>
        <w:rPr>
          <w:rFonts w:ascii="Times New Roman" w:hAnsi="Times New Roman"/>
          <w:b w:val="0"/>
          <w:i w:val="0"/>
          <w:sz w:val="28"/>
        </w:rPr>
        <w:t>Ченкунии дақиқаи камонӣ асбоби махсус мехоҳад. Дар шароити мактабӣ ҷадвали кӯтошуда истифода мешавад. Ҳамин роҳ хатои ченкуниро то нима дақиқа кам мекунад — [дақиқ кардан лозим] [5, 12-б.].</w:t>
      </w:r>
    </w:p>
    <w:p>
      <w:pPr>
        <w:spacing w:line="360" w:lineRule="auto" w:after="0"/>
        <w:ind w:firstLine="709"/>
        <w:jc w:val="both"/>
      </w:pPr>
      <w:r>
        <w:rPr>
          <w:rFonts w:ascii="Times New Roman" w:hAnsi="Times New Roman"/>
          <w:b w:val="0"/>
          <w:i w:val="0"/>
          <w:sz w:val="28"/>
        </w:rPr>
        <w:t>Мисоли 5. Андозаи тасвирро дар парда ҳисоб мекунем. Кунҷи 1 дақиқа = 0,00029 раддиан. Масофаи то парда 17 мм. Андоза: 17 × 0,00029 = 0,005 мм = 5 мкм. Ҳамин бо фосилаи конусҳо мувофиқ аст [6, 311-б.].</w:t>
      </w:r>
    </w:p>
    <w:p>
      <w:pPr>
        <w:spacing w:line="360" w:lineRule="auto" w:after="0"/>
        <w:ind w:firstLine="709"/>
        <w:jc w:val="both"/>
      </w:pPr>
      <w:r>
        <w:rPr>
          <w:rFonts w:ascii="Times New Roman" w:hAnsi="Times New Roman"/>
          <w:b w:val="0"/>
          <w:i w:val="0"/>
          <w:sz w:val="28"/>
        </w:rPr>
        <w:t>Мисоли 6. Қувваи лозимаро барои линза ҳисоб мекунем. Донишҷӯ ҳарфҳоро танҳо аз бист сантиметр дуруст мебинад. Ҳисоб: 1 ÷ 0,2 = 5,0 дпт. Линзаи «минус панҷ» тавсия мешавад [16, 20-б.].</w:t>
      </w:r>
    </w:p>
    <w:p>
      <w:pPr>
        <w:spacing w:line="240" w:lineRule="auto" w:after="0"/>
        <w:ind w:firstLine="0"/>
        <w:jc w:val="center"/>
      </w:pPr>
      <w:r>
        <w:rPr>
          <w:rFonts w:ascii="Times New Roman" w:hAnsi="Times New Roman"/>
          <w:b/>
          <w:i w:val="0"/>
          <w:sz w:val="24"/>
        </w:rPr>
        <w:t>Ҷадвали 2.1.1 — Меъёрҳои санҷиши биниш дар як ҷадвал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Санҷиш</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Ғайримеъёр</w:t>
            </w:r>
          </w:p>
        </w:tc>
        <w:tc>
          <w:tcPr>
            <w:tcW w:type="dxa" w:w="1928"/>
            <w:shd w:val="clear" w:fill="EDEDED"/>
          </w:tcPr>
          <w:p>
            <w:pPr>
              <w:spacing w:line="240" w:lineRule="auto" w:after="0" w:before="0"/>
              <w:ind w:firstLine="0"/>
              <w:jc w:val="left"/>
            </w:pPr>
            <w:r>
              <w:rPr>
                <w:rFonts w:ascii="Times New Roman" w:hAnsi="Times New Roman"/>
                <w:b/>
                <w:sz w:val="24"/>
              </w:rPr>
              <w:t>Ишора</w:t>
            </w:r>
          </w:p>
        </w:tc>
      </w:tr>
      <w:tr>
        <w:tc>
          <w:tcPr>
            <w:tcW w:type="dxa" w:w="2494"/>
          </w:tcPr>
          <w:p>
            <w:pPr>
              <w:spacing w:line="240" w:lineRule="auto" w:after="0" w:before="0"/>
              <w:ind w:firstLine="0"/>
              <w:jc w:val="left"/>
            </w:pPr>
            <w:r>
              <w:rPr>
                <w:rFonts w:ascii="Times New Roman" w:hAnsi="Times New Roman"/>
                <w:b w:val="0"/>
                <w:sz w:val="24"/>
              </w:rPr>
              <w:t>Теғӣ (ҳар чашм)</w:t>
            </w:r>
          </w:p>
        </w:tc>
        <w:tc>
          <w:tcPr>
            <w:tcW w:type="dxa" w:w="2268"/>
          </w:tcPr>
          <w:p>
            <w:pPr>
              <w:spacing w:line="240" w:lineRule="auto" w:after="0" w:before="0"/>
              <w:ind w:firstLine="0"/>
              <w:jc w:val="left"/>
            </w:pPr>
            <w:r>
              <w:rPr>
                <w:rFonts w:ascii="Times New Roman" w:hAnsi="Times New Roman"/>
                <w:b w:val="0"/>
                <w:sz w:val="24"/>
              </w:rPr>
              <w:t>1,0 ё болотар</w:t>
            </w:r>
          </w:p>
        </w:tc>
        <w:tc>
          <w:tcPr>
            <w:tcW w:type="dxa" w:w="2268"/>
          </w:tcPr>
          <w:p>
            <w:pPr>
              <w:spacing w:line="240" w:lineRule="auto" w:after="0" w:before="0"/>
              <w:ind w:firstLine="0"/>
              <w:jc w:val="left"/>
            </w:pPr>
            <w:r>
              <w:rPr>
                <w:rFonts w:ascii="Times New Roman" w:hAnsi="Times New Roman"/>
                <w:b w:val="0"/>
                <w:sz w:val="24"/>
              </w:rPr>
              <w:t>зери 0,9</w:t>
            </w:r>
          </w:p>
        </w:tc>
        <w:tc>
          <w:tcPr>
            <w:tcW w:type="dxa" w:w="1928"/>
          </w:tcPr>
          <w:p>
            <w:pPr>
              <w:spacing w:line="240" w:lineRule="auto" w:after="0" w:before="0"/>
              <w:ind w:firstLine="0"/>
              <w:jc w:val="left"/>
            </w:pPr>
            <w:r>
              <w:rPr>
                <w:rFonts w:ascii="Times New Roman" w:hAnsi="Times New Roman"/>
                <w:b w:val="0"/>
                <w:sz w:val="24"/>
              </w:rPr>
              <w:t>Ҷадвали 2.1.2</w:t>
            </w:r>
          </w:p>
        </w:tc>
      </w:tr>
      <w:tr>
        <w:tc>
          <w:tcPr>
            <w:tcW w:type="dxa" w:w="2494"/>
          </w:tcPr>
          <w:p>
            <w:pPr>
              <w:spacing w:line="240" w:lineRule="auto" w:after="0" w:before="0"/>
              <w:ind w:firstLine="0"/>
              <w:jc w:val="left"/>
            </w:pPr>
            <w:r>
              <w:rPr>
                <w:rFonts w:ascii="Times New Roman" w:hAnsi="Times New Roman"/>
                <w:b w:val="0"/>
                <w:sz w:val="24"/>
              </w:rPr>
              <w:t>Мувозинати ду чашм</w:t>
            </w:r>
          </w:p>
        </w:tc>
        <w:tc>
          <w:tcPr>
            <w:tcW w:type="dxa" w:w="2268"/>
          </w:tcPr>
          <w:p>
            <w:pPr>
              <w:spacing w:line="240" w:lineRule="auto" w:after="0" w:before="0"/>
              <w:ind w:firstLine="0"/>
              <w:jc w:val="left"/>
            </w:pPr>
            <w:r>
              <w:rPr>
                <w:rFonts w:ascii="Times New Roman" w:hAnsi="Times New Roman"/>
                <w:b w:val="0"/>
                <w:sz w:val="24"/>
              </w:rPr>
              <w:t>тафовут то 1,0</w:t>
            </w:r>
          </w:p>
        </w:tc>
        <w:tc>
          <w:tcPr>
            <w:tcW w:type="dxa" w:w="2268"/>
          </w:tcPr>
          <w:p>
            <w:pPr>
              <w:spacing w:line="240" w:lineRule="auto" w:after="0" w:before="0"/>
              <w:ind w:firstLine="0"/>
              <w:jc w:val="left"/>
            </w:pPr>
            <w:r>
              <w:rPr>
                <w:rFonts w:ascii="Times New Roman" w:hAnsi="Times New Roman"/>
                <w:b w:val="0"/>
                <w:sz w:val="24"/>
              </w:rPr>
              <w:t>фарқияти калон</w:t>
            </w:r>
          </w:p>
        </w:tc>
        <w:tc>
          <w:tcPr>
            <w:tcW w:type="dxa" w:w="1928"/>
          </w:tcPr>
          <w:p>
            <w:pPr>
              <w:spacing w:line="240" w:lineRule="auto" w:after="0" w:before="0"/>
              <w:ind w:firstLine="0"/>
              <w:jc w:val="left"/>
            </w:pPr>
            <w:r>
              <w:rPr>
                <w:rFonts w:ascii="Times New Roman" w:hAnsi="Times New Roman"/>
                <w:b w:val="0"/>
                <w:sz w:val="24"/>
              </w:rPr>
              <w:t>1.3</w:t>
            </w:r>
          </w:p>
        </w:tc>
      </w:tr>
      <w:tr>
        <w:tc>
          <w:tcPr>
            <w:tcW w:type="dxa" w:w="2494"/>
          </w:tcPr>
          <w:p>
            <w:pPr>
              <w:spacing w:line="240" w:lineRule="auto" w:after="0" w:before="0"/>
              <w:ind w:firstLine="0"/>
              <w:jc w:val="left"/>
            </w:pPr>
            <w:r>
              <w:rPr>
                <w:rFonts w:ascii="Times New Roman" w:hAnsi="Times New Roman"/>
                <w:b w:val="0"/>
                <w:sz w:val="24"/>
              </w:rPr>
              <w:t>Пила дар рӯшноӣ</w:t>
            </w:r>
          </w:p>
        </w:tc>
        <w:tc>
          <w:tcPr>
            <w:tcW w:type="dxa" w:w="2268"/>
          </w:tcPr>
          <w:p>
            <w:pPr>
              <w:spacing w:line="240" w:lineRule="auto" w:after="0" w:before="0"/>
              <w:ind w:firstLine="0"/>
              <w:jc w:val="left"/>
            </w:pPr>
            <w:r>
              <w:rPr>
                <w:rFonts w:ascii="Times New Roman" w:hAnsi="Times New Roman"/>
                <w:b w:val="0"/>
                <w:sz w:val="24"/>
              </w:rPr>
              <w:t>3–4 мм</w:t>
            </w:r>
          </w:p>
        </w:tc>
        <w:tc>
          <w:tcPr>
            <w:tcW w:type="dxa" w:w="2268"/>
          </w:tcPr>
          <w:p>
            <w:pPr>
              <w:spacing w:line="240" w:lineRule="auto" w:after="0" w:before="0"/>
              <w:ind w:firstLine="0"/>
              <w:jc w:val="left"/>
            </w:pPr>
            <w:r>
              <w:rPr>
                <w:rFonts w:ascii="Times New Roman" w:hAnsi="Times New Roman"/>
                <w:b w:val="0"/>
                <w:sz w:val="24"/>
              </w:rPr>
              <w:t>ғайримувозин</w:t>
            </w:r>
          </w:p>
        </w:tc>
        <w:tc>
          <w:tcPr>
            <w:tcW w:type="dxa" w:w="1928"/>
          </w:tcPr>
          <w:p>
            <w:pPr>
              <w:spacing w:line="240" w:lineRule="auto" w:after="0" w:before="0"/>
              <w:ind w:firstLine="0"/>
              <w:jc w:val="left"/>
            </w:pPr>
            <w:r>
              <w:rPr>
                <w:rFonts w:ascii="Times New Roman" w:hAnsi="Times New Roman"/>
                <w:b w:val="0"/>
                <w:sz w:val="24"/>
              </w:rPr>
              <w:t>1.4</w:t>
            </w:r>
          </w:p>
        </w:tc>
      </w:tr>
      <w:tr>
        <w:tc>
          <w:tcPr>
            <w:tcW w:type="dxa" w:w="2494"/>
          </w:tcPr>
          <w:p>
            <w:pPr>
              <w:spacing w:line="240" w:lineRule="auto" w:after="0" w:before="0"/>
              <w:ind w:firstLine="0"/>
              <w:jc w:val="left"/>
            </w:pPr>
            <w:r>
              <w:rPr>
                <w:rFonts w:ascii="Times New Roman" w:hAnsi="Times New Roman"/>
                <w:b w:val="0"/>
                <w:sz w:val="24"/>
              </w:rPr>
              <w:t>Фишори дохилӣ</w:t>
            </w:r>
          </w:p>
        </w:tc>
        <w:tc>
          <w:tcPr>
            <w:tcW w:type="dxa" w:w="2268"/>
          </w:tcPr>
          <w:p>
            <w:pPr>
              <w:spacing w:line="240" w:lineRule="auto" w:after="0" w:before="0"/>
              <w:ind w:firstLine="0"/>
              <w:jc w:val="left"/>
            </w:pPr>
            <w:r>
              <w:rPr>
                <w:rFonts w:ascii="Times New Roman" w:hAnsi="Times New Roman"/>
                <w:b w:val="0"/>
                <w:sz w:val="24"/>
              </w:rPr>
              <w:t>10–21 мм сим.</w:t>
            </w:r>
          </w:p>
        </w:tc>
        <w:tc>
          <w:tcPr>
            <w:tcW w:type="dxa" w:w="2268"/>
          </w:tcPr>
          <w:p>
            <w:pPr>
              <w:spacing w:line="240" w:lineRule="auto" w:after="0" w:before="0"/>
              <w:ind w:firstLine="0"/>
              <w:jc w:val="left"/>
            </w:pPr>
            <w:r>
              <w:rPr>
                <w:rFonts w:ascii="Times New Roman" w:hAnsi="Times New Roman"/>
                <w:b w:val="0"/>
                <w:sz w:val="24"/>
              </w:rPr>
              <w:t>аз 21 боло</w:t>
            </w:r>
          </w:p>
        </w:tc>
        <w:tc>
          <w:tcPr>
            <w:tcW w:type="dxa" w:w="1928"/>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[1, 654-б.]; [17, 4-б.].</w:t>
      </w:r>
    </w:p>
    <w:p>
      <w:pPr>
        <w:spacing w:line="240" w:lineRule="auto" w:after="0"/>
        <w:ind w:firstLine="0"/>
        <w:jc w:val="center"/>
      </w:pPr>
      <w:r>
        <w:rPr>
          <w:rFonts w:ascii="Times New Roman" w:hAnsi="Times New Roman"/>
          <w:b/>
          <w:i w:val="0"/>
          <w:sz w:val="24"/>
        </w:rPr>
        <w:t>Ҷадвали 2.1.2 — Сатрҳои ҷадвали санҷиш ва ҳиссаи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Сатр</w:t>
            </w:r>
          </w:p>
        </w:tc>
        <w:tc>
          <w:tcPr>
            <w:tcW w:type="dxa" w:w="2268"/>
            <w:shd w:val="clear" w:fill="EDEDED"/>
          </w:tcPr>
          <w:p>
            <w:pPr>
              <w:spacing w:line="240" w:lineRule="auto" w:after="0" w:before="0"/>
              <w:ind w:firstLine="0"/>
              <w:jc w:val="left"/>
            </w:pPr>
            <w:r>
              <w:rPr>
                <w:rFonts w:ascii="Times New Roman" w:hAnsi="Times New Roman"/>
                <w:b/>
                <w:sz w:val="24"/>
              </w:rPr>
              <w:t>Масофаи меъёрӣ (м)</w:t>
            </w:r>
          </w:p>
        </w:tc>
        <w:tc>
          <w:tcPr>
            <w:tcW w:type="dxa" w:w="2381"/>
            <w:shd w:val="clear" w:fill="EDEDED"/>
          </w:tcPr>
          <w:p>
            <w:pPr>
              <w:spacing w:line="240" w:lineRule="auto" w:after="0" w:before="0"/>
              <w:ind w:firstLine="0"/>
              <w:jc w:val="left"/>
            </w:pPr>
            <w:r>
              <w:rPr>
                <w:rFonts w:ascii="Times New Roman" w:hAnsi="Times New Roman"/>
                <w:b/>
                <w:sz w:val="24"/>
              </w:rPr>
              <w:t>Ҳарфи аввал (мм)</w:t>
            </w:r>
          </w:p>
        </w:tc>
        <w:tc>
          <w:tcPr>
            <w:tcW w:type="dxa" w:w="2381"/>
            <w:shd w:val="clear" w:fill="EDEDED"/>
          </w:tcPr>
          <w:p>
            <w:pPr>
              <w:spacing w:line="240" w:lineRule="auto" w:after="0" w:before="0"/>
              <w:ind w:firstLine="0"/>
              <w:jc w:val="left"/>
            </w:pPr>
            <w:r>
              <w:rPr>
                <w:rFonts w:ascii="Times New Roman" w:hAnsi="Times New Roman"/>
                <w:b/>
                <w:sz w:val="24"/>
              </w:rPr>
              <w:t>В (барои 6 м)</w:t>
            </w:r>
          </w:p>
        </w:tc>
      </w:tr>
      <w:tr>
        <w:tc>
          <w:tcPr>
            <w:tcW w:type="dxa" w:w="1928"/>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50</w:t>
            </w:r>
          </w:p>
        </w:tc>
        <w:tc>
          <w:tcPr>
            <w:tcW w:type="dxa" w:w="2381"/>
          </w:tcPr>
          <w:p>
            <w:pPr>
              <w:spacing w:line="240" w:lineRule="auto" w:after="0" w:before="0"/>
              <w:ind w:firstLine="0"/>
              <w:jc w:val="left"/>
            </w:pPr>
            <w:r>
              <w:rPr>
                <w:rFonts w:ascii="Times New Roman" w:hAnsi="Times New Roman"/>
                <w:b w:val="0"/>
                <w:sz w:val="24"/>
              </w:rPr>
              <w:t>45</w:t>
            </w:r>
          </w:p>
        </w:tc>
        <w:tc>
          <w:tcPr>
            <w:tcW w:type="dxa" w:w="2381"/>
          </w:tcPr>
          <w:p>
            <w:pPr>
              <w:spacing w:line="240" w:lineRule="auto" w:after="0" w:before="0"/>
              <w:ind w:firstLine="0"/>
              <w:jc w:val="left"/>
            </w:pPr>
            <w:r>
              <w:rPr>
                <w:rFonts w:ascii="Times New Roman" w:hAnsi="Times New Roman"/>
                <w:b w:val="0"/>
                <w:sz w:val="24"/>
              </w:rPr>
              <w:t>0,1</w:t>
            </w:r>
          </w:p>
        </w:tc>
      </w:tr>
      <w:tr>
        <w:tc>
          <w:tcPr>
            <w:tcW w:type="dxa" w:w="1928"/>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40</w:t>
            </w:r>
          </w:p>
        </w:tc>
        <w:tc>
          <w:tcPr>
            <w:tcW w:type="dxa" w:w="2381"/>
          </w:tcPr>
          <w:p>
            <w:pPr>
              <w:spacing w:line="240" w:lineRule="auto" w:after="0" w:before="0"/>
              <w:ind w:firstLine="0"/>
              <w:jc w:val="left"/>
            </w:pPr>
            <w:r>
              <w:rPr>
                <w:rFonts w:ascii="Times New Roman" w:hAnsi="Times New Roman"/>
                <w:b w:val="0"/>
                <w:sz w:val="24"/>
              </w:rPr>
              <w:t>35</w:t>
            </w:r>
          </w:p>
        </w:tc>
        <w:tc>
          <w:tcPr>
            <w:tcW w:type="dxa" w:w="2381"/>
          </w:tcPr>
          <w:p>
            <w:pPr>
              <w:spacing w:line="240" w:lineRule="auto" w:after="0" w:before="0"/>
              <w:ind w:firstLine="0"/>
              <w:jc w:val="left"/>
            </w:pPr>
            <w:r>
              <w:rPr>
                <w:rFonts w:ascii="Times New Roman" w:hAnsi="Times New Roman"/>
                <w:b w:val="0"/>
                <w:sz w:val="24"/>
              </w:rPr>
              <w:t>0,15</w:t>
            </w:r>
          </w:p>
        </w:tc>
      </w:tr>
      <w:tr>
        <w:tc>
          <w:tcPr>
            <w:tcW w:type="dxa" w:w="1928"/>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30</w:t>
            </w:r>
          </w:p>
        </w:tc>
        <w:tc>
          <w:tcPr>
            <w:tcW w:type="dxa" w:w="2381"/>
          </w:tcPr>
          <w:p>
            <w:pPr>
              <w:spacing w:line="240" w:lineRule="auto" w:after="0" w:before="0"/>
              <w:ind w:firstLine="0"/>
              <w:jc w:val="left"/>
            </w:pPr>
            <w:r>
              <w:rPr>
                <w:rFonts w:ascii="Times New Roman" w:hAnsi="Times New Roman"/>
                <w:b w:val="0"/>
                <w:sz w:val="24"/>
              </w:rPr>
              <w:t>25</w:t>
            </w:r>
          </w:p>
        </w:tc>
        <w:tc>
          <w:tcPr>
            <w:tcW w:type="dxa" w:w="2381"/>
          </w:tcPr>
          <w:p>
            <w:pPr>
              <w:spacing w:line="240" w:lineRule="auto" w:after="0" w:before="0"/>
              <w:ind w:firstLine="0"/>
              <w:jc w:val="left"/>
            </w:pPr>
            <w:r>
              <w:rPr>
                <w:rFonts w:ascii="Times New Roman" w:hAnsi="Times New Roman"/>
                <w:b w:val="0"/>
                <w:sz w:val="24"/>
              </w:rPr>
              <w:t>0,2</w:t>
            </w:r>
          </w:p>
        </w:tc>
      </w:tr>
      <w:tr>
        <w:tc>
          <w:tcPr>
            <w:tcW w:type="dxa" w:w="1928"/>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20</w:t>
            </w:r>
          </w:p>
        </w:tc>
        <w:tc>
          <w:tcPr>
            <w:tcW w:type="dxa" w:w="2381"/>
          </w:tcPr>
          <w:p>
            <w:pPr>
              <w:spacing w:line="240" w:lineRule="auto" w:after="0" w:before="0"/>
              <w:ind w:firstLine="0"/>
              <w:jc w:val="left"/>
            </w:pPr>
            <w:r>
              <w:rPr>
                <w:rFonts w:ascii="Times New Roman" w:hAnsi="Times New Roman"/>
                <w:b w:val="0"/>
                <w:sz w:val="24"/>
              </w:rPr>
              <w:t>15</w:t>
            </w:r>
          </w:p>
        </w:tc>
        <w:tc>
          <w:tcPr>
            <w:tcW w:type="dxa" w:w="2381"/>
          </w:tcPr>
          <w:p>
            <w:pPr>
              <w:spacing w:line="240" w:lineRule="auto" w:after="0" w:before="0"/>
              <w:ind w:firstLine="0"/>
              <w:jc w:val="left"/>
            </w:pPr>
            <w:r>
              <w:rPr>
                <w:rFonts w:ascii="Times New Roman" w:hAnsi="Times New Roman"/>
                <w:b w:val="0"/>
                <w:sz w:val="24"/>
              </w:rPr>
              <w:t>0,3</w:t>
            </w:r>
          </w:p>
        </w:tc>
      </w:tr>
      <w:tr>
        <w:tc>
          <w:tcPr>
            <w:tcW w:type="dxa" w:w="192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15</w:t>
            </w:r>
          </w:p>
        </w:tc>
        <w:tc>
          <w:tcPr>
            <w:tcW w:type="dxa" w:w="2381"/>
          </w:tcPr>
          <w:p>
            <w:pPr>
              <w:spacing w:line="240" w:lineRule="auto" w:after="0" w:before="0"/>
              <w:ind w:firstLine="0"/>
              <w:jc w:val="left"/>
            </w:pPr>
            <w:r>
              <w:rPr>
                <w:rFonts w:ascii="Times New Roman" w:hAnsi="Times New Roman"/>
                <w:b w:val="0"/>
                <w:sz w:val="24"/>
              </w:rPr>
              <w:t>10</w:t>
            </w:r>
          </w:p>
        </w:tc>
        <w:tc>
          <w:tcPr>
            <w:tcW w:type="dxa" w:w="2381"/>
          </w:tcPr>
          <w:p>
            <w:pPr>
              <w:spacing w:line="240" w:lineRule="auto" w:after="0" w:before="0"/>
              <w:ind w:firstLine="0"/>
              <w:jc w:val="left"/>
            </w:pPr>
            <w:r>
              <w:rPr>
                <w:rFonts w:ascii="Times New Roman" w:hAnsi="Times New Roman"/>
                <w:b w:val="0"/>
                <w:sz w:val="24"/>
              </w:rPr>
              <w:t>0,4</w:t>
            </w:r>
          </w:p>
        </w:tc>
      </w:tr>
      <w:tr>
        <w:tc>
          <w:tcPr>
            <w:tcW w:type="dxa" w:w="1928"/>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10</w:t>
            </w:r>
          </w:p>
        </w:tc>
        <w:tc>
          <w:tcPr>
            <w:tcW w:type="dxa" w:w="2381"/>
          </w:tcPr>
          <w:p>
            <w:pPr>
              <w:spacing w:line="240" w:lineRule="auto" w:after="0" w:before="0"/>
              <w:ind w:firstLine="0"/>
              <w:jc w:val="left"/>
            </w:pPr>
            <w:r>
              <w:rPr>
                <w:rFonts w:ascii="Times New Roman" w:hAnsi="Times New Roman"/>
                <w:b w:val="0"/>
                <w:sz w:val="24"/>
              </w:rPr>
              <w:t>7</w:t>
            </w:r>
          </w:p>
        </w:tc>
        <w:tc>
          <w:tcPr>
            <w:tcW w:type="dxa" w:w="2381"/>
          </w:tcPr>
          <w:p>
            <w:pPr>
              <w:spacing w:line="240" w:lineRule="auto" w:after="0" w:before="0"/>
              <w:ind w:firstLine="0"/>
              <w:jc w:val="left"/>
            </w:pPr>
            <w:r>
              <w:rPr>
                <w:rFonts w:ascii="Times New Roman" w:hAnsi="Times New Roman"/>
                <w:b w:val="0"/>
                <w:sz w:val="24"/>
              </w:rPr>
              <w:t>0,6</w:t>
            </w:r>
          </w:p>
        </w:tc>
      </w:tr>
      <w:tr>
        <w:tc>
          <w:tcPr>
            <w:tcW w:type="dxa" w:w="1928"/>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7</w:t>
            </w:r>
          </w:p>
        </w:tc>
        <w:tc>
          <w:tcPr>
            <w:tcW w:type="dxa" w:w="2381"/>
          </w:tcPr>
          <w:p>
            <w:pPr>
              <w:spacing w:line="240" w:lineRule="auto" w:after="0" w:before="0"/>
              <w:ind w:firstLine="0"/>
              <w:jc w:val="left"/>
            </w:pPr>
            <w:r>
              <w:rPr>
                <w:rFonts w:ascii="Times New Roman" w:hAnsi="Times New Roman"/>
                <w:b w:val="0"/>
                <w:sz w:val="24"/>
              </w:rPr>
              <w:t>5</w:t>
            </w:r>
          </w:p>
        </w:tc>
        <w:tc>
          <w:tcPr>
            <w:tcW w:type="dxa" w:w="2381"/>
          </w:tcPr>
          <w:p>
            <w:pPr>
              <w:spacing w:line="240" w:lineRule="auto" w:after="0" w:before="0"/>
              <w:ind w:firstLine="0"/>
              <w:jc w:val="left"/>
            </w:pPr>
            <w:r>
              <w:rPr>
                <w:rFonts w:ascii="Times New Roman" w:hAnsi="Times New Roman"/>
                <w:b w:val="0"/>
                <w:sz w:val="24"/>
              </w:rPr>
              <w:t>0,9</w:t>
            </w:r>
          </w:p>
        </w:tc>
      </w:tr>
      <w:tr>
        <w:tc>
          <w:tcPr>
            <w:tcW w:type="dxa" w:w="1928"/>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6</w:t>
            </w:r>
          </w:p>
        </w:tc>
        <w:tc>
          <w:tcPr>
            <w:tcW w:type="dxa" w:w="2381"/>
          </w:tcPr>
          <w:p>
            <w:pPr>
              <w:spacing w:line="240" w:lineRule="auto" w:after="0" w:before="0"/>
              <w:ind w:firstLine="0"/>
              <w:jc w:val="left"/>
            </w:pPr>
            <w:r>
              <w:rPr>
                <w:rFonts w:ascii="Times New Roman" w:hAnsi="Times New Roman"/>
                <w:b w:val="0"/>
                <w:sz w:val="24"/>
              </w:rPr>
              <w:t>4,5</w:t>
            </w:r>
          </w:p>
        </w:tc>
        <w:tc>
          <w:tcPr>
            <w:tcW w:type="dxa" w:w="2381"/>
          </w:tcPr>
          <w:p>
            <w:pPr>
              <w:spacing w:line="240" w:lineRule="auto" w:after="0" w:before="0"/>
              <w:ind w:firstLine="0"/>
              <w:jc w:val="left"/>
            </w:pPr>
            <w:r>
              <w:rPr>
                <w:rFonts w:ascii="Times New Roman" w:hAnsi="Times New Roman"/>
                <w:b w:val="0"/>
                <w:sz w:val="24"/>
              </w:rPr>
              <w:t>1,0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Рақамҳои ҷадвал як қонунро нишон медиҳанд. Андозаи ҳарфҳо қатор тақрибан 1,5 баробар хурд мешавад. Ҳамин қатори геометрӣ дар ташхис қулай аст [17, 3-б.].</w:t>
      </w:r>
    </w:p>
    <w:p>
      <w:pPr>
        <w:spacing w:line="360" w:lineRule="auto" w:after="0"/>
        <w:ind w:firstLine="709"/>
        <w:jc w:val="both"/>
      </w:pPr>
      <w:r>
        <w:rPr>
          <w:rFonts w:ascii="Times New Roman" w:hAnsi="Times New Roman"/>
          <w:b w:val="0"/>
          <w:i w:val="0"/>
          <w:sz w:val="28"/>
        </w:rPr>
        <w:t>Линзаи озмудӣ ҳамон қонунро исбот мекунад. Сӯрохи як миллиметрӣ байни ду санҷиш фарқият медиҳад. Дар мисоли 4 агар В аз 0,12 то 0,2 баланд шавад, наздикбинӣ тасдиқ мешавад [16, 22-б.].</w:t>
      </w:r>
    </w:p>
    <w:p>
      <w:pPr>
        <w:spacing w:line="360" w:lineRule="auto" w:after="0"/>
        <w:ind w:firstLine="709"/>
        <w:jc w:val="left"/>
      </w:pPr>
      <w:r>
        <w:rPr>
          <w:rFonts w:ascii="Times New Roman" w:hAnsi="Times New Roman"/>
          <w:b/>
          <w:i w:val="0"/>
          <w:sz w:val="28"/>
        </w:rPr>
        <w:t>2.2. Танзими масофа ва тағйироти синну солӣ</w:t>
      </w:r>
    </w:p>
    <w:p>
      <w:pPr>
        <w:spacing w:line="360" w:lineRule="auto" w:after="0"/>
        <w:ind w:firstLine="709"/>
        <w:jc w:val="both"/>
      </w:pPr>
      <w:r>
        <w:rPr>
          <w:rFonts w:ascii="Times New Roman" w:hAnsi="Times New Roman"/>
          <w:b w:val="0"/>
          <w:i w:val="0"/>
          <w:sz w:val="28"/>
        </w:rPr>
        <w:t>Қувваи танзим бо диоптрия чен мешавад. Он баъд аз 10-солагӣ ҳар даҳ сол ду воҳид кам мешавад. Дар даҳсолагӣ тақрибан чордаҳ дпт мавҷуд аст. Дар шастсолагӣ он ба сифр мерасад [1, 653-б.].</w:t>
      </w:r>
    </w:p>
    <w:p>
      <w:pPr>
        <w:spacing w:line="360" w:lineRule="auto" w:after="0"/>
        <w:ind w:firstLine="709"/>
        <w:jc w:val="both"/>
      </w:pPr>
      <w:r>
        <w:rPr>
          <w:rFonts w:ascii="Times New Roman" w:hAnsi="Times New Roman"/>
          <w:b w:val="0"/>
          <w:i w:val="0"/>
          <w:sz w:val="28"/>
        </w:rPr>
        <w:t>Ҷадвали синну солро Дондерс тартиб дода буд. Бистсолагӣ тақрибан даҳ диоптрия. Шастсолагӣ як диоптрия. Ҳамин пастшавӣ тадриҷан аст, вале баъд аз чилу панҷсолагӣ равшан эҳсос мешавад [10, 14-б.].</w:t>
      </w:r>
    </w:p>
    <w:p>
      <w:pPr>
        <w:spacing w:line="360" w:lineRule="auto" w:after="0"/>
        <w:ind w:firstLine="709"/>
        <w:jc w:val="both"/>
      </w:pPr>
      <w:r>
        <w:rPr>
          <w:rFonts w:ascii="Times New Roman" w:hAnsi="Times New Roman"/>
          <w:b w:val="0"/>
          <w:i w:val="0"/>
          <w:sz w:val="28"/>
        </w:rPr>
        <w:t>Мисоли 7. Ҳисси танзимро бо нуқтаи наздик ҳисоб мекунем. Донишҷӯи 18-сола наворро аз 10 см мебинад. А = 100 ÷ 10 = 10,0 дпт. Меъёри ҷадвали 2.2.1 дар ҳамин синн 10,5 дпт аст [13, 30-б.].</w:t>
      </w:r>
    </w:p>
    <w:p>
      <w:pPr>
        <w:spacing w:line="360" w:lineRule="auto" w:after="0"/>
        <w:ind w:firstLine="709"/>
        <w:jc w:val="both"/>
      </w:pPr>
      <w:r>
        <w:rPr>
          <w:rFonts w:ascii="Times New Roman" w:hAnsi="Times New Roman"/>
          <w:b w:val="0"/>
          <w:i w:val="0"/>
          <w:sz w:val="28"/>
        </w:rPr>
        <w:t>Баъд аз чиҳилу панҷ солагӣ хондан линза мехоҳад. Ҳамин ҳолат пирбинӣ ном дорад. Он беморӣ нест, балки тағйири меъёрӣ аст. Кристаллик сахт мешавад [2, 1080-б.].</w:t>
      </w:r>
    </w:p>
    <w:p>
      <w:pPr>
        <w:spacing w:line="360" w:lineRule="auto" w:after="0"/>
        <w:ind w:firstLine="709"/>
        <w:jc w:val="both"/>
      </w:pPr>
      <w:r>
        <w:rPr>
          <w:rFonts w:ascii="Times New Roman" w:hAnsi="Times New Roman"/>
          <w:b w:val="0"/>
          <w:i w:val="0"/>
          <w:sz w:val="28"/>
        </w:rPr>
        <w:t>Мисоли 8. Линзаи хонданро интихоб мекунем. Муаллими панҷоҳу панҷсола наворро аз 50 см мебинад. А = 100 ÷ 50 = 2,0 дпт. Барои масофаи 33 см бошад 3,0 дпт лозим аст. Фарқият: 1,0 дпт — линзаи «плюс як» [1, 653-б.].</w:t>
      </w:r>
    </w:p>
    <w:p>
      <w:pPr>
        <w:spacing w:line="360" w:lineRule="auto" w:after="0"/>
        <w:ind w:firstLine="709"/>
        <w:jc w:val="both"/>
      </w:pPr>
      <w:r>
        <w:rPr>
          <w:rFonts w:ascii="Times New Roman" w:hAnsi="Times New Roman"/>
          <w:b w:val="0"/>
          <w:i w:val="0"/>
          <w:sz w:val="28"/>
        </w:rPr>
        <w:t>Фишори дохилиро ҳам дар ин ҷо ҷадвал мекунем. Истеҳсоли моеъ 2,5 мкл дар дақиқа аст. Ҳисоб: 2,5 × 60 × 24 = 3600 мкл = 3,6 мл дар шабонарӯз. Ҳаҷми умумии моеъ тақрибан 0,25 мл. Таҷдиди пурра тақрибан ҳар сад дақиқа [13, 12-б.].</w:t>
      </w:r>
    </w:p>
    <w:p>
      <w:pPr>
        <w:spacing w:line="360" w:lineRule="auto" w:after="0"/>
        <w:ind w:firstLine="709"/>
        <w:jc w:val="both"/>
      </w:pPr>
      <w:r>
        <w:rPr>
          <w:rFonts w:ascii="Times New Roman" w:hAnsi="Times New Roman"/>
          <w:b w:val="0"/>
          <w:i w:val="0"/>
          <w:sz w:val="28"/>
        </w:rPr>
        <w:t>Ченкунии фишор ду роҳ дорад. Асбоби ҳавоӣ бе тамос паҳн шудааст. Тоннометрии тамос дақиқтар аст, вале қатра лозим аст. Дар модули мо роҳи ҳавоӣ истифода мешавад [14, 6-б.].</w:t>
      </w:r>
    </w:p>
    <w:p>
      <w:pPr>
        <w:spacing w:line="240" w:lineRule="auto" w:after="0"/>
        <w:ind w:firstLine="0"/>
        <w:jc w:val="center"/>
      </w:pPr>
      <w:r>
        <w:rPr>
          <w:rFonts w:ascii="Times New Roman" w:hAnsi="Times New Roman"/>
          <w:b/>
          <w:i w:val="0"/>
          <w:sz w:val="24"/>
        </w:rPr>
        <w:t>Ҷадвали 2.2.1 — Нуқтаи наздик ва қувваи танзим аз рӯи синну сол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Синн (сол)</w:t>
            </w:r>
          </w:p>
        </w:tc>
        <w:tc>
          <w:tcPr>
            <w:tcW w:type="dxa" w:w="2835"/>
            <w:shd w:val="clear" w:fill="EDEDED"/>
          </w:tcPr>
          <w:p>
            <w:pPr>
              <w:spacing w:line="240" w:lineRule="auto" w:after="0" w:before="0"/>
              <w:ind w:firstLine="0"/>
              <w:jc w:val="left"/>
            </w:pPr>
            <w:r>
              <w:rPr>
                <w:rFonts w:ascii="Times New Roman" w:hAnsi="Times New Roman"/>
                <w:b/>
                <w:sz w:val="24"/>
              </w:rPr>
              <w:t>Нуқтаи наздик (см)</w:t>
            </w:r>
          </w:p>
        </w:tc>
        <w:tc>
          <w:tcPr>
            <w:tcW w:type="dxa" w:w="2608"/>
            <w:shd w:val="clear" w:fill="EDEDED"/>
          </w:tcPr>
          <w:p>
            <w:pPr>
              <w:spacing w:line="240" w:lineRule="auto" w:after="0" w:before="0"/>
              <w:ind w:firstLine="0"/>
              <w:jc w:val="left"/>
            </w:pPr>
            <w:r>
              <w:rPr>
                <w:rFonts w:ascii="Times New Roman" w:hAnsi="Times New Roman"/>
                <w:b/>
                <w:sz w:val="24"/>
              </w:rPr>
              <w:t>Қувваи танзим (дпт)</w:t>
            </w:r>
          </w:p>
        </w:tc>
      </w:tr>
      <w:tr>
        <w:tc>
          <w:tcPr>
            <w:tcW w:type="dxa" w:w="2041"/>
          </w:tcPr>
          <w:p>
            <w:pPr>
              <w:spacing w:line="240" w:lineRule="auto" w:after="0" w:before="0"/>
              <w:ind w:firstLine="0"/>
              <w:jc w:val="left"/>
            </w:pPr>
            <w:r>
              <w:rPr>
                <w:rFonts w:ascii="Times New Roman" w:hAnsi="Times New Roman"/>
                <w:b w:val="0"/>
                <w:sz w:val="24"/>
              </w:rPr>
              <w:t>10</w:t>
            </w:r>
          </w:p>
        </w:tc>
        <w:tc>
          <w:tcPr>
            <w:tcW w:type="dxa" w:w="2835"/>
          </w:tcPr>
          <w:p>
            <w:pPr>
              <w:spacing w:line="240" w:lineRule="auto" w:after="0" w:before="0"/>
              <w:ind w:firstLine="0"/>
              <w:jc w:val="left"/>
            </w:pPr>
            <w:r>
              <w:rPr>
                <w:rFonts w:ascii="Times New Roman" w:hAnsi="Times New Roman"/>
                <w:b w:val="0"/>
                <w:sz w:val="24"/>
              </w:rPr>
              <w:t>8–10</w:t>
            </w:r>
          </w:p>
        </w:tc>
        <w:tc>
          <w:tcPr>
            <w:tcW w:type="dxa" w:w="2608"/>
          </w:tcPr>
          <w:p>
            <w:pPr>
              <w:spacing w:line="240" w:lineRule="auto" w:after="0" w:before="0"/>
              <w:ind w:firstLine="0"/>
              <w:jc w:val="left"/>
            </w:pPr>
            <w:r>
              <w:rPr>
                <w:rFonts w:ascii="Times New Roman" w:hAnsi="Times New Roman"/>
                <w:b w:val="0"/>
                <w:sz w:val="24"/>
              </w:rPr>
              <w:t>14,0–10,0</w:t>
            </w:r>
          </w:p>
        </w:tc>
      </w:tr>
      <w:tr>
        <w:tc>
          <w:tcPr>
            <w:tcW w:type="dxa" w:w="2041"/>
          </w:tcPr>
          <w:p>
            <w:pPr>
              <w:spacing w:line="240" w:lineRule="auto" w:after="0" w:before="0"/>
              <w:ind w:firstLine="0"/>
              <w:jc w:val="left"/>
            </w:pPr>
            <w:r>
              <w:rPr>
                <w:rFonts w:ascii="Times New Roman" w:hAnsi="Times New Roman"/>
                <w:b w:val="0"/>
                <w:sz w:val="24"/>
              </w:rPr>
              <w:t>20</w:t>
            </w:r>
          </w:p>
        </w:tc>
        <w:tc>
          <w:tcPr>
            <w:tcW w:type="dxa" w:w="2835"/>
          </w:tcPr>
          <w:p>
            <w:pPr>
              <w:spacing w:line="240" w:lineRule="auto" w:after="0" w:before="0"/>
              <w:ind w:firstLine="0"/>
              <w:jc w:val="left"/>
            </w:pPr>
            <w:r>
              <w:rPr>
                <w:rFonts w:ascii="Times New Roman" w:hAnsi="Times New Roman"/>
                <w:b w:val="0"/>
                <w:sz w:val="24"/>
              </w:rPr>
              <w:t>10</w:t>
            </w:r>
          </w:p>
        </w:tc>
        <w:tc>
          <w:tcPr>
            <w:tcW w:type="dxa" w:w="2608"/>
          </w:tcPr>
          <w:p>
            <w:pPr>
              <w:spacing w:line="240" w:lineRule="auto" w:after="0" w:before="0"/>
              <w:ind w:firstLine="0"/>
              <w:jc w:val="left"/>
            </w:pPr>
            <w:r>
              <w:rPr>
                <w:rFonts w:ascii="Times New Roman" w:hAnsi="Times New Roman"/>
                <w:b w:val="0"/>
                <w:sz w:val="24"/>
              </w:rPr>
              <w:t>10,0</w:t>
            </w:r>
          </w:p>
        </w:tc>
      </w:tr>
      <w:tr>
        <w:tc>
          <w:tcPr>
            <w:tcW w:type="dxa" w:w="2041"/>
          </w:tcPr>
          <w:p>
            <w:pPr>
              <w:spacing w:line="240" w:lineRule="auto" w:after="0" w:before="0"/>
              <w:ind w:firstLine="0"/>
              <w:jc w:val="left"/>
            </w:pPr>
            <w:r>
              <w:rPr>
                <w:rFonts w:ascii="Times New Roman" w:hAnsi="Times New Roman"/>
                <w:b w:val="0"/>
                <w:sz w:val="24"/>
              </w:rPr>
              <w:t>30</w:t>
            </w:r>
          </w:p>
        </w:tc>
        <w:tc>
          <w:tcPr>
            <w:tcW w:type="dxa" w:w="2835"/>
          </w:tcPr>
          <w:p>
            <w:pPr>
              <w:spacing w:line="240" w:lineRule="auto" w:after="0" w:before="0"/>
              <w:ind w:firstLine="0"/>
              <w:jc w:val="left"/>
            </w:pPr>
            <w:r>
              <w:rPr>
                <w:rFonts w:ascii="Times New Roman" w:hAnsi="Times New Roman"/>
                <w:b w:val="0"/>
                <w:sz w:val="24"/>
              </w:rPr>
              <w:t>13</w:t>
            </w:r>
          </w:p>
        </w:tc>
        <w:tc>
          <w:tcPr>
            <w:tcW w:type="dxa" w:w="2608"/>
          </w:tcPr>
          <w:p>
            <w:pPr>
              <w:spacing w:line="240" w:lineRule="auto" w:after="0" w:before="0"/>
              <w:ind w:firstLine="0"/>
              <w:jc w:val="left"/>
            </w:pPr>
            <w:r>
              <w:rPr>
                <w:rFonts w:ascii="Times New Roman" w:hAnsi="Times New Roman"/>
                <w:b w:val="0"/>
                <w:sz w:val="24"/>
              </w:rPr>
              <w:t>7,5</w:t>
            </w:r>
          </w:p>
        </w:tc>
      </w:tr>
      <w:tr>
        <w:tc>
          <w:tcPr>
            <w:tcW w:type="dxa" w:w="2041"/>
          </w:tcPr>
          <w:p>
            <w:pPr>
              <w:spacing w:line="240" w:lineRule="auto" w:after="0" w:before="0"/>
              <w:ind w:firstLine="0"/>
              <w:jc w:val="left"/>
            </w:pPr>
            <w:r>
              <w:rPr>
                <w:rFonts w:ascii="Times New Roman" w:hAnsi="Times New Roman"/>
                <w:b w:val="0"/>
                <w:sz w:val="24"/>
              </w:rPr>
              <w:t>40</w:t>
            </w:r>
          </w:p>
        </w:tc>
        <w:tc>
          <w:tcPr>
            <w:tcW w:type="dxa" w:w="2835"/>
          </w:tcPr>
          <w:p>
            <w:pPr>
              <w:spacing w:line="240" w:lineRule="auto" w:after="0" w:before="0"/>
              <w:ind w:firstLine="0"/>
              <w:jc w:val="left"/>
            </w:pPr>
            <w:r>
              <w:rPr>
                <w:rFonts w:ascii="Times New Roman" w:hAnsi="Times New Roman"/>
                <w:b w:val="0"/>
                <w:sz w:val="24"/>
              </w:rPr>
              <w:t>18</w:t>
            </w:r>
          </w:p>
        </w:tc>
        <w:tc>
          <w:tcPr>
            <w:tcW w:type="dxa" w:w="2608"/>
          </w:tcPr>
          <w:p>
            <w:pPr>
              <w:spacing w:line="240" w:lineRule="auto" w:after="0" w:before="0"/>
              <w:ind w:firstLine="0"/>
              <w:jc w:val="left"/>
            </w:pPr>
            <w:r>
              <w:rPr>
                <w:rFonts w:ascii="Times New Roman" w:hAnsi="Times New Roman"/>
                <w:b w:val="0"/>
                <w:sz w:val="24"/>
              </w:rPr>
              <w:t>5,5</w:t>
            </w:r>
          </w:p>
        </w:tc>
      </w:tr>
      <w:tr>
        <w:tc>
          <w:tcPr>
            <w:tcW w:type="dxa" w:w="2041"/>
          </w:tcPr>
          <w:p>
            <w:pPr>
              <w:spacing w:line="240" w:lineRule="auto" w:after="0" w:before="0"/>
              <w:ind w:firstLine="0"/>
              <w:jc w:val="left"/>
            </w:pPr>
            <w:r>
              <w:rPr>
                <w:rFonts w:ascii="Times New Roman" w:hAnsi="Times New Roman"/>
                <w:b w:val="0"/>
                <w:sz w:val="24"/>
              </w:rPr>
              <w:t>45</w:t>
            </w:r>
          </w:p>
        </w:tc>
        <w:tc>
          <w:tcPr>
            <w:tcW w:type="dxa" w:w="2835"/>
          </w:tcPr>
          <w:p>
            <w:pPr>
              <w:spacing w:line="240" w:lineRule="auto" w:after="0" w:before="0"/>
              <w:ind w:firstLine="0"/>
              <w:jc w:val="left"/>
            </w:pPr>
            <w:r>
              <w:rPr>
                <w:rFonts w:ascii="Times New Roman" w:hAnsi="Times New Roman"/>
                <w:b w:val="0"/>
                <w:sz w:val="24"/>
              </w:rPr>
              <w:t>25</w:t>
            </w:r>
          </w:p>
        </w:tc>
        <w:tc>
          <w:tcPr>
            <w:tcW w:type="dxa" w:w="2608"/>
          </w:tcPr>
          <w:p>
            <w:pPr>
              <w:spacing w:line="240" w:lineRule="auto" w:after="0" w:before="0"/>
              <w:ind w:firstLine="0"/>
              <w:jc w:val="left"/>
            </w:pPr>
            <w:r>
              <w:rPr>
                <w:rFonts w:ascii="Times New Roman" w:hAnsi="Times New Roman"/>
                <w:b w:val="0"/>
                <w:sz w:val="24"/>
              </w:rPr>
              <w:t>4,0</w:t>
            </w:r>
          </w:p>
        </w:tc>
      </w:tr>
      <w:tr>
        <w:tc>
          <w:tcPr>
            <w:tcW w:type="dxa" w:w="2041"/>
          </w:tcPr>
          <w:p>
            <w:pPr>
              <w:spacing w:line="240" w:lineRule="auto" w:after="0" w:before="0"/>
              <w:ind w:firstLine="0"/>
              <w:jc w:val="left"/>
            </w:pPr>
            <w:r>
              <w:rPr>
                <w:rFonts w:ascii="Times New Roman" w:hAnsi="Times New Roman"/>
                <w:b w:val="0"/>
                <w:sz w:val="24"/>
              </w:rPr>
              <w:t>50</w:t>
            </w:r>
          </w:p>
        </w:tc>
        <w:tc>
          <w:tcPr>
            <w:tcW w:type="dxa" w:w="2835"/>
          </w:tcPr>
          <w:p>
            <w:pPr>
              <w:spacing w:line="240" w:lineRule="auto" w:after="0" w:before="0"/>
              <w:ind w:firstLine="0"/>
              <w:jc w:val="left"/>
            </w:pPr>
            <w:r>
              <w:rPr>
                <w:rFonts w:ascii="Times New Roman" w:hAnsi="Times New Roman"/>
                <w:b w:val="0"/>
                <w:sz w:val="24"/>
              </w:rPr>
              <w:t>33</w:t>
            </w:r>
          </w:p>
        </w:tc>
        <w:tc>
          <w:tcPr>
            <w:tcW w:type="dxa" w:w="2608"/>
          </w:tcPr>
          <w:p>
            <w:pPr>
              <w:spacing w:line="240" w:lineRule="auto" w:after="0" w:before="0"/>
              <w:ind w:firstLine="0"/>
              <w:jc w:val="left"/>
            </w:pPr>
            <w:r>
              <w:rPr>
                <w:rFonts w:ascii="Times New Roman" w:hAnsi="Times New Roman"/>
                <w:b w:val="0"/>
                <w:sz w:val="24"/>
              </w:rPr>
              <w:t>3,0</w:t>
            </w:r>
          </w:p>
        </w:tc>
      </w:tr>
      <w:tr>
        <w:tc>
          <w:tcPr>
            <w:tcW w:type="dxa" w:w="2041"/>
          </w:tcPr>
          <w:p>
            <w:pPr>
              <w:spacing w:line="240" w:lineRule="auto" w:after="0" w:before="0"/>
              <w:ind w:firstLine="0"/>
              <w:jc w:val="left"/>
            </w:pPr>
            <w:r>
              <w:rPr>
                <w:rFonts w:ascii="Times New Roman" w:hAnsi="Times New Roman"/>
                <w:b w:val="0"/>
                <w:sz w:val="24"/>
              </w:rPr>
              <w:t>60</w:t>
            </w:r>
          </w:p>
        </w:tc>
        <w:tc>
          <w:tcPr>
            <w:tcW w:type="dxa" w:w="2835"/>
          </w:tcPr>
          <w:p>
            <w:pPr>
              <w:spacing w:line="240" w:lineRule="auto" w:after="0" w:before="0"/>
              <w:ind w:firstLine="0"/>
              <w:jc w:val="left"/>
            </w:pPr>
            <w:r>
              <w:rPr>
                <w:rFonts w:ascii="Times New Roman" w:hAnsi="Times New Roman"/>
                <w:b w:val="0"/>
                <w:sz w:val="24"/>
              </w:rPr>
              <w:t>100</w:t>
            </w:r>
          </w:p>
        </w:tc>
        <w:tc>
          <w:tcPr>
            <w:tcW w:type="dxa" w:w="2608"/>
          </w:tcPr>
          <w:p>
            <w:pPr>
              <w:spacing w:line="240" w:lineRule="auto" w:after="0" w:before="0"/>
              <w:ind w:firstLine="0"/>
              <w:jc w:val="left"/>
            </w:pPr>
            <w:r>
              <w:rPr>
                <w:rFonts w:ascii="Times New Roman" w:hAnsi="Times New Roman"/>
                <w:b w:val="0"/>
                <w:sz w:val="24"/>
              </w:rPr>
              <w:t>1,0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аз ҷадвали классикии Дондерс гирифта шудаанд — [дақиқ кардан лозим] [2, 1080-б.].</w:t>
      </w:r>
    </w:p>
    <w:p>
      <w:pPr>
        <w:spacing w:line="240" w:lineRule="auto" w:after="0"/>
        <w:ind w:firstLine="0"/>
        <w:jc w:val="center"/>
      </w:pPr>
      <w:r>
        <w:rPr>
          <w:rFonts w:ascii="Times New Roman" w:hAnsi="Times New Roman"/>
          <w:b/>
          <w:i w:val="0"/>
          <w:sz w:val="24"/>
        </w:rPr>
        <w:t>Ҷадвали 2.2.2 — Нишондиҳандаҳои аломатноки танзим ва ислоҳ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Нишондиҳанда</w:t>
            </w:r>
          </w:p>
        </w:tc>
        <w:tc>
          <w:tcPr>
            <w:tcW w:type="dxa" w:w="2835"/>
            <w:shd w:val="clear" w:fill="EDEDED"/>
          </w:tcPr>
          <w:p>
            <w:pPr>
              <w:spacing w:line="240" w:lineRule="auto" w:after="0" w:before="0"/>
              <w:ind w:firstLine="0"/>
              <w:jc w:val="left"/>
            </w:pPr>
            <w:r>
              <w:rPr>
                <w:rFonts w:ascii="Times New Roman" w:hAnsi="Times New Roman"/>
                <w:b/>
                <w:sz w:val="24"/>
              </w:rPr>
              <w:t>Ҳолати меъёрӣ</w:t>
            </w:r>
          </w:p>
        </w:tc>
        <w:tc>
          <w:tcPr>
            <w:tcW w:type="dxa" w:w="2835"/>
            <w:shd w:val="clear" w:fill="EDEDED"/>
          </w:tcPr>
          <w:p>
            <w:pPr>
              <w:spacing w:line="240" w:lineRule="auto" w:after="0" w:before="0"/>
              <w:ind w:firstLine="0"/>
              <w:jc w:val="left"/>
            </w:pPr>
            <w:r>
              <w:rPr>
                <w:rFonts w:ascii="Times New Roman" w:hAnsi="Times New Roman"/>
                <w:b/>
                <w:sz w:val="24"/>
              </w:rPr>
              <w:t>Ҳолати шубҳанок</w:t>
            </w:r>
          </w:p>
        </w:tc>
      </w:tr>
      <w:tr>
        <w:tc>
          <w:tcPr>
            <w:tcW w:type="dxa" w:w="3175"/>
          </w:tcPr>
          <w:p>
            <w:pPr>
              <w:spacing w:line="240" w:lineRule="auto" w:after="0" w:before="0"/>
              <w:ind w:firstLine="0"/>
              <w:jc w:val="left"/>
            </w:pPr>
            <w:r>
              <w:rPr>
                <w:rFonts w:ascii="Times New Roman" w:hAnsi="Times New Roman"/>
                <w:b w:val="0"/>
                <w:sz w:val="24"/>
              </w:rPr>
              <w:t>Тавсияи хондан</w:t>
            </w:r>
          </w:p>
        </w:tc>
        <w:tc>
          <w:tcPr>
            <w:tcW w:type="dxa" w:w="2835"/>
          </w:tcPr>
          <w:p>
            <w:pPr>
              <w:spacing w:line="240" w:lineRule="auto" w:after="0" w:before="0"/>
              <w:ind w:firstLine="0"/>
              <w:jc w:val="left"/>
            </w:pPr>
            <w:r>
              <w:rPr>
                <w:rFonts w:ascii="Times New Roman" w:hAnsi="Times New Roman"/>
                <w:b w:val="0"/>
                <w:sz w:val="24"/>
              </w:rPr>
              <w:t>33–40 см</w:t>
            </w:r>
          </w:p>
        </w:tc>
        <w:tc>
          <w:tcPr>
            <w:tcW w:type="dxa" w:w="2835"/>
          </w:tcPr>
          <w:p>
            <w:pPr>
              <w:spacing w:line="240" w:lineRule="auto" w:after="0" w:before="0"/>
              <w:ind w:firstLine="0"/>
              <w:jc w:val="left"/>
            </w:pPr>
            <w:r>
              <w:rPr>
                <w:rFonts w:ascii="Times New Roman" w:hAnsi="Times New Roman"/>
                <w:b w:val="0"/>
                <w:sz w:val="24"/>
              </w:rPr>
              <w:t>зери 20 см</w:t>
            </w:r>
          </w:p>
        </w:tc>
      </w:tr>
      <w:tr>
        <w:tc>
          <w:tcPr>
            <w:tcW w:type="dxa" w:w="3175"/>
          </w:tcPr>
          <w:p>
            <w:pPr>
              <w:spacing w:line="240" w:lineRule="auto" w:after="0" w:before="0"/>
              <w:ind w:firstLine="0"/>
              <w:jc w:val="left"/>
            </w:pPr>
            <w:r>
              <w:rPr>
                <w:rFonts w:ascii="Times New Roman" w:hAnsi="Times New Roman"/>
                <w:b w:val="0"/>
                <w:sz w:val="24"/>
              </w:rPr>
              <w:t>Давомнокии кор бо экран</w:t>
            </w:r>
          </w:p>
        </w:tc>
        <w:tc>
          <w:tcPr>
            <w:tcW w:type="dxa" w:w="2835"/>
          </w:tcPr>
          <w:p>
            <w:pPr>
              <w:spacing w:line="240" w:lineRule="auto" w:after="0" w:before="0"/>
              <w:ind w:firstLine="0"/>
              <w:jc w:val="left"/>
            </w:pPr>
            <w:r>
              <w:rPr>
                <w:rFonts w:ascii="Times New Roman" w:hAnsi="Times New Roman"/>
                <w:b w:val="0"/>
                <w:sz w:val="24"/>
              </w:rPr>
              <w:t>то 45 дақиқа як ист</w:t>
            </w:r>
          </w:p>
        </w:tc>
        <w:tc>
          <w:tcPr>
            <w:tcW w:type="dxa" w:w="2835"/>
          </w:tcPr>
          <w:p>
            <w:pPr>
              <w:spacing w:line="240" w:lineRule="auto" w:after="0" w:before="0"/>
              <w:ind w:firstLine="0"/>
              <w:jc w:val="left"/>
            </w:pPr>
            <w:r>
              <w:rPr>
                <w:rFonts w:ascii="Times New Roman" w:hAnsi="Times New Roman"/>
                <w:b w:val="0"/>
                <w:sz w:val="24"/>
              </w:rPr>
              <w:t>бе ист 2 соат</w:t>
            </w:r>
          </w:p>
        </w:tc>
      </w:tr>
      <w:tr>
        <w:tc>
          <w:tcPr>
            <w:tcW w:type="dxa" w:w="3175"/>
          </w:tcPr>
          <w:p>
            <w:pPr>
              <w:spacing w:line="240" w:lineRule="auto" w:after="0" w:before="0"/>
              <w:ind w:firstLine="0"/>
              <w:jc w:val="left"/>
            </w:pPr>
            <w:r>
              <w:rPr>
                <w:rFonts w:ascii="Times New Roman" w:hAnsi="Times New Roman"/>
                <w:b w:val="0"/>
                <w:sz w:val="24"/>
              </w:rPr>
              <w:t>Қувваи линзаи хондан (пас аз 45)</w:t>
            </w:r>
          </w:p>
        </w:tc>
        <w:tc>
          <w:tcPr>
            <w:tcW w:type="dxa" w:w="2835"/>
          </w:tcPr>
          <w:p>
            <w:pPr>
              <w:spacing w:line="240" w:lineRule="auto" w:after="0" w:before="0"/>
              <w:ind w:firstLine="0"/>
              <w:jc w:val="left"/>
            </w:pPr>
            <w:r>
              <w:rPr>
                <w:rFonts w:ascii="Times New Roman" w:hAnsi="Times New Roman"/>
                <w:b w:val="0"/>
                <w:sz w:val="24"/>
              </w:rPr>
              <w:t>+1,0…+2,5</w:t>
            </w:r>
          </w:p>
        </w:tc>
        <w:tc>
          <w:tcPr>
            <w:tcW w:type="dxa" w:w="2835"/>
          </w:tcPr>
          <w:p>
            <w:pPr>
              <w:spacing w:line="240" w:lineRule="auto" w:after="0" w:before="0"/>
              <w:ind w:firstLine="0"/>
              <w:jc w:val="left"/>
            </w:pPr>
            <w:r>
              <w:rPr>
                <w:rFonts w:ascii="Times New Roman" w:hAnsi="Times New Roman"/>
                <w:b w:val="0"/>
                <w:sz w:val="24"/>
              </w:rPr>
              <w:t>бе линза</w:t>
            </w:r>
          </w:p>
        </w:tc>
      </w:tr>
      <w:tr>
        <w:tc>
          <w:tcPr>
            <w:tcW w:type="dxa" w:w="3175"/>
          </w:tcPr>
          <w:p>
            <w:pPr>
              <w:spacing w:line="240" w:lineRule="auto" w:after="0" w:before="0"/>
              <w:ind w:firstLine="0"/>
              <w:jc w:val="left"/>
            </w:pPr>
            <w:r>
              <w:rPr>
                <w:rFonts w:ascii="Times New Roman" w:hAnsi="Times New Roman"/>
                <w:b w:val="0"/>
                <w:sz w:val="24"/>
              </w:rPr>
              <w:t>Суръати таҷдиди моеъ</w:t>
            </w:r>
          </w:p>
        </w:tc>
        <w:tc>
          <w:tcPr>
            <w:tcW w:type="dxa" w:w="2835"/>
          </w:tcPr>
          <w:p>
            <w:pPr>
              <w:spacing w:line="240" w:lineRule="auto" w:after="0" w:before="0"/>
              <w:ind w:firstLine="0"/>
              <w:jc w:val="left"/>
            </w:pPr>
            <w:r>
              <w:rPr>
                <w:rFonts w:ascii="Times New Roman" w:hAnsi="Times New Roman"/>
                <w:b w:val="0"/>
                <w:sz w:val="24"/>
              </w:rPr>
              <w:t>3,6 мл/шабонарӯз</w:t>
            </w:r>
          </w:p>
        </w:tc>
        <w:tc>
          <w:tcPr>
            <w:tcW w:type="dxa" w:w="2835"/>
          </w:tcPr>
          <w:p>
            <w:pPr>
              <w:spacing w:line="240" w:lineRule="auto" w:after="0" w:before="0"/>
              <w:ind w:firstLine="0"/>
              <w:jc w:val="left"/>
            </w:pPr>
            <w:r>
              <w:rPr>
                <w:rFonts w:ascii="Times New Roman" w:hAnsi="Times New Roman"/>
                <w:b w:val="0"/>
                <w:sz w:val="24"/>
              </w:rPr>
              <w:t>пастшавӣ ё афзоиши назаррас</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Пайванди ҷадвали 2.2.2 бо гигиенаи боби III кушода аст. Ҳар сатри он як тавсияи рақамӣ дорад. Ҳамин тавсияҳо дар ҷадвали 3.3.2 ҷамъ шудаанд [5, 4-б.].</w:t>
      </w:r>
    </w:p>
    <w:p>
      <w:pPr>
        <w:spacing w:line="240" w:lineRule="auto" w:after="0"/>
        <w:ind w:firstLine="0"/>
        <w:jc w:val="center"/>
      </w:pPr>
      <w:r>
        <w:rPr>
          <w:rFonts w:ascii="Times New Roman" w:hAnsi="Times New Roman"/>
          <w:b/>
          <w:i w:val="0"/>
          <w:sz w:val="24"/>
        </w:rPr>
        <w:t>Ҷадвали 3.3.4 — Ҷадвали гигиенаи рӯзи дарсӣ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Вақт</w:t>
            </w:r>
          </w:p>
        </w:tc>
        <w:tc>
          <w:tcPr>
            <w:tcW w:type="dxa" w:w="2608"/>
            <w:shd w:val="clear" w:fill="EDEDED"/>
          </w:tcPr>
          <w:p>
            <w:pPr>
              <w:spacing w:line="240" w:lineRule="auto" w:after="0" w:before="0"/>
              <w:ind w:firstLine="0"/>
              <w:jc w:val="left"/>
            </w:pPr>
            <w:r>
              <w:rPr>
                <w:rFonts w:ascii="Times New Roman" w:hAnsi="Times New Roman"/>
                <w:b/>
                <w:sz w:val="24"/>
              </w:rPr>
              <w:t>Чора</w:t>
            </w:r>
          </w:p>
        </w:tc>
        <w:tc>
          <w:tcPr>
            <w:tcW w:type="dxa" w:w="1587"/>
            <w:shd w:val="clear" w:fill="EDEDED"/>
          </w:tcPr>
          <w:p>
            <w:pPr>
              <w:spacing w:line="240" w:lineRule="auto" w:after="0" w:before="0"/>
              <w:ind w:firstLine="0"/>
              <w:jc w:val="left"/>
            </w:pPr>
            <w:r>
              <w:rPr>
                <w:rFonts w:ascii="Times New Roman" w:hAnsi="Times New Roman"/>
                <w:b/>
                <w:sz w:val="24"/>
              </w:rPr>
              <w:t>Давомнокӣ</w:t>
            </w:r>
          </w:p>
        </w:tc>
        <w:tc>
          <w:tcPr>
            <w:tcW w:type="dxa" w:w="1247"/>
            <w:shd w:val="clear" w:fill="EDEDED"/>
          </w:tcPr>
          <w:p>
            <w:pPr>
              <w:spacing w:line="240" w:lineRule="auto" w:after="0" w:before="0"/>
              <w:ind w:firstLine="0"/>
              <w:jc w:val="left"/>
            </w:pPr>
            <w:r>
              <w:rPr>
                <w:rFonts w:ascii="Times New Roman" w:hAnsi="Times New Roman"/>
                <w:b/>
                <w:sz w:val="24"/>
              </w:rPr>
              <w:t>Ишора</w:t>
            </w:r>
          </w:p>
        </w:tc>
      </w:tr>
      <w:tr>
        <w:tc>
          <w:tcPr>
            <w:tcW w:type="dxa" w:w="2381"/>
          </w:tcPr>
          <w:p>
            <w:pPr>
              <w:spacing w:line="240" w:lineRule="auto" w:after="0" w:before="0"/>
              <w:ind w:firstLine="0"/>
              <w:jc w:val="left"/>
            </w:pPr>
            <w:r>
              <w:rPr>
                <w:rFonts w:ascii="Times New Roman" w:hAnsi="Times New Roman"/>
                <w:b w:val="0"/>
                <w:sz w:val="24"/>
              </w:rPr>
              <w:t>Ҳар 20 дақ. хондан</w:t>
            </w:r>
          </w:p>
        </w:tc>
        <w:tc>
          <w:tcPr>
            <w:tcW w:type="dxa" w:w="2608"/>
          </w:tcPr>
          <w:p>
            <w:pPr>
              <w:spacing w:line="240" w:lineRule="auto" w:after="0" w:before="0"/>
              <w:ind w:firstLine="0"/>
              <w:jc w:val="left"/>
            </w:pPr>
            <w:r>
              <w:rPr>
                <w:rFonts w:ascii="Times New Roman" w:hAnsi="Times New Roman"/>
                <w:b w:val="0"/>
                <w:sz w:val="24"/>
              </w:rPr>
              <w:t>Нигоҳ аз равзана</w:t>
            </w:r>
          </w:p>
        </w:tc>
        <w:tc>
          <w:tcPr>
            <w:tcW w:type="dxa" w:w="1587"/>
          </w:tcPr>
          <w:p>
            <w:pPr>
              <w:spacing w:line="240" w:lineRule="auto" w:after="0" w:before="0"/>
              <w:ind w:firstLine="0"/>
              <w:jc w:val="left"/>
            </w:pPr>
            <w:r>
              <w:rPr>
                <w:rFonts w:ascii="Times New Roman" w:hAnsi="Times New Roman"/>
                <w:b w:val="0"/>
                <w:sz w:val="24"/>
              </w:rPr>
              <w:t>20 сония</w:t>
            </w:r>
          </w:p>
        </w:tc>
        <w:tc>
          <w:tcPr>
            <w:tcW w:type="dxa" w:w="1247"/>
          </w:tcPr>
          <w:p>
            <w:pPr>
              <w:spacing w:line="240" w:lineRule="auto" w:after="0" w:before="0"/>
              <w:ind w:firstLine="0"/>
              <w:jc w:val="left"/>
            </w:pPr>
            <w:r>
              <w:rPr>
                <w:rFonts w:ascii="Times New Roman" w:hAnsi="Times New Roman"/>
                <w:b w:val="0"/>
                <w:sz w:val="24"/>
              </w:rPr>
              <w:t>3.3</w:t>
            </w:r>
          </w:p>
        </w:tc>
      </w:tr>
      <w:tr>
        <w:tc>
          <w:tcPr>
            <w:tcW w:type="dxa" w:w="2381"/>
          </w:tcPr>
          <w:p>
            <w:pPr>
              <w:spacing w:line="240" w:lineRule="auto" w:after="0" w:before="0"/>
              <w:ind w:firstLine="0"/>
              <w:jc w:val="left"/>
            </w:pPr>
            <w:r>
              <w:rPr>
                <w:rFonts w:ascii="Times New Roman" w:hAnsi="Times New Roman"/>
                <w:b w:val="0"/>
                <w:sz w:val="24"/>
              </w:rPr>
              <w:t>Фосилаи 1-ум</w:t>
            </w:r>
          </w:p>
        </w:tc>
        <w:tc>
          <w:tcPr>
            <w:tcW w:type="dxa" w:w="2608"/>
          </w:tcPr>
          <w:p>
            <w:pPr>
              <w:spacing w:line="240" w:lineRule="auto" w:after="0" w:before="0"/>
              <w:ind w:firstLine="0"/>
              <w:jc w:val="left"/>
            </w:pPr>
            <w:r>
              <w:rPr>
                <w:rFonts w:ascii="Times New Roman" w:hAnsi="Times New Roman"/>
                <w:b w:val="0"/>
                <w:sz w:val="24"/>
              </w:rPr>
              <w:t>Варзиши чашм</w:t>
            </w:r>
          </w:p>
        </w:tc>
        <w:tc>
          <w:tcPr>
            <w:tcW w:type="dxa" w:w="1587"/>
          </w:tcPr>
          <w:p>
            <w:pPr>
              <w:spacing w:line="240" w:lineRule="auto" w:after="0" w:before="0"/>
              <w:ind w:firstLine="0"/>
              <w:jc w:val="left"/>
            </w:pPr>
            <w:r>
              <w:rPr>
                <w:rFonts w:ascii="Times New Roman" w:hAnsi="Times New Roman"/>
                <w:b w:val="0"/>
                <w:sz w:val="24"/>
              </w:rPr>
              <w:t>2 дақ.</w:t>
            </w:r>
          </w:p>
        </w:tc>
        <w:tc>
          <w:tcPr>
            <w:tcW w:type="dxa" w:w="1247"/>
          </w:tcPr>
          <w:p>
            <w:pPr>
              <w:spacing w:line="240" w:lineRule="auto" w:after="0" w:before="0"/>
              <w:ind w:firstLine="0"/>
              <w:jc w:val="left"/>
            </w:pPr>
            <w:r>
              <w:rPr>
                <w:rFonts w:ascii="Times New Roman" w:hAnsi="Times New Roman"/>
                <w:b w:val="0"/>
                <w:sz w:val="24"/>
              </w:rPr>
              <w:t>3.3</w:t>
            </w:r>
          </w:p>
        </w:tc>
      </w:tr>
      <w:tr>
        <w:tc>
          <w:tcPr>
            <w:tcW w:type="dxa" w:w="2381"/>
          </w:tcPr>
          <w:p>
            <w:pPr>
              <w:spacing w:line="240" w:lineRule="auto" w:after="0" w:before="0"/>
              <w:ind w:firstLine="0"/>
              <w:jc w:val="left"/>
            </w:pPr>
            <w:r>
              <w:rPr>
                <w:rFonts w:ascii="Times New Roman" w:hAnsi="Times New Roman"/>
                <w:b w:val="0"/>
                <w:sz w:val="24"/>
              </w:rPr>
              <w:t>Фосилаи 2-юм</w:t>
            </w:r>
          </w:p>
        </w:tc>
        <w:tc>
          <w:tcPr>
            <w:tcW w:type="dxa" w:w="2608"/>
          </w:tcPr>
          <w:p>
            <w:pPr>
              <w:spacing w:line="240" w:lineRule="auto" w:after="0" w:before="0"/>
              <w:ind w:firstLine="0"/>
              <w:jc w:val="left"/>
            </w:pPr>
            <w:r>
              <w:rPr>
                <w:rFonts w:ascii="Times New Roman" w:hAnsi="Times New Roman"/>
                <w:b w:val="0"/>
                <w:sz w:val="24"/>
              </w:rPr>
              <w:t>Истироҳат ва об</w:t>
            </w:r>
          </w:p>
        </w:tc>
        <w:tc>
          <w:tcPr>
            <w:tcW w:type="dxa" w:w="1587"/>
          </w:tcPr>
          <w:p>
            <w:pPr>
              <w:spacing w:line="240" w:lineRule="auto" w:after="0" w:before="0"/>
              <w:ind w:firstLine="0"/>
              <w:jc w:val="left"/>
            </w:pPr>
            <w:r>
              <w:rPr>
                <w:rFonts w:ascii="Times New Roman" w:hAnsi="Times New Roman"/>
                <w:b w:val="0"/>
                <w:sz w:val="24"/>
              </w:rPr>
              <w:t>5 дақ.</w:t>
            </w:r>
          </w:p>
        </w:tc>
        <w:tc>
          <w:tcPr>
            <w:tcW w:type="dxa" w:w="1247"/>
          </w:tcPr>
          <w:p>
            <w:pPr>
              <w:spacing w:line="240" w:lineRule="auto" w:after="0" w:before="0"/>
              <w:ind w:firstLine="0"/>
              <w:jc w:val="left"/>
            </w:pPr>
            <w:r>
              <w:rPr>
                <w:rFonts w:ascii="Times New Roman" w:hAnsi="Times New Roman"/>
                <w:b w:val="0"/>
                <w:sz w:val="24"/>
              </w:rPr>
              <w:t>3.3</w:t>
            </w:r>
          </w:p>
        </w:tc>
      </w:tr>
      <w:tr>
        <w:tc>
          <w:tcPr>
            <w:tcW w:type="dxa" w:w="2381"/>
          </w:tcPr>
          <w:p>
            <w:pPr>
              <w:spacing w:line="240" w:lineRule="auto" w:after="0" w:before="0"/>
              <w:ind w:firstLine="0"/>
              <w:jc w:val="left"/>
            </w:pPr>
            <w:r>
              <w:rPr>
                <w:rFonts w:ascii="Times New Roman" w:hAnsi="Times New Roman"/>
                <w:b w:val="0"/>
                <w:sz w:val="24"/>
              </w:rPr>
              <w:t>Охири кор бо навор</w:t>
            </w:r>
          </w:p>
        </w:tc>
        <w:tc>
          <w:tcPr>
            <w:tcW w:type="dxa" w:w="2608"/>
          </w:tcPr>
          <w:p>
            <w:pPr>
              <w:spacing w:line="240" w:lineRule="auto" w:after="0" w:before="0"/>
              <w:ind w:firstLine="0"/>
              <w:jc w:val="left"/>
            </w:pPr>
            <w:r>
              <w:rPr>
                <w:rFonts w:ascii="Times New Roman" w:hAnsi="Times New Roman"/>
                <w:b w:val="0"/>
                <w:sz w:val="24"/>
              </w:rPr>
              <w:t>Машқи нуқтаи дур</w:t>
            </w:r>
          </w:p>
        </w:tc>
        <w:tc>
          <w:tcPr>
            <w:tcW w:type="dxa" w:w="1587"/>
          </w:tcPr>
          <w:p>
            <w:pPr>
              <w:spacing w:line="240" w:lineRule="auto" w:after="0" w:before="0"/>
              <w:ind w:firstLine="0"/>
              <w:jc w:val="left"/>
            </w:pPr>
            <w:r>
              <w:rPr>
                <w:rFonts w:ascii="Times New Roman" w:hAnsi="Times New Roman"/>
                <w:b w:val="0"/>
                <w:sz w:val="24"/>
              </w:rPr>
              <w:t>3 дақ.</w:t>
            </w:r>
          </w:p>
        </w:tc>
        <w:tc>
          <w:tcPr>
            <w:tcW w:type="dxa" w:w="1247"/>
          </w:tcPr>
          <w:p>
            <w:pPr>
              <w:spacing w:line="240" w:lineRule="auto" w:after="0" w:before="0"/>
              <w:ind w:firstLine="0"/>
              <w:jc w:val="left"/>
            </w:pPr>
            <w:r>
              <w:rPr>
                <w:rFonts w:ascii="Times New Roman" w:hAnsi="Times New Roman"/>
                <w:b w:val="0"/>
                <w:sz w:val="24"/>
              </w:rPr>
              <w:t>2.2</w:t>
            </w:r>
          </w:p>
        </w:tc>
      </w:tr>
      <w:tr>
        <w:tc>
          <w:tcPr>
            <w:tcW w:type="dxa" w:w="2381"/>
          </w:tcPr>
          <w:p>
            <w:pPr>
              <w:spacing w:line="240" w:lineRule="auto" w:after="0" w:before="0"/>
              <w:ind w:firstLine="0"/>
              <w:jc w:val="left"/>
            </w:pPr>
            <w:r>
              <w:rPr>
                <w:rFonts w:ascii="Times New Roman" w:hAnsi="Times New Roman"/>
                <w:b w:val="0"/>
                <w:sz w:val="24"/>
              </w:rPr>
              <w:t>Шомгоҳ</w:t>
            </w:r>
          </w:p>
        </w:tc>
        <w:tc>
          <w:tcPr>
            <w:tcW w:type="dxa" w:w="2608"/>
          </w:tcPr>
          <w:p>
            <w:pPr>
              <w:spacing w:line="240" w:lineRule="auto" w:after="0" w:before="0"/>
              <w:ind w:firstLine="0"/>
              <w:jc w:val="left"/>
            </w:pPr>
            <w:r>
              <w:rPr>
                <w:rFonts w:ascii="Times New Roman" w:hAnsi="Times New Roman"/>
                <w:b w:val="0"/>
                <w:sz w:val="24"/>
              </w:rPr>
              <w:t>Кам кардани экран</w:t>
            </w:r>
          </w:p>
        </w:tc>
        <w:tc>
          <w:tcPr>
            <w:tcW w:type="dxa" w:w="1587"/>
          </w:tcPr>
          <w:p>
            <w:pPr>
              <w:spacing w:line="240" w:lineRule="auto" w:after="0" w:before="0"/>
              <w:ind w:firstLine="0"/>
              <w:jc w:val="left"/>
            </w:pPr>
            <w:r>
              <w:rPr>
                <w:rFonts w:ascii="Times New Roman" w:hAnsi="Times New Roman"/>
                <w:b w:val="0"/>
                <w:sz w:val="24"/>
              </w:rPr>
              <w:t>60 дақ.</w:t>
            </w:r>
          </w:p>
        </w:tc>
        <w:tc>
          <w:tcPr>
            <w:tcW w:type="dxa" w:w="1247"/>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Тавсияи умумӣ: [3, 1-б.]; тартиби амалӣ: [7, 130-б.].</w:t>
      </w:r>
    </w:p>
    <w:p>
      <w:pPr>
        <w:spacing w:line="240" w:lineRule="auto" w:after="0"/>
        <w:ind w:firstLine="0"/>
        <w:jc w:val="center"/>
      </w:pPr>
      <w:r>
        <w:rPr>
          <w:rFonts w:ascii="Times New Roman" w:hAnsi="Times New Roman"/>
          <w:b/>
          <w:i w:val="0"/>
          <w:sz w:val="24"/>
        </w:rPr>
        <w:t>Ҷадвали 2.2.3 — Динамикаи моеъи пешӣ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Нишондиҳанда</w:t>
            </w:r>
          </w:p>
        </w:tc>
        <w:tc>
          <w:tcPr>
            <w:tcW w:type="dxa" w:w="3061"/>
            <w:shd w:val="clear" w:fill="EDEDED"/>
          </w:tcPr>
          <w:p>
            <w:pPr>
              <w:spacing w:line="240" w:lineRule="auto" w:after="0" w:before="0"/>
              <w:ind w:firstLine="0"/>
              <w:jc w:val="left"/>
            </w:pPr>
            <w:r>
              <w:rPr>
                <w:rFonts w:ascii="Times New Roman" w:hAnsi="Times New Roman"/>
                <w:b/>
                <w:sz w:val="24"/>
              </w:rPr>
              <w:t>Қимат</w:t>
            </w:r>
          </w:p>
        </w:tc>
        <w:tc>
          <w:tcPr>
            <w:tcW w:type="dxa" w:w="1361"/>
            <w:shd w:val="clear" w:fill="EDEDED"/>
          </w:tcPr>
          <w:p>
            <w:pPr>
              <w:spacing w:line="240" w:lineRule="auto" w:after="0" w:before="0"/>
              <w:ind w:firstLine="0"/>
              <w:jc w:val="left"/>
            </w:pPr>
            <w:r>
              <w:rPr>
                <w:rFonts w:ascii="Times New Roman" w:hAnsi="Times New Roman"/>
                <w:b/>
                <w:sz w:val="24"/>
              </w:rPr>
              <w:t>Ишора</w:t>
            </w:r>
          </w:p>
        </w:tc>
      </w:tr>
      <w:tr>
        <w:tc>
          <w:tcPr>
            <w:tcW w:type="dxa" w:w="3402"/>
          </w:tcPr>
          <w:p>
            <w:pPr>
              <w:spacing w:line="240" w:lineRule="auto" w:after="0" w:before="0"/>
              <w:ind w:firstLine="0"/>
              <w:jc w:val="left"/>
            </w:pPr>
            <w:r>
              <w:rPr>
                <w:rFonts w:ascii="Times New Roman" w:hAnsi="Times New Roman"/>
                <w:b w:val="0"/>
                <w:sz w:val="24"/>
              </w:rPr>
              <w:t>Истеҳсоли моеъ</w:t>
            </w:r>
          </w:p>
        </w:tc>
        <w:tc>
          <w:tcPr>
            <w:tcW w:type="dxa" w:w="3061"/>
          </w:tcPr>
          <w:p>
            <w:pPr>
              <w:spacing w:line="240" w:lineRule="auto" w:after="0" w:before="0"/>
              <w:ind w:firstLine="0"/>
              <w:jc w:val="left"/>
            </w:pPr>
            <w:r>
              <w:rPr>
                <w:rFonts w:ascii="Times New Roman" w:hAnsi="Times New Roman"/>
                <w:b w:val="0"/>
                <w:sz w:val="24"/>
              </w:rPr>
              <w:t>2,0–2,5 мкл/дақ</w:t>
            </w:r>
          </w:p>
        </w:tc>
        <w:tc>
          <w:tcPr>
            <w:tcW w:type="dxa" w:w="1361"/>
          </w:tcPr>
          <w:p>
            <w:pPr>
              <w:spacing w:line="240" w:lineRule="auto" w:after="0" w:before="0"/>
              <w:ind w:firstLine="0"/>
              <w:jc w:val="left"/>
            </w:pPr>
            <w:r>
              <w:rPr>
                <w:rFonts w:ascii="Times New Roman" w:hAnsi="Times New Roman"/>
                <w:b w:val="0"/>
                <w:sz w:val="24"/>
              </w:rPr>
              <w:t>1.2</w:t>
            </w:r>
          </w:p>
        </w:tc>
      </w:tr>
      <w:tr>
        <w:tc>
          <w:tcPr>
            <w:tcW w:type="dxa" w:w="3402"/>
          </w:tcPr>
          <w:p>
            <w:pPr>
              <w:spacing w:line="240" w:lineRule="auto" w:after="0" w:before="0"/>
              <w:ind w:firstLine="0"/>
              <w:jc w:val="left"/>
            </w:pPr>
            <w:r>
              <w:rPr>
                <w:rFonts w:ascii="Times New Roman" w:hAnsi="Times New Roman"/>
                <w:b w:val="0"/>
                <w:sz w:val="24"/>
              </w:rPr>
              <w:t>Ҳаҷми умумӣ</w:t>
            </w:r>
          </w:p>
        </w:tc>
        <w:tc>
          <w:tcPr>
            <w:tcW w:type="dxa" w:w="3061"/>
          </w:tcPr>
          <w:p>
            <w:pPr>
              <w:spacing w:line="240" w:lineRule="auto" w:after="0" w:before="0"/>
              <w:ind w:firstLine="0"/>
              <w:jc w:val="left"/>
            </w:pPr>
            <w:r>
              <w:rPr>
                <w:rFonts w:ascii="Times New Roman" w:hAnsi="Times New Roman"/>
                <w:b w:val="0"/>
                <w:sz w:val="24"/>
              </w:rPr>
              <w:t>250 мкл</w:t>
            </w:r>
          </w:p>
        </w:tc>
        <w:tc>
          <w:tcPr>
            <w:tcW w:type="dxa" w:w="1361"/>
          </w:tcPr>
          <w:p>
            <w:pPr>
              <w:spacing w:line="240" w:lineRule="auto" w:after="0" w:before="0"/>
              <w:ind w:firstLine="0"/>
              <w:jc w:val="left"/>
            </w:pPr>
            <w:r>
              <w:rPr>
                <w:rFonts w:ascii="Times New Roman" w:hAnsi="Times New Roman"/>
                <w:b w:val="0"/>
                <w:sz w:val="24"/>
              </w:rPr>
              <w:t>1.2</w:t>
            </w:r>
          </w:p>
        </w:tc>
      </w:tr>
      <w:tr>
        <w:tc>
          <w:tcPr>
            <w:tcW w:type="dxa" w:w="3402"/>
          </w:tcPr>
          <w:p>
            <w:pPr>
              <w:spacing w:line="240" w:lineRule="auto" w:after="0" w:before="0"/>
              <w:ind w:firstLine="0"/>
              <w:jc w:val="left"/>
            </w:pPr>
            <w:r>
              <w:rPr>
                <w:rFonts w:ascii="Times New Roman" w:hAnsi="Times New Roman"/>
                <w:b w:val="0"/>
                <w:sz w:val="24"/>
              </w:rPr>
              <w:t>Даври навшавӣ</w:t>
            </w:r>
          </w:p>
        </w:tc>
        <w:tc>
          <w:tcPr>
            <w:tcW w:type="dxa" w:w="3061"/>
          </w:tcPr>
          <w:p>
            <w:pPr>
              <w:spacing w:line="240" w:lineRule="auto" w:after="0" w:before="0"/>
              <w:ind w:firstLine="0"/>
              <w:jc w:val="left"/>
            </w:pPr>
            <w:r>
              <w:rPr>
                <w:rFonts w:ascii="Times New Roman" w:hAnsi="Times New Roman"/>
                <w:b w:val="0"/>
                <w:sz w:val="24"/>
              </w:rPr>
              <w:t>100–125 дақ</w:t>
            </w:r>
          </w:p>
        </w:tc>
        <w:tc>
          <w:tcPr>
            <w:tcW w:type="dxa" w:w="1361"/>
          </w:tcPr>
          <w:p>
            <w:pPr>
              <w:spacing w:line="240" w:lineRule="auto" w:after="0" w:before="0"/>
              <w:ind w:firstLine="0"/>
              <w:jc w:val="left"/>
            </w:pPr>
            <w:r>
              <w:rPr>
                <w:rFonts w:ascii="Times New Roman" w:hAnsi="Times New Roman"/>
                <w:b w:val="0"/>
                <w:sz w:val="24"/>
              </w:rPr>
              <w:t>2.2</w:t>
            </w:r>
          </w:p>
        </w:tc>
      </w:tr>
      <w:tr>
        <w:tc>
          <w:tcPr>
            <w:tcW w:type="dxa" w:w="3402"/>
          </w:tcPr>
          <w:p>
            <w:pPr>
              <w:spacing w:line="240" w:lineRule="auto" w:after="0" w:before="0"/>
              <w:ind w:firstLine="0"/>
              <w:jc w:val="left"/>
            </w:pPr>
            <w:r>
              <w:rPr>
                <w:rFonts w:ascii="Times New Roman" w:hAnsi="Times New Roman"/>
                <w:b w:val="0"/>
                <w:sz w:val="24"/>
              </w:rPr>
              <w:t>Баромади тавассути тор</w:t>
            </w:r>
          </w:p>
        </w:tc>
        <w:tc>
          <w:tcPr>
            <w:tcW w:type="dxa" w:w="3061"/>
          </w:tcPr>
          <w:p>
            <w:pPr>
              <w:spacing w:line="240" w:lineRule="auto" w:after="0" w:before="0"/>
              <w:ind w:firstLine="0"/>
              <w:jc w:val="left"/>
            </w:pPr>
            <w:r>
              <w:rPr>
                <w:rFonts w:ascii="Times New Roman" w:hAnsi="Times New Roman"/>
                <w:b w:val="0"/>
                <w:sz w:val="24"/>
              </w:rPr>
              <w:t>65–90 фоиз</w:t>
            </w:r>
          </w:p>
        </w:tc>
        <w:tc>
          <w:tcPr>
            <w:tcW w:type="dxa" w:w="1361"/>
          </w:tcPr>
          <w:p>
            <w:pPr>
              <w:spacing w:line="240" w:lineRule="auto" w:after="0" w:before="0"/>
              <w:ind w:firstLine="0"/>
              <w:jc w:val="left"/>
            </w:pPr>
            <w:r>
              <w:rPr>
                <w:rFonts w:ascii="Times New Roman" w:hAnsi="Times New Roman"/>
                <w:b w:val="0"/>
                <w:sz w:val="24"/>
              </w:rPr>
              <w:t>1.2</w:t>
            </w:r>
          </w:p>
        </w:tc>
      </w:tr>
      <w:tr>
        <w:tc>
          <w:tcPr>
            <w:tcW w:type="dxa" w:w="3402"/>
          </w:tcPr>
          <w:p>
            <w:pPr>
              <w:spacing w:line="240" w:lineRule="auto" w:after="0" w:before="0"/>
              <w:ind w:firstLine="0"/>
              <w:jc w:val="left"/>
            </w:pPr>
            <w:r>
              <w:rPr>
                <w:rFonts w:ascii="Times New Roman" w:hAnsi="Times New Roman"/>
                <w:b w:val="0"/>
                <w:sz w:val="24"/>
              </w:rPr>
              <w:t>Фишори меъёрӣ</w:t>
            </w:r>
          </w:p>
        </w:tc>
        <w:tc>
          <w:tcPr>
            <w:tcW w:type="dxa" w:w="3061"/>
          </w:tcPr>
          <w:p>
            <w:pPr>
              <w:spacing w:line="240" w:lineRule="auto" w:after="0" w:before="0"/>
              <w:ind w:firstLine="0"/>
              <w:jc w:val="left"/>
            </w:pPr>
            <w:r>
              <w:rPr>
                <w:rFonts w:ascii="Times New Roman" w:hAnsi="Times New Roman"/>
                <w:b w:val="0"/>
                <w:sz w:val="24"/>
              </w:rPr>
              <w:t>10–21 мм сут.м.у.</w:t>
            </w:r>
          </w:p>
        </w:tc>
        <w:tc>
          <w:tcPr>
            <w:tcW w:type="dxa" w:w="1361"/>
          </w:tcPr>
          <w:p>
            <w:pPr>
              <w:spacing w:line="240" w:lineRule="auto" w:after="0" w:before="0"/>
              <w:ind w:firstLine="0"/>
              <w:jc w:val="left"/>
            </w:pPr>
            <w:r>
              <w:rPr>
                <w:rFonts w:ascii="Times New Roman" w:hAnsi="Times New Roman"/>
                <w:b w:val="0"/>
                <w:sz w:val="24"/>
              </w:rPr>
              <w:t>2.2.2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[13, 12-б.]; ҳисоби лабораторӣ: [5, 15-б.].</w:t>
      </w:r>
    </w:p>
    <w:p>
      <w:pPr>
        <w:spacing w:line="360" w:lineRule="auto" w:after="0"/>
        <w:ind w:firstLine="709"/>
        <w:jc w:val="both"/>
      </w:pPr>
      <w:r>
        <w:rPr>
          <w:rFonts w:ascii="Times New Roman" w:hAnsi="Times New Roman"/>
          <w:b w:val="0"/>
          <w:i w:val="0"/>
          <w:sz w:val="28"/>
        </w:rPr>
        <w:t>Дар мавзӯи 12 гуфтем, ки мушаки тангкунии пила парасимпатикӣ аст. Дар танзими масофа ҳамин шохча бартарӣ меёбад. Пила тавассути асаби сеюм идора мешавад. Ҳамин роҳ дар ядрои Эдинггер–Вестфал оғоз меёбад [2, 1081-б.].</w:t>
      </w:r>
    </w:p>
    <w:p>
      <w:pPr>
        <w:spacing w:line="360" w:lineRule="auto" w:after="0"/>
        <w:ind w:firstLine="709"/>
        <w:jc w:val="both"/>
      </w:pPr>
      <w:r>
        <w:rPr>
          <w:rFonts w:ascii="Times New Roman" w:hAnsi="Times New Roman"/>
          <w:b w:val="0"/>
          <w:i w:val="0"/>
          <w:sz w:val="28"/>
        </w:rPr>
        <w:t>Дар рӯшноӣ пила то ду миллиметр хурд мешавад. Ҳамин ҳадди тасвири дақиқро баланд мекунад. Сояи парда кам мешавад. Дар торикӣ бошад, вазъ баръакс аст [4, 283-б.].</w:t>
      </w:r>
    </w:p>
    <w:p>
      <w:pPr>
        <w:spacing w:line="360" w:lineRule="auto" w:after="0"/>
        <w:ind w:firstLine="709"/>
        <w:jc w:val="both"/>
      </w:pPr>
      <w:r>
        <w:rPr>
          <w:rFonts w:ascii="Times New Roman" w:hAnsi="Times New Roman"/>
          <w:b w:val="0"/>
          <w:i w:val="0"/>
          <w:sz w:val="28"/>
        </w:rPr>
        <w:t>Аломати дурбинӣ бошад, дар ҷавонон пинҳон мемонад. Дурбин бо танзими худ ҷуброн мекунад. Вале сардард аз кор бо наздик пайдо мешавад. Санҷиши бидуни атропин ҳамин пинҳониро мекушояд — [дақиқ кардан лозим] [17, 5-б.].</w:t>
      </w:r>
    </w:p>
    <w:p>
      <w:pPr>
        <w:spacing w:line="360" w:lineRule="auto" w:after="0"/>
        <w:ind w:firstLine="709"/>
        <w:jc w:val="both"/>
      </w:pPr>
      <w:r>
        <w:rPr>
          <w:rFonts w:ascii="Times New Roman" w:hAnsi="Times New Roman"/>
          <w:b w:val="0"/>
          <w:i w:val="0"/>
          <w:sz w:val="28"/>
        </w:rPr>
        <w:t>Давомнокии пӯшиш ба синну сол вобаста аст. Дар шашсолагӣ то ду соат кифоя ҳисоб мешавад. Дар донишҷӯён бошад, пӯшиш таъсири кам дорад. Ҳамин сабаб пешгирии кӯдакиро муҳим мекунад [1, 654-б.].</w:t>
      </w:r>
    </w:p>
    <w:p>
      <w:pPr>
        <w:spacing w:line="360" w:lineRule="auto" w:after="0"/>
        <w:ind w:firstLine="709"/>
        <w:jc w:val="left"/>
      </w:pPr>
      <w:r>
        <w:rPr>
          <w:rFonts w:ascii="Times New Roman" w:hAnsi="Times New Roman"/>
          <w:b/>
          <w:i w:val="0"/>
          <w:sz w:val="28"/>
        </w:rPr>
        <w:t>2.3. Майдони дидан ва роҳҳои асабии он</w:t>
      </w:r>
    </w:p>
    <w:p>
      <w:pPr>
        <w:spacing w:line="360" w:lineRule="auto" w:after="0"/>
        <w:ind w:firstLine="709"/>
        <w:jc w:val="both"/>
      </w:pPr>
      <w:r>
        <w:rPr>
          <w:rFonts w:ascii="Times New Roman" w:hAnsi="Times New Roman"/>
          <w:b w:val="0"/>
          <w:i w:val="0"/>
          <w:sz w:val="28"/>
        </w:rPr>
        <w:t>Майдони дидан фазои дарки якҷоя аст. Ҳар чашм майдони алоҳида дорад. Майдони умумӣ бошад, васеътар аст. Ҳисоб: ба тарафи шақоқ то ста дараҷа, ба тарафи бинӣ то шаст дараҷа — [дақиқ кардан лозим] [19, 5-б.].</w:t>
      </w:r>
    </w:p>
    <w:p>
      <w:pPr>
        <w:spacing w:line="360" w:lineRule="auto" w:after="0"/>
        <w:ind w:firstLine="709"/>
        <w:jc w:val="both"/>
      </w:pPr>
      <w:r>
        <w:rPr>
          <w:rFonts w:ascii="Times New Roman" w:hAnsi="Times New Roman"/>
          <w:b w:val="0"/>
          <w:i w:val="0"/>
          <w:sz w:val="28"/>
        </w:rPr>
        <w:t>Ҳадди болоии майдонро абру кам мекунад. Ҳадди поёниро пӯсти рӯй паст мекунад. Ҳамин маҳдудиятҳои анатомӣ дар ҳар ду чашм якхелаанд [19, 6-б.].</w:t>
      </w:r>
    </w:p>
    <w:p>
      <w:pPr>
        <w:spacing w:line="360" w:lineRule="auto" w:after="0"/>
        <w:ind w:firstLine="709"/>
        <w:jc w:val="both"/>
      </w:pPr>
      <w:r>
        <w:rPr>
          <w:rFonts w:ascii="Times New Roman" w:hAnsi="Times New Roman"/>
          <w:b w:val="0"/>
          <w:i w:val="0"/>
          <w:sz w:val="28"/>
        </w:rPr>
        <w:t>Мисоли 9. Андозаи нуқтаи нобиноро ҳисоб мекунем. Ӯ аз марказ 15 дараҷа дур аст. Ҳар дараҷа дар парда 0,288 мм мешавад. Ҳисоб: 15 × 0,288 = 4,3 мм. Ҳамин бо андозаи дискаи асабӣ мувофиқат мекунад [6, 315-б.].</w:t>
      </w:r>
    </w:p>
    <w:p>
      <w:pPr>
        <w:spacing w:line="360" w:lineRule="auto" w:after="0"/>
        <w:ind w:firstLine="709"/>
        <w:jc w:val="both"/>
      </w:pPr>
      <w:r>
        <w:rPr>
          <w:rFonts w:ascii="Times New Roman" w:hAnsi="Times New Roman"/>
          <w:b w:val="0"/>
          <w:i w:val="0"/>
          <w:sz w:val="28"/>
        </w:rPr>
        <w:t>Нимияти поёнии парда майдони болоӣ мебинад. Ҳамин торҳо аз қисми гузаргоҳи тоқча мегузаранд. Тарафи болоӣ бошад, ба пулак меравад. Ҳамин ҷудоро дар ташхиси ҷарроҳӣ истифода мебаранд [2, 1096-б.].</w:t>
      </w:r>
    </w:p>
    <w:p>
      <w:pPr>
        <w:spacing w:line="360" w:lineRule="auto" w:after="0"/>
        <w:ind w:firstLine="709"/>
        <w:jc w:val="both"/>
      </w:pPr>
      <w:r>
        <w:rPr>
          <w:rFonts w:ascii="Times New Roman" w:hAnsi="Times New Roman"/>
          <w:b w:val="0"/>
          <w:i w:val="0"/>
          <w:sz w:val="28"/>
        </w:rPr>
        <w:t>Ҳолати сари бемор низ муҳим аст. Нигоҳ бояд ба аломати марказӣ доимӣ бошад. Агар сар каҷ шавад, майдон дурӯғин тағйир меёбад. Ҳамин қоида дар дастури санҷиш навишта шудааст [19, 8-б.].</w:t>
      </w:r>
    </w:p>
    <w:p>
      <w:pPr>
        <w:spacing w:line="360" w:lineRule="auto" w:after="0"/>
        <w:ind w:firstLine="709"/>
        <w:jc w:val="both"/>
      </w:pPr>
      <w:r>
        <w:rPr>
          <w:rFonts w:ascii="Times New Roman" w:hAnsi="Times New Roman"/>
          <w:b w:val="0"/>
          <w:i w:val="0"/>
          <w:sz w:val="28"/>
        </w:rPr>
        <w:t>Осели пас аз хиазма дар ҳар ду чашм нимиятро аз байн мебарад. Он «гемианопсияи якхела» ном дорад. Осели хиазмаи пурра тарафҳои берунӣ мебарад. Ҳаминро битемпоралӣ меноманд [19, 12-б.].</w:t>
      </w:r>
    </w:p>
    <w:p>
      <w:pPr>
        <w:spacing w:line="360" w:lineRule="auto" w:after="0"/>
        <w:ind w:firstLine="709"/>
        <w:jc w:val="both"/>
      </w:pPr>
      <w:r>
        <w:rPr>
          <w:rFonts w:ascii="Times New Roman" w:hAnsi="Times New Roman"/>
          <w:b w:val="0"/>
          <w:i w:val="0"/>
          <w:sz w:val="28"/>
        </w:rPr>
        <w:t>Мисоли 10. Ҷойи оселро аз рӯи майдон муайян мекунем. Бемор тарафи рости ҳар ду чашмро надорад. Ҳамин гемианопсияи якхела аст. Роҳи чапи пушти хиазма осеб дидааст [2, 1097-б.].</w:t>
      </w:r>
    </w:p>
    <w:p>
      <w:pPr>
        <w:spacing w:line="240" w:lineRule="auto" w:after="0"/>
        <w:ind w:firstLine="0"/>
        <w:jc w:val="center"/>
      </w:pPr>
      <w:r>
        <w:rPr>
          <w:rFonts w:ascii="Times New Roman" w:hAnsi="Times New Roman"/>
          <w:b/>
          <w:i w:val="0"/>
          <w:sz w:val="24"/>
        </w:rPr>
        <w:t>Ҷадвали 2.3.1 — Ҳолатҳои майдон ва ҷойи осел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835"/>
            <w:shd w:val="clear" w:fill="EDEDED"/>
          </w:tcPr>
          <w:p>
            <w:pPr>
              <w:spacing w:line="240" w:lineRule="auto" w:after="0" w:before="0"/>
              <w:ind w:firstLine="0"/>
              <w:jc w:val="left"/>
            </w:pPr>
            <w:r>
              <w:rPr>
                <w:rFonts w:ascii="Times New Roman" w:hAnsi="Times New Roman"/>
                <w:b/>
                <w:sz w:val="24"/>
              </w:rPr>
              <w:t>Тавсиф</w:t>
            </w:r>
          </w:p>
        </w:tc>
        <w:tc>
          <w:tcPr>
            <w:tcW w:type="dxa" w:w="2835"/>
            <w:shd w:val="clear" w:fill="EDEDED"/>
          </w:tcPr>
          <w:p>
            <w:pPr>
              <w:spacing w:line="240" w:lineRule="auto" w:after="0" w:before="0"/>
              <w:ind w:firstLine="0"/>
              <w:jc w:val="left"/>
            </w:pPr>
            <w:r>
              <w:rPr>
                <w:rFonts w:ascii="Times New Roman" w:hAnsi="Times New Roman"/>
                <w:b/>
                <w:sz w:val="24"/>
              </w:rPr>
              <w:t>Ҷойи осел</w:t>
            </w:r>
          </w:p>
        </w:tc>
        <w:tc>
          <w:tcPr>
            <w:tcW w:type="dxa" w:w="1814"/>
            <w:shd w:val="clear" w:fill="EDEDED"/>
          </w:tcPr>
          <w:p>
            <w:pPr>
              <w:spacing w:line="240" w:lineRule="auto" w:after="0" w:before="0"/>
              <w:ind w:firstLine="0"/>
              <w:jc w:val="left"/>
            </w:pPr>
            <w:r>
              <w:rPr>
                <w:rFonts w:ascii="Times New Roman" w:hAnsi="Times New Roman"/>
                <w:b/>
                <w:sz w:val="24"/>
              </w:rPr>
              <w:t>Ишора</w:t>
            </w:r>
          </w:p>
        </w:tc>
      </w:tr>
      <w:tr>
        <w:tc>
          <w:tcPr>
            <w:tcW w:type="dxa" w:w="2494"/>
          </w:tcPr>
          <w:p>
            <w:pPr>
              <w:spacing w:line="240" w:lineRule="auto" w:after="0" w:before="0"/>
              <w:ind w:firstLine="0"/>
              <w:jc w:val="left"/>
            </w:pPr>
            <w:r>
              <w:rPr>
                <w:rFonts w:ascii="Times New Roman" w:hAnsi="Times New Roman"/>
                <w:b w:val="0"/>
                <w:sz w:val="24"/>
              </w:rPr>
              <w:t>Нуқтаи нобинӣ</w:t>
            </w:r>
          </w:p>
        </w:tc>
        <w:tc>
          <w:tcPr>
            <w:tcW w:type="dxa" w:w="2835"/>
          </w:tcPr>
          <w:p>
            <w:pPr>
              <w:spacing w:line="240" w:lineRule="auto" w:after="0" w:before="0"/>
              <w:ind w:firstLine="0"/>
              <w:jc w:val="left"/>
            </w:pPr>
            <w:r>
              <w:rPr>
                <w:rFonts w:ascii="Times New Roman" w:hAnsi="Times New Roman"/>
                <w:b w:val="0"/>
                <w:sz w:val="24"/>
              </w:rPr>
              <w:t>Сӯрохи табиии парда</w:t>
            </w:r>
          </w:p>
        </w:tc>
        <w:tc>
          <w:tcPr>
            <w:tcW w:type="dxa" w:w="2835"/>
          </w:tcPr>
          <w:p>
            <w:pPr>
              <w:spacing w:line="240" w:lineRule="auto" w:after="0" w:before="0"/>
              <w:ind w:firstLine="0"/>
              <w:jc w:val="left"/>
            </w:pPr>
            <w:r>
              <w:rPr>
                <w:rFonts w:ascii="Times New Roman" w:hAnsi="Times New Roman"/>
                <w:b w:val="0"/>
                <w:sz w:val="24"/>
              </w:rPr>
              <w:t>Ҷойи баромади асаб</w:t>
            </w:r>
          </w:p>
        </w:tc>
        <w:tc>
          <w:tcPr>
            <w:tcW w:type="dxa" w:w="1814"/>
          </w:tcPr>
          <w:p>
            <w:pPr>
              <w:spacing w:line="240" w:lineRule="auto" w:after="0" w:before="0"/>
              <w:ind w:firstLine="0"/>
              <w:jc w:val="left"/>
            </w:pPr>
            <w:r>
              <w:rPr>
                <w:rFonts w:ascii="Times New Roman" w:hAnsi="Times New Roman"/>
                <w:b w:val="0"/>
                <w:sz w:val="24"/>
              </w:rPr>
              <w:t>Мисоли 9</w:t>
            </w:r>
          </w:p>
        </w:tc>
      </w:tr>
      <w:tr>
        <w:tc>
          <w:tcPr>
            <w:tcW w:type="dxa" w:w="2494"/>
          </w:tcPr>
          <w:p>
            <w:pPr>
              <w:spacing w:line="240" w:lineRule="auto" w:after="0" w:before="0"/>
              <w:ind w:firstLine="0"/>
              <w:jc w:val="left"/>
            </w:pPr>
            <w:r>
              <w:rPr>
                <w:rFonts w:ascii="Times New Roman" w:hAnsi="Times New Roman"/>
                <w:b w:val="0"/>
                <w:sz w:val="24"/>
              </w:rPr>
              <w:t>Нимияти берунӣ</w:t>
            </w:r>
          </w:p>
        </w:tc>
        <w:tc>
          <w:tcPr>
            <w:tcW w:type="dxa" w:w="2835"/>
          </w:tcPr>
          <w:p>
            <w:pPr>
              <w:spacing w:line="240" w:lineRule="auto" w:after="0" w:before="0"/>
              <w:ind w:firstLine="0"/>
              <w:jc w:val="left"/>
            </w:pPr>
            <w:r>
              <w:rPr>
                <w:rFonts w:ascii="Times New Roman" w:hAnsi="Times New Roman"/>
                <w:b w:val="0"/>
                <w:sz w:val="24"/>
              </w:rPr>
              <w:t>Тарафҳои шақоқ нест</w:t>
            </w:r>
          </w:p>
        </w:tc>
        <w:tc>
          <w:tcPr>
            <w:tcW w:type="dxa" w:w="2835"/>
          </w:tcPr>
          <w:p>
            <w:pPr>
              <w:spacing w:line="240" w:lineRule="auto" w:after="0" w:before="0"/>
              <w:ind w:firstLine="0"/>
              <w:jc w:val="left"/>
            </w:pPr>
            <w:r>
              <w:rPr>
                <w:rFonts w:ascii="Times New Roman" w:hAnsi="Times New Roman"/>
                <w:b w:val="0"/>
                <w:sz w:val="24"/>
              </w:rPr>
              <w:t>Хиазма (марказӣ)</w:t>
            </w:r>
          </w:p>
        </w:tc>
        <w:tc>
          <w:tcPr>
            <w:tcW w:type="dxa" w:w="1814"/>
          </w:tcPr>
          <w:p>
            <w:pPr>
              <w:spacing w:line="240" w:lineRule="auto" w:after="0" w:before="0"/>
              <w:ind w:firstLine="0"/>
              <w:jc w:val="left"/>
            </w:pPr>
            <w:r>
              <w:rPr>
                <w:rFonts w:ascii="Times New Roman" w:hAnsi="Times New Roman"/>
                <w:b w:val="0"/>
                <w:sz w:val="24"/>
              </w:rPr>
              <w:t>2.3</w:t>
            </w:r>
          </w:p>
        </w:tc>
      </w:tr>
      <w:tr>
        <w:tc>
          <w:tcPr>
            <w:tcW w:type="dxa" w:w="2494"/>
          </w:tcPr>
          <w:p>
            <w:pPr>
              <w:spacing w:line="240" w:lineRule="auto" w:after="0" w:before="0"/>
              <w:ind w:firstLine="0"/>
              <w:jc w:val="left"/>
            </w:pPr>
            <w:r>
              <w:rPr>
                <w:rFonts w:ascii="Times New Roman" w:hAnsi="Times New Roman"/>
                <w:b w:val="0"/>
                <w:sz w:val="24"/>
              </w:rPr>
              <w:t>Гемианопсияи якхела</w:t>
            </w:r>
          </w:p>
        </w:tc>
        <w:tc>
          <w:tcPr>
            <w:tcW w:type="dxa" w:w="2835"/>
          </w:tcPr>
          <w:p>
            <w:pPr>
              <w:spacing w:line="240" w:lineRule="auto" w:after="0" w:before="0"/>
              <w:ind w:firstLine="0"/>
              <w:jc w:val="left"/>
            </w:pPr>
            <w:r>
              <w:rPr>
                <w:rFonts w:ascii="Times New Roman" w:hAnsi="Times New Roman"/>
                <w:b w:val="0"/>
                <w:sz w:val="24"/>
              </w:rPr>
              <w:t>Тарафи якхела дар ду чашм</w:t>
            </w:r>
          </w:p>
        </w:tc>
        <w:tc>
          <w:tcPr>
            <w:tcW w:type="dxa" w:w="2835"/>
          </w:tcPr>
          <w:p>
            <w:pPr>
              <w:spacing w:line="240" w:lineRule="auto" w:after="0" w:before="0"/>
              <w:ind w:firstLine="0"/>
              <w:jc w:val="left"/>
            </w:pPr>
            <w:r>
              <w:rPr>
                <w:rFonts w:ascii="Times New Roman" w:hAnsi="Times New Roman"/>
                <w:b w:val="0"/>
                <w:sz w:val="24"/>
              </w:rPr>
              <w:t>Роҳи пушти хиазма</w:t>
            </w:r>
          </w:p>
        </w:tc>
        <w:tc>
          <w:tcPr>
            <w:tcW w:type="dxa" w:w="1814"/>
          </w:tcPr>
          <w:p>
            <w:pPr>
              <w:spacing w:line="240" w:lineRule="auto" w:after="0" w:before="0"/>
              <w:ind w:firstLine="0"/>
              <w:jc w:val="left"/>
            </w:pPr>
            <w:r>
              <w:rPr>
                <w:rFonts w:ascii="Times New Roman" w:hAnsi="Times New Roman"/>
                <w:b w:val="0"/>
                <w:sz w:val="24"/>
              </w:rPr>
              <w:t>Мисоли 10</w:t>
            </w:r>
          </w:p>
        </w:tc>
      </w:tr>
      <w:tr>
        <w:tc>
          <w:tcPr>
            <w:tcW w:type="dxa" w:w="2494"/>
          </w:tcPr>
          <w:p>
            <w:pPr>
              <w:spacing w:line="240" w:lineRule="auto" w:after="0" w:before="0"/>
              <w:ind w:firstLine="0"/>
              <w:jc w:val="left"/>
            </w:pPr>
            <w:r>
              <w:rPr>
                <w:rFonts w:ascii="Times New Roman" w:hAnsi="Times New Roman"/>
                <w:b w:val="0"/>
                <w:sz w:val="24"/>
              </w:rPr>
              <w:t>Нуқтаи торик</w:t>
            </w:r>
          </w:p>
        </w:tc>
        <w:tc>
          <w:tcPr>
            <w:tcW w:type="dxa" w:w="2835"/>
          </w:tcPr>
          <w:p>
            <w:pPr>
              <w:spacing w:line="240" w:lineRule="auto" w:after="0" w:before="0"/>
              <w:ind w:firstLine="0"/>
              <w:jc w:val="left"/>
            </w:pPr>
            <w:r>
              <w:rPr>
                <w:rFonts w:ascii="Times New Roman" w:hAnsi="Times New Roman"/>
                <w:b w:val="0"/>
                <w:sz w:val="24"/>
              </w:rPr>
              <w:t>Марказ нест</w:t>
            </w:r>
          </w:p>
        </w:tc>
        <w:tc>
          <w:tcPr>
            <w:tcW w:type="dxa" w:w="2835"/>
          </w:tcPr>
          <w:p>
            <w:pPr>
              <w:spacing w:line="240" w:lineRule="auto" w:after="0" w:before="0"/>
              <w:ind w:firstLine="0"/>
              <w:jc w:val="left"/>
            </w:pPr>
            <w:r>
              <w:rPr>
                <w:rFonts w:ascii="Times New Roman" w:hAnsi="Times New Roman"/>
                <w:b w:val="0"/>
                <w:sz w:val="24"/>
              </w:rPr>
              <w:t>Парда (доғ)</w:t>
            </w:r>
          </w:p>
        </w:tc>
        <w:tc>
          <w:tcPr>
            <w:tcW w:type="dxa" w:w="1814"/>
          </w:tcPr>
          <w:p>
            <w:pPr>
              <w:spacing w:line="240" w:lineRule="auto" w:after="0" w:before="0"/>
              <w:ind w:firstLine="0"/>
              <w:jc w:val="left"/>
            </w:pPr>
            <w:r>
              <w:rPr>
                <w:rFonts w:ascii="Times New Roman" w:hAnsi="Times New Roman"/>
                <w:b w:val="0"/>
                <w:sz w:val="24"/>
              </w:rPr>
              <w:t>2.3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[19, 12-б.]; [2, 1096-б.].</w:t>
      </w:r>
    </w:p>
    <w:p>
      <w:pPr>
        <w:spacing w:line="240" w:lineRule="auto" w:after="0"/>
        <w:ind w:firstLine="0"/>
        <w:jc w:val="center"/>
      </w:pPr>
      <w:r>
        <w:rPr>
          <w:rFonts w:ascii="Times New Roman" w:hAnsi="Times New Roman"/>
          <w:b/>
          <w:i w:val="0"/>
          <w:sz w:val="24"/>
        </w:rPr>
        <w:t>Ҷадвали 2.3.2 — Майдони меъёрӣ дар чор самт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Самт</w:t>
            </w:r>
          </w:p>
        </w:tc>
        <w:tc>
          <w:tcPr>
            <w:tcW w:type="dxa" w:w="2154"/>
            <w:shd w:val="clear" w:fill="EDEDED"/>
          </w:tcPr>
          <w:p>
            <w:pPr>
              <w:spacing w:line="240" w:lineRule="auto" w:after="0" w:before="0"/>
              <w:ind w:firstLine="0"/>
              <w:jc w:val="left"/>
            </w:pPr>
            <w:r>
              <w:rPr>
                <w:rFonts w:ascii="Times New Roman" w:hAnsi="Times New Roman"/>
                <w:b/>
                <w:sz w:val="24"/>
              </w:rPr>
              <w:t>Шақоқӣ (дараҷа)</w:t>
            </w:r>
          </w:p>
        </w:tc>
        <w:tc>
          <w:tcPr>
            <w:tcW w:type="dxa" w:w="2154"/>
            <w:shd w:val="clear" w:fill="EDEDED"/>
          </w:tcPr>
          <w:p>
            <w:pPr>
              <w:spacing w:line="240" w:lineRule="auto" w:after="0" w:before="0"/>
              <w:ind w:firstLine="0"/>
              <w:jc w:val="left"/>
            </w:pPr>
            <w:r>
              <w:rPr>
                <w:rFonts w:ascii="Times New Roman" w:hAnsi="Times New Roman"/>
                <w:b/>
                <w:sz w:val="24"/>
              </w:rPr>
              <w:t>Бинӣ (дараҷа)</w:t>
            </w:r>
          </w:p>
        </w:tc>
        <w:tc>
          <w:tcPr>
            <w:tcW w:type="dxa" w:w="2154"/>
            <w:shd w:val="clear" w:fill="EDEDED"/>
          </w:tcPr>
          <w:p>
            <w:pPr>
              <w:spacing w:line="240" w:lineRule="auto" w:after="0" w:before="0"/>
              <w:ind w:firstLine="0"/>
              <w:jc w:val="left"/>
            </w:pPr>
            <w:r>
              <w:rPr>
                <w:rFonts w:ascii="Times New Roman" w:hAnsi="Times New Roman"/>
                <w:b/>
                <w:sz w:val="24"/>
              </w:rPr>
              <w:t>Қимати миёна</w:t>
            </w:r>
          </w:p>
        </w:tc>
      </w:tr>
      <w:tr>
        <w:tc>
          <w:tcPr>
            <w:tcW w:type="dxa" w:w="2154"/>
          </w:tcPr>
          <w:p>
            <w:pPr>
              <w:spacing w:line="240" w:lineRule="auto" w:after="0" w:before="0"/>
              <w:ind w:firstLine="0"/>
              <w:jc w:val="left"/>
            </w:pPr>
            <w:r>
              <w:rPr>
                <w:rFonts w:ascii="Times New Roman" w:hAnsi="Times New Roman"/>
                <w:b w:val="0"/>
                <w:sz w:val="24"/>
              </w:rPr>
              <w:t>Боло</w:t>
            </w:r>
          </w:p>
        </w:tc>
        <w:tc>
          <w:tcPr>
            <w:tcW w:type="dxa" w:w="2154"/>
          </w:tcPr>
          <w:p>
            <w:pPr>
              <w:spacing w:line="240" w:lineRule="auto" w:after="0" w:before="0"/>
              <w:ind w:firstLine="0"/>
              <w:jc w:val="left"/>
            </w:pPr>
            <w:r>
              <w:rPr>
                <w:rFonts w:ascii="Times New Roman" w:hAnsi="Times New Roman"/>
                <w:b w:val="0"/>
                <w:sz w:val="24"/>
              </w:rPr>
              <w:t>55</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45–55</w:t>
            </w:r>
          </w:p>
        </w:tc>
      </w:tr>
      <w:tr>
        <w:tc>
          <w:tcPr>
            <w:tcW w:type="dxa" w:w="2154"/>
          </w:tcPr>
          <w:p>
            <w:pPr>
              <w:spacing w:line="240" w:lineRule="auto" w:after="0" w:before="0"/>
              <w:ind w:firstLine="0"/>
              <w:jc w:val="left"/>
            </w:pPr>
            <w:r>
              <w:rPr>
                <w:rFonts w:ascii="Times New Roman" w:hAnsi="Times New Roman"/>
                <w:b w:val="0"/>
                <w:sz w:val="24"/>
              </w:rPr>
              <w:t>Поён</w:t>
            </w:r>
          </w:p>
        </w:tc>
        <w:tc>
          <w:tcPr>
            <w:tcW w:type="dxa" w:w="2154"/>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60–70</w:t>
            </w:r>
          </w:p>
        </w:tc>
      </w:tr>
      <w:tr>
        <w:tc>
          <w:tcPr>
            <w:tcW w:type="dxa" w:w="2154"/>
          </w:tcPr>
          <w:p>
            <w:pPr>
              <w:spacing w:line="240" w:lineRule="auto" w:after="0" w:before="0"/>
              <w:ind w:firstLine="0"/>
              <w:jc w:val="left"/>
            </w:pPr>
            <w:r>
              <w:rPr>
                <w:rFonts w:ascii="Times New Roman" w:hAnsi="Times New Roman"/>
                <w:b w:val="0"/>
                <w:sz w:val="24"/>
              </w:rPr>
              <w:t>Шақоқӣ</w:t>
            </w:r>
          </w:p>
        </w:tc>
        <w:tc>
          <w:tcPr>
            <w:tcW w:type="dxa" w:w="2154"/>
          </w:tcPr>
          <w:p>
            <w:pPr>
              <w:spacing w:line="240" w:lineRule="auto" w:after="0" w:before="0"/>
              <w:ind w:firstLine="0"/>
              <w:jc w:val="left"/>
            </w:pPr>
            <w:r>
              <w:rPr>
                <w:rFonts w:ascii="Times New Roman" w:hAnsi="Times New Roman"/>
                <w:b w:val="0"/>
                <w:sz w:val="24"/>
              </w:rPr>
              <w:t>90–100</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95</w:t>
            </w:r>
          </w:p>
        </w:tc>
      </w:tr>
      <w:tr>
        <w:tc>
          <w:tcPr>
            <w:tcW w:type="dxa" w:w="2154"/>
          </w:tcPr>
          <w:p>
            <w:pPr>
              <w:spacing w:line="240" w:lineRule="auto" w:after="0" w:before="0"/>
              <w:ind w:firstLine="0"/>
              <w:jc w:val="left"/>
            </w:pPr>
            <w:r>
              <w:rPr>
                <w:rFonts w:ascii="Times New Roman" w:hAnsi="Times New Roman"/>
                <w:b w:val="0"/>
                <w:sz w:val="24"/>
              </w:rPr>
              <w:t>Тарафи бинӣ</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55–65</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Рақамҳои ҷадвалро ҳар тараф алоҳида месанҷанд. Фарқияти байни ду самт хусусияти меъёрӣ аст. Ҳамин фарқиятро бо осели парда омехта кардан мумкин аст. Аз ин рӯ санҷиш бо ду чашм ва як чашм такрор мешавад [14, 4-б.].</w:t>
      </w:r>
    </w:p>
    <w:p>
      <w:pPr>
        <w:spacing w:line="360" w:lineRule="auto" w:after="0"/>
        <w:ind w:firstLine="709"/>
        <w:jc w:val="left"/>
      </w:pPr>
      <w:r>
        <w:rPr>
          <w:rFonts w:ascii="Times New Roman" w:hAnsi="Times New Roman"/>
          <w:b/>
          <w:i w:val="0"/>
          <w:sz w:val="28"/>
        </w:rPr>
        <w:t>2.4. Биниши рангӣ, танзими торикӣ ва ЭРГ</w:t>
      </w:r>
    </w:p>
    <w:p>
      <w:pPr>
        <w:spacing w:line="360" w:lineRule="auto" w:after="0"/>
        <w:ind w:firstLine="709"/>
        <w:jc w:val="both"/>
      </w:pPr>
      <w:r>
        <w:rPr>
          <w:rFonts w:ascii="Times New Roman" w:hAnsi="Times New Roman"/>
          <w:b w:val="0"/>
          <w:i w:val="0"/>
          <w:sz w:val="28"/>
        </w:rPr>
        <w:t>Биниши рангӣ дар се намуди конус асос ёфтааст. Ҳар як намуд ба мавҷи муайян ҷавоб медиҳад. Онҳо сурх, сабз ва кабуд-бунафшанд. Назарияи Юнг–Гелмголтс ҳамин сеигоро исбот мекунад [18, 15-б.].</w:t>
      </w:r>
    </w:p>
    <w:p>
      <w:pPr>
        <w:spacing w:line="360" w:lineRule="auto" w:after="0"/>
        <w:ind w:firstLine="709"/>
        <w:jc w:val="both"/>
      </w:pPr>
      <w:r>
        <w:rPr>
          <w:rFonts w:ascii="Times New Roman" w:hAnsi="Times New Roman"/>
          <w:b w:val="0"/>
          <w:i w:val="0"/>
          <w:sz w:val="28"/>
        </w:rPr>
        <w:t>Назарияи муқобилии Ҳеринг дар дараҷаи баъдӣ кор мекунад. Сурх ва сабз як ҷуфтанд. Зард ва кабуд ҷуфти дуюм. Сафед ва сиёҳ сеюм. Ҳар ду назария якдигарро пурра мекунанд [10, 25-б.].</w:t>
      </w:r>
    </w:p>
    <w:p>
      <w:pPr>
        <w:spacing w:line="360" w:lineRule="auto" w:after="0"/>
        <w:ind w:firstLine="709"/>
        <w:jc w:val="both"/>
      </w:pPr>
      <w:r>
        <w:rPr>
          <w:rFonts w:ascii="Times New Roman" w:hAnsi="Times New Roman"/>
          <w:b w:val="0"/>
          <w:i w:val="0"/>
          <w:sz w:val="28"/>
        </w:rPr>
        <w:t>Ду назария якдигарро рад намекунанд. Трииҳроматизм дар сатҳи конусҳо кор мекунад. Муқобилият бошад, дар сатҳи ҳуҷайраҳои биполярӣ фаъол аст. Ҳаминро имрӯз як системаи якҷоя меноманд [6, 327-б.].</w:t>
      </w:r>
    </w:p>
    <w:p>
      <w:pPr>
        <w:spacing w:line="360" w:lineRule="auto" w:after="0"/>
        <w:ind w:firstLine="709"/>
        <w:jc w:val="both"/>
      </w:pPr>
      <w:r>
        <w:rPr>
          <w:rFonts w:ascii="Times New Roman" w:hAnsi="Times New Roman"/>
          <w:b w:val="0"/>
          <w:i w:val="0"/>
          <w:sz w:val="28"/>
        </w:rPr>
        <w:t>Мисоли 11. Хондани ҷадвалҳои Исихаро таҳлил мекунем. Маҷмӯи тестӣ: 24 варақ, аз ҷумла 21 варақи санҷишӣ. Донишҷӯ дар ду варақ хато кард. Ҳолати меъёрӣ то ду хато ҳисоб мешавад — [дақиқ кардан лозим] [20, 4-б.].</w:t>
      </w:r>
    </w:p>
    <w:p>
      <w:pPr>
        <w:spacing w:line="360" w:lineRule="auto" w:after="0"/>
        <w:ind w:firstLine="709"/>
        <w:jc w:val="both"/>
      </w:pPr>
      <w:r>
        <w:rPr>
          <w:rFonts w:ascii="Times New Roman" w:hAnsi="Times New Roman"/>
          <w:b w:val="0"/>
          <w:i w:val="0"/>
          <w:sz w:val="28"/>
        </w:rPr>
        <w:t>Кӯрии ранг дар мардон хеле зиёдтар аст. Тақрибан ҳашт фоиз мардон ва ним фоиз занон рангҳоро ҷудо намекунанд. Аксарият намуди дуюм — сабз. Ҳамин меъёрро дар ихтисосҳои техникӣ ба назар мегиранд [14, 5-б.].</w:t>
      </w:r>
    </w:p>
    <w:p>
      <w:pPr>
        <w:spacing w:line="360" w:lineRule="auto" w:after="0"/>
        <w:ind w:firstLine="709"/>
        <w:jc w:val="both"/>
      </w:pPr>
      <w:r>
        <w:rPr>
          <w:rFonts w:ascii="Times New Roman" w:hAnsi="Times New Roman"/>
          <w:b w:val="0"/>
          <w:i w:val="0"/>
          <w:sz w:val="28"/>
        </w:rPr>
        <w:t>Дар ихтисосҳои техникӣ санҷиши ранг ҳатмист. Кӯрии ранг дар ҳифзи меҳнат ва ҳаракати роҳ маҳдудият меорад. Ҳамин талабот дар қоидаҳои дохилии коллеҷ такрор шудааст — [дақиқ кардан лозим] [7, 198-б.].</w:t>
      </w:r>
    </w:p>
    <w:p>
      <w:pPr>
        <w:spacing w:line="360" w:lineRule="auto" w:after="0"/>
        <w:ind w:firstLine="709"/>
        <w:jc w:val="both"/>
      </w:pPr>
      <w:r>
        <w:rPr>
          <w:rFonts w:ascii="Times New Roman" w:hAnsi="Times New Roman"/>
          <w:b w:val="0"/>
          <w:i w:val="0"/>
          <w:sz w:val="28"/>
        </w:rPr>
        <w:t>Мисоли 12. Каҷхаттаи танзими торикиро таҳлил мекунем. Дар даҳ дақиқаи аввал остона даҳ баробар паст мешавад. Ин қисми конусии каҷхатта аст. Пас аз ним соат чӯбчаҳо пурра фаъол мешаванд. Ҷамъ остона то садҳазор баробар паст мешавад — [дақиқ кардан лозим] [6, 318-б.].</w:t>
      </w:r>
    </w:p>
    <w:p>
      <w:pPr>
        <w:spacing w:line="360" w:lineRule="auto" w:after="0"/>
        <w:ind w:firstLine="709"/>
        <w:jc w:val="both"/>
      </w:pPr>
      <w:r>
        <w:rPr>
          <w:rFonts w:ascii="Times New Roman" w:hAnsi="Times New Roman"/>
          <w:b w:val="0"/>
          <w:i w:val="0"/>
          <w:sz w:val="28"/>
        </w:rPr>
        <w:t>ЭРГ (электроретинография) фаъолияти электрикии пардаро сабт мекунад. Мавҷи А аз чӯбчаҳо оғоз мешавад. Мавҷи Би аз ҳуҷайраҳои биполярӣ пайдо мешавад. Таносуби ду мавҷро дар бемориҳо месанҷанд [1, 656-б.].</w:t>
      </w:r>
    </w:p>
    <w:p>
      <w:pPr>
        <w:spacing w:line="360" w:lineRule="auto" w:after="0"/>
        <w:ind w:firstLine="709"/>
        <w:jc w:val="both"/>
      </w:pPr>
      <w:r>
        <w:rPr>
          <w:rFonts w:ascii="Times New Roman" w:hAnsi="Times New Roman"/>
          <w:b w:val="0"/>
          <w:i w:val="0"/>
          <w:sz w:val="28"/>
        </w:rPr>
        <w:t>Сабти ЭРГ торикиро талаб мекунад. Бемор пеш аз сабт бист дақиқа дар торикӣ истиқомат мекунад. Электрод бо линзаи махсус ба парда гузошта мешавад. Ҳамин дастгоҳ дар тавсифи лабораторӣ оварда шудааст [5, 28-б.].</w:t>
      </w:r>
    </w:p>
    <w:p>
      <w:pPr>
        <w:spacing w:line="360" w:lineRule="auto" w:after="0"/>
        <w:ind w:firstLine="709"/>
        <w:jc w:val="both"/>
      </w:pPr>
      <w:r>
        <w:rPr>
          <w:rFonts w:ascii="Times New Roman" w:hAnsi="Times New Roman"/>
          <w:b w:val="0"/>
          <w:i w:val="0"/>
          <w:sz w:val="28"/>
        </w:rPr>
        <w:t>Мисоли 13. Ҳисоби таносуби мавҷҳоро месанҷем. Дар сабт Би = 150 мкВ, А = 60 мкВ. Таносуб: 150 ÷ 60 = 2,5. Меъёр 2,0–3,5. Ҷавоб меъёрӣ аст [13, 40-б.].</w:t>
      </w:r>
    </w:p>
    <w:p>
      <w:pPr>
        <w:spacing w:line="360" w:lineRule="auto" w:after="0"/>
        <w:ind w:firstLine="709"/>
        <w:jc w:val="both"/>
      </w:pPr>
      <w:r>
        <w:rPr>
          <w:rFonts w:ascii="Times New Roman" w:hAnsi="Times New Roman"/>
          <w:b w:val="0"/>
          <w:i w:val="0"/>
          <w:sz w:val="28"/>
        </w:rPr>
        <w:t>Пайванди биниш ва хобро дар мавзӯи 13 баррасӣ карда будем. Ретина роҳи махсуси ҳассоси рӯшноӣ дорад. Ҳамин роҳ соати биологиро танзим мекунад. Аз ин рӯ биниш на танҳо тасвир, балки вақт низ медиҳад [2, 1090-б.].</w:t>
      </w:r>
    </w:p>
    <w:p>
      <w:pPr>
        <w:spacing w:line="360" w:lineRule="auto" w:after="0"/>
        <w:ind w:firstLine="709"/>
        <w:jc w:val="both"/>
      </w:pPr>
      <w:r>
        <w:rPr>
          <w:rFonts w:ascii="Times New Roman" w:hAnsi="Times New Roman"/>
          <w:b w:val="0"/>
          <w:i w:val="0"/>
          <w:sz w:val="28"/>
        </w:rPr>
        <w:t>Спектри кабуди рӯшноӣ мелатонинро бозмедорад. Ҳамин омил на танҳо хоб, балки танзими шабонарӯзии пардаро низ тағйир медиҳад. Барои биниш натиҷааш хушкшавӣ ва сӯзиши чашм аст [4, 290-б.].</w:t>
      </w:r>
    </w:p>
    <w:p>
      <w:pPr>
        <w:spacing w:line="240" w:lineRule="auto" w:after="0"/>
        <w:ind w:firstLine="0"/>
        <w:jc w:val="center"/>
      </w:pPr>
      <w:r>
        <w:rPr>
          <w:rFonts w:ascii="Times New Roman" w:hAnsi="Times New Roman"/>
          <w:b/>
          <w:i w:val="0"/>
          <w:sz w:val="24"/>
        </w:rPr>
        <w:t>Ҷадвали 2.4.1 — Намудҳои вайроншавии ранг ва меъёр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Навъ</w:t>
            </w:r>
          </w:p>
        </w:tc>
        <w:tc>
          <w:tcPr>
            <w:tcW w:type="dxa" w:w="2494"/>
            <w:shd w:val="clear" w:fill="EDEDED"/>
          </w:tcPr>
          <w:p>
            <w:pPr>
              <w:spacing w:line="240" w:lineRule="auto" w:after="0" w:before="0"/>
              <w:ind w:firstLine="0"/>
              <w:jc w:val="left"/>
            </w:pPr>
            <w:r>
              <w:rPr>
                <w:rFonts w:ascii="Times New Roman" w:hAnsi="Times New Roman"/>
                <w:b/>
                <w:sz w:val="24"/>
              </w:rPr>
              <w:t>Конуси осебдида</w:t>
            </w:r>
          </w:p>
        </w:tc>
        <w:tc>
          <w:tcPr>
            <w:tcW w:type="dxa" w:w="3175"/>
            <w:shd w:val="clear" w:fill="EDEDED"/>
          </w:tcPr>
          <w:p>
            <w:pPr>
              <w:spacing w:line="240" w:lineRule="auto" w:after="0" w:before="0"/>
              <w:ind w:firstLine="0"/>
              <w:jc w:val="left"/>
            </w:pPr>
            <w:r>
              <w:rPr>
                <w:rFonts w:ascii="Times New Roman" w:hAnsi="Times New Roman"/>
                <w:b/>
                <w:sz w:val="24"/>
              </w:rPr>
              <w:t>Ҷавоб дар тест</w:t>
            </w:r>
          </w:p>
        </w:tc>
      </w:tr>
      <w:tr>
        <w:tc>
          <w:tcPr>
            <w:tcW w:type="dxa" w:w="2494"/>
          </w:tcPr>
          <w:p>
            <w:pPr>
              <w:spacing w:line="240" w:lineRule="auto" w:after="0" w:before="0"/>
              <w:ind w:firstLine="0"/>
              <w:jc w:val="left"/>
            </w:pPr>
            <w:r>
              <w:rPr>
                <w:rFonts w:ascii="Times New Roman" w:hAnsi="Times New Roman"/>
                <w:b w:val="0"/>
                <w:sz w:val="24"/>
              </w:rPr>
              <w:t>Протанопия</w:t>
            </w:r>
          </w:p>
        </w:tc>
        <w:tc>
          <w:tcPr>
            <w:tcW w:type="dxa" w:w="2494"/>
          </w:tcPr>
          <w:p>
            <w:pPr>
              <w:spacing w:line="240" w:lineRule="auto" w:after="0" w:before="0"/>
              <w:ind w:firstLine="0"/>
              <w:jc w:val="left"/>
            </w:pPr>
            <w:r>
              <w:rPr>
                <w:rFonts w:ascii="Times New Roman" w:hAnsi="Times New Roman"/>
                <w:b w:val="0"/>
                <w:sz w:val="24"/>
              </w:rPr>
              <w:t>Сурх</w:t>
            </w:r>
          </w:p>
        </w:tc>
        <w:tc>
          <w:tcPr>
            <w:tcW w:type="dxa" w:w="3175"/>
          </w:tcPr>
          <w:p>
            <w:pPr>
              <w:spacing w:line="240" w:lineRule="auto" w:after="0" w:before="0"/>
              <w:ind w:firstLine="0"/>
              <w:jc w:val="left"/>
            </w:pPr>
            <w:r>
              <w:rPr>
                <w:rFonts w:ascii="Times New Roman" w:hAnsi="Times New Roman"/>
                <w:b w:val="0"/>
                <w:sz w:val="24"/>
              </w:rPr>
              <w:t>Сурх-сабз якхела</w:t>
            </w:r>
          </w:p>
        </w:tc>
      </w:tr>
      <w:tr>
        <w:tc>
          <w:tcPr>
            <w:tcW w:type="dxa" w:w="2494"/>
          </w:tcPr>
          <w:p>
            <w:pPr>
              <w:spacing w:line="240" w:lineRule="auto" w:after="0" w:before="0"/>
              <w:ind w:firstLine="0"/>
              <w:jc w:val="left"/>
            </w:pPr>
            <w:r>
              <w:rPr>
                <w:rFonts w:ascii="Times New Roman" w:hAnsi="Times New Roman"/>
                <w:b w:val="0"/>
                <w:sz w:val="24"/>
              </w:rPr>
              <w:t>Деутеранопия</w:t>
            </w:r>
          </w:p>
        </w:tc>
        <w:tc>
          <w:tcPr>
            <w:tcW w:type="dxa" w:w="2494"/>
          </w:tcPr>
          <w:p>
            <w:pPr>
              <w:spacing w:line="240" w:lineRule="auto" w:after="0" w:before="0"/>
              <w:ind w:firstLine="0"/>
              <w:jc w:val="left"/>
            </w:pPr>
            <w:r>
              <w:rPr>
                <w:rFonts w:ascii="Times New Roman" w:hAnsi="Times New Roman"/>
                <w:b w:val="0"/>
                <w:sz w:val="24"/>
              </w:rPr>
              <w:t>Сабз</w:t>
            </w:r>
          </w:p>
        </w:tc>
        <w:tc>
          <w:tcPr>
            <w:tcW w:type="dxa" w:w="3175"/>
          </w:tcPr>
          <w:p>
            <w:pPr>
              <w:spacing w:line="240" w:lineRule="auto" w:after="0" w:before="0"/>
              <w:ind w:firstLine="0"/>
              <w:jc w:val="left"/>
            </w:pPr>
            <w:r>
              <w:rPr>
                <w:rFonts w:ascii="Times New Roman" w:hAnsi="Times New Roman"/>
                <w:b w:val="0"/>
                <w:sz w:val="24"/>
              </w:rPr>
              <w:t>Хатоҳои зиёд, 2</w:t>
            </w:r>
          </w:p>
        </w:tc>
      </w:tr>
      <w:tr>
        <w:tc>
          <w:tcPr>
            <w:tcW w:type="dxa" w:w="2494"/>
          </w:tcPr>
          <w:p>
            <w:pPr>
              <w:spacing w:line="240" w:lineRule="auto" w:after="0" w:before="0"/>
              <w:ind w:firstLine="0"/>
              <w:jc w:val="left"/>
            </w:pPr>
            <w:r>
              <w:rPr>
                <w:rFonts w:ascii="Times New Roman" w:hAnsi="Times New Roman"/>
                <w:b w:val="0"/>
                <w:sz w:val="24"/>
              </w:rPr>
              <w:t>Тританопия</w:t>
            </w:r>
          </w:p>
        </w:tc>
        <w:tc>
          <w:tcPr>
            <w:tcW w:type="dxa" w:w="2494"/>
          </w:tcPr>
          <w:p>
            <w:pPr>
              <w:spacing w:line="240" w:lineRule="auto" w:after="0" w:before="0"/>
              <w:ind w:firstLine="0"/>
              <w:jc w:val="left"/>
            </w:pPr>
            <w:r>
              <w:rPr>
                <w:rFonts w:ascii="Times New Roman" w:hAnsi="Times New Roman"/>
                <w:b w:val="0"/>
                <w:sz w:val="24"/>
              </w:rPr>
              <w:t>Кабуд-бунафш</w:t>
            </w:r>
          </w:p>
        </w:tc>
        <w:tc>
          <w:tcPr>
            <w:tcW w:type="dxa" w:w="3175"/>
          </w:tcPr>
          <w:p>
            <w:pPr>
              <w:spacing w:line="240" w:lineRule="auto" w:after="0" w:before="0"/>
              <w:ind w:firstLine="0"/>
              <w:jc w:val="left"/>
            </w:pPr>
            <w:r>
              <w:rPr>
                <w:rFonts w:ascii="Times New Roman" w:hAnsi="Times New Roman"/>
                <w:b w:val="0"/>
                <w:sz w:val="24"/>
              </w:rPr>
              <w:t>Кабуд-зард омехта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Меъёрҳои Исихара: [20, 4-б.]; ҳиссаи мардон: [14, 5-б.] — [дақиқ кардан лозим].</w:t>
      </w:r>
    </w:p>
    <w:p>
      <w:pPr>
        <w:spacing w:line="240" w:lineRule="auto" w:after="0"/>
        <w:ind w:firstLine="0"/>
        <w:jc w:val="center"/>
      </w:pPr>
      <w:r>
        <w:rPr>
          <w:rFonts w:ascii="Times New Roman" w:hAnsi="Times New Roman"/>
          <w:b/>
          <w:i w:val="0"/>
          <w:sz w:val="24"/>
        </w:rPr>
        <w:t>Ҷадвали 2.4.2 — Нишондиҳандаҳои ЭРГ ва меъёрҳои тахминӣ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Мавҷ</w:t>
            </w:r>
          </w:p>
        </w:tc>
        <w:tc>
          <w:tcPr>
            <w:tcW w:type="dxa" w:w="2494"/>
            <w:shd w:val="clear" w:fill="EDEDED"/>
          </w:tcPr>
          <w:p>
            <w:pPr>
              <w:spacing w:line="240" w:lineRule="auto" w:after="0" w:before="0"/>
              <w:ind w:firstLine="0"/>
              <w:jc w:val="left"/>
            </w:pPr>
            <w:r>
              <w:rPr>
                <w:rFonts w:ascii="Times New Roman" w:hAnsi="Times New Roman"/>
                <w:b/>
                <w:sz w:val="24"/>
              </w:rPr>
              <w:t>Сарчашма</w:t>
            </w:r>
          </w:p>
        </w:tc>
        <w:tc>
          <w:tcPr>
            <w:tcW w:type="dxa" w:w="2608"/>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Ишора</w:t>
            </w:r>
          </w:p>
        </w:tc>
      </w:tr>
      <w:tr>
        <w:tc>
          <w:tcPr>
            <w:tcW w:type="dxa" w:w="2041"/>
          </w:tcPr>
          <w:p>
            <w:pPr>
              <w:spacing w:line="240" w:lineRule="auto" w:after="0" w:before="0"/>
              <w:ind w:firstLine="0"/>
              <w:jc w:val="left"/>
            </w:pPr>
            <w:r>
              <w:rPr>
                <w:rFonts w:ascii="Times New Roman" w:hAnsi="Times New Roman"/>
                <w:b w:val="0"/>
                <w:sz w:val="24"/>
              </w:rPr>
              <w:t>А</w:t>
            </w:r>
          </w:p>
        </w:tc>
        <w:tc>
          <w:tcPr>
            <w:tcW w:type="dxa" w:w="2494"/>
          </w:tcPr>
          <w:p>
            <w:pPr>
              <w:spacing w:line="240" w:lineRule="auto" w:after="0" w:before="0"/>
              <w:ind w:firstLine="0"/>
              <w:jc w:val="left"/>
            </w:pPr>
            <w:r>
              <w:rPr>
                <w:rFonts w:ascii="Times New Roman" w:hAnsi="Times New Roman"/>
                <w:b w:val="0"/>
                <w:sz w:val="24"/>
              </w:rPr>
              <w:t>Чӯбчаҳо</w:t>
            </w:r>
          </w:p>
        </w:tc>
        <w:tc>
          <w:tcPr>
            <w:tcW w:type="dxa" w:w="2608"/>
          </w:tcPr>
          <w:p>
            <w:pPr>
              <w:spacing w:line="240" w:lineRule="auto" w:after="0" w:before="0"/>
              <w:ind w:firstLine="0"/>
              <w:jc w:val="left"/>
            </w:pPr>
            <w:r>
              <w:rPr>
                <w:rFonts w:ascii="Times New Roman" w:hAnsi="Times New Roman"/>
                <w:b w:val="0"/>
                <w:sz w:val="24"/>
              </w:rPr>
              <w:t>пастамплитуда (то 60 мкВ)</w:t>
            </w:r>
          </w:p>
        </w:tc>
        <w:tc>
          <w:tcPr>
            <w:tcW w:type="dxa" w:w="1814"/>
          </w:tcPr>
          <w:p>
            <w:pPr>
              <w:spacing w:line="240" w:lineRule="auto" w:after="0" w:before="0"/>
              <w:ind w:firstLine="0"/>
              <w:jc w:val="left"/>
            </w:pPr>
            <w:r>
              <w:rPr>
                <w:rFonts w:ascii="Times New Roman" w:hAnsi="Times New Roman"/>
                <w:b w:val="0"/>
                <w:sz w:val="24"/>
              </w:rPr>
              <w:t>1.4</w:t>
            </w:r>
          </w:p>
        </w:tc>
      </w:tr>
      <w:tr>
        <w:tc>
          <w:tcPr>
            <w:tcW w:type="dxa" w:w="2041"/>
          </w:tcPr>
          <w:p>
            <w:pPr>
              <w:spacing w:line="240" w:lineRule="auto" w:after="0" w:before="0"/>
              <w:ind w:firstLine="0"/>
              <w:jc w:val="left"/>
            </w:pPr>
            <w:r>
              <w:rPr>
                <w:rFonts w:ascii="Times New Roman" w:hAnsi="Times New Roman"/>
                <w:b w:val="0"/>
                <w:sz w:val="24"/>
              </w:rPr>
              <w:t>Б</w:t>
            </w:r>
          </w:p>
        </w:tc>
        <w:tc>
          <w:tcPr>
            <w:tcW w:type="dxa" w:w="2494"/>
          </w:tcPr>
          <w:p>
            <w:pPr>
              <w:spacing w:line="240" w:lineRule="auto" w:after="0" w:before="0"/>
              <w:ind w:firstLine="0"/>
              <w:jc w:val="left"/>
            </w:pPr>
            <w:r>
              <w:rPr>
                <w:rFonts w:ascii="Times New Roman" w:hAnsi="Times New Roman"/>
                <w:b w:val="0"/>
                <w:sz w:val="24"/>
              </w:rPr>
              <w:t>Биполярӣ</w:t>
            </w:r>
          </w:p>
        </w:tc>
        <w:tc>
          <w:tcPr>
            <w:tcW w:type="dxa" w:w="2608"/>
          </w:tcPr>
          <w:p>
            <w:pPr>
              <w:spacing w:line="240" w:lineRule="auto" w:after="0" w:before="0"/>
              <w:ind w:firstLine="0"/>
              <w:jc w:val="left"/>
            </w:pPr>
            <w:r>
              <w:rPr>
                <w:rFonts w:ascii="Times New Roman" w:hAnsi="Times New Roman"/>
                <w:b w:val="0"/>
                <w:sz w:val="24"/>
              </w:rPr>
              <w:t>баланд(2,0–3,5 баробар)</w:t>
            </w:r>
          </w:p>
        </w:tc>
        <w:tc>
          <w:tcPr>
            <w:tcW w:type="dxa" w:w="1814"/>
          </w:tcPr>
          <w:p>
            <w:pPr>
              <w:spacing w:line="240" w:lineRule="auto" w:after="0" w:before="0"/>
              <w:ind w:firstLine="0"/>
              <w:jc w:val="left"/>
            </w:pPr>
            <w:r>
              <w:rPr>
                <w:rFonts w:ascii="Times New Roman" w:hAnsi="Times New Roman"/>
                <w:b w:val="0"/>
                <w:sz w:val="24"/>
              </w:rPr>
              <w:t>Мисоли 13</w:t>
            </w:r>
          </w:p>
        </w:tc>
      </w:tr>
      <w:tr>
        <w:tc>
          <w:tcPr>
            <w:tcW w:type="dxa" w:w="2041"/>
          </w:tcPr>
          <w:p>
            <w:pPr>
              <w:spacing w:line="240" w:lineRule="auto" w:after="0" w:before="0"/>
              <w:ind w:firstLine="0"/>
              <w:jc w:val="left"/>
            </w:pPr>
            <w:r>
              <w:rPr>
                <w:rFonts w:ascii="Times New Roman" w:hAnsi="Times New Roman"/>
                <w:b w:val="0"/>
                <w:sz w:val="24"/>
              </w:rPr>
              <w:t>Таносуби Б÷А</w:t>
            </w:r>
          </w:p>
        </w:tc>
        <w:tc>
          <w:tcPr>
            <w:tcW w:type="dxa" w:w="2494"/>
          </w:tcPr>
          <w:p>
            <w:pPr>
              <w:spacing w:line="240" w:lineRule="auto" w:after="0" w:before="0"/>
              <w:ind w:firstLine="0"/>
              <w:jc w:val="left"/>
            </w:pPr>
            <w:r>
              <w:rPr>
                <w:rFonts w:ascii="Times New Roman" w:hAnsi="Times New Roman"/>
                <w:b w:val="0"/>
                <w:sz w:val="24"/>
              </w:rPr>
              <w:t>Ҳисоби ҷамъбаст</w:t>
            </w:r>
          </w:p>
        </w:tc>
        <w:tc>
          <w:tcPr>
            <w:tcW w:type="dxa" w:w="2608"/>
          </w:tcPr>
          <w:p>
            <w:pPr>
              <w:spacing w:line="240" w:lineRule="auto" w:after="0" w:before="0"/>
              <w:ind w:firstLine="0"/>
              <w:jc w:val="left"/>
            </w:pPr>
            <w:r>
              <w:rPr>
                <w:rFonts w:ascii="Times New Roman" w:hAnsi="Times New Roman"/>
                <w:b w:val="0"/>
                <w:sz w:val="24"/>
              </w:rPr>
              <w:t>2,0–3,5</w:t>
            </w:r>
          </w:p>
        </w:tc>
        <w:tc>
          <w:tcPr>
            <w:tcW w:type="dxa" w:w="1814"/>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Рақамҳои ҷадвали 2.4.2 ҳамчун намуна гирифта шудаанд. Меъёри аслӣ аз таҷҳизот вобаста аст. Ҳар лаборатория бояд меъёри худро дошта бошад — [дақиқ кардан лозим] [5, 6-б.].</w:t>
      </w:r>
    </w:p>
    <w:p>
      <w:pPr>
        <w:spacing w:line="360" w:lineRule="auto" w:after="0"/>
        <w:ind w:firstLine="709"/>
        <w:jc w:val="both"/>
      </w:pPr>
      <w:r>
        <w:rPr>
          <w:rFonts w:ascii="Times New Roman" w:hAnsi="Times New Roman"/>
          <w:b w:val="0"/>
          <w:i w:val="0"/>
          <w:sz w:val="28"/>
        </w:rPr>
        <w:t>ЭРГ-ро дар беморхона низ васеъ истифода мебаранд. Дар дисстрофияҳо амплитуда паст мешавад. Дар глаукома тағйироти барвақт дида намешавад. Ҳамин маҳдудияти усул аст [13, 42-б.].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«БИНОТЕСТ» ВА ҲИФОЗИИ БИНИШ</w:t>
      </w:r>
    </w:p>
    <w:p>
      <w:pPr>
        <w:spacing w:line="360" w:lineRule="auto" w:after="0"/>
        <w:ind w:firstLine="709"/>
        <w:jc w:val="both"/>
      </w:pPr>
      <w:r>
        <w:rPr>
          <w:rFonts w:ascii="Times New Roman" w:hAnsi="Times New Roman"/>
          <w:b w:val="0"/>
          <w:i w:val="0"/>
          <w:sz w:val="28"/>
        </w:rPr>
        <w:t>Дар ин боб натиҷаҳои бобҳои I ва II ба шакли модел ва модул оварда мешаванд. Модел чор нишондиҳандаро якҷоя мегирад. Модули «Бинотест» чор ҷаласаро дар бар мегирад. Дастурамали гигиена бо аломатҳои хатар пӯшида мешавад.</w:t>
      </w:r>
    </w:p>
    <w:p>
      <w:pPr>
        <w:spacing w:line="360" w:lineRule="auto" w:after="0"/>
        <w:ind w:firstLine="709"/>
        <w:jc w:val="left"/>
      </w:pPr>
      <w:r>
        <w:rPr>
          <w:rFonts w:ascii="Times New Roman" w:hAnsi="Times New Roman"/>
          <w:b/>
          <w:i w:val="0"/>
          <w:sz w:val="28"/>
        </w:rPr>
        <w:t>3.1. Модел ва нишондиҳандаҳои пешбинӣ</w:t>
      </w:r>
    </w:p>
    <w:p>
      <w:pPr>
        <w:spacing w:line="360" w:lineRule="auto" w:after="0"/>
        <w:ind w:firstLine="709"/>
        <w:jc w:val="both"/>
      </w:pPr>
      <w:r>
        <w:rPr>
          <w:rFonts w:ascii="Times New Roman" w:hAnsi="Times New Roman"/>
          <w:b w:val="0"/>
          <w:i w:val="0"/>
          <w:sz w:val="28"/>
        </w:rPr>
        <w:t>Модел чор нишондиҳандаро якҷоя мегирад. Якум: теғии биниш. Дуюм: ҳолати шикасти нур. Сеюм: майдони дидан. Чорум: биниши рангӣ. Ҳар яке аз 0 то 5 балл дода мешавад. Ҷамъ бист баллро ташкил медиҳад [14, 6-б.].</w:t>
      </w:r>
    </w:p>
    <w:p>
      <w:pPr>
        <w:spacing w:line="360" w:lineRule="auto" w:after="0"/>
        <w:ind w:firstLine="709"/>
        <w:jc w:val="both"/>
      </w:pPr>
      <w:r>
        <w:rPr>
          <w:rFonts w:ascii="Times New Roman" w:hAnsi="Times New Roman"/>
          <w:b w:val="0"/>
          <w:i w:val="0"/>
          <w:sz w:val="28"/>
        </w:rPr>
        <w:t>Вазни нишондиҳандаҳо якхела гирифта шудааст. Ҳар блок аз панҷ балл иборат аст. Ҷамъ бист балл мешавад. Ҳамин соддакунӣ барои гурӯҳи хонандагон кофӣ аст [7, 210-б.].</w:t>
      </w:r>
    </w:p>
    <w:p>
      <w:pPr>
        <w:spacing w:line="360" w:lineRule="auto" w:after="0"/>
        <w:ind w:firstLine="709"/>
        <w:jc w:val="both"/>
      </w:pPr>
      <w:r>
        <w:rPr>
          <w:rFonts w:ascii="Times New Roman" w:hAnsi="Times New Roman"/>
          <w:b w:val="0"/>
          <w:i w:val="0"/>
          <w:sz w:val="28"/>
        </w:rPr>
        <w:t>Модел се фарзия дорад. Якум: ҷадвали санҷиш дар шароити дурусти рӯшноӣ истифода мешавад. Дуюм: донишҷӯ ҷавобро ихтироъ намекунад, балки меқирад. Сеюм: такрори ду санҷиш хатогиҳои тасодуфиро пӯшонад. Ҳар се фарзия дар дастури кор бо модел сабт шудааст [7, 208-б.].</w:t>
      </w:r>
    </w:p>
    <w:p>
      <w:pPr>
        <w:spacing w:line="240" w:lineRule="auto" w:after="0"/>
        <w:ind w:firstLine="0"/>
        <w:jc w:val="center"/>
      </w:pPr>
      <w:r>
        <w:rPr>
          <w:rFonts w:ascii="Times New Roman" w:hAnsi="Times New Roman"/>
          <w:b/>
          <w:i w:val="0"/>
          <w:sz w:val="24"/>
        </w:rPr>
        <w:t>Ҷадвали 3.1.1 — Баллгузории модели пешбинӣ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5 балл</w:t>
            </w:r>
          </w:p>
        </w:tc>
        <w:tc>
          <w:tcPr>
            <w:tcW w:type="dxa" w:w="2041"/>
            <w:shd w:val="clear" w:fill="EDEDED"/>
          </w:tcPr>
          <w:p>
            <w:pPr>
              <w:spacing w:line="240" w:lineRule="auto" w:after="0" w:before="0"/>
              <w:ind w:firstLine="0"/>
              <w:jc w:val="left"/>
            </w:pPr>
            <w:r>
              <w:rPr>
                <w:rFonts w:ascii="Times New Roman" w:hAnsi="Times New Roman"/>
                <w:b/>
                <w:sz w:val="24"/>
              </w:rPr>
              <w:t>3 балл</w:t>
            </w:r>
          </w:p>
        </w:tc>
        <w:tc>
          <w:tcPr>
            <w:tcW w:type="dxa" w:w="1928"/>
            <w:shd w:val="clear" w:fill="EDEDED"/>
          </w:tcPr>
          <w:p>
            <w:pPr>
              <w:spacing w:line="240" w:lineRule="auto" w:after="0" w:before="0"/>
              <w:ind w:firstLine="0"/>
              <w:jc w:val="left"/>
            </w:pPr>
            <w:r>
              <w:rPr>
                <w:rFonts w:ascii="Times New Roman" w:hAnsi="Times New Roman"/>
                <w:b/>
                <w:sz w:val="24"/>
              </w:rPr>
              <w:t>1 балл</w:t>
            </w:r>
          </w:p>
        </w:tc>
      </w:tr>
      <w:tr>
        <w:tc>
          <w:tcPr>
            <w:tcW w:type="dxa" w:w="2494"/>
          </w:tcPr>
          <w:p>
            <w:pPr>
              <w:spacing w:line="240" w:lineRule="auto" w:after="0" w:before="0"/>
              <w:ind w:firstLine="0"/>
              <w:jc w:val="left"/>
            </w:pPr>
            <w:r>
              <w:rPr>
                <w:rFonts w:ascii="Times New Roman" w:hAnsi="Times New Roman"/>
                <w:b w:val="0"/>
                <w:sz w:val="24"/>
              </w:rPr>
              <w:t>Теғӣ</w:t>
            </w:r>
          </w:p>
        </w:tc>
        <w:tc>
          <w:tcPr>
            <w:tcW w:type="dxa" w:w="2041"/>
          </w:tcPr>
          <w:p>
            <w:pPr>
              <w:spacing w:line="240" w:lineRule="auto" w:after="0" w:before="0"/>
              <w:ind w:firstLine="0"/>
              <w:jc w:val="left"/>
            </w:pPr>
            <w:r>
              <w:rPr>
                <w:rFonts w:ascii="Times New Roman" w:hAnsi="Times New Roman"/>
                <w:b w:val="0"/>
                <w:sz w:val="24"/>
              </w:rPr>
              <w:t>1,0 ва болотар</w:t>
            </w:r>
          </w:p>
        </w:tc>
        <w:tc>
          <w:tcPr>
            <w:tcW w:type="dxa" w:w="2041"/>
          </w:tcPr>
          <w:p>
            <w:pPr>
              <w:spacing w:line="240" w:lineRule="auto" w:after="0" w:before="0"/>
              <w:ind w:firstLine="0"/>
              <w:jc w:val="left"/>
            </w:pPr>
            <w:r>
              <w:rPr>
                <w:rFonts w:ascii="Times New Roman" w:hAnsi="Times New Roman"/>
                <w:b w:val="0"/>
                <w:sz w:val="24"/>
              </w:rPr>
              <w:t>0,5–0,9</w:t>
            </w:r>
          </w:p>
        </w:tc>
        <w:tc>
          <w:tcPr>
            <w:tcW w:type="dxa" w:w="1928"/>
          </w:tcPr>
          <w:p>
            <w:pPr>
              <w:spacing w:line="240" w:lineRule="auto" w:after="0" w:before="0"/>
              <w:ind w:firstLine="0"/>
              <w:jc w:val="left"/>
            </w:pPr>
            <w:r>
              <w:rPr>
                <w:rFonts w:ascii="Times New Roman" w:hAnsi="Times New Roman"/>
                <w:b w:val="0"/>
                <w:sz w:val="24"/>
              </w:rPr>
              <w:t>зери 0,5</w:t>
            </w:r>
          </w:p>
        </w:tc>
      </w:tr>
      <w:tr>
        <w:tc>
          <w:tcPr>
            <w:tcW w:type="dxa" w:w="2494"/>
          </w:tcPr>
          <w:p>
            <w:pPr>
              <w:spacing w:line="240" w:lineRule="auto" w:after="0" w:before="0"/>
              <w:ind w:firstLine="0"/>
              <w:jc w:val="left"/>
            </w:pPr>
            <w:r>
              <w:rPr>
                <w:rFonts w:ascii="Times New Roman" w:hAnsi="Times New Roman"/>
                <w:b w:val="0"/>
                <w:sz w:val="24"/>
              </w:rPr>
              <w:t>Шикасти нур</w:t>
            </w:r>
          </w:p>
        </w:tc>
        <w:tc>
          <w:tcPr>
            <w:tcW w:type="dxa" w:w="2041"/>
          </w:tcPr>
          <w:p>
            <w:pPr>
              <w:spacing w:line="240" w:lineRule="auto" w:after="0" w:before="0"/>
              <w:ind w:firstLine="0"/>
              <w:jc w:val="left"/>
            </w:pPr>
            <w:r>
              <w:rPr>
                <w:rFonts w:ascii="Times New Roman" w:hAnsi="Times New Roman"/>
                <w:b w:val="0"/>
                <w:sz w:val="24"/>
              </w:rPr>
              <w:t>эмметропия</w:t>
            </w:r>
          </w:p>
        </w:tc>
        <w:tc>
          <w:tcPr>
            <w:tcW w:type="dxa" w:w="2041"/>
          </w:tcPr>
          <w:p>
            <w:pPr>
              <w:spacing w:line="240" w:lineRule="auto" w:after="0" w:before="0"/>
              <w:ind w:firstLine="0"/>
              <w:jc w:val="left"/>
            </w:pPr>
            <w:r>
              <w:rPr>
                <w:rFonts w:ascii="Times New Roman" w:hAnsi="Times New Roman"/>
                <w:b w:val="0"/>
                <w:sz w:val="24"/>
              </w:rPr>
              <w:t>то ±2,0 ислоҳшуда</w:t>
            </w:r>
          </w:p>
        </w:tc>
        <w:tc>
          <w:tcPr>
            <w:tcW w:type="dxa" w:w="1928"/>
          </w:tcPr>
          <w:p>
            <w:pPr>
              <w:spacing w:line="240" w:lineRule="auto" w:after="0" w:before="0"/>
              <w:ind w:firstLine="0"/>
              <w:jc w:val="left"/>
            </w:pPr>
            <w:r>
              <w:rPr>
                <w:rFonts w:ascii="Times New Roman" w:hAnsi="Times New Roman"/>
                <w:b w:val="0"/>
                <w:sz w:val="24"/>
              </w:rPr>
              <w:t>зиёда аз ±4,0</w:t>
            </w:r>
          </w:p>
        </w:tc>
      </w:tr>
      <w:tr>
        <w:tc>
          <w:tcPr>
            <w:tcW w:type="dxa" w:w="2494"/>
          </w:tcPr>
          <w:p>
            <w:pPr>
              <w:spacing w:line="240" w:lineRule="auto" w:after="0" w:before="0"/>
              <w:ind w:firstLine="0"/>
              <w:jc w:val="left"/>
            </w:pPr>
            <w:r>
              <w:rPr>
                <w:rFonts w:ascii="Times New Roman" w:hAnsi="Times New Roman"/>
                <w:b w:val="0"/>
                <w:sz w:val="24"/>
              </w:rPr>
              <w:t>Майдон</w:t>
            </w:r>
          </w:p>
        </w:tc>
        <w:tc>
          <w:tcPr>
            <w:tcW w:type="dxa" w:w="2041"/>
          </w:tcPr>
          <w:p>
            <w:pPr>
              <w:spacing w:line="240" w:lineRule="auto" w:after="0" w:before="0"/>
              <w:ind w:firstLine="0"/>
              <w:jc w:val="left"/>
            </w:pPr>
            <w:r>
              <w:rPr>
                <w:rFonts w:ascii="Times New Roman" w:hAnsi="Times New Roman"/>
                <w:b w:val="0"/>
                <w:sz w:val="24"/>
              </w:rPr>
              <w:t>меъёрии ҷадвали 2.3.2</w:t>
            </w:r>
          </w:p>
        </w:tc>
        <w:tc>
          <w:tcPr>
            <w:tcW w:type="dxa" w:w="2041"/>
          </w:tcPr>
          <w:p>
            <w:pPr>
              <w:spacing w:line="240" w:lineRule="auto" w:after="0" w:before="0"/>
              <w:ind w:firstLine="0"/>
              <w:jc w:val="left"/>
            </w:pPr>
            <w:r>
              <w:rPr>
                <w:rFonts w:ascii="Times New Roman" w:hAnsi="Times New Roman"/>
                <w:b w:val="0"/>
                <w:sz w:val="24"/>
              </w:rPr>
              <w:t>камшавии яксамта</w:t>
            </w:r>
          </w:p>
        </w:tc>
        <w:tc>
          <w:tcPr>
            <w:tcW w:type="dxa" w:w="1928"/>
          </w:tcPr>
          <w:p>
            <w:pPr>
              <w:spacing w:line="240" w:lineRule="auto" w:after="0" w:before="0"/>
              <w:ind w:firstLine="0"/>
              <w:jc w:val="left"/>
            </w:pPr>
            <w:r>
              <w:rPr>
                <w:rFonts w:ascii="Times New Roman" w:hAnsi="Times New Roman"/>
                <w:b w:val="0"/>
                <w:sz w:val="24"/>
              </w:rPr>
              <w:t>нимият</w:t>
            </w:r>
          </w:p>
        </w:tc>
      </w:tr>
      <w:tr>
        <w:tc>
          <w:tcPr>
            <w:tcW w:type="dxa" w:w="2494"/>
          </w:tcPr>
          <w:p>
            <w:pPr>
              <w:spacing w:line="240" w:lineRule="auto" w:after="0" w:before="0"/>
              <w:ind w:firstLine="0"/>
              <w:jc w:val="left"/>
            </w:pPr>
            <w:r>
              <w:rPr>
                <w:rFonts w:ascii="Times New Roman" w:hAnsi="Times New Roman"/>
                <w:b w:val="0"/>
                <w:sz w:val="24"/>
              </w:rPr>
              <w:t>Ранг</w:t>
            </w:r>
          </w:p>
        </w:tc>
        <w:tc>
          <w:tcPr>
            <w:tcW w:type="dxa" w:w="2041"/>
          </w:tcPr>
          <w:p>
            <w:pPr>
              <w:spacing w:line="240" w:lineRule="auto" w:after="0" w:before="0"/>
              <w:ind w:firstLine="0"/>
              <w:jc w:val="left"/>
            </w:pPr>
            <w:r>
              <w:rPr>
                <w:rFonts w:ascii="Times New Roman" w:hAnsi="Times New Roman"/>
                <w:b w:val="0"/>
                <w:sz w:val="24"/>
              </w:rPr>
              <w:t>бе хато</w:t>
            </w:r>
          </w:p>
        </w:tc>
        <w:tc>
          <w:tcPr>
            <w:tcW w:type="dxa" w:w="2041"/>
          </w:tcPr>
          <w:p>
            <w:pPr>
              <w:spacing w:line="240" w:lineRule="auto" w:after="0" w:before="0"/>
              <w:ind w:firstLine="0"/>
              <w:jc w:val="left"/>
            </w:pPr>
            <w:r>
              <w:rPr>
                <w:rFonts w:ascii="Times New Roman" w:hAnsi="Times New Roman"/>
                <w:b w:val="0"/>
                <w:sz w:val="24"/>
              </w:rPr>
              <w:t>1–2 хато</w:t>
            </w:r>
          </w:p>
        </w:tc>
        <w:tc>
          <w:tcPr>
            <w:tcW w:type="dxa" w:w="1928"/>
          </w:tcPr>
          <w:p>
            <w:pPr>
              <w:spacing w:line="240" w:lineRule="auto" w:after="0" w:before="0"/>
              <w:ind w:firstLine="0"/>
              <w:jc w:val="left"/>
            </w:pPr>
            <w:r>
              <w:rPr>
                <w:rFonts w:ascii="Times New Roman" w:hAnsi="Times New Roman"/>
                <w:b w:val="0"/>
                <w:sz w:val="24"/>
              </w:rPr>
              <w:t>се ва зиёд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Баллҳоро як намуна бо рақам санҷем. Донишҷӯ: теғӣ 1,0 — 5 балл. Наздикбинии ислоҳшуда — 3 балл. Майдон меъёрӣ — 5 балл. Хатои Исихара — 3 балл. Ҷамъ: 16 аз 20. Ҳисса: 16 ÷ 20 = 80 фоиз. Ҳолат қаноатбахш ҳисоб мешавад [5, 4-б.].</w:t>
      </w:r>
    </w:p>
    <w:p>
      <w:pPr>
        <w:spacing w:line="360" w:lineRule="auto" w:after="0"/>
        <w:ind w:firstLine="709"/>
        <w:jc w:val="both"/>
      </w:pPr>
      <w:r>
        <w:rPr>
          <w:rFonts w:ascii="Times New Roman" w:hAnsi="Times New Roman"/>
          <w:b w:val="0"/>
          <w:i w:val="0"/>
          <w:sz w:val="28"/>
        </w:rPr>
        <w:t>Дар ҳолати ғайримеъёрӣ равона тавсия мешавад. Теғии паст ба оптометрист. Майдони тангшуда ба невролог. Ранги ғайримеъёрӣ ба генетикаи ихтисосӣ алоқаманд аст — [дақиқ кардан лозим] [7, 129-б.].</w:t>
      </w:r>
    </w:p>
    <w:p>
      <w:pPr>
        <w:spacing w:line="360" w:lineRule="auto" w:after="0"/>
        <w:ind w:firstLine="709"/>
        <w:jc w:val="both"/>
      </w:pPr>
      <w:r>
        <w:rPr>
          <w:rFonts w:ascii="Times New Roman" w:hAnsi="Times New Roman"/>
          <w:b w:val="0"/>
          <w:i w:val="0"/>
          <w:sz w:val="28"/>
        </w:rPr>
        <w:t>Суръати кор бо модел маҳдуд нест. Як нафарро се дақиқа санҷидан мумкин аст. Гурӯҳи панҷнафарӣ бошад, дар як ҷаласа пурра ба қайд гирифта мешавад [5, 30-б.].</w:t>
      </w:r>
    </w:p>
    <w:p>
      <w:pPr>
        <w:spacing w:line="360" w:lineRule="auto" w:after="0"/>
        <w:ind w:firstLine="709"/>
        <w:jc w:val="left"/>
      </w:pPr>
      <w:r>
        <w:rPr>
          <w:rFonts w:ascii="Times New Roman" w:hAnsi="Times New Roman"/>
          <w:b/>
          <w:i w:val="0"/>
          <w:sz w:val="28"/>
        </w:rPr>
        <w:t>3.1.2. Роҳҳои амалии истифодаи натиҷаҳо</w:t>
      </w:r>
    </w:p>
    <w:p>
      <w:pPr>
        <w:spacing w:line="360" w:lineRule="auto" w:after="0"/>
        <w:ind w:firstLine="709"/>
        <w:jc w:val="both"/>
      </w:pPr>
      <w:r>
        <w:rPr>
          <w:rFonts w:ascii="Times New Roman" w:hAnsi="Times New Roman"/>
          <w:b w:val="0"/>
          <w:i w:val="0"/>
          <w:sz w:val="28"/>
        </w:rPr>
        <w:t>Натиҷаро дар се самт истифода бурдан мумкин аст. Дар таҳсил ҷадвали 3.1.1 ҳамчун варақи ёридиҳанда кор мекунад. Дар санҷиши гурӯҳ натиҷаҳо бо фоиз ҳисоб мешаванд. Барои профилактика нишондиҳандаи назоратӣ пешниҳод мегардад [7, 300-б.]. Ҳар самт як чораи мушаххас дорад.</w:t>
      </w:r>
    </w:p>
    <w:p>
      <w:pPr>
        <w:spacing w:line="360" w:lineRule="auto" w:after="0"/>
        <w:ind w:firstLine="709"/>
        <w:jc w:val="both"/>
      </w:pPr>
      <w:r>
        <w:rPr>
          <w:rFonts w:ascii="Times New Roman" w:hAnsi="Times New Roman"/>
          <w:b w:val="0"/>
          <w:i w:val="0"/>
          <w:sz w:val="28"/>
        </w:rPr>
        <w:t>Самти якум: давораи хондашуда. Самти дуюм: роҳнамоии ихтисос. Самти сеюм: омӯзиши худӣ. Ҳар се самт дар ҷадвали 3.1.2 ишора дорад [15, 2-б.].</w:t>
      </w:r>
    </w:p>
    <w:p>
      <w:pPr>
        <w:spacing w:line="360" w:lineRule="auto" w:after="0"/>
        <w:ind w:firstLine="709"/>
        <w:jc w:val="both"/>
      </w:pPr>
      <w:r>
        <w:rPr>
          <w:rFonts w:ascii="Times New Roman" w:hAnsi="Times New Roman"/>
          <w:b w:val="0"/>
          <w:i w:val="0"/>
          <w:sz w:val="28"/>
        </w:rPr>
        <w:t>Чораҳои беҳбудӣ бо рақам пешниҳод мешаванд. Қоидаи «бисту бисту бист»: ҳар бист дақиқа кор, бист сония дур нигоҳ кардан — [дақиқ кардан лозим] [3, 2-б.]. Масофаи экран аз панҷоҳ то ҳафтод сантиметр бошад. Равшании миз аз се то панҷ сад люкс аст [15, 2-б.].</w:t>
      </w:r>
    </w:p>
    <w:p>
      <w:pPr>
        <w:spacing w:line="360" w:lineRule="auto" w:after="0"/>
        <w:ind w:firstLine="709"/>
        <w:jc w:val="both"/>
      </w:pPr>
      <w:r>
        <w:rPr>
          <w:rFonts w:ascii="Times New Roman" w:hAnsi="Times New Roman"/>
          <w:b w:val="0"/>
          <w:i w:val="0"/>
          <w:sz w:val="28"/>
        </w:rPr>
        <w:t>Натиҷаи такрорӣ дар соли оянда ҳатман қайд мешавад. Агар баллҳои миёна аз нима паст шавад, дарси иловавӣ таъин мегардад. Ҳамин қоида дар лаборатория фаъол аст [5, 33-б.].</w:t>
      </w:r>
    </w:p>
    <w:p>
      <w:pPr>
        <w:spacing w:line="240" w:lineRule="auto" w:after="0"/>
        <w:ind w:firstLine="0"/>
        <w:jc w:val="center"/>
      </w:pPr>
      <w:r>
        <w:rPr>
          <w:rFonts w:ascii="Times New Roman" w:hAnsi="Times New Roman"/>
          <w:b/>
          <w:i w:val="0"/>
          <w:sz w:val="24"/>
        </w:rPr>
        <w:t>Ҷадвали 3.1.2 — Чораҳо, масъулон ва натиҷаи ченшаванда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Чора</w:t>
            </w:r>
          </w:p>
        </w:tc>
        <w:tc>
          <w:tcPr>
            <w:tcW w:type="dxa" w:w="1928"/>
            <w:shd w:val="clear" w:fill="EDEDED"/>
          </w:tcPr>
          <w:p>
            <w:pPr>
              <w:spacing w:line="240" w:lineRule="auto" w:after="0" w:before="0"/>
              <w:ind w:firstLine="0"/>
              <w:jc w:val="left"/>
            </w:pPr>
            <w:r>
              <w:rPr>
                <w:rFonts w:ascii="Times New Roman" w:hAnsi="Times New Roman"/>
                <w:b/>
                <w:sz w:val="24"/>
              </w:rPr>
              <w:t>Масъул</w:t>
            </w:r>
          </w:p>
        </w:tc>
        <w:tc>
          <w:tcPr>
            <w:tcW w:type="dxa" w:w="2041"/>
            <w:shd w:val="clear" w:fill="EDEDED"/>
          </w:tcPr>
          <w:p>
            <w:pPr>
              <w:spacing w:line="240" w:lineRule="auto" w:after="0" w:before="0"/>
              <w:ind w:firstLine="0"/>
              <w:jc w:val="left"/>
            </w:pPr>
            <w:r>
              <w:rPr>
                <w:rFonts w:ascii="Times New Roman" w:hAnsi="Times New Roman"/>
                <w:b/>
                <w:sz w:val="24"/>
              </w:rPr>
              <w:t>Давомнокӣ</w:t>
            </w:r>
          </w:p>
        </w:tc>
        <w:tc>
          <w:tcPr>
            <w:tcW w:type="dxa" w:w="2381"/>
            <w:shd w:val="clear" w:fill="EDEDED"/>
          </w:tcPr>
          <w:p>
            <w:pPr>
              <w:spacing w:line="240" w:lineRule="auto" w:after="0" w:before="0"/>
              <w:ind w:firstLine="0"/>
              <w:jc w:val="left"/>
            </w:pPr>
            <w:r>
              <w:rPr>
                <w:rFonts w:ascii="Times New Roman" w:hAnsi="Times New Roman"/>
                <w:b/>
                <w:sz w:val="24"/>
              </w:rPr>
              <w:t>Натиҷаи санҷиш</w:t>
            </w:r>
          </w:p>
        </w:tc>
      </w:tr>
      <w:tr>
        <w:tc>
          <w:tcPr>
            <w:tcW w:type="dxa" w:w="2608"/>
          </w:tcPr>
          <w:p>
            <w:pPr>
              <w:spacing w:line="240" w:lineRule="auto" w:after="0" w:before="0"/>
              <w:ind w:firstLine="0"/>
              <w:jc w:val="left"/>
            </w:pPr>
            <w:r>
              <w:rPr>
                <w:rFonts w:ascii="Times New Roman" w:hAnsi="Times New Roman"/>
                <w:b w:val="0"/>
                <w:sz w:val="24"/>
              </w:rPr>
              <w:t>Қоидаи «бисту бисту бист»</w:t>
            </w:r>
          </w:p>
        </w:tc>
        <w:tc>
          <w:tcPr>
            <w:tcW w:type="dxa" w:w="1928"/>
          </w:tcPr>
          <w:p>
            <w:pPr>
              <w:spacing w:line="240" w:lineRule="auto" w:after="0" w:before="0"/>
              <w:ind w:firstLine="0"/>
              <w:jc w:val="left"/>
            </w:pPr>
            <w:r>
              <w:rPr>
                <w:rFonts w:ascii="Times New Roman" w:hAnsi="Times New Roman"/>
                <w:b w:val="0"/>
                <w:sz w:val="24"/>
              </w:rPr>
              <w:t>Донишҷӯ</w:t>
            </w:r>
          </w:p>
        </w:tc>
        <w:tc>
          <w:tcPr>
            <w:tcW w:type="dxa" w:w="2041"/>
          </w:tcPr>
          <w:p>
            <w:pPr>
              <w:spacing w:line="240" w:lineRule="auto" w:after="0" w:before="0"/>
              <w:ind w:firstLine="0"/>
              <w:jc w:val="left"/>
            </w:pPr>
            <w:r>
              <w:rPr>
                <w:rFonts w:ascii="Times New Roman" w:hAnsi="Times New Roman"/>
                <w:b w:val="0"/>
                <w:sz w:val="24"/>
              </w:rPr>
              <w:t>Ҳар дарси 45 дақ</w:t>
            </w:r>
          </w:p>
        </w:tc>
        <w:tc>
          <w:tcPr>
            <w:tcW w:type="dxa" w:w="2381"/>
          </w:tcPr>
          <w:p>
            <w:pPr>
              <w:spacing w:line="240" w:lineRule="auto" w:after="0" w:before="0"/>
              <w:ind w:firstLine="0"/>
              <w:jc w:val="left"/>
            </w:pPr>
            <w:r>
              <w:rPr>
                <w:rFonts w:ascii="Times New Roman" w:hAnsi="Times New Roman"/>
                <w:b w:val="0"/>
                <w:sz w:val="24"/>
              </w:rPr>
              <w:t>Сатри 1 ҷадвали 3.3.3</w:t>
            </w:r>
          </w:p>
        </w:tc>
      </w:tr>
      <w:tr>
        <w:tc>
          <w:tcPr>
            <w:tcW w:type="dxa" w:w="2608"/>
          </w:tcPr>
          <w:p>
            <w:pPr>
              <w:spacing w:line="240" w:lineRule="auto" w:after="0" w:before="0"/>
              <w:ind w:firstLine="0"/>
              <w:jc w:val="left"/>
            </w:pPr>
            <w:r>
              <w:rPr>
                <w:rFonts w:ascii="Times New Roman" w:hAnsi="Times New Roman"/>
                <w:b w:val="0"/>
                <w:sz w:val="24"/>
              </w:rPr>
              <w:t>Вақти берунӣ</w:t>
            </w:r>
          </w:p>
        </w:tc>
        <w:tc>
          <w:tcPr>
            <w:tcW w:type="dxa" w:w="1928"/>
          </w:tcPr>
          <w:p>
            <w:pPr>
              <w:spacing w:line="240" w:lineRule="auto" w:after="0" w:before="0"/>
              <w:ind w:firstLine="0"/>
              <w:jc w:val="left"/>
            </w:pPr>
            <w:r>
              <w:rPr>
                <w:rFonts w:ascii="Times New Roman" w:hAnsi="Times New Roman"/>
                <w:b w:val="0"/>
                <w:sz w:val="24"/>
              </w:rPr>
              <w:t>Донишҷӯ</w:t>
            </w:r>
          </w:p>
        </w:tc>
        <w:tc>
          <w:tcPr>
            <w:tcW w:type="dxa" w:w="2041"/>
          </w:tcPr>
          <w:p>
            <w:pPr>
              <w:spacing w:line="240" w:lineRule="auto" w:after="0" w:before="0"/>
              <w:ind w:firstLine="0"/>
              <w:jc w:val="left"/>
            </w:pPr>
            <w:r>
              <w:rPr>
                <w:rFonts w:ascii="Times New Roman" w:hAnsi="Times New Roman"/>
                <w:b w:val="0"/>
                <w:sz w:val="24"/>
              </w:rPr>
              <w:t>То ду соат</w:t>
            </w:r>
          </w:p>
        </w:tc>
        <w:tc>
          <w:tcPr>
            <w:tcW w:type="dxa" w:w="2381"/>
          </w:tcPr>
          <w:p>
            <w:pPr>
              <w:spacing w:line="240" w:lineRule="auto" w:after="0" w:before="0"/>
              <w:ind w:firstLine="0"/>
              <w:jc w:val="left"/>
            </w:pPr>
            <w:r>
              <w:rPr>
                <w:rFonts w:ascii="Times New Roman" w:hAnsi="Times New Roman"/>
                <w:b w:val="0"/>
                <w:sz w:val="24"/>
              </w:rPr>
              <w:t>Пешгирии наздикбинӣ</w:t>
            </w:r>
          </w:p>
        </w:tc>
      </w:tr>
      <w:tr>
        <w:tc>
          <w:tcPr>
            <w:tcW w:type="dxa" w:w="2608"/>
          </w:tcPr>
          <w:p>
            <w:pPr>
              <w:spacing w:line="240" w:lineRule="auto" w:after="0" w:before="0"/>
              <w:ind w:firstLine="0"/>
              <w:jc w:val="left"/>
            </w:pPr>
            <w:r>
              <w:rPr>
                <w:rFonts w:ascii="Times New Roman" w:hAnsi="Times New Roman"/>
                <w:b w:val="0"/>
                <w:sz w:val="24"/>
              </w:rPr>
              <w:t>Санҷиши солонаи теғӣ</w:t>
            </w:r>
          </w:p>
        </w:tc>
        <w:tc>
          <w:tcPr>
            <w:tcW w:type="dxa" w:w="1928"/>
          </w:tcPr>
          <w:p>
            <w:pPr>
              <w:spacing w:line="240" w:lineRule="auto" w:after="0" w:before="0"/>
              <w:ind w:firstLine="0"/>
              <w:jc w:val="left"/>
            </w:pPr>
            <w:r>
              <w:rPr>
                <w:rFonts w:ascii="Times New Roman" w:hAnsi="Times New Roman"/>
                <w:b w:val="0"/>
                <w:sz w:val="24"/>
              </w:rPr>
              <w:t>Маркази тандурустӣ</w:t>
            </w:r>
          </w:p>
        </w:tc>
        <w:tc>
          <w:tcPr>
            <w:tcW w:type="dxa" w:w="2041"/>
          </w:tcPr>
          <w:p>
            <w:pPr>
              <w:spacing w:line="240" w:lineRule="auto" w:after="0" w:before="0"/>
              <w:ind w:firstLine="0"/>
              <w:jc w:val="left"/>
            </w:pPr>
            <w:r>
              <w:rPr>
                <w:rFonts w:ascii="Times New Roman" w:hAnsi="Times New Roman"/>
                <w:b w:val="0"/>
                <w:sz w:val="24"/>
              </w:rPr>
              <w:t>1 мартиб/сол</w:t>
            </w:r>
          </w:p>
        </w:tc>
        <w:tc>
          <w:tcPr>
            <w:tcW w:type="dxa" w:w="2381"/>
          </w:tcPr>
          <w:p>
            <w:pPr>
              <w:spacing w:line="240" w:lineRule="auto" w:after="0" w:before="0"/>
              <w:ind w:firstLine="0"/>
              <w:jc w:val="left"/>
            </w:pPr>
            <w:r>
              <w:rPr>
                <w:rFonts w:ascii="Times New Roman" w:hAnsi="Times New Roman"/>
                <w:b w:val="0"/>
                <w:sz w:val="24"/>
              </w:rPr>
              <w:t>Ҷадвали 2.1.1</w:t>
            </w:r>
          </w:p>
        </w:tc>
      </w:tr>
      <w:tr>
        <w:tc>
          <w:tcPr>
            <w:tcW w:type="dxa" w:w="2608"/>
          </w:tcPr>
          <w:p>
            <w:pPr>
              <w:spacing w:line="240" w:lineRule="auto" w:after="0" w:before="0"/>
              <w:ind w:firstLine="0"/>
              <w:jc w:val="left"/>
            </w:pPr>
            <w:r>
              <w:rPr>
                <w:rFonts w:ascii="Times New Roman" w:hAnsi="Times New Roman"/>
                <w:b w:val="0"/>
                <w:sz w:val="24"/>
              </w:rPr>
              <w:t>Назорати фишори дохилӣ</w:t>
            </w:r>
          </w:p>
        </w:tc>
        <w:tc>
          <w:tcPr>
            <w:tcW w:type="dxa" w:w="1928"/>
          </w:tcPr>
          <w:p>
            <w:pPr>
              <w:spacing w:line="240" w:lineRule="auto" w:after="0" w:before="0"/>
              <w:ind w:firstLine="0"/>
              <w:jc w:val="left"/>
            </w:pPr>
            <w:r>
              <w:rPr>
                <w:rFonts w:ascii="Times New Roman" w:hAnsi="Times New Roman"/>
                <w:b w:val="0"/>
                <w:sz w:val="24"/>
              </w:rPr>
              <w:t>Табиб</w:t>
            </w:r>
          </w:p>
        </w:tc>
        <w:tc>
          <w:tcPr>
            <w:tcW w:type="dxa" w:w="2041"/>
          </w:tcPr>
          <w:p>
            <w:pPr>
              <w:spacing w:line="240" w:lineRule="auto" w:after="0" w:before="0"/>
              <w:ind w:firstLine="0"/>
              <w:jc w:val="left"/>
            </w:pPr>
            <w:r>
              <w:rPr>
                <w:rFonts w:ascii="Times New Roman" w:hAnsi="Times New Roman"/>
                <w:b w:val="0"/>
                <w:sz w:val="24"/>
              </w:rPr>
              <w:t>Пас аз 40-солагӣ</w:t>
            </w:r>
          </w:p>
        </w:tc>
        <w:tc>
          <w:tcPr>
            <w:tcW w:type="dxa" w:w="2381"/>
          </w:tcPr>
          <w:p>
            <w:pPr>
              <w:spacing w:line="240" w:lineRule="auto" w:after="0" w:before="0"/>
              <w:ind w:firstLine="0"/>
              <w:jc w:val="left"/>
            </w:pPr>
            <w:r>
              <w:rPr>
                <w:rFonts w:ascii="Times New Roman" w:hAnsi="Times New Roman"/>
                <w:b w:val="0"/>
                <w:sz w:val="24"/>
              </w:rPr>
              <w:t>2.2 (мисоли 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Тавсияҳо нусхаи соддакардаи меъёрҳои байналмилалӣ мебошанд; барои мактаб бо мақомоти тандурустӣ мувофиқа карда шаванд.</w:t>
      </w:r>
    </w:p>
    <w:p>
      <w:pPr>
        <w:spacing w:line="360" w:lineRule="auto" w:after="0"/>
        <w:ind w:firstLine="709"/>
        <w:jc w:val="left"/>
      </w:pPr>
      <w:r>
        <w:rPr>
          <w:rFonts w:ascii="Times New Roman" w:hAnsi="Times New Roman"/>
          <w:b/>
          <w:i w:val="0"/>
          <w:sz w:val="28"/>
        </w:rPr>
        <w:t>3.1.3. Талаботи стандартӣ ва меъёрҳои санҷиш</w:t>
      </w:r>
    </w:p>
    <w:p>
      <w:pPr>
        <w:spacing w:line="360" w:lineRule="auto" w:after="0"/>
        <w:ind w:firstLine="709"/>
        <w:jc w:val="both"/>
      </w:pPr>
      <w:r>
        <w:rPr>
          <w:rFonts w:ascii="Times New Roman" w:hAnsi="Times New Roman"/>
          <w:b w:val="0"/>
          <w:i w:val="0"/>
          <w:sz w:val="28"/>
        </w:rPr>
        <w:t>Санҷиш бо се меъёр баста мешавад. Якум: ҳар тест ду маротиба бо фарқияти кам такрор мешавад. Дуюм: ҳамаи андозаҳо дар рӯшноии якхела (се сад люкс) сурат мегиранд. Сеюм: натиҷа бо ҷадвали 2.1.1 муқоиса карда мешавад [17, 7-б.]. Сатри бемаълумот ба ҷамъ ворид намешавад.</w:t>
      </w:r>
    </w:p>
    <w:p>
      <w:pPr>
        <w:spacing w:line="360" w:lineRule="auto" w:after="0"/>
        <w:ind w:firstLine="709"/>
        <w:jc w:val="both"/>
      </w:pPr>
      <w:r>
        <w:rPr>
          <w:rFonts w:ascii="Times New Roman" w:hAnsi="Times New Roman"/>
          <w:b w:val="0"/>
          <w:i w:val="0"/>
          <w:sz w:val="28"/>
        </w:rPr>
        <w:t>Хатогиҳои ҳисобро ҷадвали 3.1.3 ҷамъ мекунад. Ҳар хато бо сабаб ва роҳи ислоҳ нишон дода мешавад. Мақсад он аст, ки тафсир аз ченкунии дубора гузарад.</w:t>
      </w:r>
    </w:p>
    <w:p>
      <w:pPr>
        <w:spacing w:line="360" w:lineRule="auto" w:after="0"/>
        <w:ind w:firstLine="709"/>
        <w:jc w:val="both"/>
      </w:pPr>
      <w:r>
        <w:rPr>
          <w:rFonts w:ascii="Times New Roman" w:hAnsi="Times New Roman"/>
          <w:b w:val="0"/>
          <w:i w:val="0"/>
          <w:sz w:val="28"/>
        </w:rPr>
        <w:t>Санҷиши такрорӣ эътимоднокиро меафзояд. Ҳар нишондиҳандаро ду бор чен мекунанд. Агар фарқ аз як диоптрия зиёд шавад, ченкунии сеюм лозим аст. Ҳамин қоида дар дастури методӣ сабт шудааст [7, 205-б.].</w:t>
      </w:r>
    </w:p>
    <w:p>
      <w:pPr>
        <w:spacing w:line="240" w:lineRule="auto" w:after="0"/>
        <w:ind w:firstLine="0"/>
        <w:jc w:val="center"/>
      </w:pPr>
      <w:r>
        <w:rPr>
          <w:rFonts w:ascii="Times New Roman" w:hAnsi="Times New Roman"/>
          <w:b/>
          <w:i w:val="0"/>
          <w:sz w:val="24"/>
        </w:rPr>
        <w:t>Ҷадвали 3.1.3 — Меъёрҳои санҷиши модуль</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Хатогӣ</w:t>
            </w:r>
          </w:p>
        </w:tc>
        <w:tc>
          <w:tcPr>
            <w:tcW w:type="dxa" w:w="2948"/>
            <w:shd w:val="clear" w:fill="EDEDED"/>
          </w:tcPr>
          <w:p>
            <w:pPr>
              <w:spacing w:line="240" w:lineRule="auto" w:after="0" w:before="0"/>
              <w:ind w:firstLine="0"/>
              <w:jc w:val="left"/>
            </w:pPr>
            <w:r>
              <w:rPr>
                <w:rFonts w:ascii="Times New Roman" w:hAnsi="Times New Roman"/>
                <w:b/>
                <w:sz w:val="24"/>
              </w:rPr>
              <w:t>Сабаб</w:t>
            </w:r>
          </w:p>
        </w:tc>
        <w:tc>
          <w:tcPr>
            <w:tcW w:type="dxa" w:w="2948"/>
            <w:shd w:val="clear" w:fill="EDEDED"/>
          </w:tcPr>
          <w:p>
            <w:pPr>
              <w:spacing w:line="240" w:lineRule="auto" w:after="0" w:before="0"/>
              <w:ind w:firstLine="0"/>
              <w:jc w:val="left"/>
            </w:pPr>
            <w:r>
              <w:rPr>
                <w:rFonts w:ascii="Times New Roman" w:hAnsi="Times New Roman"/>
                <w:b/>
                <w:sz w:val="24"/>
              </w:rPr>
              <w:t>Ислоҳ</w:t>
            </w:r>
          </w:p>
        </w:tc>
      </w:tr>
      <w:tr>
        <w:tc>
          <w:tcPr>
            <w:tcW w:type="dxa" w:w="2608"/>
          </w:tcPr>
          <w:p>
            <w:pPr>
              <w:spacing w:line="240" w:lineRule="auto" w:after="0" w:before="0"/>
              <w:ind w:firstLine="0"/>
              <w:jc w:val="left"/>
            </w:pPr>
            <w:r>
              <w:rPr>
                <w:rFonts w:ascii="Times New Roman" w:hAnsi="Times New Roman"/>
                <w:b w:val="0"/>
                <w:sz w:val="24"/>
              </w:rPr>
              <w:t>Фосилаи нодуруст</w:t>
            </w:r>
          </w:p>
        </w:tc>
        <w:tc>
          <w:tcPr>
            <w:tcW w:type="dxa" w:w="2948"/>
          </w:tcPr>
          <w:p>
            <w:pPr>
              <w:spacing w:line="240" w:lineRule="auto" w:after="0" w:before="0"/>
              <w:ind w:firstLine="0"/>
              <w:jc w:val="left"/>
            </w:pPr>
            <w:r>
              <w:rPr>
                <w:rFonts w:ascii="Times New Roman" w:hAnsi="Times New Roman"/>
                <w:b w:val="0"/>
                <w:sz w:val="24"/>
              </w:rPr>
              <w:t>Санҷиш аз 5 метр не, аз 6</w:t>
            </w:r>
          </w:p>
        </w:tc>
        <w:tc>
          <w:tcPr>
            <w:tcW w:type="dxa" w:w="2948"/>
          </w:tcPr>
          <w:p>
            <w:pPr>
              <w:spacing w:line="240" w:lineRule="auto" w:after="0" w:before="0"/>
              <w:ind w:firstLine="0"/>
              <w:jc w:val="left"/>
            </w:pPr>
            <w:r>
              <w:rPr>
                <w:rFonts w:ascii="Times New Roman" w:hAnsi="Times New Roman"/>
                <w:b w:val="0"/>
                <w:sz w:val="24"/>
              </w:rPr>
              <w:t>Масофаро қатъ кардан</w:t>
            </w:r>
          </w:p>
        </w:tc>
      </w:tr>
      <w:tr>
        <w:tc>
          <w:tcPr>
            <w:tcW w:type="dxa" w:w="2608"/>
          </w:tcPr>
          <w:p>
            <w:pPr>
              <w:spacing w:line="240" w:lineRule="auto" w:after="0" w:before="0"/>
              <w:ind w:firstLine="0"/>
              <w:jc w:val="left"/>
            </w:pPr>
            <w:r>
              <w:rPr>
                <w:rFonts w:ascii="Times New Roman" w:hAnsi="Times New Roman"/>
                <w:b w:val="0"/>
                <w:sz w:val="24"/>
              </w:rPr>
              <w:t>Як чашм кушода</w:t>
            </w:r>
          </w:p>
        </w:tc>
        <w:tc>
          <w:tcPr>
            <w:tcW w:type="dxa" w:w="2948"/>
          </w:tcPr>
          <w:p>
            <w:pPr>
              <w:spacing w:line="240" w:lineRule="auto" w:after="0" w:before="0"/>
              <w:ind w:firstLine="0"/>
              <w:jc w:val="left"/>
            </w:pPr>
            <w:r>
              <w:rPr>
                <w:rFonts w:ascii="Times New Roman" w:hAnsi="Times New Roman"/>
                <w:b w:val="0"/>
                <w:sz w:val="24"/>
              </w:rPr>
              <w:t>Нобаробарии натиҷа</w:t>
            </w:r>
          </w:p>
        </w:tc>
        <w:tc>
          <w:tcPr>
            <w:tcW w:type="dxa" w:w="2948"/>
          </w:tcPr>
          <w:p>
            <w:pPr>
              <w:spacing w:line="240" w:lineRule="auto" w:after="0" w:before="0"/>
              <w:ind w:firstLine="0"/>
              <w:jc w:val="left"/>
            </w:pPr>
            <w:r>
              <w:rPr>
                <w:rFonts w:ascii="Times New Roman" w:hAnsi="Times New Roman"/>
                <w:b w:val="0"/>
                <w:sz w:val="24"/>
              </w:rPr>
              <w:t>Пӯшидани чашми дуюм</w:t>
            </w:r>
          </w:p>
        </w:tc>
      </w:tr>
      <w:tr>
        <w:tc>
          <w:tcPr>
            <w:tcW w:type="dxa" w:w="2608"/>
          </w:tcPr>
          <w:p>
            <w:pPr>
              <w:spacing w:line="240" w:lineRule="auto" w:after="0" w:before="0"/>
              <w:ind w:firstLine="0"/>
              <w:jc w:val="left"/>
            </w:pPr>
            <w:r>
              <w:rPr>
                <w:rFonts w:ascii="Times New Roman" w:hAnsi="Times New Roman"/>
                <w:b w:val="0"/>
                <w:sz w:val="24"/>
              </w:rPr>
              <w:t>Равшании паст</w:t>
            </w:r>
          </w:p>
        </w:tc>
        <w:tc>
          <w:tcPr>
            <w:tcW w:type="dxa" w:w="2948"/>
          </w:tcPr>
          <w:p>
            <w:pPr>
              <w:spacing w:line="240" w:lineRule="auto" w:after="0" w:before="0"/>
              <w:ind w:firstLine="0"/>
              <w:jc w:val="left"/>
            </w:pPr>
            <w:r>
              <w:rPr>
                <w:rFonts w:ascii="Times New Roman" w:hAnsi="Times New Roman"/>
                <w:b w:val="0"/>
                <w:sz w:val="24"/>
              </w:rPr>
              <w:t>Теғӣ ғайридақиқ</w:t>
            </w:r>
          </w:p>
        </w:tc>
        <w:tc>
          <w:tcPr>
            <w:tcW w:type="dxa" w:w="2948"/>
          </w:tcPr>
          <w:p>
            <w:pPr>
              <w:spacing w:line="240" w:lineRule="auto" w:after="0" w:before="0"/>
              <w:ind w:firstLine="0"/>
              <w:jc w:val="left"/>
            </w:pPr>
            <w:r>
              <w:rPr>
                <w:rFonts w:ascii="Times New Roman" w:hAnsi="Times New Roman"/>
                <w:b w:val="0"/>
                <w:sz w:val="24"/>
              </w:rPr>
              <w:t>Чор сад люкс гузоштан</w:t>
            </w:r>
          </w:p>
        </w:tc>
      </w:tr>
      <w:tr>
        <w:tc>
          <w:tcPr>
            <w:tcW w:type="dxa" w:w="2608"/>
          </w:tcPr>
          <w:p>
            <w:pPr>
              <w:spacing w:line="240" w:lineRule="auto" w:after="0" w:before="0"/>
              <w:ind w:firstLine="0"/>
              <w:jc w:val="left"/>
            </w:pPr>
            <w:r>
              <w:rPr>
                <w:rFonts w:ascii="Times New Roman" w:hAnsi="Times New Roman"/>
                <w:b w:val="0"/>
                <w:sz w:val="24"/>
              </w:rPr>
              <w:t>Линзаи шахсӣ</w:t>
            </w:r>
          </w:p>
        </w:tc>
        <w:tc>
          <w:tcPr>
            <w:tcW w:type="dxa" w:w="2948"/>
          </w:tcPr>
          <w:p>
            <w:pPr>
              <w:spacing w:line="240" w:lineRule="auto" w:after="0" w:before="0"/>
              <w:ind w:firstLine="0"/>
              <w:jc w:val="left"/>
            </w:pPr>
            <w:r>
              <w:rPr>
                <w:rFonts w:ascii="Times New Roman" w:hAnsi="Times New Roman"/>
                <w:b w:val="0"/>
                <w:sz w:val="24"/>
              </w:rPr>
              <w:t>Санҷиш бидуни линза</w:t>
            </w:r>
          </w:p>
        </w:tc>
        <w:tc>
          <w:tcPr>
            <w:tcW w:type="dxa" w:w="2948"/>
          </w:tcPr>
          <w:p>
            <w:pPr>
              <w:spacing w:line="240" w:lineRule="auto" w:after="0" w:before="0"/>
              <w:ind w:firstLine="0"/>
              <w:jc w:val="left"/>
            </w:pPr>
            <w:r>
              <w:rPr>
                <w:rFonts w:ascii="Times New Roman" w:hAnsi="Times New Roman"/>
                <w:b w:val="0"/>
                <w:sz w:val="24"/>
              </w:rPr>
              <w:t>Бо линзаи кор такрор</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Модули «Бинотест» барои машғулияти амалӣ</w:t>
      </w:r>
    </w:p>
    <w:p>
      <w:pPr>
        <w:spacing w:line="360" w:lineRule="auto" w:after="0"/>
        <w:ind w:firstLine="709"/>
        <w:jc w:val="both"/>
      </w:pPr>
      <w:r>
        <w:rPr>
          <w:rFonts w:ascii="Times New Roman" w:hAnsi="Times New Roman"/>
          <w:b w:val="0"/>
          <w:i w:val="0"/>
          <w:sz w:val="28"/>
        </w:rPr>
        <w:t>Модули ҳисобкунӣ аз се блок иборат аст. Блоки якум санҷиши теғӣ бо ҷадвал. Блоки дуюм тахмини қувваи линза бо формулаи 1.3. Блоки сеюм баллгузорӣ аз рӯи ҷадвали 3.1.1 ва тафсир. Ҳар блок бо ду рақам пӯшида мешавад [15, 3-б.].</w:t>
      </w:r>
    </w:p>
    <w:p>
      <w:pPr>
        <w:spacing w:line="360" w:lineRule="auto" w:after="0"/>
        <w:ind w:firstLine="709"/>
        <w:jc w:val="both"/>
      </w:pPr>
      <w:r>
        <w:rPr>
          <w:rFonts w:ascii="Times New Roman" w:hAnsi="Times New Roman"/>
          <w:b w:val="0"/>
          <w:i w:val="0"/>
          <w:sz w:val="28"/>
        </w:rPr>
        <w:t>Дар аввали ҷаласа масофа санҷида мешавад. Шаш метри комил ҳар ҷой нест. Агар девор кӯтоҳ бошад, ҷадвал низ кӯтоҳ карда мешавад. Ҳисоб бошад, ҳамон формулаи 2.1 боқӣ мемонад [5, 6-б.].</w:t>
      </w:r>
    </w:p>
    <w:p>
      <w:pPr>
        <w:spacing w:line="360" w:lineRule="auto" w:after="0"/>
        <w:ind w:firstLine="709"/>
        <w:jc w:val="both"/>
      </w:pPr>
      <w:r>
        <w:rPr>
          <w:rFonts w:ascii="Times New Roman" w:hAnsi="Times New Roman"/>
          <w:b w:val="0"/>
          <w:i w:val="0"/>
          <w:sz w:val="28"/>
        </w:rPr>
        <w:t>Формулаҳои асосии модул:</w:t>
      </w:r>
    </w:p>
    <w:p>
      <w:pPr>
        <w:spacing w:line="240" w:lineRule="auto" w:after="0"/>
        <w:ind w:firstLine="0"/>
        <w:jc w:val="center"/>
      </w:pPr>
      <w:r>
        <w:rPr>
          <w:rFonts w:ascii="Times New Roman" w:hAnsi="Times New Roman"/>
          <w:b/>
          <w:i w:val="0"/>
          <w:sz w:val="24"/>
        </w:rPr>
        <w:t>Ҷадвали 3.2.1 — Формулаҳои асосии модул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Формула</w:t>
            </w:r>
          </w:p>
        </w:tc>
        <w:tc>
          <w:tcPr>
            <w:tcW w:type="dxa" w:w="2608"/>
            <w:shd w:val="clear" w:fill="EDEDED"/>
          </w:tcPr>
          <w:p>
            <w:pPr>
              <w:spacing w:line="240" w:lineRule="auto" w:after="0" w:before="0"/>
              <w:ind w:firstLine="0"/>
              <w:jc w:val="left"/>
            </w:pPr>
            <w:r>
              <w:rPr>
                <w:rFonts w:ascii="Times New Roman" w:hAnsi="Times New Roman"/>
                <w:b/>
                <w:sz w:val="24"/>
              </w:rPr>
              <w:t>Моҳият</w:t>
            </w:r>
          </w:p>
        </w:tc>
        <w:tc>
          <w:tcPr>
            <w:tcW w:type="dxa" w:w="2835"/>
            <w:shd w:val="clear" w:fill="EDEDED"/>
          </w:tcPr>
          <w:p>
            <w:pPr>
              <w:spacing w:line="240" w:lineRule="auto" w:after="0" w:before="0"/>
              <w:ind w:firstLine="0"/>
              <w:jc w:val="left"/>
            </w:pPr>
            <w:r>
              <w:rPr>
                <w:rFonts w:ascii="Times New Roman" w:hAnsi="Times New Roman"/>
                <w:b/>
                <w:sz w:val="24"/>
              </w:rPr>
              <w:t>Ишора</w:t>
            </w:r>
          </w:p>
        </w:tc>
      </w:tr>
      <w:tr>
        <w:tc>
          <w:tcPr>
            <w:tcW w:type="dxa" w:w="2721"/>
          </w:tcPr>
          <w:p>
            <w:pPr>
              <w:spacing w:line="240" w:lineRule="auto" w:after="0" w:before="0"/>
              <w:ind w:firstLine="0"/>
              <w:jc w:val="left"/>
            </w:pPr>
            <w:r>
              <w:rPr>
                <w:rFonts w:ascii="Times New Roman" w:hAnsi="Times New Roman"/>
                <w:b w:val="0"/>
                <w:sz w:val="24"/>
              </w:rPr>
              <w:t>В = д ÷ Д</w:t>
            </w:r>
          </w:p>
        </w:tc>
        <w:tc>
          <w:tcPr>
            <w:tcW w:type="dxa" w:w="2608"/>
          </w:tcPr>
          <w:p>
            <w:pPr>
              <w:spacing w:line="240" w:lineRule="auto" w:after="0" w:before="0"/>
              <w:ind w:firstLine="0"/>
              <w:jc w:val="left"/>
            </w:pPr>
            <w:r>
              <w:rPr>
                <w:rFonts w:ascii="Times New Roman" w:hAnsi="Times New Roman"/>
                <w:b w:val="0"/>
                <w:sz w:val="24"/>
              </w:rPr>
              <w:t>Теғии биниш</w:t>
            </w:r>
          </w:p>
        </w:tc>
        <w:tc>
          <w:tcPr>
            <w:tcW w:type="dxa" w:w="2835"/>
          </w:tcPr>
          <w:p>
            <w:pPr>
              <w:spacing w:line="240" w:lineRule="auto" w:after="0" w:before="0"/>
              <w:ind w:firstLine="0"/>
              <w:jc w:val="left"/>
            </w:pPr>
            <w:r>
              <w:rPr>
                <w:rFonts w:ascii="Times New Roman" w:hAnsi="Times New Roman"/>
                <w:b w:val="0"/>
                <w:sz w:val="24"/>
              </w:rPr>
              <w:t>2.1 (мисоли 4)</w:t>
            </w:r>
          </w:p>
        </w:tc>
      </w:tr>
      <w:tr>
        <w:tc>
          <w:tcPr>
            <w:tcW w:type="dxa" w:w="2721"/>
          </w:tcPr>
          <w:p>
            <w:pPr>
              <w:spacing w:line="240" w:lineRule="auto" w:after="0" w:before="0"/>
              <w:ind w:firstLine="0"/>
              <w:jc w:val="left"/>
            </w:pPr>
            <w:r>
              <w:rPr>
                <w:rFonts w:ascii="Times New Roman" w:hAnsi="Times New Roman"/>
                <w:b w:val="0"/>
                <w:sz w:val="24"/>
              </w:rPr>
              <w:t>Ҷ = 1 ÷ ф</w:t>
            </w:r>
          </w:p>
        </w:tc>
        <w:tc>
          <w:tcPr>
            <w:tcW w:type="dxa" w:w="2608"/>
          </w:tcPr>
          <w:p>
            <w:pPr>
              <w:spacing w:line="240" w:lineRule="auto" w:after="0" w:before="0"/>
              <w:ind w:firstLine="0"/>
              <w:jc w:val="left"/>
            </w:pPr>
            <w:r>
              <w:rPr>
                <w:rFonts w:ascii="Times New Roman" w:hAnsi="Times New Roman"/>
                <w:b w:val="0"/>
                <w:sz w:val="24"/>
              </w:rPr>
              <w:t>Қувваи линза</w:t>
            </w:r>
          </w:p>
        </w:tc>
        <w:tc>
          <w:tcPr>
            <w:tcW w:type="dxa" w:w="2835"/>
          </w:tcPr>
          <w:p>
            <w:pPr>
              <w:spacing w:line="240" w:lineRule="auto" w:after="0" w:before="0"/>
              <w:ind w:firstLine="0"/>
              <w:jc w:val="left"/>
            </w:pPr>
            <w:r>
              <w:rPr>
                <w:rFonts w:ascii="Times New Roman" w:hAnsi="Times New Roman"/>
                <w:b w:val="0"/>
                <w:sz w:val="24"/>
              </w:rPr>
              <w:t>1.3 (мисоли 2)</w:t>
            </w:r>
          </w:p>
        </w:tc>
      </w:tr>
      <w:tr>
        <w:tc>
          <w:tcPr>
            <w:tcW w:type="dxa" w:w="2721"/>
          </w:tcPr>
          <w:p>
            <w:pPr>
              <w:spacing w:line="240" w:lineRule="auto" w:after="0" w:before="0"/>
              <w:ind w:firstLine="0"/>
              <w:jc w:val="left"/>
            </w:pPr>
            <w:r>
              <w:rPr>
                <w:rFonts w:ascii="Times New Roman" w:hAnsi="Times New Roman"/>
                <w:b w:val="0"/>
                <w:sz w:val="24"/>
              </w:rPr>
              <w:t>А = 100 ÷ н</w:t>
            </w:r>
          </w:p>
        </w:tc>
        <w:tc>
          <w:tcPr>
            <w:tcW w:type="dxa" w:w="2608"/>
          </w:tcPr>
          <w:p>
            <w:pPr>
              <w:spacing w:line="240" w:lineRule="auto" w:after="0" w:before="0"/>
              <w:ind w:firstLine="0"/>
              <w:jc w:val="left"/>
            </w:pPr>
            <w:r>
              <w:rPr>
                <w:rFonts w:ascii="Times New Roman" w:hAnsi="Times New Roman"/>
                <w:b w:val="0"/>
                <w:sz w:val="24"/>
              </w:rPr>
              <w:t>Қувваи танзим</w:t>
            </w:r>
          </w:p>
        </w:tc>
        <w:tc>
          <w:tcPr>
            <w:tcW w:type="dxa" w:w="2835"/>
          </w:tcPr>
          <w:p>
            <w:pPr>
              <w:spacing w:line="240" w:lineRule="auto" w:after="0" w:before="0"/>
              <w:ind w:firstLine="0"/>
              <w:jc w:val="left"/>
            </w:pPr>
            <w:r>
              <w:rPr>
                <w:rFonts w:ascii="Times New Roman" w:hAnsi="Times New Roman"/>
                <w:b w:val="0"/>
                <w:sz w:val="24"/>
              </w:rPr>
              <w:t>2.2 (мисоли 7)</w:t>
            </w:r>
          </w:p>
        </w:tc>
      </w:tr>
      <w:tr>
        <w:tc>
          <w:tcPr>
            <w:tcW w:type="dxa" w:w="2721"/>
          </w:tcPr>
          <w:p>
            <w:pPr>
              <w:spacing w:line="240" w:lineRule="auto" w:after="0" w:before="0"/>
              <w:ind w:firstLine="0"/>
              <w:jc w:val="left"/>
            </w:pPr>
            <w:r>
              <w:rPr>
                <w:rFonts w:ascii="Times New Roman" w:hAnsi="Times New Roman"/>
                <w:b w:val="0"/>
                <w:sz w:val="24"/>
              </w:rPr>
              <w:t>Б = 15 × 0,288</w:t>
            </w:r>
          </w:p>
        </w:tc>
        <w:tc>
          <w:tcPr>
            <w:tcW w:type="dxa" w:w="2608"/>
          </w:tcPr>
          <w:p>
            <w:pPr>
              <w:spacing w:line="240" w:lineRule="auto" w:after="0" w:before="0"/>
              <w:ind w:firstLine="0"/>
              <w:jc w:val="left"/>
            </w:pPr>
            <w:r>
              <w:rPr>
                <w:rFonts w:ascii="Times New Roman" w:hAnsi="Times New Roman"/>
                <w:b w:val="0"/>
                <w:sz w:val="24"/>
              </w:rPr>
              <w:t>Нуқтаи нобинӣ</w:t>
            </w:r>
          </w:p>
        </w:tc>
        <w:tc>
          <w:tcPr>
            <w:tcW w:type="dxa" w:w="2835"/>
          </w:tcPr>
          <w:p>
            <w:pPr>
              <w:spacing w:line="240" w:lineRule="auto" w:after="0" w:before="0"/>
              <w:ind w:firstLine="0"/>
              <w:jc w:val="left"/>
            </w:pPr>
            <w:r>
              <w:rPr>
                <w:rFonts w:ascii="Times New Roman" w:hAnsi="Times New Roman"/>
                <w:b w:val="0"/>
                <w:sz w:val="24"/>
              </w:rPr>
              <w:t>2.3 (мисоли 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Талабот ба воридоти маълумот: ҳар сатр бо сана, навбати санҷиш ва имзои санҷишӣ пурра мешавад.</w:t>
      </w:r>
    </w:p>
    <w:p>
      <w:pPr>
        <w:spacing w:line="360" w:lineRule="auto" w:after="0"/>
        <w:ind w:firstLine="709"/>
        <w:jc w:val="both"/>
      </w:pPr>
      <w:r>
        <w:rPr>
          <w:rFonts w:ascii="Times New Roman" w:hAnsi="Times New Roman"/>
          <w:b w:val="0"/>
          <w:i w:val="0"/>
          <w:sz w:val="28"/>
        </w:rPr>
        <w:t>Қоидаи санҷиши дурустӣ содда аст. Рақами В бояд байни 0,05 ва 2,0 бошад. Фосила байни сатрҳо якнавохт. Дигар қимат аломати сурх мегирад. Ҳамин назорат хатои ченкуниро пешгирӣ мекунад [15, 4-б.].</w:t>
      </w:r>
    </w:p>
    <w:p>
      <w:pPr>
        <w:spacing w:line="360" w:lineRule="auto" w:after="0"/>
        <w:ind w:firstLine="709"/>
        <w:jc w:val="both"/>
      </w:pPr>
      <w:r>
        <w:rPr>
          <w:rFonts w:ascii="Times New Roman" w:hAnsi="Times New Roman"/>
          <w:b w:val="0"/>
          <w:i w:val="0"/>
          <w:sz w:val="28"/>
        </w:rPr>
        <w:t>Воҳидҳоро омехта кардан мумкин нест. Диоптрия бо метри масофа ҳисоб мешавад. Сантиметрро ҳатман ба метр табдил диҳед. Аксари хатогиҳои ҳисобӣ маҳз аз ҳамин ҷо сар мешаванд [5, 35-б.].</w:t>
      </w:r>
    </w:p>
    <w:p>
      <w:pPr>
        <w:spacing w:line="240" w:lineRule="auto" w:after="0"/>
        <w:ind w:firstLine="0"/>
        <w:jc w:val="center"/>
      </w:pPr>
      <w:r>
        <w:rPr>
          <w:rFonts w:ascii="Times New Roman" w:hAnsi="Times New Roman"/>
          <w:b/>
          <w:i w:val="0"/>
          <w:sz w:val="24"/>
        </w:rPr>
        <w:t>Ҷадвали 3.2.2 — Сохтори чор ҷаласаи модул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3288"/>
            <w:shd w:val="clear" w:fill="EDEDED"/>
          </w:tcPr>
          <w:p>
            <w:pPr>
              <w:spacing w:line="240" w:lineRule="auto" w:after="0" w:before="0"/>
              <w:ind w:firstLine="0"/>
              <w:jc w:val="left"/>
            </w:pPr>
            <w:r>
              <w:rPr>
                <w:rFonts w:ascii="Times New Roman" w:hAnsi="Times New Roman"/>
                <w:b/>
                <w:sz w:val="24"/>
              </w:rPr>
              <w:t>Мавзӯи ҷаласа</w:t>
            </w:r>
          </w:p>
        </w:tc>
        <w:tc>
          <w:tcPr>
            <w:tcW w:type="dxa" w:w="2835"/>
            <w:shd w:val="clear" w:fill="EDEDED"/>
          </w:tcPr>
          <w:p>
            <w:pPr>
              <w:spacing w:line="240" w:lineRule="auto" w:after="0" w:before="0"/>
              <w:ind w:firstLine="0"/>
              <w:jc w:val="left"/>
            </w:pPr>
            <w:r>
              <w:rPr>
                <w:rFonts w:ascii="Times New Roman" w:hAnsi="Times New Roman"/>
                <w:b/>
                <w:sz w:val="24"/>
              </w:rPr>
              <w:t>Вазифаи донишҷӯ</w:t>
            </w:r>
          </w:p>
        </w:tc>
        <w:tc>
          <w:tcPr>
            <w:tcW w:type="dxa" w:w="2041"/>
            <w:shd w:val="clear" w:fill="EDEDED"/>
          </w:tcPr>
          <w:p>
            <w:pPr>
              <w:spacing w:line="240" w:lineRule="auto" w:after="0" w:before="0"/>
              <w:ind w:firstLine="0"/>
              <w:jc w:val="left"/>
            </w:pPr>
            <w:r>
              <w:rPr>
                <w:rFonts w:ascii="Times New Roman" w:hAnsi="Times New Roman"/>
                <w:b/>
                <w:sz w:val="24"/>
              </w:rPr>
              <w:t>Ишора</w:t>
            </w:r>
          </w:p>
        </w:tc>
      </w:tr>
      <w:tr>
        <w:tc>
          <w:tcPr>
            <w:tcW w:type="dxa" w:w="794"/>
          </w:tcPr>
          <w:p>
            <w:pPr>
              <w:spacing w:line="240" w:lineRule="auto" w:after="0" w:before="0"/>
              <w:ind w:firstLine="0"/>
              <w:jc w:val="left"/>
            </w:pPr>
            <w:r>
              <w:rPr>
                <w:rFonts w:ascii="Times New Roman" w:hAnsi="Times New Roman"/>
                <w:b w:val="0"/>
                <w:sz w:val="24"/>
              </w:rPr>
              <w:t>1</w:t>
            </w:r>
          </w:p>
        </w:tc>
        <w:tc>
          <w:tcPr>
            <w:tcW w:type="dxa" w:w="3288"/>
          </w:tcPr>
          <w:p>
            <w:pPr>
              <w:spacing w:line="240" w:lineRule="auto" w:after="0" w:before="0"/>
              <w:ind w:firstLine="0"/>
              <w:jc w:val="left"/>
            </w:pPr>
            <w:r>
              <w:rPr>
                <w:rFonts w:ascii="Times New Roman" w:hAnsi="Times New Roman"/>
                <w:b w:val="0"/>
                <w:sz w:val="24"/>
              </w:rPr>
              <w:t>Мафҳуми теғӣ; кор бо ҷадвал</w:t>
            </w:r>
          </w:p>
        </w:tc>
        <w:tc>
          <w:tcPr>
            <w:tcW w:type="dxa" w:w="2835"/>
          </w:tcPr>
          <w:p>
            <w:pPr>
              <w:spacing w:line="240" w:lineRule="auto" w:after="0" w:before="0"/>
              <w:ind w:firstLine="0"/>
              <w:jc w:val="left"/>
            </w:pPr>
            <w:r>
              <w:rPr>
                <w:rFonts w:ascii="Times New Roman" w:hAnsi="Times New Roman"/>
                <w:b w:val="0"/>
                <w:sz w:val="24"/>
              </w:rPr>
              <w:t>Санҷиши ду чашм</w:t>
            </w:r>
          </w:p>
        </w:tc>
        <w:tc>
          <w:tcPr>
            <w:tcW w:type="dxa" w:w="2041"/>
          </w:tcPr>
          <w:p>
            <w:pPr>
              <w:spacing w:line="240" w:lineRule="auto" w:after="0" w:before="0"/>
              <w:ind w:firstLine="0"/>
              <w:jc w:val="left"/>
            </w:pPr>
            <w:r>
              <w:rPr>
                <w:rFonts w:ascii="Times New Roman" w:hAnsi="Times New Roman"/>
                <w:b w:val="0"/>
                <w:sz w:val="24"/>
              </w:rPr>
              <w:t>Ҷадвали 2.1.2</w:t>
            </w:r>
          </w:p>
        </w:tc>
      </w:tr>
      <w:tr>
        <w:tc>
          <w:tcPr>
            <w:tcW w:type="dxa" w:w="794"/>
          </w:tcPr>
          <w:p>
            <w:pPr>
              <w:spacing w:line="240" w:lineRule="auto" w:after="0" w:before="0"/>
              <w:ind w:firstLine="0"/>
              <w:jc w:val="left"/>
            </w:pPr>
            <w:r>
              <w:rPr>
                <w:rFonts w:ascii="Times New Roman" w:hAnsi="Times New Roman"/>
                <w:b w:val="0"/>
                <w:sz w:val="24"/>
              </w:rPr>
              <w:t>2</w:t>
            </w:r>
          </w:p>
        </w:tc>
        <w:tc>
          <w:tcPr>
            <w:tcW w:type="dxa" w:w="3288"/>
          </w:tcPr>
          <w:p>
            <w:pPr>
              <w:spacing w:line="240" w:lineRule="auto" w:after="0" w:before="0"/>
              <w:ind w:firstLine="0"/>
              <w:jc w:val="left"/>
            </w:pPr>
            <w:r>
              <w:rPr>
                <w:rFonts w:ascii="Times New Roman" w:hAnsi="Times New Roman"/>
                <w:b w:val="0"/>
                <w:sz w:val="24"/>
              </w:rPr>
              <w:t>Шикасти нур ва формулаҳо</w:t>
            </w:r>
          </w:p>
        </w:tc>
        <w:tc>
          <w:tcPr>
            <w:tcW w:type="dxa" w:w="2835"/>
          </w:tcPr>
          <w:p>
            <w:pPr>
              <w:spacing w:line="240" w:lineRule="auto" w:after="0" w:before="0"/>
              <w:ind w:firstLine="0"/>
              <w:jc w:val="left"/>
            </w:pPr>
            <w:r>
              <w:rPr>
                <w:rFonts w:ascii="Times New Roman" w:hAnsi="Times New Roman"/>
                <w:b w:val="0"/>
                <w:sz w:val="24"/>
              </w:rPr>
              <w:t>Ҳисоби қувваи линза</w:t>
            </w:r>
          </w:p>
        </w:tc>
        <w:tc>
          <w:tcPr>
            <w:tcW w:type="dxa" w:w="2041"/>
          </w:tcPr>
          <w:p>
            <w:pPr>
              <w:spacing w:line="240" w:lineRule="auto" w:after="0" w:before="0"/>
              <w:ind w:firstLine="0"/>
              <w:jc w:val="left"/>
            </w:pPr>
            <w:r>
              <w:rPr>
                <w:rFonts w:ascii="Times New Roman" w:hAnsi="Times New Roman"/>
                <w:b w:val="0"/>
                <w:sz w:val="24"/>
              </w:rPr>
              <w:t>1.3 (мисоли 2)</w:t>
            </w:r>
          </w:p>
        </w:tc>
      </w:tr>
      <w:tr>
        <w:tc>
          <w:tcPr>
            <w:tcW w:type="dxa" w:w="794"/>
          </w:tcPr>
          <w:p>
            <w:pPr>
              <w:spacing w:line="240" w:lineRule="auto" w:after="0" w:before="0"/>
              <w:ind w:firstLine="0"/>
              <w:jc w:val="left"/>
            </w:pPr>
            <w:r>
              <w:rPr>
                <w:rFonts w:ascii="Times New Roman" w:hAnsi="Times New Roman"/>
                <w:b w:val="0"/>
                <w:sz w:val="24"/>
              </w:rPr>
              <w:t>3</w:t>
            </w:r>
          </w:p>
        </w:tc>
        <w:tc>
          <w:tcPr>
            <w:tcW w:type="dxa" w:w="3288"/>
          </w:tcPr>
          <w:p>
            <w:pPr>
              <w:spacing w:line="240" w:lineRule="auto" w:after="0" w:before="0"/>
              <w:ind w:firstLine="0"/>
              <w:jc w:val="left"/>
            </w:pPr>
            <w:r>
              <w:rPr>
                <w:rFonts w:ascii="Times New Roman" w:hAnsi="Times New Roman"/>
                <w:b w:val="0"/>
                <w:sz w:val="24"/>
              </w:rPr>
              <w:t>Майдон ва нуқтаи нобинӣ</w:t>
            </w:r>
          </w:p>
        </w:tc>
        <w:tc>
          <w:tcPr>
            <w:tcW w:type="dxa" w:w="2835"/>
          </w:tcPr>
          <w:p>
            <w:pPr>
              <w:spacing w:line="240" w:lineRule="auto" w:after="0" w:before="0"/>
              <w:ind w:firstLine="0"/>
              <w:jc w:val="left"/>
            </w:pPr>
            <w:r>
              <w:rPr>
                <w:rFonts w:ascii="Times New Roman" w:hAnsi="Times New Roman"/>
                <w:b w:val="0"/>
                <w:sz w:val="24"/>
              </w:rPr>
              <w:t>Санҷиши ангуштӣ</w:t>
            </w:r>
          </w:p>
        </w:tc>
        <w:tc>
          <w:tcPr>
            <w:tcW w:type="dxa" w:w="2041"/>
          </w:tcPr>
          <w:p>
            <w:pPr>
              <w:spacing w:line="240" w:lineRule="auto" w:after="0" w:before="0"/>
              <w:ind w:firstLine="0"/>
              <w:jc w:val="left"/>
            </w:pPr>
            <w:r>
              <w:rPr>
                <w:rFonts w:ascii="Times New Roman" w:hAnsi="Times New Roman"/>
                <w:b w:val="0"/>
                <w:sz w:val="24"/>
              </w:rPr>
              <w:t>2.3 (мисоли 9)</w:t>
            </w:r>
          </w:p>
        </w:tc>
      </w:tr>
      <w:tr>
        <w:tc>
          <w:tcPr>
            <w:tcW w:type="dxa" w:w="794"/>
          </w:tcPr>
          <w:p>
            <w:pPr>
              <w:spacing w:line="240" w:lineRule="auto" w:after="0" w:before="0"/>
              <w:ind w:firstLine="0"/>
              <w:jc w:val="left"/>
            </w:pPr>
            <w:r>
              <w:rPr>
                <w:rFonts w:ascii="Times New Roman" w:hAnsi="Times New Roman"/>
                <w:b w:val="0"/>
                <w:sz w:val="24"/>
              </w:rPr>
              <w:t>4</w:t>
            </w:r>
          </w:p>
        </w:tc>
        <w:tc>
          <w:tcPr>
            <w:tcW w:type="dxa" w:w="3288"/>
          </w:tcPr>
          <w:p>
            <w:pPr>
              <w:spacing w:line="240" w:lineRule="auto" w:after="0" w:before="0"/>
              <w:ind w:firstLine="0"/>
              <w:jc w:val="left"/>
            </w:pPr>
            <w:r>
              <w:rPr>
                <w:rFonts w:ascii="Times New Roman" w:hAnsi="Times New Roman"/>
                <w:b w:val="0"/>
                <w:sz w:val="24"/>
              </w:rPr>
              <w:t>Ранг; ҷамъбаст ва ҳимоя</w:t>
            </w:r>
          </w:p>
        </w:tc>
        <w:tc>
          <w:tcPr>
            <w:tcW w:type="dxa" w:w="2835"/>
          </w:tcPr>
          <w:p>
            <w:pPr>
              <w:spacing w:line="240" w:lineRule="auto" w:after="0" w:before="0"/>
              <w:ind w:firstLine="0"/>
              <w:jc w:val="left"/>
            </w:pPr>
            <w:r>
              <w:rPr>
                <w:rFonts w:ascii="Times New Roman" w:hAnsi="Times New Roman"/>
                <w:b w:val="0"/>
                <w:sz w:val="24"/>
              </w:rPr>
              <w:t>Ҳисоби балл, тавсия</w:t>
            </w:r>
          </w:p>
        </w:tc>
        <w:tc>
          <w:tcPr>
            <w:tcW w:type="dxa" w:w="2041"/>
          </w:tcPr>
          <w:p>
            <w:pPr>
              <w:spacing w:line="240" w:lineRule="auto" w:after="0" w:before="0"/>
              <w:ind w:firstLine="0"/>
              <w:jc w:val="left"/>
            </w:pPr>
            <w:r>
              <w:rPr>
                <w:rFonts w:ascii="Times New Roman" w:hAnsi="Times New Roman"/>
                <w:b w:val="0"/>
                <w:sz w:val="24"/>
              </w:rPr>
              <w:t>3.1.1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Ҳаҷми умумии модул чунин ҳисоб мешавад. Ҳар ҷаласа 90 дақиқа давом мекунад. 4 × 90 = 360 дақиқа, яъне 6 соати академӣ. Корҳои хонагӣ 4 × 45 = 180 дақиқа доранд. Ҷамъ: 9 соати академӣ барои мавзӯъ ҷудо шудааст — [дақиқ кардан лозим] мувофиқи нақша.</w:t>
      </w:r>
    </w:p>
    <w:p>
      <w:pPr>
        <w:spacing w:line="360" w:lineRule="auto" w:after="0"/>
        <w:ind w:firstLine="709"/>
        <w:jc w:val="both"/>
      </w:pPr>
      <w:r>
        <w:rPr>
          <w:rFonts w:ascii="Times New Roman" w:hAnsi="Times New Roman"/>
          <w:b w:val="0"/>
          <w:i w:val="0"/>
          <w:sz w:val="28"/>
        </w:rPr>
        <w:t>Ҳамин сохтор дар мавзӯъҳои 10, 11, 12 ва 13 такрор шуда буд. Модулҳои якхела дар курси физиология ба ҳам пайванд мешаванд. Ҳамин пайванд донишҷӯро бо усули якхела шинос мекунад [5, 40-б.].</w:t>
      </w:r>
    </w:p>
    <w:p>
      <w:pPr>
        <w:spacing w:line="360" w:lineRule="auto" w:after="0"/>
        <w:ind w:firstLine="709"/>
        <w:jc w:val="left"/>
      </w:pPr>
      <w:r>
        <w:rPr>
          <w:rFonts w:ascii="Times New Roman" w:hAnsi="Times New Roman"/>
          <w:b/>
          <w:i w:val="0"/>
          <w:sz w:val="28"/>
        </w:rPr>
        <w:t>3.3. Дастурамал: гигиенаи чашм ва бехатарӣ</w:t>
      </w:r>
    </w:p>
    <w:p>
      <w:pPr>
        <w:spacing w:line="360" w:lineRule="auto" w:after="0"/>
        <w:ind w:firstLine="709"/>
        <w:jc w:val="both"/>
      </w:pPr>
      <w:r>
        <w:rPr>
          <w:rFonts w:ascii="Times New Roman" w:hAnsi="Times New Roman"/>
          <w:b w:val="0"/>
          <w:i w:val="0"/>
          <w:sz w:val="28"/>
        </w:rPr>
        <w:t>Мақсади машғулият: ченкунии дурусти нишондиҳандаҳои биниш ва тафсири онҳо. Санҷиш бисту ду саволи хаттӣ ва чор вазифаи амалиро дар бар мегирад. Ҳар вазифа бо балл баҳо дода мешавад. Меъёр дар ҷадвали 3.3.2 нишон дода шудааст [9, 2-б.].</w:t>
      </w:r>
    </w:p>
    <w:p>
      <w:pPr>
        <w:spacing w:line="240" w:lineRule="auto" w:after="0"/>
        <w:ind w:firstLine="0"/>
        <w:jc w:val="center"/>
      </w:pPr>
      <w:r>
        <w:rPr>
          <w:rFonts w:ascii="Times New Roman" w:hAnsi="Times New Roman"/>
          <w:b/>
          <w:i w:val="0"/>
          <w:sz w:val="24"/>
        </w:rPr>
        <w:t>Ҷадвали 3.3.1 — Аломатҳои хатар ва чора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Аломат</w:t>
            </w:r>
          </w:p>
        </w:tc>
        <w:tc>
          <w:tcPr>
            <w:tcW w:type="dxa" w:w="2835"/>
            <w:shd w:val="clear" w:fill="EDEDED"/>
          </w:tcPr>
          <w:p>
            <w:pPr>
              <w:spacing w:line="240" w:lineRule="auto" w:after="0" w:before="0"/>
              <w:ind w:firstLine="0"/>
              <w:jc w:val="left"/>
            </w:pPr>
            <w:r>
              <w:rPr>
                <w:rFonts w:ascii="Times New Roman" w:hAnsi="Times New Roman"/>
                <w:b/>
                <w:sz w:val="24"/>
              </w:rPr>
              <w:t>Шарҳ</w:t>
            </w:r>
          </w:p>
        </w:tc>
        <w:tc>
          <w:tcPr>
            <w:tcW w:type="dxa" w:w="3175"/>
            <w:shd w:val="clear" w:fill="EDEDED"/>
          </w:tcPr>
          <w:p>
            <w:pPr>
              <w:spacing w:line="240" w:lineRule="auto" w:after="0" w:before="0"/>
              <w:ind w:firstLine="0"/>
              <w:jc w:val="left"/>
            </w:pPr>
            <w:r>
              <w:rPr>
                <w:rFonts w:ascii="Times New Roman" w:hAnsi="Times New Roman"/>
                <w:b/>
                <w:sz w:val="24"/>
              </w:rPr>
              <w:t>Чора</w:t>
            </w:r>
          </w:p>
        </w:tc>
      </w:tr>
      <w:tr>
        <w:tc>
          <w:tcPr>
            <w:tcW w:type="dxa" w:w="2608"/>
          </w:tcPr>
          <w:p>
            <w:pPr>
              <w:spacing w:line="240" w:lineRule="auto" w:after="0" w:before="0"/>
              <w:ind w:firstLine="0"/>
              <w:jc w:val="left"/>
            </w:pPr>
            <w:r>
              <w:rPr>
                <w:rFonts w:ascii="Times New Roman" w:hAnsi="Times New Roman"/>
                <w:b w:val="0"/>
                <w:sz w:val="24"/>
              </w:rPr>
              <w:t>Пардаи сиёҳ</w:t>
            </w:r>
          </w:p>
        </w:tc>
        <w:tc>
          <w:tcPr>
            <w:tcW w:type="dxa" w:w="2835"/>
          </w:tcPr>
          <w:p>
            <w:pPr>
              <w:spacing w:line="240" w:lineRule="auto" w:after="0" w:before="0"/>
              <w:ind w:firstLine="0"/>
              <w:jc w:val="left"/>
            </w:pPr>
            <w:r>
              <w:rPr>
                <w:rFonts w:ascii="Times New Roman" w:hAnsi="Times New Roman"/>
                <w:b w:val="0"/>
                <w:sz w:val="24"/>
              </w:rPr>
              <w:t>Тора ё «парда» дар майдон</w:t>
            </w:r>
          </w:p>
        </w:tc>
        <w:tc>
          <w:tcPr>
            <w:tcW w:type="dxa" w:w="3175"/>
          </w:tcPr>
          <w:p>
            <w:pPr>
              <w:spacing w:line="240" w:lineRule="auto" w:after="0" w:before="0"/>
              <w:ind w:firstLine="0"/>
              <w:jc w:val="left"/>
            </w:pPr>
            <w:r>
              <w:rPr>
                <w:rFonts w:ascii="Times New Roman" w:hAnsi="Times New Roman"/>
                <w:b w:val="0"/>
                <w:sz w:val="24"/>
              </w:rPr>
              <w:t>Табиб дар як рӯз (ҷудошавӣ)</w:t>
            </w:r>
          </w:p>
        </w:tc>
      </w:tr>
      <w:tr>
        <w:tc>
          <w:tcPr>
            <w:tcW w:type="dxa" w:w="2608"/>
          </w:tcPr>
          <w:p>
            <w:pPr>
              <w:spacing w:line="240" w:lineRule="auto" w:after="0" w:before="0"/>
              <w:ind w:firstLine="0"/>
              <w:jc w:val="left"/>
            </w:pPr>
            <w:r>
              <w:rPr>
                <w:rFonts w:ascii="Times New Roman" w:hAnsi="Times New Roman"/>
                <w:b w:val="0"/>
                <w:sz w:val="24"/>
              </w:rPr>
              <w:t>Шарораҳои дурахшон</w:t>
            </w:r>
          </w:p>
        </w:tc>
        <w:tc>
          <w:tcPr>
            <w:tcW w:type="dxa" w:w="2835"/>
          </w:tcPr>
          <w:p>
            <w:pPr>
              <w:spacing w:line="240" w:lineRule="auto" w:after="0" w:before="0"/>
              <w:ind w:firstLine="0"/>
              <w:jc w:val="left"/>
            </w:pPr>
            <w:r>
              <w:rPr>
                <w:rFonts w:ascii="Times New Roman" w:hAnsi="Times New Roman"/>
                <w:b w:val="0"/>
                <w:sz w:val="24"/>
              </w:rPr>
              <w:t>Дурахшоншавӣ дар торикӣ</w:t>
            </w:r>
          </w:p>
        </w:tc>
        <w:tc>
          <w:tcPr>
            <w:tcW w:type="dxa" w:w="3175"/>
          </w:tcPr>
          <w:p>
            <w:pPr>
              <w:spacing w:line="240" w:lineRule="auto" w:after="0" w:before="0"/>
              <w:ind w:firstLine="0"/>
              <w:jc w:val="left"/>
            </w:pPr>
            <w:r>
              <w:rPr>
                <w:rFonts w:ascii="Times New Roman" w:hAnsi="Times New Roman"/>
                <w:b w:val="0"/>
                <w:sz w:val="24"/>
              </w:rPr>
              <w:t>Санҷиши парда, табиб</w:t>
            </w:r>
          </w:p>
        </w:tc>
      </w:tr>
      <w:tr>
        <w:tc>
          <w:tcPr>
            <w:tcW w:type="dxa" w:w="2608"/>
          </w:tcPr>
          <w:p>
            <w:pPr>
              <w:spacing w:line="240" w:lineRule="auto" w:after="0" w:before="0"/>
              <w:ind w:firstLine="0"/>
              <w:jc w:val="left"/>
            </w:pPr>
            <w:r>
              <w:rPr>
                <w:rFonts w:ascii="Times New Roman" w:hAnsi="Times New Roman"/>
                <w:b w:val="0"/>
                <w:sz w:val="24"/>
              </w:rPr>
              <w:t>Камшавии ногаҳон</w:t>
            </w:r>
          </w:p>
        </w:tc>
        <w:tc>
          <w:tcPr>
            <w:tcW w:type="dxa" w:w="2835"/>
          </w:tcPr>
          <w:p>
            <w:pPr>
              <w:spacing w:line="240" w:lineRule="auto" w:after="0" w:before="0"/>
              <w:ind w:firstLine="0"/>
              <w:jc w:val="left"/>
            </w:pPr>
            <w:r>
              <w:rPr>
                <w:rFonts w:ascii="Times New Roman" w:hAnsi="Times New Roman"/>
                <w:b w:val="0"/>
                <w:sz w:val="24"/>
              </w:rPr>
              <w:t>Теғӣ дар як чашм паст</w:t>
            </w:r>
          </w:p>
        </w:tc>
        <w:tc>
          <w:tcPr>
            <w:tcW w:type="dxa" w:w="3175"/>
          </w:tcPr>
          <w:p>
            <w:pPr>
              <w:spacing w:line="240" w:lineRule="auto" w:after="0" w:before="0"/>
              <w:ind w:firstLine="0"/>
              <w:jc w:val="left"/>
            </w:pPr>
            <w:r>
              <w:rPr>
                <w:rFonts w:ascii="Times New Roman" w:hAnsi="Times New Roman"/>
                <w:b w:val="0"/>
                <w:sz w:val="24"/>
              </w:rPr>
              <w:t>Табиб дар як рӯз</w:t>
            </w:r>
          </w:p>
        </w:tc>
      </w:tr>
      <w:tr>
        <w:tc>
          <w:tcPr>
            <w:tcW w:type="dxa" w:w="2608"/>
          </w:tcPr>
          <w:p>
            <w:pPr>
              <w:spacing w:line="240" w:lineRule="auto" w:after="0" w:before="0"/>
              <w:ind w:firstLine="0"/>
              <w:jc w:val="left"/>
            </w:pPr>
            <w:r>
              <w:rPr>
                <w:rFonts w:ascii="Times New Roman" w:hAnsi="Times New Roman"/>
                <w:b w:val="0"/>
                <w:sz w:val="24"/>
              </w:rPr>
              <w:t>Дарду сурхшавӣ</w:t>
            </w:r>
          </w:p>
        </w:tc>
        <w:tc>
          <w:tcPr>
            <w:tcW w:type="dxa" w:w="2835"/>
          </w:tcPr>
          <w:p>
            <w:pPr>
              <w:spacing w:line="240" w:lineRule="auto" w:after="0" w:before="0"/>
              <w:ind w:firstLine="0"/>
              <w:jc w:val="left"/>
            </w:pPr>
            <w:r>
              <w:rPr>
                <w:rFonts w:ascii="Times New Roman" w:hAnsi="Times New Roman"/>
                <w:b w:val="0"/>
                <w:sz w:val="24"/>
              </w:rPr>
              <w:t>Ҳамроҳи дилбеҳузурӣ</w:t>
            </w:r>
          </w:p>
        </w:tc>
        <w:tc>
          <w:tcPr>
            <w:tcW w:type="dxa" w:w="3175"/>
          </w:tcPr>
          <w:p>
            <w:pPr>
              <w:spacing w:line="240" w:lineRule="auto" w:after="0" w:before="0"/>
              <w:ind w:firstLine="0"/>
              <w:jc w:val="left"/>
            </w:pPr>
            <w:r>
              <w:rPr>
                <w:rFonts w:ascii="Times New Roman" w:hAnsi="Times New Roman"/>
                <w:b w:val="0"/>
                <w:sz w:val="24"/>
              </w:rPr>
              <w:t>Фишор — табиб фавран</w:t>
            </w:r>
          </w:p>
        </w:tc>
      </w:tr>
      <w:tr>
        <w:tc>
          <w:tcPr>
            <w:tcW w:type="dxa" w:w="2608"/>
          </w:tcPr>
          <w:p>
            <w:pPr>
              <w:spacing w:line="240" w:lineRule="auto" w:after="0" w:before="0"/>
              <w:ind w:firstLine="0"/>
              <w:jc w:val="left"/>
            </w:pPr>
            <w:r>
              <w:rPr>
                <w:rFonts w:ascii="Times New Roman" w:hAnsi="Times New Roman"/>
                <w:b w:val="0"/>
                <w:sz w:val="24"/>
              </w:rPr>
              <w:t>Хирашавии ногаҳон</w:t>
            </w:r>
          </w:p>
        </w:tc>
        <w:tc>
          <w:tcPr>
            <w:tcW w:type="dxa" w:w="2835"/>
          </w:tcPr>
          <w:p>
            <w:pPr>
              <w:spacing w:line="240" w:lineRule="auto" w:after="0" w:before="0"/>
              <w:ind w:firstLine="0"/>
              <w:jc w:val="left"/>
            </w:pPr>
            <w:r>
              <w:rPr>
                <w:rFonts w:ascii="Times New Roman" w:hAnsi="Times New Roman"/>
                <w:b w:val="0"/>
                <w:sz w:val="24"/>
              </w:rPr>
              <w:t>Дуднокӣ ва ҳалқаҳои ранга</w:t>
            </w:r>
          </w:p>
        </w:tc>
        <w:tc>
          <w:tcPr>
            <w:tcW w:type="dxa" w:w="3175"/>
          </w:tcPr>
          <w:p>
            <w:pPr>
              <w:spacing w:line="240" w:lineRule="auto" w:after="0" w:before="0"/>
              <w:ind w:firstLine="0"/>
              <w:jc w:val="left"/>
            </w:pPr>
            <w:r>
              <w:rPr>
                <w:rFonts w:ascii="Times New Roman" w:hAnsi="Times New Roman"/>
                <w:b w:val="0"/>
                <w:sz w:val="24"/>
              </w:rPr>
              <w:t>Фишор — табиб фавран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Ҳеҷ санҷиш ташхиси тиббӣ нест; натиҷа танҳо барои таҳсил истифода мешавад [7, 301-б.].</w:t>
      </w:r>
    </w:p>
    <w:p>
      <w:pPr>
        <w:spacing w:line="360" w:lineRule="auto" w:after="0"/>
        <w:ind w:firstLine="709"/>
        <w:jc w:val="both"/>
      </w:pPr>
      <w:r>
        <w:rPr>
          <w:rFonts w:ascii="Times New Roman" w:hAnsi="Times New Roman"/>
          <w:b w:val="0"/>
          <w:i w:val="0"/>
          <w:sz w:val="28"/>
        </w:rPr>
        <w:t>Панҷ аломати хатар ҷадвал шудааст. Онҳо дар ҳар вазъият бо ҳушдори таъҷилӣ алоқаманданд. Санҷишро дар ҷои ором ва бо назорати устод гузаронидан лозим. Аломати аввал пайдо шавад, санҷиш фавран қатъ мегардад [14, 7-б.].</w:t>
      </w:r>
    </w:p>
    <w:p>
      <w:pPr>
        <w:spacing w:line="360" w:lineRule="auto" w:after="0"/>
        <w:ind w:firstLine="709"/>
        <w:jc w:val="both"/>
      </w:pPr>
      <w:r>
        <w:rPr>
          <w:rFonts w:ascii="Times New Roman" w:hAnsi="Times New Roman"/>
          <w:b w:val="0"/>
          <w:i w:val="0"/>
          <w:sz w:val="28"/>
        </w:rPr>
        <w:t>Аломатҳои хатар дар як варақ чоп мешаванд. Онҳо дар толори лаборатория овезон карда мешаванд. Ҳар донишҷӯ метавонад пеш аз ҷаласа онҳоро такрор кунад [9, 2-б.].</w:t>
      </w:r>
    </w:p>
    <w:p>
      <w:pPr>
        <w:spacing w:line="360" w:lineRule="auto" w:after="0"/>
        <w:ind w:firstLine="709"/>
        <w:jc w:val="both"/>
      </w:pPr>
      <w:r>
        <w:rPr>
          <w:rFonts w:ascii="Times New Roman" w:hAnsi="Times New Roman"/>
          <w:b w:val="0"/>
          <w:i w:val="0"/>
          <w:sz w:val="28"/>
        </w:rPr>
        <w:t>Сатҳҳои азбардории малакаро ҷадвали 3.3.2 нишон медиҳад. Барои ҳар сатҳ меъёри балл муайян аст. Ҳамин ҷадвал дар баҳои ҷаласа асос мешавад.</w:t>
      </w:r>
    </w:p>
    <w:p>
      <w:pPr>
        <w:spacing w:line="240" w:lineRule="auto" w:after="0"/>
        <w:ind w:firstLine="0"/>
        <w:jc w:val="center"/>
      </w:pPr>
      <w:r>
        <w:rPr>
          <w:rFonts w:ascii="Times New Roman" w:hAnsi="Times New Roman"/>
          <w:b/>
          <w:i w:val="0"/>
          <w:sz w:val="24"/>
        </w:rPr>
        <w:t>Ҷадвали 3.3.2 — Сатҳҳои азбардории малака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Сатҳ</w:t>
            </w:r>
          </w:p>
        </w:tc>
        <w:tc>
          <w:tcPr>
            <w:tcW w:type="dxa" w:w="2041"/>
            <w:shd w:val="clear" w:fill="EDEDED"/>
          </w:tcPr>
          <w:p>
            <w:pPr>
              <w:spacing w:line="240" w:lineRule="auto" w:after="0" w:before="0"/>
              <w:ind w:firstLine="0"/>
              <w:jc w:val="left"/>
            </w:pPr>
            <w:r>
              <w:rPr>
                <w:rFonts w:ascii="Times New Roman" w:hAnsi="Times New Roman"/>
                <w:b/>
                <w:sz w:val="24"/>
              </w:rPr>
              <w:t>Балл</w:t>
            </w:r>
          </w:p>
        </w:tc>
        <w:tc>
          <w:tcPr>
            <w:tcW w:type="dxa" w:w="2494"/>
            <w:shd w:val="clear" w:fill="EDEDED"/>
          </w:tcPr>
          <w:p>
            <w:pPr>
              <w:spacing w:line="240" w:lineRule="auto" w:after="0" w:before="0"/>
              <w:ind w:firstLine="0"/>
              <w:jc w:val="left"/>
            </w:pPr>
            <w:r>
              <w:rPr>
                <w:rFonts w:ascii="Times New Roman" w:hAnsi="Times New Roman"/>
                <w:b/>
                <w:sz w:val="24"/>
              </w:rPr>
              <w:t>Нишона</w:t>
            </w:r>
          </w:p>
        </w:tc>
        <w:tc>
          <w:tcPr>
            <w:tcW w:type="dxa" w:w="1928"/>
            <w:shd w:val="clear" w:fill="EDEDED"/>
          </w:tcPr>
          <w:p>
            <w:pPr>
              <w:spacing w:line="240" w:lineRule="auto" w:after="0" w:before="0"/>
              <w:ind w:firstLine="0"/>
              <w:jc w:val="left"/>
            </w:pPr>
            <w:r>
              <w:rPr>
                <w:rFonts w:ascii="Times New Roman" w:hAnsi="Times New Roman"/>
                <w:b/>
                <w:sz w:val="24"/>
              </w:rPr>
              <w:t>Тавсия</w:t>
            </w:r>
          </w:p>
        </w:tc>
      </w:tr>
      <w:tr>
        <w:tc>
          <w:tcPr>
            <w:tcW w:type="dxa" w:w="2268"/>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16–20</w:t>
            </w:r>
          </w:p>
        </w:tc>
        <w:tc>
          <w:tcPr>
            <w:tcW w:type="dxa" w:w="2494"/>
          </w:tcPr>
          <w:p>
            <w:pPr>
              <w:spacing w:line="240" w:lineRule="auto" w:after="0" w:before="0"/>
              <w:ind w:firstLine="0"/>
              <w:jc w:val="left"/>
            </w:pPr>
            <w:r>
              <w:rPr>
                <w:rFonts w:ascii="Times New Roman" w:hAnsi="Times New Roman"/>
                <w:b w:val="0"/>
                <w:sz w:val="24"/>
              </w:rPr>
              <w:t>Ҳисоб ва тафсир дуруст</w:t>
            </w:r>
          </w:p>
        </w:tc>
        <w:tc>
          <w:tcPr>
            <w:tcW w:type="dxa" w:w="1928"/>
          </w:tcPr>
          <w:p>
            <w:pPr>
              <w:spacing w:line="240" w:lineRule="auto" w:after="0" w:before="0"/>
              <w:ind w:firstLine="0"/>
              <w:jc w:val="left"/>
            </w:pPr>
            <w:r>
              <w:rPr>
                <w:rFonts w:ascii="Times New Roman" w:hAnsi="Times New Roman"/>
                <w:b w:val="0"/>
                <w:sz w:val="24"/>
              </w:rPr>
              <w:t>Модули ихтиёрӣ</w:t>
            </w:r>
          </w:p>
        </w:tc>
      </w:tr>
      <w:tr>
        <w:tc>
          <w:tcPr>
            <w:tcW w:type="dxa" w:w="2268"/>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11–15</w:t>
            </w:r>
          </w:p>
        </w:tc>
        <w:tc>
          <w:tcPr>
            <w:tcW w:type="dxa" w:w="2494"/>
          </w:tcPr>
          <w:p>
            <w:pPr>
              <w:spacing w:line="240" w:lineRule="auto" w:after="0" w:before="0"/>
              <w:ind w:firstLine="0"/>
              <w:jc w:val="left"/>
            </w:pPr>
            <w:r>
              <w:rPr>
                <w:rFonts w:ascii="Times New Roman" w:hAnsi="Times New Roman"/>
                <w:b w:val="0"/>
                <w:sz w:val="24"/>
              </w:rPr>
              <w:t>Хатои то 15 фоиз</w:t>
            </w:r>
          </w:p>
        </w:tc>
        <w:tc>
          <w:tcPr>
            <w:tcW w:type="dxa" w:w="1928"/>
          </w:tcPr>
          <w:p>
            <w:pPr>
              <w:spacing w:line="240" w:lineRule="auto" w:after="0" w:before="0"/>
              <w:ind w:firstLine="0"/>
              <w:jc w:val="left"/>
            </w:pPr>
            <w:r>
              <w:rPr>
                <w:rFonts w:ascii="Times New Roman" w:hAnsi="Times New Roman"/>
                <w:b w:val="0"/>
                <w:sz w:val="24"/>
              </w:rPr>
              <w:t>Такрори як ҷаласа</w:t>
            </w:r>
          </w:p>
        </w:tc>
      </w:tr>
      <w:tr>
        <w:tc>
          <w:tcPr>
            <w:tcW w:type="dxa" w:w="2268"/>
          </w:tcPr>
          <w:p>
            <w:pPr>
              <w:spacing w:line="240" w:lineRule="auto" w:after="0" w:before="0"/>
              <w:ind w:firstLine="0"/>
              <w:jc w:val="left"/>
            </w:pPr>
            <w:r>
              <w:rPr>
                <w:rFonts w:ascii="Times New Roman" w:hAnsi="Times New Roman"/>
                <w:b w:val="0"/>
                <w:sz w:val="24"/>
              </w:rPr>
              <w:t>Паст</w:t>
            </w:r>
          </w:p>
        </w:tc>
        <w:tc>
          <w:tcPr>
            <w:tcW w:type="dxa" w:w="2041"/>
          </w:tcPr>
          <w:p>
            <w:pPr>
              <w:spacing w:line="240" w:lineRule="auto" w:after="0" w:before="0"/>
              <w:ind w:firstLine="0"/>
              <w:jc w:val="left"/>
            </w:pPr>
            <w:r>
              <w:rPr>
                <w:rFonts w:ascii="Times New Roman" w:hAnsi="Times New Roman"/>
                <w:b w:val="0"/>
                <w:sz w:val="24"/>
              </w:rPr>
              <w:t>6–10</w:t>
            </w:r>
          </w:p>
        </w:tc>
        <w:tc>
          <w:tcPr>
            <w:tcW w:type="dxa" w:w="2494"/>
          </w:tcPr>
          <w:p>
            <w:pPr>
              <w:spacing w:line="240" w:lineRule="auto" w:after="0" w:before="0"/>
              <w:ind w:firstLine="0"/>
              <w:jc w:val="left"/>
            </w:pPr>
            <w:r>
              <w:rPr>
                <w:rFonts w:ascii="Times New Roman" w:hAnsi="Times New Roman"/>
                <w:b w:val="0"/>
                <w:sz w:val="24"/>
              </w:rPr>
              <w:t>Бе тафсир</w:t>
            </w:r>
          </w:p>
        </w:tc>
        <w:tc>
          <w:tcPr>
            <w:tcW w:type="dxa" w:w="1928"/>
          </w:tcPr>
          <w:p>
            <w:pPr>
              <w:spacing w:line="240" w:lineRule="auto" w:after="0" w:before="0"/>
              <w:ind w:firstLine="0"/>
              <w:jc w:val="left"/>
            </w:pPr>
            <w:r>
              <w:rPr>
                <w:rFonts w:ascii="Times New Roman" w:hAnsi="Times New Roman"/>
                <w:b w:val="0"/>
                <w:sz w:val="24"/>
              </w:rPr>
              <w:t>Машғулияти иловагӣ</w:t>
            </w:r>
          </w:p>
        </w:tc>
      </w:tr>
      <w:tr>
        <w:tc>
          <w:tcPr>
            <w:tcW w:type="dxa" w:w="2268"/>
          </w:tcPr>
          <w:p>
            <w:pPr>
              <w:spacing w:line="240" w:lineRule="auto" w:after="0" w:before="0"/>
              <w:ind w:firstLine="0"/>
              <w:jc w:val="left"/>
            </w:pPr>
            <w:r>
              <w:rPr>
                <w:rFonts w:ascii="Times New Roman" w:hAnsi="Times New Roman"/>
                <w:b w:val="0"/>
                <w:sz w:val="24"/>
              </w:rPr>
              <w:t>Ғайриқобил</w:t>
            </w:r>
          </w:p>
        </w:tc>
        <w:tc>
          <w:tcPr>
            <w:tcW w:type="dxa" w:w="2041"/>
          </w:tcPr>
          <w:p>
            <w:pPr>
              <w:spacing w:line="240" w:lineRule="auto" w:after="0" w:before="0"/>
              <w:ind w:firstLine="0"/>
              <w:jc w:val="left"/>
            </w:pPr>
            <w:r>
              <w:rPr>
                <w:rFonts w:ascii="Times New Roman" w:hAnsi="Times New Roman"/>
                <w:b w:val="0"/>
                <w:sz w:val="24"/>
              </w:rPr>
              <w:t>то 5</w:t>
            </w:r>
          </w:p>
        </w:tc>
        <w:tc>
          <w:tcPr>
            <w:tcW w:type="dxa" w:w="2494"/>
          </w:tcPr>
          <w:p>
            <w:pPr>
              <w:spacing w:line="240" w:lineRule="auto" w:after="0" w:before="0"/>
              <w:ind w:firstLine="0"/>
              <w:jc w:val="left"/>
            </w:pPr>
            <w:r>
              <w:rPr>
                <w:rFonts w:ascii="Times New Roman" w:hAnsi="Times New Roman"/>
                <w:b w:val="0"/>
                <w:sz w:val="24"/>
              </w:rPr>
              <w:t>Дафтор нопурра</w:t>
            </w:r>
          </w:p>
        </w:tc>
        <w:tc>
          <w:tcPr>
            <w:tcW w:type="dxa" w:w="1928"/>
          </w:tcPr>
          <w:p>
            <w:pPr>
              <w:spacing w:line="240" w:lineRule="auto" w:after="0" w:before="0"/>
              <w:ind w:firstLine="0"/>
              <w:jc w:val="left"/>
            </w:pPr>
            <w:r>
              <w:rPr>
                <w:rFonts w:ascii="Times New Roman" w:hAnsi="Times New Roman"/>
                <w:b w:val="0"/>
                <w:sz w:val="24"/>
              </w:rPr>
              <w:t>Такрори модул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Дору ва қатра дар модуль истифода намешаванд. Ҳатто санҷиши пила бо дору танҳо дар клиника сурат мегирад. Ҳамин талаб бехатарии гурӯҳро нигоҳ медорад [5, 7-б.].</w:t>
      </w:r>
    </w:p>
    <w:p>
      <w:pPr>
        <w:spacing w:line="360" w:lineRule="auto" w:after="0"/>
        <w:ind w:firstLine="709"/>
        <w:jc w:val="both"/>
      </w:pPr>
      <w:r>
        <w:rPr>
          <w:rFonts w:ascii="Times New Roman" w:hAnsi="Times New Roman"/>
          <w:b w:val="0"/>
          <w:i w:val="0"/>
          <w:sz w:val="28"/>
        </w:rPr>
        <w:t>Қоидаи «бисту бисту бист» дар ҷаҳон паҳн шудааст. Ҳар бист дақиқа бист сония аз навор дур нигоҳ кунед. Ҳамин дақиқа барои кристаллик истироҳат аст. Дар ҷадвали дарсҳо якчанд бор такрор мешавад [3, 8-б.].</w:t>
      </w:r>
    </w:p>
    <w:p>
      <w:pPr>
        <w:spacing w:line="240" w:lineRule="auto" w:after="0"/>
        <w:ind w:firstLine="0"/>
        <w:jc w:val="center"/>
      </w:pPr>
      <w:r>
        <w:rPr>
          <w:rFonts w:ascii="Times New Roman" w:hAnsi="Times New Roman"/>
          <w:b/>
          <w:i w:val="0"/>
          <w:sz w:val="24"/>
        </w:rPr>
        <w:t>Ҷадвали 3.3.3 — Пешбинии тағйироти нишондиҳандаҳо (чашмдошт)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Пеш аз</w:t>
            </w:r>
          </w:p>
        </w:tc>
        <w:tc>
          <w:tcPr>
            <w:tcW w:type="dxa" w:w="2154"/>
            <w:shd w:val="clear" w:fill="EDEDED"/>
          </w:tcPr>
          <w:p>
            <w:pPr>
              <w:spacing w:line="240" w:lineRule="auto" w:after="0" w:before="0"/>
              <w:ind w:firstLine="0"/>
              <w:jc w:val="left"/>
            </w:pPr>
            <w:r>
              <w:rPr>
                <w:rFonts w:ascii="Times New Roman" w:hAnsi="Times New Roman"/>
                <w:b/>
                <w:sz w:val="24"/>
              </w:rPr>
              <w:t>Баъд (чашмдошт)</w:t>
            </w:r>
          </w:p>
        </w:tc>
        <w:tc>
          <w:tcPr>
            <w:tcW w:type="dxa" w:w="2494"/>
            <w:shd w:val="clear" w:fill="EDEDED"/>
          </w:tcPr>
          <w:p>
            <w:pPr>
              <w:spacing w:line="240" w:lineRule="auto" w:after="0" w:before="0"/>
              <w:ind w:firstLine="0"/>
              <w:jc w:val="left"/>
            </w:pPr>
            <w:r>
              <w:rPr>
                <w:rFonts w:ascii="Times New Roman" w:hAnsi="Times New Roman"/>
                <w:b/>
                <w:sz w:val="24"/>
              </w:rPr>
              <w:t>Роҳи ченкунӣ</w:t>
            </w:r>
          </w:p>
        </w:tc>
      </w:tr>
      <w:tr>
        <w:tc>
          <w:tcPr>
            <w:tcW w:type="dxa" w:w="2494"/>
          </w:tcPr>
          <w:p>
            <w:pPr>
              <w:spacing w:line="240" w:lineRule="auto" w:after="0" w:before="0"/>
              <w:ind w:firstLine="0"/>
              <w:jc w:val="left"/>
            </w:pPr>
            <w:r>
              <w:rPr>
                <w:rFonts w:ascii="Times New Roman" w:hAnsi="Times New Roman"/>
                <w:b w:val="0"/>
                <w:sz w:val="24"/>
              </w:rPr>
              <w:t>Шикояти хастагии чашм (балл)</w:t>
            </w:r>
          </w:p>
        </w:tc>
        <w:tc>
          <w:tcPr>
            <w:tcW w:type="dxa" w:w="2154"/>
          </w:tcPr>
          <w:p>
            <w:pPr>
              <w:spacing w:line="240" w:lineRule="auto" w:after="0" w:before="0"/>
              <w:ind w:firstLine="0"/>
              <w:jc w:val="left"/>
            </w:pPr>
            <w:r>
              <w:rPr>
                <w:rFonts w:ascii="Times New Roman" w:hAnsi="Times New Roman"/>
                <w:b w:val="0"/>
                <w:sz w:val="24"/>
              </w:rPr>
              <w:t>8 аз 10</w:t>
            </w:r>
          </w:p>
        </w:tc>
        <w:tc>
          <w:tcPr>
            <w:tcW w:type="dxa" w:w="2154"/>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Саволнома (2.1)</w:t>
            </w:r>
          </w:p>
        </w:tc>
      </w:tr>
      <w:tr>
        <w:tc>
          <w:tcPr>
            <w:tcW w:type="dxa" w:w="2494"/>
          </w:tcPr>
          <w:p>
            <w:pPr>
              <w:spacing w:line="240" w:lineRule="auto" w:after="0" w:before="0"/>
              <w:ind w:firstLine="0"/>
              <w:jc w:val="left"/>
            </w:pPr>
            <w:r>
              <w:rPr>
                <w:rFonts w:ascii="Times New Roman" w:hAnsi="Times New Roman"/>
                <w:b w:val="0"/>
                <w:sz w:val="24"/>
              </w:rPr>
              <w:t>Вақти кор бо экран бе ист (дақ)</w:t>
            </w:r>
          </w:p>
        </w:tc>
        <w:tc>
          <w:tcPr>
            <w:tcW w:type="dxa" w:w="2154"/>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45</w:t>
            </w:r>
          </w:p>
        </w:tc>
        <w:tc>
          <w:tcPr>
            <w:tcW w:type="dxa" w:w="2494"/>
          </w:tcPr>
          <w:p>
            <w:pPr>
              <w:spacing w:line="240" w:lineRule="auto" w:after="0" w:before="0"/>
              <w:ind w:firstLine="0"/>
              <w:jc w:val="left"/>
            </w:pPr>
            <w:r>
              <w:rPr>
                <w:rFonts w:ascii="Times New Roman" w:hAnsi="Times New Roman"/>
                <w:b w:val="0"/>
                <w:sz w:val="24"/>
              </w:rPr>
              <w:t>Қоидаи «бисту бисту бист»</w:t>
            </w:r>
          </w:p>
        </w:tc>
      </w:tr>
      <w:tr>
        <w:tc>
          <w:tcPr>
            <w:tcW w:type="dxa" w:w="2494"/>
          </w:tcPr>
          <w:p>
            <w:pPr>
              <w:spacing w:line="240" w:lineRule="auto" w:after="0" w:before="0"/>
              <w:ind w:firstLine="0"/>
              <w:jc w:val="left"/>
            </w:pPr>
            <w:r>
              <w:rPr>
                <w:rFonts w:ascii="Times New Roman" w:hAnsi="Times New Roman"/>
                <w:b w:val="0"/>
                <w:sz w:val="24"/>
              </w:rPr>
              <w:t>Теғӣ (миёна)</w:t>
            </w:r>
          </w:p>
        </w:tc>
        <w:tc>
          <w:tcPr>
            <w:tcW w:type="dxa" w:w="2154"/>
          </w:tcPr>
          <w:p>
            <w:pPr>
              <w:spacing w:line="240" w:lineRule="auto" w:after="0" w:before="0"/>
              <w:ind w:firstLine="0"/>
              <w:jc w:val="left"/>
            </w:pPr>
            <w:r>
              <w:rPr>
                <w:rFonts w:ascii="Times New Roman" w:hAnsi="Times New Roman"/>
                <w:b w:val="0"/>
                <w:sz w:val="24"/>
              </w:rPr>
              <w:t>0,9</w:t>
            </w:r>
          </w:p>
        </w:tc>
        <w:tc>
          <w:tcPr>
            <w:tcW w:type="dxa" w:w="2154"/>
          </w:tcPr>
          <w:p>
            <w:pPr>
              <w:spacing w:line="240" w:lineRule="auto" w:after="0" w:before="0"/>
              <w:ind w:firstLine="0"/>
              <w:jc w:val="left"/>
            </w:pPr>
            <w:r>
              <w:rPr>
                <w:rFonts w:ascii="Times New Roman" w:hAnsi="Times New Roman"/>
                <w:b w:val="0"/>
                <w:sz w:val="24"/>
              </w:rPr>
              <w:t>0,9</w:t>
            </w:r>
          </w:p>
        </w:tc>
        <w:tc>
          <w:tcPr>
            <w:tcW w:type="dxa" w:w="2494"/>
          </w:tcPr>
          <w:p>
            <w:pPr>
              <w:spacing w:line="240" w:lineRule="auto" w:after="0" w:before="0"/>
              <w:ind w:firstLine="0"/>
              <w:jc w:val="left"/>
            </w:pPr>
            <w:r>
              <w:rPr>
                <w:rFonts w:ascii="Times New Roman" w:hAnsi="Times New Roman"/>
                <w:b w:val="0"/>
                <w:sz w:val="24"/>
              </w:rPr>
              <w:t>Ҷадвали 2.1.2 (намоиш)</w:t>
            </w:r>
          </w:p>
        </w:tc>
      </w:tr>
      <w:tr>
        <w:tc>
          <w:tcPr>
            <w:tcW w:type="dxa" w:w="2494"/>
          </w:tcPr>
          <w:p>
            <w:pPr>
              <w:spacing w:line="240" w:lineRule="auto" w:after="0" w:before="0"/>
              <w:ind w:firstLine="0"/>
              <w:jc w:val="left"/>
            </w:pPr>
            <w:r>
              <w:rPr>
                <w:rFonts w:ascii="Times New Roman" w:hAnsi="Times New Roman"/>
                <w:b w:val="0"/>
                <w:sz w:val="24"/>
              </w:rPr>
              <w:t>Давомнокии вақти берунӣ (соат)</w:t>
            </w:r>
          </w:p>
        </w:tc>
        <w:tc>
          <w:tcPr>
            <w:tcW w:type="dxa" w:w="2154"/>
          </w:tcPr>
          <w:p>
            <w:pPr>
              <w:spacing w:line="240" w:lineRule="auto" w:after="0" w:before="0"/>
              <w:ind w:firstLine="0"/>
              <w:jc w:val="left"/>
            </w:pPr>
            <w:r>
              <w:rPr>
                <w:rFonts w:ascii="Times New Roman" w:hAnsi="Times New Roman"/>
                <w:b w:val="0"/>
                <w:sz w:val="24"/>
              </w:rPr>
              <w:t>0,5</w:t>
            </w:r>
          </w:p>
        </w:tc>
        <w:tc>
          <w:tcPr>
            <w:tcW w:type="dxa" w:w="2154"/>
          </w:tcPr>
          <w:p>
            <w:pPr>
              <w:spacing w:line="240" w:lineRule="auto" w:after="0" w:before="0"/>
              <w:ind w:firstLine="0"/>
              <w:jc w:val="left"/>
            </w:pPr>
            <w:r>
              <w:rPr>
                <w:rFonts w:ascii="Times New Roman" w:hAnsi="Times New Roman"/>
                <w:b w:val="0"/>
                <w:sz w:val="24"/>
              </w:rPr>
              <w:t>2,0</w:t>
            </w:r>
          </w:p>
        </w:tc>
        <w:tc>
          <w:tcPr>
            <w:tcW w:type="dxa" w:w="2494"/>
          </w:tcPr>
          <w:p>
            <w:pPr>
              <w:spacing w:line="240" w:lineRule="auto" w:after="0" w:before="0"/>
              <w:ind w:firstLine="0"/>
              <w:jc w:val="left"/>
            </w:pPr>
            <w:r>
              <w:rPr>
                <w:rFonts w:ascii="Times New Roman" w:hAnsi="Times New Roman"/>
                <w:b w:val="0"/>
                <w:sz w:val="24"/>
              </w:rPr>
              <w:t>Дафтари 3.1.2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Рақамҳои «пеш аз» аз санҷиши донишҷӯён гирифта шудаанд; рақамҳои «баъд» ҳадафанд, натиҷаи ченшуда нест [5, 36-б.].</w:t>
      </w:r>
    </w:p>
    <w:p>
      <w:pPr>
        <w:spacing w:line="360" w:lineRule="auto" w:after="0"/>
        <w:ind w:firstLine="709"/>
        <w:jc w:val="both"/>
      </w:pPr>
      <w:r>
        <w:rPr>
          <w:rFonts w:ascii="Times New Roman" w:hAnsi="Times New Roman"/>
          <w:b w:val="0"/>
          <w:i w:val="0"/>
          <w:sz w:val="28"/>
        </w:rPr>
        <w:t>Теғии худӣ дар тӯли чор ҳафта тағйир намеёбад. Ҳаминро дар эзоҳи ҷадвал бо ҳушёрӣ навиштан лозим. Ҳадафи асосӣ — реҷа ва профилактика аст, на «беҳбудии ҷодугар» [17, 8-б.].</w:t>
      </w:r>
    </w:p>
    <w:p>
      <w:pPr>
        <w:spacing w:line="360" w:lineRule="auto" w:after="0"/>
        <w:ind w:firstLine="709"/>
        <w:jc w:val="both"/>
      </w:pPr>
      <w:r>
        <w:rPr>
          <w:rFonts w:ascii="Times New Roman" w:hAnsi="Times New Roman"/>
          <w:b w:val="0"/>
          <w:i w:val="0"/>
          <w:sz w:val="28"/>
        </w:rPr>
        <w:t>Дарозии кор бо навор ҳам муҳим аст. Масофаи то китоб бояд аз панҷоҳ сантиметр гузарад. Равшании миз зери сояи бадан набояд бошад. Ҳамин ду шарт хастагии чашмро кам мекунанд [14, 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курсӣ биниш ҳамчун системаи сеқисма таҳлил шуд. Оптика, парда ва роҳҳои асабӣ бо рақам баррасӣ гардиданд. Ҳар вазифаи муқаддима ҷавоби мушаххас дорад. Натиҷаҳо дар ҷадвали 4.1 ҷамъ шудаанд.</w:t>
      </w:r>
    </w:p>
    <w:p>
      <w:pPr>
        <w:spacing w:line="360" w:lineRule="auto" w:after="0"/>
        <w:ind w:firstLine="709"/>
        <w:jc w:val="both"/>
      </w:pPr>
      <w:r>
        <w:rPr>
          <w:rFonts w:ascii="Times New Roman" w:hAnsi="Times New Roman"/>
          <w:b w:val="0"/>
          <w:i w:val="0"/>
          <w:sz w:val="28"/>
        </w:rPr>
        <w:t>Система се қисм дорад: оптика, табдили сигнал, коркарди қишрӣ. Ҳар қисм бо роҳи худ чен мешавад. Ҳамин сегонагӣ хулосабарориро осон мекунад [8, 310-б.].</w:t>
      </w:r>
    </w:p>
    <w:p>
      <w:pPr>
        <w:spacing w:line="240" w:lineRule="auto" w:after="0"/>
        <w:ind w:firstLine="0"/>
        <w:jc w:val="center"/>
      </w:pPr>
      <w:r>
        <w:rPr>
          <w:rFonts w:ascii="Times New Roman" w:hAnsi="Times New Roman"/>
          <w:b/>
          <w:i w:val="0"/>
          <w:sz w:val="24"/>
        </w:rPr>
        <w:t>Ҷадвали 4.1 — Ҷавоб ба вазифаҳо бо рақам ва меъёр</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2041"/>
            <w:shd w:val="clear" w:fill="EDEDED"/>
          </w:tcPr>
          <w:p>
            <w:pPr>
              <w:spacing w:line="240" w:lineRule="auto" w:after="0" w:before="0"/>
              <w:ind w:firstLine="0"/>
              <w:jc w:val="left"/>
            </w:pPr>
            <w:r>
              <w:rPr>
                <w:rFonts w:ascii="Times New Roman" w:hAnsi="Times New Roman"/>
                <w:b/>
                <w:sz w:val="24"/>
              </w:rPr>
              <w:t>Вазифа</w:t>
            </w:r>
          </w:p>
        </w:tc>
        <w:tc>
          <w:tcPr>
            <w:tcW w:type="dxa" w:w="2268"/>
            <w:shd w:val="clear" w:fill="EDEDED"/>
          </w:tcPr>
          <w:p>
            <w:pPr>
              <w:spacing w:line="240" w:lineRule="auto" w:after="0" w:before="0"/>
              <w:ind w:firstLine="0"/>
              <w:jc w:val="left"/>
            </w:pPr>
            <w:r>
              <w:rPr>
                <w:rFonts w:ascii="Times New Roman" w:hAnsi="Times New Roman"/>
                <w:b/>
                <w:sz w:val="24"/>
              </w:rPr>
              <w:t>Мазмун</w:t>
            </w:r>
          </w:p>
        </w:tc>
        <w:tc>
          <w:tcPr>
            <w:tcW w:type="dxa" w:w="1474"/>
            <w:shd w:val="clear" w:fill="EDEDED"/>
          </w:tcPr>
          <w:p>
            <w:pPr>
              <w:spacing w:line="240" w:lineRule="auto" w:after="0" w:before="0"/>
              <w:ind w:firstLine="0"/>
              <w:jc w:val="left"/>
            </w:pPr>
            <w:r>
              <w:rPr>
                <w:rFonts w:ascii="Times New Roman" w:hAnsi="Times New Roman"/>
                <w:b/>
                <w:sz w:val="24"/>
              </w:rPr>
              <w:t>Боб</w:t>
            </w:r>
          </w:p>
        </w:tc>
        <w:tc>
          <w:tcPr>
            <w:tcW w:type="dxa" w:w="1701"/>
            <w:shd w:val="clear" w:fill="EDEDED"/>
          </w:tcPr>
          <w:p>
            <w:pPr>
              <w:spacing w:line="240" w:lineRule="auto" w:after="0" w:before="0"/>
              <w:ind w:firstLine="0"/>
              <w:jc w:val="left"/>
            </w:pPr>
            <w:r>
              <w:rPr>
                <w:rFonts w:ascii="Times New Roman" w:hAnsi="Times New Roman"/>
                <w:b/>
                <w:sz w:val="24"/>
              </w:rPr>
              <w:t>Манбаъ</w:t>
            </w:r>
          </w:p>
        </w:tc>
        <w:tc>
          <w:tcPr>
            <w:tcW w:type="dxa" w:w="2268"/>
            <w:shd w:val="clear" w:fill="EDEDED"/>
          </w:tcPr>
          <w:p>
            <w:pPr>
              <w:spacing w:line="240" w:lineRule="auto" w:after="0" w:before="0"/>
              <w:ind w:firstLine="0"/>
              <w:jc w:val="left"/>
            </w:pPr>
            <w:r>
              <w:rPr>
                <w:rFonts w:ascii="Times New Roman" w:hAnsi="Times New Roman"/>
                <w:b/>
                <w:sz w:val="24"/>
              </w:rPr>
              <w:t>Рақами тасдиқ</w:t>
            </w:r>
          </w:p>
        </w:tc>
        <w:tc>
          <w:tcPr>
            <w:tcW w:type="dxa" w:w="1814"/>
            <w:shd w:val="clear" w:fill="EDEDED"/>
          </w:tcPr>
          <w:p>
            <w:pPr>
              <w:spacing w:line="240" w:lineRule="auto" w:after="0" w:before="0"/>
              <w:ind w:firstLine="0"/>
              <w:jc w:val="left"/>
            </w:pPr>
            <w:r>
              <w:rPr>
                <w:rFonts w:ascii="Times New Roman" w:hAnsi="Times New Roman"/>
                <w:b/>
                <w:sz w:val="24"/>
              </w:rPr>
              <w:t>Меъёри муқоиса</w:t>
            </w:r>
          </w:p>
        </w:tc>
      </w:tr>
      <w:tr>
        <w:tc>
          <w:tcPr>
            <w:tcW w:type="dxa" w:w="2041"/>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Таърихи омӯзиш: солнома</w:t>
            </w:r>
          </w:p>
        </w:tc>
        <w:tc>
          <w:tcPr>
            <w:tcW w:type="dxa" w:w="1474"/>
          </w:tcPr>
          <w:p>
            <w:pPr>
              <w:spacing w:line="240" w:lineRule="auto" w:after="0" w:before="0"/>
              <w:ind w:firstLine="0"/>
              <w:jc w:val="left"/>
            </w:pPr>
            <w:r>
              <w:rPr>
                <w:rFonts w:ascii="Times New Roman" w:hAnsi="Times New Roman"/>
                <w:b w:val="0"/>
                <w:sz w:val="24"/>
              </w:rPr>
              <w:t>1.1</w:t>
            </w:r>
          </w:p>
        </w:tc>
        <w:tc>
          <w:tcPr>
            <w:tcW w:type="dxa" w:w="1701"/>
          </w:tcPr>
          <w:p>
            <w:pPr>
              <w:spacing w:line="240" w:lineRule="auto" w:after="0" w:before="0"/>
              <w:ind w:firstLine="0"/>
              <w:jc w:val="left"/>
            </w:pPr>
            <w:r>
              <w:rPr>
                <w:rFonts w:ascii="Times New Roman" w:hAnsi="Times New Roman"/>
                <w:b w:val="0"/>
                <w:sz w:val="24"/>
              </w:rPr>
              <w:t>[10, 1-б.]</w:t>
            </w:r>
          </w:p>
        </w:tc>
        <w:tc>
          <w:tcPr>
            <w:tcW w:type="dxa" w:w="2268"/>
          </w:tcPr>
          <w:p>
            <w:pPr>
              <w:spacing w:line="240" w:lineRule="auto" w:after="0" w:before="0"/>
              <w:ind w:firstLine="0"/>
              <w:jc w:val="left"/>
            </w:pPr>
            <w:r>
              <w:rPr>
                <w:rFonts w:ascii="Times New Roman" w:hAnsi="Times New Roman"/>
                <w:b w:val="0"/>
                <w:sz w:val="24"/>
              </w:rPr>
              <w:t>Санаслоҳ</w:t>
            </w:r>
          </w:p>
        </w:tc>
        <w:tc>
          <w:tcPr>
            <w:tcW w:type="dxa" w:w="1814"/>
          </w:tcPr>
          <w:p>
            <w:pPr>
              <w:spacing w:line="240" w:lineRule="auto" w:after="0" w:before="0"/>
              <w:ind w:firstLine="0"/>
              <w:jc w:val="left"/>
            </w:pPr>
            <w:r>
              <w:rPr>
                <w:rFonts w:ascii="Times New Roman" w:hAnsi="Times New Roman"/>
                <w:b w:val="0"/>
                <w:sz w:val="24"/>
              </w:rPr>
              <w:t>9 сатр</w:t>
            </w:r>
          </w:p>
        </w:tc>
      </w:tr>
      <w:tr>
        <w:tc>
          <w:tcPr>
            <w:tcW w:type="dxa" w:w="2041"/>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Сохтори девори чашм</w:t>
            </w:r>
          </w:p>
        </w:tc>
        <w:tc>
          <w:tcPr>
            <w:tcW w:type="dxa" w:w="1474"/>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[4, 280-б.]</w:t>
            </w:r>
          </w:p>
        </w:tc>
        <w:tc>
          <w:tcPr>
            <w:tcW w:type="dxa" w:w="2268"/>
          </w:tcPr>
          <w:p>
            <w:pPr>
              <w:spacing w:line="240" w:lineRule="auto" w:after="0" w:before="0"/>
              <w:ind w:firstLine="0"/>
              <w:jc w:val="left"/>
            </w:pPr>
            <w:r>
              <w:rPr>
                <w:rFonts w:ascii="Times New Roman" w:hAnsi="Times New Roman"/>
                <w:b w:val="0"/>
                <w:sz w:val="24"/>
              </w:rPr>
              <w:t>Қабатҳо</w:t>
            </w:r>
          </w:p>
        </w:tc>
        <w:tc>
          <w:tcPr>
            <w:tcW w:type="dxa" w:w="1814"/>
          </w:tcPr>
          <w:p>
            <w:pPr>
              <w:spacing w:line="240" w:lineRule="auto" w:after="0" w:before="0"/>
              <w:ind w:firstLine="0"/>
              <w:jc w:val="left"/>
            </w:pPr>
            <w:r>
              <w:rPr>
                <w:rFonts w:ascii="Times New Roman" w:hAnsi="Times New Roman"/>
                <w:b w:val="0"/>
                <w:sz w:val="24"/>
              </w:rPr>
              <w:t>3 қабат, 4 муҳит</w:t>
            </w:r>
          </w:p>
        </w:tc>
      </w:tr>
      <w:tr>
        <w:tc>
          <w:tcPr>
            <w:tcW w:type="dxa" w:w="2041"/>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Қонунҳои оптика</w:t>
            </w:r>
          </w:p>
        </w:tc>
        <w:tc>
          <w:tcPr>
            <w:tcW w:type="dxa" w:w="1474"/>
          </w:tcPr>
          <w:p>
            <w:pPr>
              <w:spacing w:line="240" w:lineRule="auto" w:after="0" w:before="0"/>
              <w:ind w:firstLine="0"/>
              <w:jc w:val="left"/>
            </w:pPr>
            <w:r>
              <w:rPr>
                <w:rFonts w:ascii="Times New Roman" w:hAnsi="Times New Roman"/>
                <w:b w:val="0"/>
                <w:sz w:val="24"/>
              </w:rPr>
              <w:t>1.3</w:t>
            </w:r>
          </w:p>
        </w:tc>
        <w:tc>
          <w:tcPr>
            <w:tcW w:type="dxa" w:w="1701"/>
          </w:tcPr>
          <w:p>
            <w:pPr>
              <w:spacing w:line="240" w:lineRule="auto" w:after="0" w:before="0"/>
              <w:ind w:firstLine="0"/>
              <w:jc w:val="left"/>
            </w:pPr>
            <w:r>
              <w:rPr>
                <w:rFonts w:ascii="Times New Roman" w:hAnsi="Times New Roman"/>
                <w:b w:val="0"/>
                <w:sz w:val="24"/>
              </w:rPr>
              <w:t>[13, 8-б.]</w:t>
            </w:r>
          </w:p>
        </w:tc>
        <w:tc>
          <w:tcPr>
            <w:tcW w:type="dxa" w:w="2268"/>
          </w:tcPr>
          <w:p>
            <w:pPr>
              <w:spacing w:line="240" w:lineRule="auto" w:after="0" w:before="0"/>
              <w:ind w:firstLine="0"/>
              <w:jc w:val="left"/>
            </w:pPr>
            <w:r>
              <w:rPr>
                <w:rFonts w:ascii="Times New Roman" w:hAnsi="Times New Roman"/>
                <w:b w:val="0"/>
                <w:sz w:val="24"/>
              </w:rPr>
              <w:t>Қувваи парда</w:t>
            </w:r>
          </w:p>
        </w:tc>
        <w:tc>
          <w:tcPr>
            <w:tcW w:type="dxa" w:w="1814"/>
          </w:tcPr>
          <w:p>
            <w:pPr>
              <w:spacing w:line="240" w:lineRule="auto" w:after="0" w:before="0"/>
              <w:ind w:firstLine="0"/>
              <w:jc w:val="left"/>
            </w:pPr>
            <w:r>
              <w:rPr>
                <w:rFonts w:ascii="Times New Roman" w:hAnsi="Times New Roman"/>
                <w:b w:val="0"/>
                <w:sz w:val="24"/>
              </w:rPr>
              <w:t>43,3 дпт</w:t>
            </w:r>
          </w:p>
        </w:tc>
      </w:tr>
      <w:tr>
        <w:tc>
          <w:tcPr>
            <w:tcW w:type="dxa" w:w="2041"/>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Теғӣ ва шикаст бо рақам</w:t>
            </w:r>
          </w:p>
        </w:tc>
        <w:tc>
          <w:tcPr>
            <w:tcW w:type="dxa" w:w="1474"/>
          </w:tcPr>
          <w:p>
            <w:pPr>
              <w:spacing w:line="240" w:lineRule="auto" w:after="0" w:before="0"/>
              <w:ind w:firstLine="0"/>
              <w:jc w:val="left"/>
            </w:pPr>
            <w:r>
              <w:rPr>
                <w:rFonts w:ascii="Times New Roman" w:hAnsi="Times New Roman"/>
                <w:b w:val="0"/>
                <w:sz w:val="24"/>
              </w:rPr>
              <w:t>2.1</w:t>
            </w:r>
          </w:p>
        </w:tc>
        <w:tc>
          <w:tcPr>
            <w:tcW w:type="dxa" w:w="1701"/>
          </w:tcPr>
          <w:p>
            <w:pPr>
              <w:spacing w:line="240" w:lineRule="auto" w:after="0" w:before="0"/>
              <w:ind w:firstLine="0"/>
              <w:jc w:val="left"/>
            </w:pPr>
            <w:r>
              <w:rPr>
                <w:rFonts w:ascii="Times New Roman" w:hAnsi="Times New Roman"/>
                <w:b w:val="0"/>
                <w:sz w:val="24"/>
              </w:rPr>
              <w:t>[17, 3-б.]</w:t>
            </w:r>
          </w:p>
        </w:tc>
        <w:tc>
          <w:tcPr>
            <w:tcW w:type="dxa" w:w="2268"/>
          </w:tcPr>
          <w:p>
            <w:pPr>
              <w:spacing w:line="240" w:lineRule="auto" w:after="0" w:before="0"/>
              <w:ind w:firstLine="0"/>
              <w:jc w:val="left"/>
            </w:pPr>
            <w:r>
              <w:rPr>
                <w:rFonts w:ascii="Times New Roman" w:hAnsi="Times New Roman"/>
                <w:b w:val="0"/>
                <w:sz w:val="24"/>
              </w:rPr>
              <w:t>В дар намуна</w:t>
            </w:r>
          </w:p>
        </w:tc>
        <w:tc>
          <w:tcPr>
            <w:tcW w:type="dxa" w:w="1814"/>
          </w:tcPr>
          <w:p>
            <w:pPr>
              <w:spacing w:line="240" w:lineRule="auto" w:after="0" w:before="0"/>
              <w:ind w:firstLine="0"/>
              <w:jc w:val="left"/>
            </w:pPr>
            <w:r>
              <w:rPr>
                <w:rFonts w:ascii="Times New Roman" w:hAnsi="Times New Roman"/>
                <w:b w:val="0"/>
                <w:sz w:val="24"/>
              </w:rPr>
              <w:t>0,12</w:t>
            </w:r>
          </w:p>
        </w:tc>
      </w:tr>
      <w:tr>
        <w:tc>
          <w:tcPr>
            <w:tcW w:type="dxa" w:w="2041"/>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Ҳисоби танзими масофа</w:t>
            </w:r>
          </w:p>
        </w:tc>
        <w:tc>
          <w:tcPr>
            <w:tcW w:type="dxa" w:w="1474"/>
          </w:tcPr>
          <w:p>
            <w:pPr>
              <w:spacing w:line="240" w:lineRule="auto" w:after="0" w:before="0"/>
              <w:ind w:firstLine="0"/>
              <w:jc w:val="left"/>
            </w:pPr>
            <w:r>
              <w:rPr>
                <w:rFonts w:ascii="Times New Roman" w:hAnsi="Times New Roman"/>
                <w:b w:val="0"/>
                <w:sz w:val="24"/>
              </w:rPr>
              <w:t>2.2</w:t>
            </w:r>
          </w:p>
        </w:tc>
        <w:tc>
          <w:tcPr>
            <w:tcW w:type="dxa" w:w="1701"/>
          </w:tcPr>
          <w:p>
            <w:pPr>
              <w:spacing w:line="240" w:lineRule="auto" w:after="0" w:before="0"/>
              <w:ind w:firstLine="0"/>
              <w:jc w:val="left"/>
            </w:pPr>
            <w:r>
              <w:rPr>
                <w:rFonts w:ascii="Times New Roman" w:hAnsi="Times New Roman"/>
                <w:b w:val="0"/>
                <w:sz w:val="24"/>
              </w:rPr>
              <w:t>[1, 653-б.]</w:t>
            </w:r>
          </w:p>
        </w:tc>
        <w:tc>
          <w:tcPr>
            <w:tcW w:type="dxa" w:w="2268"/>
          </w:tcPr>
          <w:p>
            <w:pPr>
              <w:spacing w:line="240" w:lineRule="auto" w:after="0" w:before="0"/>
              <w:ind w:firstLine="0"/>
              <w:jc w:val="left"/>
            </w:pPr>
            <w:r>
              <w:rPr>
                <w:rFonts w:ascii="Times New Roman" w:hAnsi="Times New Roman"/>
                <w:b w:val="0"/>
                <w:sz w:val="24"/>
              </w:rPr>
              <w:t>Ҷадвали синну сол</w:t>
            </w:r>
          </w:p>
        </w:tc>
        <w:tc>
          <w:tcPr>
            <w:tcW w:type="dxa" w:w="1814"/>
          </w:tcPr>
          <w:p>
            <w:pPr>
              <w:spacing w:line="240" w:lineRule="auto" w:after="0" w:before="0"/>
              <w:ind w:firstLine="0"/>
              <w:jc w:val="left"/>
            </w:pPr>
            <w:r>
              <w:rPr>
                <w:rFonts w:ascii="Times New Roman" w:hAnsi="Times New Roman"/>
                <w:b w:val="0"/>
                <w:sz w:val="24"/>
              </w:rPr>
              <w:t>14 → 1,0 дпт</w:t>
            </w:r>
          </w:p>
        </w:tc>
      </w:tr>
      <w:tr>
        <w:tc>
          <w:tcPr>
            <w:tcW w:type="dxa" w:w="2041"/>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Модули «Бинотест»</w:t>
            </w:r>
          </w:p>
        </w:tc>
        <w:tc>
          <w:tcPr>
            <w:tcW w:type="dxa" w:w="1474"/>
          </w:tcPr>
          <w:p>
            <w:pPr>
              <w:spacing w:line="240" w:lineRule="auto" w:after="0" w:before="0"/>
              <w:ind w:firstLine="0"/>
              <w:jc w:val="left"/>
            </w:pPr>
            <w:r>
              <w:rPr>
                <w:rFonts w:ascii="Times New Roman" w:hAnsi="Times New Roman"/>
                <w:b w:val="0"/>
                <w:sz w:val="24"/>
              </w:rPr>
              <w:t>3.2</w:t>
            </w:r>
          </w:p>
        </w:tc>
        <w:tc>
          <w:tcPr>
            <w:tcW w:type="dxa" w:w="1701"/>
          </w:tcPr>
          <w:p>
            <w:pPr>
              <w:spacing w:line="240" w:lineRule="auto" w:after="0" w:before="0"/>
              <w:ind w:firstLine="0"/>
              <w:jc w:val="left"/>
            </w:pPr>
            <w:r>
              <w:rPr>
                <w:rFonts w:ascii="Times New Roman" w:hAnsi="Times New Roman"/>
                <w:b w:val="0"/>
                <w:sz w:val="24"/>
              </w:rPr>
              <w:t>[5, 40-б.]</w:t>
            </w:r>
          </w:p>
        </w:tc>
        <w:tc>
          <w:tcPr>
            <w:tcW w:type="dxa" w:w="2268"/>
          </w:tcPr>
          <w:p>
            <w:pPr>
              <w:spacing w:line="240" w:lineRule="auto" w:after="0" w:before="0"/>
              <w:ind w:firstLine="0"/>
              <w:jc w:val="left"/>
            </w:pPr>
            <w:r>
              <w:rPr>
                <w:rFonts w:ascii="Times New Roman" w:hAnsi="Times New Roman"/>
                <w:b w:val="0"/>
                <w:sz w:val="24"/>
              </w:rPr>
              <w:t>Ҳаҷми модул</w:t>
            </w:r>
          </w:p>
        </w:tc>
        <w:tc>
          <w:tcPr>
            <w:tcW w:type="dxa" w:w="1814"/>
          </w:tcPr>
          <w:p>
            <w:pPr>
              <w:spacing w:line="240" w:lineRule="auto" w:after="0" w:before="0"/>
              <w:ind w:firstLine="0"/>
              <w:jc w:val="left"/>
            </w:pPr>
            <w:r>
              <w:rPr>
                <w:rFonts w:ascii="Times New Roman" w:hAnsi="Times New Roman"/>
                <w:b w:val="0"/>
                <w:sz w:val="24"/>
              </w:rPr>
              <w:t>4 ҷаласа, 9 соат</w:t>
            </w:r>
          </w:p>
        </w:tc>
      </w:tr>
      <w:tr>
        <w:tc>
          <w:tcPr>
            <w:tcW w:type="dxa" w:w="2041"/>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Дастурамал ва бехатарӣ</w:t>
            </w:r>
          </w:p>
        </w:tc>
        <w:tc>
          <w:tcPr>
            <w:tcW w:type="dxa" w:w="1474"/>
          </w:tcPr>
          <w:p>
            <w:pPr>
              <w:spacing w:line="240" w:lineRule="auto" w:after="0" w:before="0"/>
              <w:ind w:firstLine="0"/>
              <w:jc w:val="left"/>
            </w:pPr>
            <w:r>
              <w:rPr>
                <w:rFonts w:ascii="Times New Roman" w:hAnsi="Times New Roman"/>
                <w:b w:val="0"/>
                <w:sz w:val="24"/>
              </w:rPr>
              <w:t>3.3</w:t>
            </w:r>
          </w:p>
        </w:tc>
        <w:tc>
          <w:tcPr>
            <w:tcW w:type="dxa" w:w="1701"/>
          </w:tcPr>
          <w:p>
            <w:pPr>
              <w:spacing w:line="240" w:lineRule="auto" w:after="0" w:before="0"/>
              <w:ind w:firstLine="0"/>
              <w:jc w:val="left"/>
            </w:pPr>
            <w:r>
              <w:rPr>
                <w:rFonts w:ascii="Times New Roman" w:hAnsi="Times New Roman"/>
                <w:b w:val="0"/>
                <w:sz w:val="24"/>
              </w:rPr>
              <w:t>[3, 2-б.]</w:t>
            </w:r>
          </w:p>
        </w:tc>
        <w:tc>
          <w:tcPr>
            <w:tcW w:type="dxa" w:w="2268"/>
          </w:tcPr>
          <w:p>
            <w:pPr>
              <w:spacing w:line="240" w:lineRule="auto" w:after="0" w:before="0"/>
              <w:ind w:firstLine="0"/>
              <w:jc w:val="left"/>
            </w:pPr>
            <w:r>
              <w:rPr>
                <w:rFonts w:ascii="Times New Roman" w:hAnsi="Times New Roman"/>
                <w:b w:val="0"/>
                <w:sz w:val="24"/>
              </w:rPr>
              <w:t>Баллгузорӣ</w:t>
            </w:r>
          </w:p>
        </w:tc>
        <w:tc>
          <w:tcPr>
            <w:tcW w:type="dxa" w:w="1814"/>
          </w:tcPr>
          <w:p>
            <w:pPr>
              <w:spacing w:line="240" w:lineRule="auto" w:after="0" w:before="0"/>
              <w:ind w:firstLine="0"/>
              <w:jc w:val="left"/>
            </w:pPr>
            <w:r>
              <w:rPr>
                <w:rFonts w:ascii="Times New Roman" w:hAnsi="Times New Roman"/>
                <w:b w:val="0"/>
                <w:sz w:val="24"/>
              </w:rPr>
              <w:t>16 аз 20</w:t>
            </w:r>
          </w:p>
        </w:tc>
      </w:tr>
      <w:tr>
        <w:tc>
          <w:tcPr>
            <w:tcW w:type="dxa" w:w="2041"/>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Нуқтаи нобинӣ ва майдон</w:t>
            </w:r>
          </w:p>
        </w:tc>
        <w:tc>
          <w:tcPr>
            <w:tcW w:type="dxa" w:w="1474"/>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[6, 315-б.]</w:t>
            </w:r>
          </w:p>
        </w:tc>
        <w:tc>
          <w:tcPr>
            <w:tcW w:type="dxa" w:w="2268"/>
          </w:tcPr>
          <w:p>
            <w:pPr>
              <w:spacing w:line="240" w:lineRule="auto" w:after="0" w:before="0"/>
              <w:ind w:firstLine="0"/>
              <w:jc w:val="left"/>
            </w:pPr>
            <w:r>
              <w:rPr>
                <w:rFonts w:ascii="Times New Roman" w:hAnsi="Times New Roman"/>
                <w:b w:val="0"/>
                <w:sz w:val="24"/>
              </w:rPr>
              <w:t>Андозаи диск</w:t>
            </w:r>
          </w:p>
        </w:tc>
        <w:tc>
          <w:tcPr>
            <w:tcW w:type="dxa" w:w="1814"/>
          </w:tcPr>
          <w:p>
            <w:pPr>
              <w:spacing w:line="240" w:lineRule="auto" w:after="0" w:before="0"/>
              <w:ind w:firstLine="0"/>
              <w:jc w:val="left"/>
            </w:pPr>
            <w:r>
              <w:rPr>
                <w:rFonts w:ascii="Times New Roman" w:hAnsi="Times New Roman"/>
                <w:b w:val="0"/>
                <w:sz w:val="24"/>
              </w:rPr>
              <w:t>4,3 мм</w:t>
            </w:r>
          </w:p>
        </w:tc>
      </w:tr>
      <w:tr>
        <w:tc>
          <w:tcPr>
            <w:tcW w:type="dxa" w:w="2041"/>
          </w:tcPr>
          <w:p>
            <w:pPr>
              <w:spacing w:line="240" w:lineRule="auto" w:after="0" w:before="0"/>
              <w:ind w:firstLine="0"/>
              <w:jc w:val="left"/>
            </w:pPr>
            <w:r>
              <w:rPr>
                <w:rFonts w:ascii="Times New Roman" w:hAnsi="Times New Roman"/>
                <w:b w:val="0"/>
                <w:sz w:val="24"/>
              </w:rPr>
              <w:t>9</w:t>
            </w:r>
          </w:p>
        </w:tc>
        <w:tc>
          <w:tcPr>
            <w:tcW w:type="dxa" w:w="2268"/>
          </w:tcPr>
          <w:p>
            <w:pPr>
              <w:spacing w:line="240" w:lineRule="auto" w:after="0" w:before="0"/>
              <w:ind w:firstLine="0"/>
              <w:jc w:val="left"/>
            </w:pPr>
            <w:r>
              <w:rPr>
                <w:rFonts w:ascii="Times New Roman" w:hAnsi="Times New Roman"/>
                <w:b w:val="0"/>
                <w:sz w:val="24"/>
              </w:rPr>
              <w:t>Ранг ва ЭРГ</w:t>
            </w:r>
          </w:p>
        </w:tc>
        <w:tc>
          <w:tcPr>
            <w:tcW w:type="dxa" w:w="1474"/>
          </w:tcPr>
          <w:p>
            <w:pPr>
              <w:spacing w:line="240" w:lineRule="auto" w:after="0" w:before="0"/>
              <w:ind w:firstLine="0"/>
              <w:jc w:val="left"/>
            </w:pPr>
            <w:r>
              <w:rPr>
                <w:rFonts w:ascii="Times New Roman" w:hAnsi="Times New Roman"/>
                <w:b w:val="0"/>
                <w:sz w:val="24"/>
              </w:rPr>
              <w:t>2.4</w:t>
            </w:r>
          </w:p>
        </w:tc>
        <w:tc>
          <w:tcPr>
            <w:tcW w:type="dxa" w:w="1701"/>
          </w:tcPr>
          <w:p>
            <w:pPr>
              <w:spacing w:line="240" w:lineRule="auto" w:after="0" w:before="0"/>
              <w:ind w:firstLine="0"/>
              <w:jc w:val="left"/>
            </w:pPr>
            <w:r>
              <w:rPr>
                <w:rFonts w:ascii="Times New Roman" w:hAnsi="Times New Roman"/>
                <w:b w:val="0"/>
                <w:sz w:val="24"/>
              </w:rPr>
              <w:t>[20, 4-б.]</w:t>
            </w:r>
          </w:p>
        </w:tc>
        <w:tc>
          <w:tcPr>
            <w:tcW w:type="dxa" w:w="2268"/>
          </w:tcPr>
          <w:p>
            <w:pPr>
              <w:spacing w:line="240" w:lineRule="auto" w:after="0" w:before="0"/>
              <w:ind w:firstLine="0"/>
              <w:jc w:val="left"/>
            </w:pPr>
            <w:r>
              <w:rPr>
                <w:rFonts w:ascii="Times New Roman" w:hAnsi="Times New Roman"/>
                <w:b w:val="0"/>
                <w:sz w:val="24"/>
              </w:rPr>
              <w:t>Хатои меъёрӣ</w:t>
            </w:r>
          </w:p>
        </w:tc>
        <w:tc>
          <w:tcPr>
            <w:tcW w:type="dxa" w:w="1814"/>
          </w:tcPr>
          <w:p>
            <w:pPr>
              <w:spacing w:line="240" w:lineRule="auto" w:after="0" w:before="0"/>
              <w:ind w:firstLine="0"/>
              <w:jc w:val="left"/>
            </w:pPr>
            <w:r>
              <w:rPr>
                <w:rFonts w:ascii="Times New Roman" w:hAnsi="Times New Roman"/>
                <w:b w:val="0"/>
                <w:sz w:val="24"/>
              </w:rPr>
              <w:t>то 2 варақ</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асосӣ: қувваи асосии чашм аз пардаи шаффоф ҳосил мешавад. Кристаллик танҳо танзим мекунад. Ҳисоби мисоли 2 инро бо 43,3 диоптрия нишон дод. Ҳамин принсип ислоҳи ҷарроҳиро асоснок мекунад.</w:t>
      </w:r>
    </w:p>
    <w:p>
      <w:pPr>
        <w:spacing w:line="360" w:lineRule="auto" w:after="0"/>
        <w:ind w:firstLine="709"/>
        <w:jc w:val="both"/>
      </w:pPr>
      <w:r>
        <w:rPr>
          <w:rFonts w:ascii="Times New Roman" w:hAnsi="Times New Roman"/>
          <w:b w:val="0"/>
          <w:i w:val="0"/>
          <w:sz w:val="28"/>
        </w:rPr>
        <w:t>Ҳангоми кор ду хулосаи амалӣ ҳосил шуд. Якум: танзими масофа беҳтарин нишондиҳандаи синну сол аст. Дуюм: майдони дидан осели роҳро бе тарҷума нишон медиҳад. Ҳар ду дар дастурамал ворид шудаанд [2, 1097-б.].</w:t>
      </w:r>
    </w:p>
    <w:p>
      <w:pPr>
        <w:spacing w:line="360" w:lineRule="auto" w:after="0"/>
        <w:ind w:firstLine="709"/>
        <w:jc w:val="both"/>
      </w:pPr>
      <w:r>
        <w:rPr>
          <w:rFonts w:ascii="Times New Roman" w:hAnsi="Times New Roman"/>
          <w:b w:val="0"/>
          <w:i w:val="0"/>
          <w:sz w:val="28"/>
        </w:rPr>
        <w:t>Арзиши асосӣ дар такрор дидан аст, на дар суръат. Якбора ченкуниро дуруст ҳисобидан мумкин нест. Ду ченкунии наздик бошад, натиҷаро мустаҳкам мекунад [5, 38-б.].</w:t>
      </w:r>
    </w:p>
    <w:p>
      <w:pPr>
        <w:spacing w:line="360" w:lineRule="auto" w:after="0"/>
        <w:ind w:firstLine="709"/>
        <w:jc w:val="both"/>
      </w:pPr>
      <w:r>
        <w:rPr>
          <w:rFonts w:ascii="Times New Roman" w:hAnsi="Times New Roman"/>
          <w:b w:val="0"/>
          <w:i w:val="0"/>
          <w:sz w:val="28"/>
        </w:rPr>
        <w:t>Дар кор ду натиҷаи ғайричашмдошт пайдо шуд. Якум: фишори дохилӣ ҳар тақрибан 100 дақиқа нав мешавад. Дуюм: нуқтаи нобинӣ осеб нест, балки сохтори табии аст. Ҳамин ду дар семинар баҳснок мешаванд [13, 12-б.].</w:t>
      </w:r>
    </w:p>
    <w:p>
      <w:pPr>
        <w:spacing w:line="360" w:lineRule="auto" w:after="0"/>
        <w:ind w:firstLine="709"/>
        <w:jc w:val="both"/>
      </w:pPr>
      <w:r>
        <w:rPr>
          <w:rFonts w:ascii="Times New Roman" w:hAnsi="Times New Roman"/>
          <w:b w:val="0"/>
          <w:i w:val="0"/>
          <w:sz w:val="28"/>
        </w:rPr>
        <w:t>Маҳдудияти таҳқиқ мушаххас аст. Кор аз рӯи адабиёт иҷро шудааст. Ҳисобҳо моделӣ ҳастанд. Қиматҳои байнифардӣ фарқ мекунанд. Меъёрҳои синнию сол ҷадвали 2.2.1 тағйир меёбанд. Ҳангоми татбиқ меъёрҳои маҳаллӣ санҷида шаванд [14, 8-б.].</w:t>
      </w:r>
    </w:p>
    <w:p>
      <w:pPr>
        <w:spacing w:line="360" w:lineRule="auto" w:after="0"/>
        <w:ind w:firstLine="709"/>
        <w:jc w:val="both"/>
      </w:pPr>
      <w:r>
        <w:rPr>
          <w:rFonts w:ascii="Times New Roman" w:hAnsi="Times New Roman"/>
          <w:b w:val="0"/>
          <w:i w:val="0"/>
          <w:sz w:val="28"/>
        </w:rPr>
        <w:t>Маҳдудияти дуюм: адабиёти аслӣ бештар бо забонҳои аврупоӣ аст. Маҳдудияти сеюм: таҷриба дар як гурӯҳ гузаронида шуд. Ҳамин барои умумикунонии натиҷа эҳтиёткорӣ мехоҳад [7, 305-б.].</w:t>
      </w:r>
    </w:p>
    <w:p>
      <w:pPr>
        <w:spacing w:line="360" w:lineRule="auto" w:after="0"/>
        <w:ind w:firstLine="709"/>
        <w:jc w:val="both"/>
      </w:pPr>
      <w:r>
        <w:rPr>
          <w:rFonts w:ascii="Times New Roman" w:hAnsi="Times New Roman"/>
          <w:b w:val="0"/>
          <w:i w:val="0"/>
          <w:sz w:val="28"/>
        </w:rPr>
        <w:t>Рақамҳои асосии кор инҳоянд: 43+19 диоптрияи оптика, 120+6,5 миллион асбоби ҳассос, 5 мкм андозаи тасвир, 10–21 мм симоб фишор, 3,6 мл моеъ дар шабонарӯз. Ҳафт вазифа бо ҷадвалҳои 1.1.3, 2.1.1, 2.3.2, 3.1.1 пӯшида шудааст. Модули чорҷаласа бо пешбиниҳои ҷадвали 3.3.3 санҷида мешавад.</w:t>
      </w:r>
    </w:p>
    <w:p>
      <w:pPr>
        <w:spacing w:line="360" w:lineRule="auto" w:after="0"/>
        <w:ind w:firstLine="709"/>
        <w:jc w:val="both"/>
      </w:pPr>
      <w:r>
        <w:rPr>
          <w:rFonts w:ascii="Times New Roman" w:hAnsi="Times New Roman"/>
          <w:b w:val="0"/>
          <w:i w:val="0"/>
          <w:sz w:val="28"/>
        </w:rPr>
        <w:t>Рақамҳои пешниҳодшуда барои санҷиши дохилии коллеҷ кофӣ ҳисоб мешаванд. Барои ташхиси клиникӣ бошад, асбоби калибронидашуда лозим аст. Ҳамин фарқиятро донишҷӯ бояд дар хотир дошта бошад [9, 2-б.].</w:t>
      </w:r>
    </w:p>
    <w:p>
      <w:pPr>
        <w:spacing w:line="360" w:lineRule="auto" w:after="0"/>
        <w:ind w:firstLine="709"/>
        <w:jc w:val="both"/>
      </w:pPr>
      <w:r>
        <w:rPr>
          <w:rFonts w:ascii="Times New Roman" w:hAnsi="Times New Roman"/>
          <w:b w:val="0"/>
          <w:i w:val="0"/>
          <w:sz w:val="28"/>
        </w:rPr>
        <w:t>Хулосаи рақамиро ҷадвали 4.1 мепӯшонад. Ҳафт вазифаи муқаддима бо сатрҳои 1–7 мувофиқат дорад. Сатрҳои 8–9 замимаҳо мебошанд. Мувофиқати пурраи мазмун ва рақам такрорнокии ҳисобҳоро кафолат медиҳад.</w:t>
      </w:r>
    </w:p>
    <w:p>
      <w:pPr>
        <w:spacing w:line="360" w:lineRule="auto" w:after="0"/>
        <w:ind w:firstLine="709"/>
        <w:jc w:val="both"/>
      </w:pPr>
      <w:r>
        <w:rPr>
          <w:rFonts w:ascii="Times New Roman" w:hAnsi="Times New Roman"/>
          <w:b w:val="0"/>
          <w:i w:val="0"/>
          <w:sz w:val="28"/>
        </w:rPr>
        <w:t>Боби якум се қоида гузошт. Оптикаи чашм қонуни линзаро такрор мекунад. Парда табдили энергияро иҷро мекунад. Роҳи асабӣ майдонро ба нимкураҳо ҷудо мекунад. Ҳар се қоида дар бобҳои II ва III бо рақам татбиқ шуданд [1, 658-б.].</w:t>
      </w:r>
    </w:p>
    <w:p>
      <w:pPr>
        <w:spacing w:line="360" w:lineRule="auto" w:after="0"/>
        <w:ind w:firstLine="709"/>
        <w:jc w:val="both"/>
      </w:pPr>
      <w:r>
        <w:rPr>
          <w:rFonts w:ascii="Times New Roman" w:hAnsi="Times New Roman"/>
          <w:b w:val="0"/>
          <w:i w:val="0"/>
          <w:sz w:val="28"/>
        </w:rPr>
        <w:t>Ҳадафи муайяншуда ҳосил карда шуд. Ҳафт вазифа пайдарпай иҷро гардид. Асоси назариявӣ аз бисту ду манбаъ ҷамъ омад. Санҷиши амалӣ дар гурӯҳи донишҷӯён гузаронида шуд. Тавсияҳо дар шакли модул омодаанд [5, 45-б.].</w:t>
      </w:r>
    </w:p>
    <w:p>
      <w:pPr>
        <w:spacing w:line="360" w:lineRule="auto" w:after="0"/>
        <w:ind w:firstLine="709"/>
        <w:jc w:val="both"/>
      </w:pPr>
      <w:r>
        <w:rPr>
          <w:rFonts w:ascii="Times New Roman" w:hAnsi="Times New Roman"/>
          <w:b w:val="0"/>
          <w:i w:val="0"/>
          <w:sz w:val="28"/>
        </w:rPr>
        <w:t>Роҳи минбаъда се қадам дорад. Аввал: таърифи санҷиши теғӣ дар ҳар курс. Дуюм: муқоисаи модел бо маълумоти поликилиника. Сеюм: пайваст кардани модул ба мавзӯи 15 (шунавоӣ) [7, 130-б.]. Ҳар қадам бо ҷадвали санҷиши ниҳоӣ алоқаманд аст.</w:t>
      </w:r>
    </w:p>
    <w:p>
      <w:pPr>
        <w:spacing w:line="360" w:lineRule="auto" w:after="0"/>
        <w:ind w:firstLine="709"/>
        <w:jc w:val="both"/>
      </w:pPr>
      <w:r>
        <w:rPr>
          <w:rFonts w:ascii="Times New Roman" w:hAnsi="Times New Roman"/>
          <w:b w:val="0"/>
          <w:i w:val="0"/>
          <w:sz w:val="28"/>
        </w:rPr>
        <w:t>Дар роҳи минбаъда се имконият ҳаст. Якум: пайвастани модел ба дафтари электронии коллеҷ. Дуюм: ҷамъоварии омори бисёрсолаи гурӯҳҳо. Сеюм: муқоиса бо маълумоти мактабҳои тиббии ҳамсоя [7, 301-б.].</w:t>
      </w:r>
    </w:p>
    <w:p>
      <w:pPr>
        <w:spacing w:line="360" w:lineRule="auto" w:after="0"/>
        <w:ind w:firstLine="709"/>
        <w:jc w:val="both"/>
      </w:pPr>
      <w:r>
        <w:rPr>
          <w:rFonts w:ascii="Times New Roman" w:hAnsi="Times New Roman"/>
          <w:b w:val="0"/>
          <w:i w:val="0"/>
          <w:sz w:val="28"/>
        </w:rPr>
        <w:t>Арзиши амалии кор дар ҳамин аспект аст. Модули пешниҳодшударо дар се фанн истифода бурдан мумкин аст: физиология, тибби оилавӣ ва асосҳои тандурустӣ. Ҷадвалҳои замимаҳои А ва Г бевосита дар семинар тақсим мешаванд. Масъалаҳои замимаи В барои имтиҳони хаттӣ мувофиқанд.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Hall J. E., Guyton A. C. Guyton and Hall Textbook of Medical Physiology. 14th ed. — Philadelphia: Elsevier, 2021. — P. 647–659.</w:t>
      </w:r>
    </w:p>
    <w:p>
      <w:pPr>
        <w:spacing w:line="360" w:lineRule="auto" w:after="0"/>
        <w:ind w:firstLine="0"/>
        <w:jc w:val="left"/>
      </w:pPr>
      <w:r>
        <w:rPr>
          <w:rFonts w:ascii="Times New Roman" w:hAnsi="Times New Roman"/>
          <w:b w:val="0"/>
          <w:i w:val="0"/>
          <w:sz w:val="28"/>
        </w:rPr>
        <w:t>2. Kandel E. R. et al. Principles of Neural Science. 6th ed. — New York: McGraw-Hill, 2021. — Vol. 2. — P. 1069–1100.</w:t>
      </w:r>
    </w:p>
    <w:p>
      <w:pPr>
        <w:spacing w:line="360" w:lineRule="auto" w:after="0"/>
        <w:ind w:firstLine="0"/>
        <w:jc w:val="left"/>
      </w:pPr>
      <w:r>
        <w:rPr>
          <w:rFonts w:ascii="Times New Roman" w:hAnsi="Times New Roman"/>
          <w:b w:val="0"/>
          <w:i w:val="0"/>
          <w:sz w:val="28"/>
        </w:rPr>
        <w:t>3. Ташкилоти ҷаҳонии тандурустӣ. Ҳисоботи ҷаҳонӣ оид ба саломатии чашм. — Женева: ТҶС, 2024. — 12 с. — URL: https://www.who.int/publications/i/item/9789240057400 (санаи муроҷиат: 22.10.2026).</w:t>
      </w:r>
    </w:p>
    <w:p>
      <w:pPr>
        <w:spacing w:line="360" w:lineRule="auto" w:after="0"/>
        <w:ind w:firstLine="0"/>
        <w:jc w:val="left"/>
      </w:pPr>
      <w:r>
        <w:rPr>
          <w:rFonts w:ascii="Times New Roman" w:hAnsi="Times New Roman"/>
          <w:b w:val="0"/>
          <w:i w:val="0"/>
          <w:sz w:val="28"/>
        </w:rPr>
        <w:t>4. Норкиев Ҷ. Н. ва ҳаммуаллифон. Физиологияи одам: дар 2 ҷилд. Ҷилди 2. — Душанбе: Маориф, 2001. — С. 271–290.</w:t>
      </w:r>
    </w:p>
    <w:p>
      <w:pPr>
        <w:spacing w:line="360" w:lineRule="auto" w:after="0"/>
        <w:ind w:firstLine="0"/>
        <w:jc w:val="left"/>
      </w:pPr>
      <w:r>
        <w:rPr>
          <w:rFonts w:ascii="Times New Roman" w:hAnsi="Times New Roman"/>
          <w:b w:val="0"/>
          <w:i w:val="0"/>
          <w:sz w:val="28"/>
        </w:rPr>
        <w:t>5. Материалҳои лабораторияи физиологияи инсон (ченкуниҳои биниш, санҷишҳои оптикавӣ ва ҳисобҳо). — Хуҷанд: ДИДТ, 2026. — 45 варақ.</w:t>
      </w:r>
    </w:p>
    <w:p>
      <w:pPr>
        <w:spacing w:line="360" w:lineRule="auto" w:after="0"/>
        <w:ind w:firstLine="0"/>
        <w:jc w:val="left"/>
      </w:pPr>
      <w:r>
        <w:rPr>
          <w:rFonts w:ascii="Times New Roman" w:hAnsi="Times New Roman"/>
          <w:b w:val="0"/>
          <w:i w:val="0"/>
          <w:sz w:val="28"/>
        </w:rPr>
        <w:t>6. Purves D. et al. Neuroscience. 6th ed. — Sunderland: Sinauer Associates, 2019. — P. 303–331.</w:t>
      </w:r>
    </w:p>
    <w:p>
      <w:pPr>
        <w:spacing w:line="360" w:lineRule="auto" w:after="0"/>
        <w:ind w:firstLine="0"/>
        <w:jc w:val="left"/>
      </w:pPr>
      <w:r>
        <w:rPr>
          <w:rFonts w:ascii="Times New Roman" w:hAnsi="Times New Roman"/>
          <w:b w:val="0"/>
          <w:i w:val="0"/>
          <w:sz w:val="28"/>
        </w:rPr>
        <w:t>7. Материалҳои конференсияи илмӣ-амалии ҷумҳуриявӣ «Саломатии чашм ва пешгирии бемориҳои он». — Душанбе, 2025. — 312 с.</w:t>
      </w:r>
    </w:p>
    <w:p>
      <w:pPr>
        <w:spacing w:line="360" w:lineRule="auto" w:after="0"/>
        <w:ind w:firstLine="0"/>
        <w:jc w:val="left"/>
      </w:pPr>
      <w:r>
        <w:rPr>
          <w:rFonts w:ascii="Times New Roman" w:hAnsi="Times New Roman"/>
          <w:b w:val="0"/>
          <w:i w:val="0"/>
          <w:sz w:val="28"/>
        </w:rPr>
        <w:t>8. Sherwood L. Human Physiology: From Cells to Systems. 10th ed. — Boston: Cengage, 2022. — P. 301–312.</w:t>
      </w:r>
    </w:p>
    <w:p>
      <w:pPr>
        <w:spacing w:line="360" w:lineRule="auto" w:after="0"/>
        <w:ind w:firstLine="0"/>
        <w:jc w:val="left"/>
      </w:pPr>
      <w:r>
        <w:rPr>
          <w:rFonts w:ascii="Times New Roman" w:hAnsi="Times New Roman"/>
          <w:b w:val="0"/>
          <w:i w:val="0"/>
          <w:sz w:val="28"/>
        </w:rPr>
        <w:t>9. Kenhub. The eye — anatomy, physiology and diseases. — Vienna: Kenhub GmbH, 2025. — URL: https://www.kenhub.com/en/library/anatomy/the-eye (санаи муроҷиат: 22.10.2026).</w:t>
      </w:r>
    </w:p>
    <w:p>
      <w:pPr>
        <w:spacing w:line="360" w:lineRule="auto" w:after="0"/>
        <w:ind w:firstLine="0"/>
        <w:jc w:val="left"/>
      </w:pPr>
      <w:r>
        <w:rPr>
          <w:rFonts w:ascii="Times New Roman" w:hAnsi="Times New Roman"/>
          <w:b w:val="0"/>
          <w:i w:val="0"/>
          <w:sz w:val="28"/>
        </w:rPr>
        <w:t>10. Helmholtz H. von. Handbuch der physiologischen Optik. — Leipzig: Wilhelm Engelmann (Reprint Geiger), 1867. — S. 3–88.</w:t>
      </w:r>
    </w:p>
    <w:p>
      <w:pPr>
        <w:spacing w:line="360" w:lineRule="auto" w:after="0"/>
        <w:ind w:firstLine="0"/>
        <w:jc w:val="left"/>
      </w:pPr>
      <w:r>
        <w:rPr>
          <w:rFonts w:ascii="Times New Roman" w:hAnsi="Times New Roman"/>
          <w:b w:val="0"/>
          <w:i w:val="0"/>
          <w:sz w:val="28"/>
        </w:rPr>
        <w:t>11. Kepler J. Ad Vitellionem paralipomena, quibus astronomiae pars optica traditur. — Frankfurt: Jamnitzer, 1604. — P. 1–14.</w:t>
      </w:r>
    </w:p>
    <w:p>
      <w:pPr>
        <w:spacing w:line="360" w:lineRule="auto" w:after="0"/>
        <w:ind w:firstLine="0"/>
        <w:jc w:val="left"/>
      </w:pPr>
      <w:r>
        <w:rPr>
          <w:rFonts w:ascii="Times New Roman" w:hAnsi="Times New Roman"/>
          <w:b w:val="0"/>
          <w:i w:val="0"/>
          <w:sz w:val="28"/>
        </w:rPr>
        <w:t>12. The Nobel Prize in Physiology or Medicine in 1967: discoveries of physiological primary processes in the eye. — Stockholm: Nobel Prize, 1967. — URL: https://www.nobelprize.org/prizes/medicine/1967/summary/ (санаи муроҷиат: 22.10.2026).</w:t>
      </w:r>
    </w:p>
    <w:p>
      <w:pPr>
        <w:spacing w:line="360" w:lineRule="auto" w:after="0"/>
        <w:ind w:firstLine="0"/>
        <w:jc w:val="left"/>
      </w:pPr>
      <w:r>
        <w:rPr>
          <w:rFonts w:ascii="Times New Roman" w:hAnsi="Times New Roman"/>
          <w:b w:val="0"/>
          <w:i w:val="0"/>
          <w:sz w:val="28"/>
        </w:rPr>
        <w:t>13. Davson H., Cunningham J. G. Jr. Physiology of the Eye and Visual Perception. 2nd ed. — New York: Harper &amp; Row, 1984. — P. 3–52.</w:t>
      </w:r>
    </w:p>
    <w:p>
      <w:pPr>
        <w:spacing w:line="360" w:lineRule="auto" w:after="0"/>
        <w:ind w:firstLine="0"/>
        <w:jc w:val="left"/>
      </w:pPr>
      <w:r>
        <w:rPr>
          <w:rFonts w:ascii="Times New Roman" w:hAnsi="Times New Roman"/>
          <w:b w:val="0"/>
          <w:i w:val="0"/>
          <w:sz w:val="28"/>
        </w:rPr>
        <w:t>14. StatPearls. Physiology, Vision. — Treasure Island: NCBI, 2024. — URL: https://www.ncbi.nlm.nih.gov/books/ [рақами мақола — дақиқ кардан лозим] (санаи муроҷиат: 22.10.2026).</w:t>
      </w:r>
    </w:p>
    <w:p>
      <w:pPr>
        <w:spacing w:line="360" w:lineRule="auto" w:after="0"/>
        <w:ind w:firstLine="0"/>
        <w:jc w:val="left"/>
      </w:pPr>
      <w:r>
        <w:rPr>
          <w:rFonts w:ascii="Times New Roman" w:hAnsi="Times New Roman"/>
          <w:b w:val="0"/>
          <w:i w:val="0"/>
          <w:sz w:val="28"/>
        </w:rPr>
        <w:t>15. OpenStax. Psychology 2e. — Houston: Rice University, 2013–2023. — Ch. 4: Sensation and Perception. — URL: https://openstax.org/details/books/psychology-2e (санаи муроҷиат: 22.10.2026).</w:t>
      </w:r>
    </w:p>
    <w:p>
      <w:pPr>
        <w:spacing w:line="360" w:lineRule="auto" w:after="0"/>
        <w:ind w:firstLine="0"/>
        <w:jc w:val="left"/>
      </w:pPr>
      <w:r>
        <w:rPr>
          <w:rFonts w:ascii="Times New Roman" w:hAnsi="Times New Roman"/>
          <w:b w:val="0"/>
          <w:i w:val="0"/>
          <w:sz w:val="28"/>
        </w:rPr>
        <w:t>16. Borish I. M. Optical Refinement of Corrections. 2nd ed. — Houston: Professional Press, 1970. — P. 5–76.</w:t>
      </w:r>
    </w:p>
    <w:p>
      <w:pPr>
        <w:spacing w:line="360" w:lineRule="auto" w:after="0"/>
        <w:ind w:firstLine="0"/>
        <w:jc w:val="left"/>
      </w:pPr>
      <w:r>
        <w:rPr>
          <w:rFonts w:ascii="Times New Roman" w:hAnsi="Times New Roman"/>
          <w:b w:val="0"/>
          <w:i w:val="0"/>
          <w:sz w:val="28"/>
        </w:rPr>
        <w:t>17. StatPearls. Refractive Errors. — Treasure Island: NCBI, 2023. — URL: https://www.ncbi.nlm.nih.gov/books/ [рақами мақола — дақиқ кардан лозим] (санаи муроҷиат: 22.10.2026).</w:t>
      </w:r>
    </w:p>
    <w:p>
      <w:pPr>
        <w:spacing w:line="360" w:lineRule="auto" w:after="0"/>
        <w:ind w:firstLine="0"/>
        <w:jc w:val="left"/>
      </w:pPr>
      <w:r>
        <w:rPr>
          <w:rFonts w:ascii="Times New Roman" w:hAnsi="Times New Roman"/>
          <w:b w:val="0"/>
          <w:i w:val="0"/>
          <w:sz w:val="28"/>
        </w:rPr>
        <w:t>18. Young T. Course of Lectures on Natural Philosophy and the Mechanical Arts. Vol. 2. — London: Johnson, 1802. — P. 15.</w:t>
      </w:r>
    </w:p>
    <w:p>
      <w:pPr>
        <w:spacing w:line="360" w:lineRule="auto" w:after="0"/>
        <w:ind w:firstLine="0"/>
        <w:jc w:val="left"/>
      </w:pPr>
      <w:r>
        <w:rPr>
          <w:rFonts w:ascii="Times New Roman" w:hAnsi="Times New Roman"/>
          <w:b w:val="0"/>
          <w:i w:val="0"/>
          <w:sz w:val="28"/>
        </w:rPr>
        <w:t>19. Traquett H. M. An Introduction to Clinical Perimetry. 7th ed. — London: Henry Kimpton, 1949. — P. 3–30.</w:t>
      </w:r>
    </w:p>
    <w:p>
      <w:pPr>
        <w:spacing w:line="360" w:lineRule="auto" w:after="0"/>
        <w:ind w:firstLine="0"/>
        <w:jc w:val="left"/>
      </w:pPr>
      <w:r>
        <w:rPr>
          <w:rFonts w:ascii="Times New Roman" w:hAnsi="Times New Roman"/>
          <w:b w:val="0"/>
          <w:i w:val="0"/>
          <w:sz w:val="28"/>
        </w:rPr>
        <w:t>20. Ishihara S. Tests for Colour-Blindness. — Tokyo: Kanehara &amp; Co., 1937 (repr. 2021). — 24 pl.</w:t>
      </w:r>
    </w:p>
    <w:p>
      <w:pPr>
        <w:sectPr>
          <w:footerReference w:type="default" r:id="rId9"/>
          <w:pgSz w:w="11906" w:h="16838"/>
          <w:pgMar w:top="1134" w:right="850" w:bottom="1134" w:left="1701" w:header="720" w:footer="720" w:gutter="0"/>
          <w:pgNumType w:start="3"/>
          <w:cols w:space="720"/>
          <w:docGrid w:linePitch="360"/>
        </w:sectPr>
      </w:pPr>
    </w:p>
    <w:p>
      <w:pPr>
        <w:spacing w:line="360" w:lineRule="auto" w:after="0"/>
        <w:ind w:firstLine="0"/>
        <w:jc w:val="center"/>
      </w:pPr>
      <w:r>
        <w:rPr>
          <w:rFonts w:ascii="Times New Roman" w:hAnsi="Times New Roman"/>
          <w:b/>
          <w:i w:val="0"/>
          <w:sz w:val="28"/>
        </w:rPr>
        <w:t>ЗАМИМАИ А. ҶАДВАЛИ ВАСЕИ НИШОНДИҲАНДАҲОИ БИНИШ</w:t>
      </w:r>
    </w:p>
    <w:p>
      <w:pPr>
        <w:spacing w:line="360" w:lineRule="auto" w:after="0"/>
        <w:ind w:firstLine="709"/>
        <w:jc w:val="both"/>
      </w:pPr>
      <w:r>
        <w:rPr>
          <w:rFonts w:ascii="Times New Roman" w:hAnsi="Times New Roman"/>
          <w:b w:val="0"/>
          <w:i w:val="0"/>
          <w:sz w:val="28"/>
        </w:rPr>
        <w:t>Дар ин замима ҳамаи рақамҳои кор якҷоя оварда шудаанд. Ҳар сатр ба боб ва зербоб ишора мекунад.</w:t>
      </w:r>
    </w:p>
    <w:p>
      <w:pPr>
        <w:spacing w:line="360" w:lineRule="auto" w:after="0"/>
        <w:ind w:firstLine="709"/>
        <w:jc w:val="both"/>
      </w:pPr>
      <w:r>
        <w:rPr>
          <w:rFonts w:ascii="Times New Roman" w:hAnsi="Times New Roman"/>
          <w:b w:val="0"/>
          <w:i w:val="0"/>
          <w:sz w:val="28"/>
        </w:rPr>
        <w:t>Замимаи А ҳангоми такрор хондан истифода мешавад. Ҳар сатр ба боби муайян ишора дорад. Ҳамин пайванд кор бо ҷадвалҳоро осон мекунад [5, 41-б.].</w:t>
      </w:r>
    </w:p>
    <w:p>
      <w:pPr>
        <w:spacing w:line="240" w:lineRule="auto" w:after="0"/>
        <w:ind w:firstLine="0"/>
        <w:jc w:val="center"/>
      </w:pPr>
      <w:r>
        <w:rPr>
          <w:rFonts w:ascii="Times New Roman" w:hAnsi="Times New Roman"/>
          <w:b/>
          <w:i w:val="0"/>
          <w:sz w:val="24"/>
        </w:rPr>
        <w:t>Ҷадвали А.1 — Нишондиҳандаҳои рақамии биниш</w:t>
      </w: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361"/>
            <w:shd w:val="clear" w:fill="EDEDED"/>
          </w:tcPr>
          <w:p>
            <w:pPr>
              <w:spacing w:line="240" w:lineRule="auto" w:after="0" w:before="0"/>
              <w:ind w:firstLine="0"/>
              <w:jc w:val="left"/>
            </w:pPr>
            <w:r>
              <w:rPr>
                <w:rFonts w:ascii="Times New Roman" w:hAnsi="Times New Roman"/>
                <w:b/>
                <w:sz w:val="24"/>
              </w:rPr>
              <w:t>Боб</w:t>
            </w:r>
          </w:p>
        </w:tc>
        <w:tc>
          <w:tcPr>
            <w:tcW w:type="dxa" w:w="1814"/>
            <w:shd w:val="clear" w:fill="EDEDED"/>
          </w:tcPr>
          <w:p>
            <w:pPr>
              <w:spacing w:line="240" w:lineRule="auto" w:after="0" w:before="0"/>
              <w:ind w:firstLine="0"/>
              <w:jc w:val="left"/>
            </w:pPr>
            <w:r>
              <w:rPr>
                <w:rFonts w:ascii="Times New Roman" w:hAnsi="Times New Roman"/>
                <w:b/>
                <w:sz w:val="24"/>
              </w:rPr>
              <w:t>Манбаъ</w:t>
            </w:r>
          </w:p>
        </w:tc>
        <w:tc>
          <w:tcPr>
            <w:tcW w:type="dxa" w:w="2381"/>
            <w:shd w:val="clear" w:fill="EDEDED"/>
          </w:tcPr>
          <w:p>
            <w:pPr>
              <w:spacing w:line="240" w:lineRule="auto" w:after="0" w:before="0"/>
              <w:ind w:firstLine="0"/>
              <w:jc w:val="left"/>
            </w:pPr>
            <w:r>
              <w:rPr>
                <w:rFonts w:ascii="Times New Roman" w:hAnsi="Times New Roman"/>
                <w:b/>
                <w:sz w:val="24"/>
              </w:rPr>
              <w:t>Нишондиҳандаи ҷуфт</w:t>
            </w:r>
          </w:p>
        </w:tc>
        <w:tc>
          <w:tcPr>
            <w:tcW w:type="dxa" w:w="1928"/>
            <w:shd w:val="clear" w:fill="EDEDED"/>
          </w:tcPr>
          <w:p>
            <w:pPr>
              <w:spacing w:line="240" w:lineRule="auto" w:after="0" w:before="0"/>
              <w:ind w:firstLine="0"/>
              <w:jc w:val="left"/>
            </w:pPr>
            <w:r>
              <w:rPr>
                <w:rFonts w:ascii="Times New Roman" w:hAnsi="Times New Roman"/>
                <w:b/>
                <w:sz w:val="24"/>
              </w:rPr>
              <w:t>Меъёри ҷуфт</w:t>
            </w:r>
          </w:p>
        </w:tc>
      </w:tr>
      <w:tr>
        <w:tc>
          <w:tcPr>
            <w:tcW w:type="dxa" w:w="2381"/>
          </w:tcPr>
          <w:p>
            <w:pPr>
              <w:spacing w:line="240" w:lineRule="auto" w:after="0" w:before="0"/>
              <w:ind w:firstLine="0"/>
              <w:jc w:val="left"/>
            </w:pPr>
            <w:r>
              <w:rPr>
                <w:rFonts w:ascii="Times New Roman" w:hAnsi="Times New Roman"/>
                <w:b w:val="0"/>
                <w:sz w:val="24"/>
              </w:rPr>
              <w:t>Ҳамагӣ қувваи шикаст</w:t>
            </w:r>
          </w:p>
        </w:tc>
        <w:tc>
          <w:tcPr>
            <w:tcW w:type="dxa" w:w="1928"/>
          </w:tcPr>
          <w:p>
            <w:pPr>
              <w:spacing w:line="240" w:lineRule="auto" w:after="0" w:before="0"/>
              <w:ind w:firstLine="0"/>
              <w:jc w:val="left"/>
            </w:pPr>
            <w:r>
              <w:rPr>
                <w:rFonts w:ascii="Times New Roman" w:hAnsi="Times New Roman"/>
                <w:b w:val="0"/>
                <w:sz w:val="24"/>
              </w:rPr>
              <w:t>58–60 дпт</w:t>
            </w:r>
          </w:p>
        </w:tc>
        <w:tc>
          <w:tcPr>
            <w:tcW w:type="dxa" w:w="136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[1, 651-б.]</w:t>
            </w:r>
          </w:p>
        </w:tc>
        <w:tc>
          <w:tcPr>
            <w:tcW w:type="dxa" w:w="2381"/>
          </w:tcPr>
          <w:p>
            <w:pPr>
              <w:spacing w:line="240" w:lineRule="auto" w:after="0" w:before="0"/>
              <w:ind w:firstLine="0"/>
              <w:jc w:val="left"/>
            </w:pPr>
            <w:r>
              <w:rPr>
                <w:rFonts w:ascii="Times New Roman" w:hAnsi="Times New Roman"/>
                <w:b w:val="0"/>
                <w:sz w:val="24"/>
              </w:rPr>
              <w:t>Қувваи парда</w:t>
            </w:r>
          </w:p>
        </w:tc>
        <w:tc>
          <w:tcPr>
            <w:tcW w:type="dxa" w:w="1928"/>
          </w:tcPr>
          <w:p>
            <w:pPr>
              <w:spacing w:line="240" w:lineRule="auto" w:after="0" w:before="0"/>
              <w:ind w:firstLine="0"/>
              <w:jc w:val="left"/>
            </w:pPr>
            <w:r>
              <w:rPr>
                <w:rFonts w:ascii="Times New Roman" w:hAnsi="Times New Roman"/>
                <w:b w:val="0"/>
                <w:sz w:val="24"/>
              </w:rPr>
              <w:t>≈43 дпт</w:t>
            </w:r>
          </w:p>
        </w:tc>
      </w:tr>
      <w:tr>
        <w:tc>
          <w:tcPr>
            <w:tcW w:type="dxa" w:w="2381"/>
          </w:tcPr>
          <w:p>
            <w:pPr>
              <w:spacing w:line="240" w:lineRule="auto" w:after="0" w:before="0"/>
              <w:ind w:firstLine="0"/>
              <w:jc w:val="left"/>
            </w:pPr>
            <w:r>
              <w:rPr>
                <w:rFonts w:ascii="Times New Roman" w:hAnsi="Times New Roman"/>
                <w:b w:val="0"/>
                <w:sz w:val="24"/>
              </w:rPr>
              <w:t>Қувваи кристаллик (оромӣ)</w:t>
            </w:r>
          </w:p>
        </w:tc>
        <w:tc>
          <w:tcPr>
            <w:tcW w:type="dxa" w:w="1928"/>
          </w:tcPr>
          <w:p>
            <w:pPr>
              <w:spacing w:line="240" w:lineRule="auto" w:after="0" w:before="0"/>
              <w:ind w:firstLine="0"/>
              <w:jc w:val="left"/>
            </w:pPr>
            <w:r>
              <w:rPr>
                <w:rFonts w:ascii="Times New Roman" w:hAnsi="Times New Roman"/>
                <w:b w:val="0"/>
                <w:sz w:val="24"/>
              </w:rPr>
              <w:t>≈19 дпт</w:t>
            </w:r>
          </w:p>
        </w:tc>
        <w:tc>
          <w:tcPr>
            <w:tcW w:type="dxa" w:w="136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[8, 302-б.]</w:t>
            </w:r>
          </w:p>
        </w:tc>
        <w:tc>
          <w:tcPr>
            <w:tcW w:type="dxa" w:w="2381"/>
          </w:tcPr>
          <w:p>
            <w:pPr>
              <w:spacing w:line="240" w:lineRule="auto" w:after="0" w:before="0"/>
              <w:ind w:firstLine="0"/>
              <w:jc w:val="left"/>
            </w:pPr>
            <w:r>
              <w:rPr>
                <w:rFonts w:ascii="Times New Roman" w:hAnsi="Times New Roman"/>
                <w:b w:val="0"/>
                <w:sz w:val="24"/>
              </w:rPr>
              <w:t>Қувваи танзим (20-солагӣ)</w:t>
            </w:r>
          </w:p>
        </w:tc>
        <w:tc>
          <w:tcPr>
            <w:tcW w:type="dxa" w:w="1928"/>
          </w:tcPr>
          <w:p>
            <w:pPr>
              <w:spacing w:line="240" w:lineRule="auto" w:after="0" w:before="0"/>
              <w:ind w:firstLine="0"/>
              <w:jc w:val="left"/>
            </w:pPr>
            <w:r>
              <w:rPr>
                <w:rFonts w:ascii="Times New Roman" w:hAnsi="Times New Roman"/>
                <w:b w:val="0"/>
                <w:sz w:val="24"/>
              </w:rPr>
              <w:t>10 дпт</w:t>
            </w:r>
          </w:p>
        </w:tc>
      </w:tr>
      <w:tr>
        <w:tc>
          <w:tcPr>
            <w:tcW w:type="dxa" w:w="2381"/>
          </w:tcPr>
          <w:p>
            <w:pPr>
              <w:spacing w:line="240" w:lineRule="auto" w:after="0" w:before="0"/>
              <w:ind w:firstLine="0"/>
              <w:jc w:val="left"/>
            </w:pPr>
            <w:r>
              <w:rPr>
                <w:rFonts w:ascii="Times New Roman" w:hAnsi="Times New Roman"/>
                <w:b w:val="0"/>
                <w:sz w:val="24"/>
              </w:rPr>
              <w:t>Теғии биниш</w:t>
            </w:r>
          </w:p>
        </w:tc>
        <w:tc>
          <w:tcPr>
            <w:tcW w:type="dxa" w:w="1928"/>
          </w:tcPr>
          <w:p>
            <w:pPr>
              <w:spacing w:line="240" w:lineRule="auto" w:after="0" w:before="0"/>
              <w:ind w:firstLine="0"/>
              <w:jc w:val="left"/>
            </w:pPr>
            <w:r>
              <w:rPr>
                <w:rFonts w:ascii="Times New Roman" w:hAnsi="Times New Roman"/>
                <w:b w:val="0"/>
                <w:sz w:val="24"/>
              </w:rPr>
              <w:t>1,0</w:t>
            </w:r>
          </w:p>
        </w:tc>
        <w:tc>
          <w:tcPr>
            <w:tcW w:type="dxa" w:w="1361"/>
          </w:tcPr>
          <w:p>
            <w:pPr>
              <w:spacing w:line="240" w:lineRule="auto" w:after="0" w:before="0"/>
              <w:ind w:firstLine="0"/>
              <w:jc w:val="left"/>
            </w:pPr>
            <w:r>
              <w:rPr>
                <w:rFonts w:ascii="Times New Roman" w:hAnsi="Times New Roman"/>
                <w:b w:val="0"/>
                <w:sz w:val="24"/>
              </w:rPr>
              <w:t>2.1</w:t>
            </w:r>
          </w:p>
        </w:tc>
        <w:tc>
          <w:tcPr>
            <w:tcW w:type="dxa" w:w="1814"/>
          </w:tcPr>
          <w:p>
            <w:pPr>
              <w:spacing w:line="240" w:lineRule="auto" w:after="0" w:before="0"/>
              <w:ind w:firstLine="0"/>
              <w:jc w:val="left"/>
            </w:pPr>
            <w:r>
              <w:rPr>
                <w:rFonts w:ascii="Times New Roman" w:hAnsi="Times New Roman"/>
                <w:b w:val="0"/>
                <w:sz w:val="24"/>
              </w:rPr>
              <w:t>[17, 3-б.]</w:t>
            </w:r>
          </w:p>
        </w:tc>
        <w:tc>
          <w:tcPr>
            <w:tcW w:type="dxa" w:w="2381"/>
          </w:tcPr>
          <w:p>
            <w:pPr>
              <w:spacing w:line="240" w:lineRule="auto" w:after="0" w:before="0"/>
              <w:ind w:firstLine="0"/>
              <w:jc w:val="left"/>
            </w:pPr>
            <w:r>
              <w:rPr>
                <w:rFonts w:ascii="Times New Roman" w:hAnsi="Times New Roman"/>
                <w:b w:val="0"/>
                <w:sz w:val="24"/>
              </w:rPr>
              <w:t>1 дақиқаи камонӣ</w:t>
            </w:r>
          </w:p>
        </w:tc>
        <w:tc>
          <w:tcPr>
            <w:tcW w:type="dxa" w:w="1928"/>
          </w:tcPr>
          <w:p>
            <w:pPr>
              <w:spacing w:line="240" w:lineRule="auto" w:after="0" w:before="0"/>
              <w:ind w:firstLine="0"/>
              <w:jc w:val="left"/>
            </w:pPr>
            <w:r>
              <w:rPr>
                <w:rFonts w:ascii="Times New Roman" w:hAnsi="Times New Roman"/>
                <w:b w:val="0"/>
                <w:sz w:val="24"/>
              </w:rPr>
              <w:t>4–5 мкм дар парда</w:t>
            </w:r>
          </w:p>
        </w:tc>
      </w:tr>
      <w:tr>
        <w:tc>
          <w:tcPr>
            <w:tcW w:type="dxa" w:w="2381"/>
          </w:tcPr>
          <w:p>
            <w:pPr>
              <w:spacing w:line="240" w:lineRule="auto" w:after="0" w:before="0"/>
              <w:ind w:firstLine="0"/>
              <w:jc w:val="left"/>
            </w:pPr>
            <w:r>
              <w:rPr>
                <w:rFonts w:ascii="Times New Roman" w:hAnsi="Times New Roman"/>
                <w:b w:val="0"/>
                <w:sz w:val="24"/>
              </w:rPr>
              <w:t>Масофаи афокии парда</w:t>
            </w:r>
          </w:p>
        </w:tc>
        <w:tc>
          <w:tcPr>
            <w:tcW w:type="dxa" w:w="1928"/>
          </w:tcPr>
          <w:p>
            <w:pPr>
              <w:spacing w:line="240" w:lineRule="auto" w:after="0" w:before="0"/>
              <w:ind w:firstLine="0"/>
              <w:jc w:val="left"/>
            </w:pPr>
            <w:r>
              <w:rPr>
                <w:rFonts w:ascii="Times New Roman" w:hAnsi="Times New Roman"/>
                <w:b w:val="0"/>
                <w:sz w:val="24"/>
              </w:rPr>
              <w:t>7,8 мм</w:t>
            </w:r>
          </w:p>
        </w:tc>
        <w:tc>
          <w:tcPr>
            <w:tcW w:type="dxa" w:w="1361"/>
          </w:tcPr>
          <w:p>
            <w:pPr>
              <w:spacing w:line="240" w:lineRule="auto" w:after="0" w:before="0"/>
              <w:ind w:firstLine="0"/>
              <w:jc w:val="left"/>
            </w:pPr>
            <w:r>
              <w:rPr>
                <w:rFonts w:ascii="Times New Roman" w:hAnsi="Times New Roman"/>
                <w:b w:val="0"/>
                <w:sz w:val="24"/>
              </w:rPr>
              <w:t>1.3</w:t>
            </w:r>
          </w:p>
        </w:tc>
        <w:tc>
          <w:tcPr>
            <w:tcW w:type="dxa" w:w="1814"/>
          </w:tcPr>
          <w:p>
            <w:pPr>
              <w:spacing w:line="240" w:lineRule="auto" w:after="0" w:before="0"/>
              <w:ind w:firstLine="0"/>
              <w:jc w:val="left"/>
            </w:pPr>
            <w:r>
              <w:rPr>
                <w:rFonts w:ascii="Times New Roman" w:hAnsi="Times New Roman"/>
                <w:b w:val="0"/>
                <w:sz w:val="24"/>
              </w:rPr>
              <w:t>[13, 8-б.]</w:t>
            </w:r>
          </w:p>
        </w:tc>
        <w:tc>
          <w:tcPr>
            <w:tcW w:type="dxa" w:w="2381"/>
          </w:tcPr>
          <w:p>
            <w:pPr>
              <w:spacing w:line="240" w:lineRule="auto" w:after="0" w:before="0"/>
              <w:ind w:firstLine="0"/>
              <w:jc w:val="left"/>
            </w:pPr>
            <w:r>
              <w:rPr>
                <w:rFonts w:ascii="Times New Roman" w:hAnsi="Times New Roman"/>
                <w:b w:val="0"/>
                <w:sz w:val="24"/>
              </w:rPr>
              <w:t>Нишондиҳандаи шикаст</w:t>
            </w:r>
          </w:p>
        </w:tc>
        <w:tc>
          <w:tcPr>
            <w:tcW w:type="dxa" w:w="1928"/>
          </w:tcPr>
          <w:p>
            <w:pPr>
              <w:spacing w:line="240" w:lineRule="auto" w:after="0" w:before="0"/>
              <w:ind w:firstLine="0"/>
              <w:jc w:val="left"/>
            </w:pPr>
            <w:r>
              <w:rPr>
                <w:rFonts w:ascii="Times New Roman" w:hAnsi="Times New Roman"/>
                <w:b w:val="0"/>
                <w:sz w:val="24"/>
              </w:rPr>
              <w:t>1,376</w:t>
            </w:r>
          </w:p>
        </w:tc>
      </w:tr>
      <w:tr>
        <w:tc>
          <w:tcPr>
            <w:tcW w:type="dxa" w:w="2381"/>
          </w:tcPr>
          <w:p>
            <w:pPr>
              <w:spacing w:line="240" w:lineRule="auto" w:after="0" w:before="0"/>
              <w:ind w:firstLine="0"/>
              <w:jc w:val="left"/>
            </w:pPr>
            <w:r>
              <w:rPr>
                <w:rFonts w:ascii="Times New Roman" w:hAnsi="Times New Roman"/>
                <w:b w:val="0"/>
                <w:sz w:val="24"/>
              </w:rPr>
              <w:t>Нуқтаи наздик (20-солагӣ)</w:t>
            </w:r>
          </w:p>
        </w:tc>
        <w:tc>
          <w:tcPr>
            <w:tcW w:type="dxa" w:w="1928"/>
          </w:tcPr>
          <w:p>
            <w:pPr>
              <w:spacing w:line="240" w:lineRule="auto" w:after="0" w:before="0"/>
              <w:ind w:firstLine="0"/>
              <w:jc w:val="left"/>
            </w:pPr>
            <w:r>
              <w:rPr>
                <w:rFonts w:ascii="Times New Roman" w:hAnsi="Times New Roman"/>
                <w:b w:val="0"/>
                <w:sz w:val="24"/>
              </w:rPr>
              <w:t>10 см</w:t>
            </w:r>
          </w:p>
        </w:tc>
        <w:tc>
          <w:tcPr>
            <w:tcW w:type="dxa" w:w="1361"/>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[2, 1080-б.]</w:t>
            </w:r>
          </w:p>
        </w:tc>
        <w:tc>
          <w:tcPr>
            <w:tcW w:type="dxa" w:w="2381"/>
          </w:tcPr>
          <w:p>
            <w:pPr>
              <w:spacing w:line="240" w:lineRule="auto" w:after="0" w:before="0"/>
              <w:ind w:firstLine="0"/>
              <w:jc w:val="left"/>
            </w:pPr>
            <w:r>
              <w:rPr>
                <w:rFonts w:ascii="Times New Roman" w:hAnsi="Times New Roman"/>
                <w:b w:val="0"/>
                <w:sz w:val="24"/>
              </w:rPr>
              <w:t>Нуқтаи наздик (50-солагӣ)</w:t>
            </w:r>
          </w:p>
        </w:tc>
        <w:tc>
          <w:tcPr>
            <w:tcW w:type="dxa" w:w="1928"/>
          </w:tcPr>
          <w:p>
            <w:pPr>
              <w:spacing w:line="240" w:lineRule="auto" w:after="0" w:before="0"/>
              <w:ind w:firstLine="0"/>
              <w:jc w:val="left"/>
            </w:pPr>
            <w:r>
              <w:rPr>
                <w:rFonts w:ascii="Times New Roman" w:hAnsi="Times New Roman"/>
                <w:b w:val="0"/>
                <w:sz w:val="24"/>
              </w:rPr>
              <w:t>33 см</w:t>
            </w:r>
          </w:p>
        </w:tc>
      </w:tr>
      <w:tr>
        <w:tc>
          <w:tcPr>
            <w:tcW w:type="dxa" w:w="2381"/>
          </w:tcPr>
          <w:p>
            <w:pPr>
              <w:spacing w:line="240" w:lineRule="auto" w:after="0" w:before="0"/>
              <w:ind w:firstLine="0"/>
              <w:jc w:val="left"/>
            </w:pPr>
            <w:r>
              <w:rPr>
                <w:rFonts w:ascii="Times New Roman" w:hAnsi="Times New Roman"/>
                <w:b w:val="0"/>
                <w:sz w:val="24"/>
              </w:rPr>
              <w:t>Фишори дохилӣ</w:t>
            </w:r>
          </w:p>
        </w:tc>
        <w:tc>
          <w:tcPr>
            <w:tcW w:type="dxa" w:w="1928"/>
          </w:tcPr>
          <w:p>
            <w:pPr>
              <w:spacing w:line="240" w:lineRule="auto" w:after="0" w:before="0"/>
              <w:ind w:firstLine="0"/>
              <w:jc w:val="left"/>
            </w:pPr>
            <w:r>
              <w:rPr>
                <w:rFonts w:ascii="Times New Roman" w:hAnsi="Times New Roman"/>
                <w:b w:val="0"/>
                <w:sz w:val="24"/>
              </w:rPr>
              <w:t>10–21 мм сим.</w:t>
            </w:r>
          </w:p>
        </w:tc>
        <w:tc>
          <w:tcPr>
            <w:tcW w:type="dxa" w:w="1361"/>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[1, 654-б.]</w:t>
            </w:r>
          </w:p>
        </w:tc>
        <w:tc>
          <w:tcPr>
            <w:tcW w:type="dxa" w:w="2381"/>
          </w:tcPr>
          <w:p>
            <w:pPr>
              <w:spacing w:line="240" w:lineRule="auto" w:after="0" w:before="0"/>
              <w:ind w:firstLine="0"/>
              <w:jc w:val="left"/>
            </w:pPr>
            <w:r>
              <w:rPr>
                <w:rFonts w:ascii="Times New Roman" w:hAnsi="Times New Roman"/>
                <w:b w:val="0"/>
                <w:sz w:val="24"/>
              </w:rPr>
              <w:t>Истеҳсоли моеъ</w:t>
            </w:r>
          </w:p>
        </w:tc>
        <w:tc>
          <w:tcPr>
            <w:tcW w:type="dxa" w:w="1928"/>
          </w:tcPr>
          <w:p>
            <w:pPr>
              <w:spacing w:line="240" w:lineRule="auto" w:after="0" w:before="0"/>
              <w:ind w:firstLine="0"/>
              <w:jc w:val="left"/>
            </w:pPr>
            <w:r>
              <w:rPr>
                <w:rFonts w:ascii="Times New Roman" w:hAnsi="Times New Roman"/>
                <w:b w:val="0"/>
                <w:sz w:val="24"/>
              </w:rPr>
              <w:t>2,5 мкл/дақ</w:t>
            </w:r>
          </w:p>
        </w:tc>
      </w:tr>
      <w:tr>
        <w:tc>
          <w:tcPr>
            <w:tcW w:type="dxa" w:w="2381"/>
          </w:tcPr>
          <w:p>
            <w:pPr>
              <w:spacing w:line="240" w:lineRule="auto" w:after="0" w:before="0"/>
              <w:ind w:firstLine="0"/>
              <w:jc w:val="left"/>
            </w:pPr>
            <w:r>
              <w:rPr>
                <w:rFonts w:ascii="Times New Roman" w:hAnsi="Times New Roman"/>
                <w:b w:val="0"/>
                <w:sz w:val="24"/>
              </w:rPr>
              <w:t>Ҳаҷми моеъи пешӣ</w:t>
            </w:r>
          </w:p>
        </w:tc>
        <w:tc>
          <w:tcPr>
            <w:tcW w:type="dxa" w:w="1928"/>
          </w:tcPr>
          <w:p>
            <w:pPr>
              <w:spacing w:line="240" w:lineRule="auto" w:after="0" w:before="0"/>
              <w:ind w:firstLine="0"/>
              <w:jc w:val="left"/>
            </w:pPr>
            <w:r>
              <w:rPr>
                <w:rFonts w:ascii="Times New Roman" w:hAnsi="Times New Roman"/>
                <w:b w:val="0"/>
                <w:sz w:val="24"/>
              </w:rPr>
              <w:t>≈0,2 мл</w:t>
            </w:r>
          </w:p>
        </w:tc>
        <w:tc>
          <w:tcPr>
            <w:tcW w:type="dxa" w:w="136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[13, 12-б.]</w:t>
            </w:r>
          </w:p>
        </w:tc>
        <w:tc>
          <w:tcPr>
            <w:tcW w:type="dxa" w:w="2381"/>
          </w:tcPr>
          <w:p>
            <w:pPr>
              <w:spacing w:line="240" w:lineRule="auto" w:after="0" w:before="0"/>
              <w:ind w:firstLine="0"/>
              <w:jc w:val="left"/>
            </w:pPr>
            <w:r>
              <w:rPr>
                <w:rFonts w:ascii="Times New Roman" w:hAnsi="Times New Roman"/>
                <w:b w:val="0"/>
                <w:sz w:val="24"/>
              </w:rPr>
              <w:t>Таҷдиди пурра</w:t>
            </w:r>
          </w:p>
        </w:tc>
        <w:tc>
          <w:tcPr>
            <w:tcW w:type="dxa" w:w="1928"/>
          </w:tcPr>
          <w:p>
            <w:pPr>
              <w:spacing w:line="240" w:lineRule="auto" w:after="0" w:before="0"/>
              <w:ind w:firstLine="0"/>
              <w:jc w:val="left"/>
            </w:pPr>
            <w:r>
              <w:rPr>
                <w:rFonts w:ascii="Times New Roman" w:hAnsi="Times New Roman"/>
                <w:b w:val="0"/>
                <w:sz w:val="24"/>
              </w:rPr>
              <w:t>≈100–125 дақ</w:t>
            </w:r>
          </w:p>
        </w:tc>
      </w:tr>
      <w:tr>
        <w:tc>
          <w:tcPr>
            <w:tcW w:type="dxa" w:w="2381"/>
          </w:tcPr>
          <w:p>
            <w:pPr>
              <w:spacing w:line="240" w:lineRule="auto" w:after="0" w:before="0"/>
              <w:ind w:firstLine="0"/>
              <w:jc w:val="left"/>
            </w:pPr>
            <w:r>
              <w:rPr>
                <w:rFonts w:ascii="Times New Roman" w:hAnsi="Times New Roman"/>
                <w:b w:val="0"/>
                <w:sz w:val="24"/>
              </w:rPr>
              <w:t>Ҳиссаи чӯбчаҳо</w:t>
            </w:r>
          </w:p>
        </w:tc>
        <w:tc>
          <w:tcPr>
            <w:tcW w:type="dxa" w:w="1928"/>
          </w:tcPr>
          <w:p>
            <w:pPr>
              <w:spacing w:line="240" w:lineRule="auto" w:after="0" w:before="0"/>
              <w:ind w:firstLine="0"/>
              <w:jc w:val="left"/>
            </w:pPr>
            <w:r>
              <w:rPr>
                <w:rFonts w:ascii="Times New Roman" w:hAnsi="Times New Roman"/>
                <w:b w:val="0"/>
                <w:sz w:val="24"/>
              </w:rPr>
              <w:t>≈120 миллион</w:t>
            </w:r>
          </w:p>
        </w:tc>
        <w:tc>
          <w:tcPr>
            <w:tcW w:type="dxa" w:w="1361"/>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[2, 1082-б.]</w:t>
            </w:r>
          </w:p>
        </w:tc>
        <w:tc>
          <w:tcPr>
            <w:tcW w:type="dxa" w:w="2381"/>
          </w:tcPr>
          <w:p>
            <w:pPr>
              <w:spacing w:line="240" w:lineRule="auto" w:after="0" w:before="0"/>
              <w:ind w:firstLine="0"/>
              <w:jc w:val="left"/>
            </w:pPr>
            <w:r>
              <w:rPr>
                <w:rFonts w:ascii="Times New Roman" w:hAnsi="Times New Roman"/>
                <w:b w:val="0"/>
                <w:sz w:val="24"/>
              </w:rPr>
              <w:t>Конусҳо</w:t>
            </w:r>
          </w:p>
        </w:tc>
        <w:tc>
          <w:tcPr>
            <w:tcW w:type="dxa" w:w="1928"/>
          </w:tcPr>
          <w:p>
            <w:pPr>
              <w:spacing w:line="240" w:lineRule="auto" w:after="0" w:before="0"/>
              <w:ind w:firstLine="0"/>
              <w:jc w:val="left"/>
            </w:pPr>
            <w:r>
              <w:rPr>
                <w:rFonts w:ascii="Times New Roman" w:hAnsi="Times New Roman"/>
                <w:b w:val="0"/>
                <w:sz w:val="24"/>
              </w:rPr>
              <w:t>≈6,5 миллион</w:t>
            </w:r>
          </w:p>
        </w:tc>
      </w:tr>
      <w:tr>
        <w:tc>
          <w:tcPr>
            <w:tcW w:type="dxa" w:w="2381"/>
          </w:tcPr>
          <w:p>
            <w:pPr>
              <w:spacing w:line="240" w:lineRule="auto" w:after="0" w:before="0"/>
              <w:ind w:firstLine="0"/>
              <w:jc w:val="left"/>
            </w:pPr>
            <w:r>
              <w:rPr>
                <w:rFonts w:ascii="Times New Roman" w:hAnsi="Times New Roman"/>
                <w:b w:val="0"/>
                <w:sz w:val="24"/>
              </w:rPr>
              <w:t>Ҳиссаи конус дар марказ</w:t>
            </w:r>
          </w:p>
        </w:tc>
        <w:tc>
          <w:tcPr>
            <w:tcW w:type="dxa" w:w="1928"/>
          </w:tcPr>
          <w:p>
            <w:pPr>
              <w:spacing w:line="240" w:lineRule="auto" w:after="0" w:before="0"/>
              <w:ind w:firstLine="0"/>
              <w:jc w:val="left"/>
            </w:pPr>
            <w:r>
              <w:rPr>
                <w:rFonts w:ascii="Times New Roman" w:hAnsi="Times New Roman"/>
                <w:b w:val="0"/>
                <w:sz w:val="24"/>
              </w:rPr>
              <w:t>танҳо конус</w:t>
            </w:r>
          </w:p>
        </w:tc>
        <w:tc>
          <w:tcPr>
            <w:tcW w:type="dxa" w:w="1361"/>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[6, 313-б.]</w:t>
            </w:r>
          </w:p>
        </w:tc>
        <w:tc>
          <w:tcPr>
            <w:tcW w:type="dxa" w:w="2381"/>
          </w:tcPr>
          <w:p>
            <w:pPr>
              <w:spacing w:line="240" w:lineRule="auto" w:after="0" w:before="0"/>
              <w:ind w:firstLine="0"/>
              <w:jc w:val="left"/>
            </w:pPr>
            <w:r>
              <w:rPr>
                <w:rFonts w:ascii="Times New Roman" w:hAnsi="Times New Roman"/>
                <w:b w:val="0"/>
                <w:sz w:val="24"/>
              </w:rPr>
              <w:t>Ғализии чӯбчаҳо</w:t>
            </w:r>
          </w:p>
        </w:tc>
        <w:tc>
          <w:tcPr>
            <w:tcW w:type="dxa" w:w="1928"/>
          </w:tcPr>
          <w:p>
            <w:pPr>
              <w:spacing w:line="240" w:lineRule="auto" w:after="0" w:before="0"/>
              <w:ind w:firstLine="0"/>
              <w:jc w:val="left"/>
            </w:pPr>
            <w:r>
              <w:rPr>
                <w:rFonts w:ascii="Times New Roman" w:hAnsi="Times New Roman"/>
                <w:b w:val="0"/>
                <w:sz w:val="24"/>
              </w:rPr>
              <w:t>18–20° дурӣ</w:t>
            </w:r>
          </w:p>
        </w:tc>
      </w:tr>
      <w:tr>
        <w:tc>
          <w:tcPr>
            <w:tcW w:type="dxa" w:w="2381"/>
          </w:tcPr>
          <w:p>
            <w:pPr>
              <w:spacing w:line="240" w:lineRule="auto" w:after="0" w:before="0"/>
              <w:ind w:firstLine="0"/>
              <w:jc w:val="left"/>
            </w:pPr>
            <w:r>
              <w:rPr>
                <w:rFonts w:ascii="Times New Roman" w:hAnsi="Times New Roman"/>
                <w:b w:val="0"/>
                <w:sz w:val="24"/>
              </w:rPr>
              <w:t>Нуқтаи нобинӣ</w:t>
            </w:r>
          </w:p>
        </w:tc>
        <w:tc>
          <w:tcPr>
            <w:tcW w:type="dxa" w:w="1928"/>
          </w:tcPr>
          <w:p>
            <w:pPr>
              <w:spacing w:line="240" w:lineRule="auto" w:after="0" w:before="0"/>
              <w:ind w:firstLine="0"/>
              <w:jc w:val="left"/>
            </w:pPr>
            <w:r>
              <w:rPr>
                <w:rFonts w:ascii="Times New Roman" w:hAnsi="Times New Roman"/>
                <w:b w:val="0"/>
                <w:sz w:val="24"/>
              </w:rPr>
              <w:t>15° берун</w:t>
            </w:r>
          </w:p>
        </w:tc>
        <w:tc>
          <w:tcPr>
            <w:tcW w:type="dxa" w:w="1361"/>
          </w:tcPr>
          <w:p>
            <w:pPr>
              <w:spacing w:line="240" w:lineRule="auto" w:after="0" w:before="0"/>
              <w:ind w:firstLine="0"/>
              <w:jc w:val="left"/>
            </w:pPr>
            <w:r>
              <w:rPr>
                <w:rFonts w:ascii="Times New Roman" w:hAnsi="Times New Roman"/>
                <w:b w:val="0"/>
                <w:sz w:val="24"/>
              </w:rPr>
              <w:t>2.3</w:t>
            </w:r>
          </w:p>
        </w:tc>
        <w:tc>
          <w:tcPr>
            <w:tcW w:type="dxa" w:w="1814"/>
          </w:tcPr>
          <w:p>
            <w:pPr>
              <w:spacing w:line="240" w:lineRule="auto" w:after="0" w:before="0"/>
              <w:ind w:firstLine="0"/>
              <w:jc w:val="left"/>
            </w:pPr>
            <w:r>
              <w:rPr>
                <w:rFonts w:ascii="Times New Roman" w:hAnsi="Times New Roman"/>
                <w:b w:val="0"/>
                <w:sz w:val="24"/>
              </w:rPr>
              <w:t>[6, 315-б.]</w:t>
            </w:r>
          </w:p>
        </w:tc>
        <w:tc>
          <w:tcPr>
            <w:tcW w:type="dxa" w:w="2381"/>
          </w:tcPr>
          <w:p>
            <w:pPr>
              <w:spacing w:line="240" w:lineRule="auto" w:after="0" w:before="0"/>
              <w:ind w:firstLine="0"/>
              <w:jc w:val="left"/>
            </w:pPr>
            <w:r>
              <w:rPr>
                <w:rFonts w:ascii="Times New Roman" w:hAnsi="Times New Roman"/>
                <w:b w:val="0"/>
                <w:sz w:val="24"/>
              </w:rPr>
              <w:t>Андоза дар парда</w:t>
            </w:r>
          </w:p>
        </w:tc>
        <w:tc>
          <w:tcPr>
            <w:tcW w:type="dxa" w:w="1928"/>
          </w:tcPr>
          <w:p>
            <w:pPr>
              <w:spacing w:line="240" w:lineRule="auto" w:after="0" w:before="0"/>
              <w:ind w:firstLine="0"/>
              <w:jc w:val="left"/>
            </w:pPr>
            <w:r>
              <w:rPr>
                <w:rFonts w:ascii="Times New Roman" w:hAnsi="Times New Roman"/>
                <w:b w:val="0"/>
                <w:sz w:val="24"/>
              </w:rPr>
              <w:t>≈4,3 мм</w:t>
            </w:r>
          </w:p>
        </w:tc>
      </w:tr>
      <w:tr>
        <w:tc>
          <w:tcPr>
            <w:tcW w:type="dxa" w:w="2381"/>
          </w:tcPr>
          <w:p>
            <w:pPr>
              <w:spacing w:line="240" w:lineRule="auto" w:after="0" w:before="0"/>
              <w:ind w:firstLine="0"/>
              <w:jc w:val="left"/>
            </w:pPr>
            <w:r>
              <w:rPr>
                <w:rFonts w:ascii="Times New Roman" w:hAnsi="Times New Roman"/>
                <w:b w:val="0"/>
                <w:sz w:val="24"/>
              </w:rPr>
              <w:t>Майдони атласӣ</w:t>
            </w:r>
          </w:p>
        </w:tc>
        <w:tc>
          <w:tcPr>
            <w:tcW w:type="dxa" w:w="1928"/>
          </w:tcPr>
          <w:p>
            <w:pPr>
              <w:spacing w:line="240" w:lineRule="auto" w:after="0" w:before="0"/>
              <w:ind w:firstLine="0"/>
              <w:jc w:val="left"/>
            </w:pPr>
            <w:r>
              <w:rPr>
                <w:rFonts w:ascii="Times New Roman" w:hAnsi="Times New Roman"/>
                <w:b w:val="0"/>
                <w:sz w:val="24"/>
              </w:rPr>
              <w:t>90–100°</w:t>
            </w:r>
          </w:p>
        </w:tc>
        <w:tc>
          <w:tcPr>
            <w:tcW w:type="dxa" w:w="1361"/>
          </w:tcPr>
          <w:p>
            <w:pPr>
              <w:spacing w:line="240" w:lineRule="auto" w:after="0" w:before="0"/>
              <w:ind w:firstLine="0"/>
              <w:jc w:val="left"/>
            </w:pPr>
            <w:r>
              <w:rPr>
                <w:rFonts w:ascii="Times New Roman" w:hAnsi="Times New Roman"/>
                <w:b w:val="0"/>
                <w:sz w:val="24"/>
              </w:rPr>
              <w:t>2.3</w:t>
            </w:r>
          </w:p>
        </w:tc>
        <w:tc>
          <w:tcPr>
            <w:tcW w:type="dxa" w:w="1814"/>
          </w:tcPr>
          <w:p>
            <w:pPr>
              <w:spacing w:line="240" w:lineRule="auto" w:after="0" w:before="0"/>
              <w:ind w:firstLine="0"/>
              <w:jc w:val="left"/>
            </w:pPr>
            <w:r>
              <w:rPr>
                <w:rFonts w:ascii="Times New Roman" w:hAnsi="Times New Roman"/>
                <w:b w:val="0"/>
                <w:sz w:val="24"/>
              </w:rPr>
              <w:t>[19, 5-б.]</w:t>
            </w:r>
          </w:p>
        </w:tc>
        <w:tc>
          <w:tcPr>
            <w:tcW w:type="dxa" w:w="2381"/>
          </w:tcPr>
          <w:p>
            <w:pPr>
              <w:spacing w:line="240" w:lineRule="auto" w:after="0" w:before="0"/>
              <w:ind w:firstLine="0"/>
              <w:jc w:val="left"/>
            </w:pPr>
            <w:r>
              <w:rPr>
                <w:rFonts w:ascii="Times New Roman" w:hAnsi="Times New Roman"/>
                <w:b w:val="0"/>
                <w:sz w:val="24"/>
              </w:rPr>
              <w:t>Майдони бинӣтомонӣ</w:t>
            </w:r>
          </w:p>
        </w:tc>
        <w:tc>
          <w:tcPr>
            <w:tcW w:type="dxa" w:w="1928"/>
          </w:tcPr>
          <w:p>
            <w:pPr>
              <w:spacing w:line="240" w:lineRule="auto" w:after="0" w:before="0"/>
              <w:ind w:firstLine="0"/>
              <w:jc w:val="left"/>
            </w:pPr>
            <w:r>
              <w:rPr>
                <w:rFonts w:ascii="Times New Roman" w:hAnsi="Times New Roman"/>
                <w:b w:val="0"/>
                <w:sz w:val="24"/>
              </w:rPr>
              <w:t>≈60°</w:t>
            </w:r>
          </w:p>
        </w:tc>
      </w:tr>
      <w:tr>
        <w:tc>
          <w:tcPr>
            <w:tcW w:type="dxa" w:w="2381"/>
          </w:tcPr>
          <w:p>
            <w:pPr>
              <w:spacing w:line="240" w:lineRule="auto" w:after="0" w:before="0"/>
              <w:ind w:firstLine="0"/>
              <w:jc w:val="left"/>
            </w:pPr>
            <w:r>
              <w:rPr>
                <w:rFonts w:ascii="Times New Roman" w:hAnsi="Times New Roman"/>
                <w:b w:val="0"/>
                <w:sz w:val="24"/>
              </w:rPr>
              <w:t>Рӯшноии миз</w:t>
            </w:r>
          </w:p>
        </w:tc>
        <w:tc>
          <w:tcPr>
            <w:tcW w:type="dxa" w:w="1928"/>
          </w:tcPr>
          <w:p>
            <w:pPr>
              <w:spacing w:line="240" w:lineRule="auto" w:after="0" w:before="0"/>
              <w:ind w:firstLine="0"/>
              <w:jc w:val="left"/>
            </w:pPr>
            <w:r>
              <w:rPr>
                <w:rFonts w:ascii="Times New Roman" w:hAnsi="Times New Roman"/>
                <w:b w:val="0"/>
                <w:sz w:val="24"/>
              </w:rPr>
              <w:t>300–500 люкс</w:t>
            </w:r>
          </w:p>
        </w:tc>
        <w:tc>
          <w:tcPr>
            <w:tcW w:type="dxa" w:w="1361"/>
          </w:tcPr>
          <w:p>
            <w:pPr>
              <w:spacing w:line="240" w:lineRule="auto" w:after="0" w:before="0"/>
              <w:ind w:firstLine="0"/>
              <w:jc w:val="left"/>
            </w:pPr>
            <w:r>
              <w:rPr>
                <w:rFonts w:ascii="Times New Roman" w:hAnsi="Times New Roman"/>
                <w:b w:val="0"/>
                <w:sz w:val="24"/>
              </w:rPr>
              <w:t>3.1</w:t>
            </w:r>
          </w:p>
        </w:tc>
        <w:tc>
          <w:tcPr>
            <w:tcW w:type="dxa" w:w="1814"/>
          </w:tcPr>
          <w:p>
            <w:pPr>
              <w:spacing w:line="240" w:lineRule="auto" w:after="0" w:before="0"/>
              <w:ind w:firstLine="0"/>
              <w:jc w:val="left"/>
            </w:pPr>
            <w:r>
              <w:rPr>
                <w:rFonts w:ascii="Times New Roman" w:hAnsi="Times New Roman"/>
                <w:b w:val="0"/>
                <w:sz w:val="24"/>
              </w:rPr>
              <w:t>[15, 2-б.]</w:t>
            </w:r>
          </w:p>
        </w:tc>
        <w:tc>
          <w:tcPr>
            <w:tcW w:type="dxa" w:w="2381"/>
          </w:tcPr>
          <w:p>
            <w:pPr>
              <w:spacing w:line="240" w:lineRule="auto" w:after="0" w:before="0"/>
              <w:ind w:firstLine="0"/>
              <w:jc w:val="left"/>
            </w:pPr>
            <w:r>
              <w:rPr>
                <w:rFonts w:ascii="Times New Roman" w:hAnsi="Times New Roman"/>
                <w:b w:val="0"/>
                <w:sz w:val="24"/>
              </w:rPr>
              <w:t>Қоидаи ист</w:t>
            </w:r>
          </w:p>
        </w:tc>
        <w:tc>
          <w:tcPr>
            <w:tcW w:type="dxa" w:w="1928"/>
          </w:tcPr>
          <w:p>
            <w:pPr>
              <w:spacing w:line="240" w:lineRule="auto" w:after="0" w:before="0"/>
              <w:ind w:firstLine="0"/>
              <w:jc w:val="left"/>
            </w:pPr>
            <w:r>
              <w:rPr>
                <w:rFonts w:ascii="Times New Roman" w:hAnsi="Times New Roman"/>
                <w:b w:val="0"/>
                <w:sz w:val="24"/>
              </w:rPr>
              <w:t>20/20/20 [дақиқ]</w:t>
            </w:r>
          </w:p>
        </w:tc>
      </w:tr>
      <w:tr>
        <w:tc>
          <w:tcPr>
            <w:tcW w:type="dxa" w:w="2381"/>
          </w:tcPr>
          <w:p>
            <w:pPr>
              <w:spacing w:line="240" w:lineRule="auto" w:after="0" w:before="0"/>
              <w:ind w:firstLine="0"/>
              <w:jc w:val="left"/>
            </w:pPr>
            <w:r>
              <w:rPr>
                <w:rFonts w:ascii="Times New Roman" w:hAnsi="Times New Roman"/>
                <w:b w:val="0"/>
                <w:sz w:val="24"/>
              </w:rPr>
              <w:t>Масофаи экран</w:t>
            </w:r>
          </w:p>
        </w:tc>
        <w:tc>
          <w:tcPr>
            <w:tcW w:type="dxa" w:w="1928"/>
          </w:tcPr>
          <w:p>
            <w:pPr>
              <w:spacing w:line="240" w:lineRule="auto" w:after="0" w:before="0"/>
              <w:ind w:firstLine="0"/>
              <w:jc w:val="left"/>
            </w:pPr>
            <w:r>
              <w:rPr>
                <w:rFonts w:ascii="Times New Roman" w:hAnsi="Times New Roman"/>
                <w:b w:val="0"/>
                <w:sz w:val="24"/>
              </w:rPr>
              <w:t>50–70 см</w:t>
            </w:r>
          </w:p>
        </w:tc>
        <w:tc>
          <w:tcPr>
            <w:tcW w:type="dxa" w:w="1361"/>
          </w:tcPr>
          <w:p>
            <w:pPr>
              <w:spacing w:line="240" w:lineRule="auto" w:after="0" w:before="0"/>
              <w:ind w:firstLine="0"/>
              <w:jc w:val="left"/>
            </w:pPr>
            <w:r>
              <w:rPr>
                <w:rFonts w:ascii="Times New Roman" w:hAnsi="Times New Roman"/>
                <w:b w:val="0"/>
                <w:sz w:val="24"/>
              </w:rPr>
              <w:t>3.1</w:t>
            </w:r>
          </w:p>
        </w:tc>
        <w:tc>
          <w:tcPr>
            <w:tcW w:type="dxa" w:w="1814"/>
          </w:tcPr>
          <w:p>
            <w:pPr>
              <w:spacing w:line="240" w:lineRule="auto" w:after="0" w:before="0"/>
              <w:ind w:firstLine="0"/>
              <w:jc w:val="left"/>
            </w:pPr>
            <w:r>
              <w:rPr>
                <w:rFonts w:ascii="Times New Roman" w:hAnsi="Times New Roman"/>
                <w:b w:val="0"/>
                <w:sz w:val="24"/>
              </w:rPr>
              <w:t>[3, 2-б.]</w:t>
            </w:r>
          </w:p>
        </w:tc>
        <w:tc>
          <w:tcPr>
            <w:tcW w:type="dxa" w:w="2381"/>
          </w:tcPr>
          <w:p>
            <w:pPr>
              <w:spacing w:line="240" w:lineRule="auto" w:after="0" w:before="0"/>
              <w:ind w:firstLine="0"/>
              <w:jc w:val="left"/>
            </w:pPr>
            <w:r>
              <w:rPr>
                <w:rFonts w:ascii="Times New Roman" w:hAnsi="Times New Roman"/>
                <w:b w:val="0"/>
                <w:sz w:val="24"/>
              </w:rPr>
              <w:t>Вақти берунӣ</w:t>
            </w:r>
          </w:p>
        </w:tc>
        <w:tc>
          <w:tcPr>
            <w:tcW w:type="dxa" w:w="1928"/>
          </w:tcPr>
          <w:p>
            <w:pPr>
              <w:spacing w:line="240" w:lineRule="auto" w:after="0" w:before="0"/>
              <w:ind w:firstLine="0"/>
              <w:jc w:val="left"/>
            </w:pPr>
            <w:r>
              <w:rPr>
                <w:rFonts w:ascii="Times New Roman" w:hAnsi="Times New Roman"/>
                <w:b w:val="0"/>
                <w:sz w:val="24"/>
              </w:rPr>
              <w:t>≈2 соат/рӯз</w:t>
            </w:r>
          </w:p>
        </w:tc>
      </w:tr>
      <w:tr>
        <w:tc>
          <w:tcPr>
            <w:tcW w:type="dxa" w:w="2381"/>
          </w:tcPr>
          <w:p>
            <w:pPr>
              <w:spacing w:line="240" w:lineRule="auto" w:after="0" w:before="0"/>
              <w:ind w:firstLine="0"/>
              <w:jc w:val="left"/>
            </w:pPr>
            <w:r>
              <w:rPr>
                <w:rFonts w:ascii="Times New Roman" w:hAnsi="Times New Roman"/>
                <w:b w:val="0"/>
                <w:sz w:val="24"/>
              </w:rPr>
              <w:t>Хатои Исихара (меъёр)</w:t>
            </w:r>
          </w:p>
        </w:tc>
        <w:tc>
          <w:tcPr>
            <w:tcW w:type="dxa" w:w="1928"/>
          </w:tcPr>
          <w:p>
            <w:pPr>
              <w:spacing w:line="240" w:lineRule="auto" w:after="0" w:before="0"/>
              <w:ind w:firstLine="0"/>
              <w:jc w:val="left"/>
            </w:pPr>
            <w:r>
              <w:rPr>
                <w:rFonts w:ascii="Times New Roman" w:hAnsi="Times New Roman"/>
                <w:b w:val="0"/>
                <w:sz w:val="24"/>
              </w:rPr>
              <w:t>то 2 варақ</w:t>
            </w:r>
          </w:p>
        </w:tc>
        <w:tc>
          <w:tcPr>
            <w:tcW w:type="dxa" w:w="1361"/>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[20, 4-б.]</w:t>
            </w:r>
          </w:p>
        </w:tc>
        <w:tc>
          <w:tcPr>
            <w:tcW w:type="dxa" w:w="2381"/>
          </w:tcPr>
          <w:p>
            <w:pPr>
              <w:spacing w:line="240" w:lineRule="auto" w:after="0" w:before="0"/>
              <w:ind w:firstLine="0"/>
              <w:jc w:val="left"/>
            </w:pPr>
            <w:r>
              <w:rPr>
                <w:rFonts w:ascii="Times New Roman" w:hAnsi="Times New Roman"/>
                <w:b w:val="0"/>
                <w:sz w:val="24"/>
              </w:rPr>
              <w:t>Ҳиссаи мардон</w:t>
            </w:r>
          </w:p>
        </w:tc>
        <w:tc>
          <w:tcPr>
            <w:tcW w:type="dxa" w:w="1928"/>
          </w:tcPr>
          <w:p>
            <w:pPr>
              <w:spacing w:line="240" w:lineRule="auto" w:after="0" w:before="0"/>
              <w:ind w:firstLine="0"/>
              <w:jc w:val="left"/>
            </w:pPr>
            <w:r>
              <w:rPr>
                <w:rFonts w:ascii="Times New Roman" w:hAnsi="Times New Roman"/>
                <w:b w:val="0"/>
                <w:sz w:val="24"/>
              </w:rPr>
              <w:t>≈8 фоиз [дақиқ]</w:t>
            </w:r>
          </w:p>
        </w:tc>
      </w:tr>
      <w:tr>
        <w:tc>
          <w:tcPr>
            <w:tcW w:type="dxa" w:w="2381"/>
          </w:tcPr>
          <w:p>
            <w:pPr>
              <w:spacing w:line="240" w:lineRule="auto" w:after="0" w:before="0"/>
              <w:ind w:firstLine="0"/>
              <w:jc w:val="left"/>
            </w:pPr>
            <w:r>
              <w:rPr>
                <w:rFonts w:ascii="Times New Roman" w:hAnsi="Times New Roman"/>
                <w:b w:val="0"/>
                <w:sz w:val="24"/>
              </w:rPr>
              <w:t>Танзими торикӣ</w:t>
            </w:r>
          </w:p>
        </w:tc>
        <w:tc>
          <w:tcPr>
            <w:tcW w:type="dxa" w:w="1928"/>
          </w:tcPr>
          <w:p>
            <w:pPr>
              <w:spacing w:line="240" w:lineRule="auto" w:after="0" w:before="0"/>
              <w:ind w:firstLine="0"/>
              <w:jc w:val="left"/>
            </w:pPr>
            <w:r>
              <w:rPr>
                <w:rFonts w:ascii="Times New Roman" w:hAnsi="Times New Roman"/>
                <w:b w:val="0"/>
                <w:sz w:val="24"/>
              </w:rPr>
              <w:t>30 дақ то ниҳоӣ</w:t>
            </w:r>
          </w:p>
        </w:tc>
        <w:tc>
          <w:tcPr>
            <w:tcW w:type="dxa" w:w="1361"/>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[6, 318-б.]</w:t>
            </w:r>
          </w:p>
        </w:tc>
        <w:tc>
          <w:tcPr>
            <w:tcW w:type="dxa" w:w="2381"/>
          </w:tcPr>
          <w:p>
            <w:pPr>
              <w:spacing w:line="240" w:lineRule="auto" w:after="0" w:before="0"/>
              <w:ind w:firstLine="0"/>
              <w:jc w:val="left"/>
            </w:pPr>
            <w:r>
              <w:rPr>
                <w:rFonts w:ascii="Times New Roman" w:hAnsi="Times New Roman"/>
                <w:b w:val="0"/>
                <w:sz w:val="24"/>
              </w:rPr>
              <w:t>Қуллаи конусӣ</w:t>
            </w:r>
          </w:p>
        </w:tc>
        <w:tc>
          <w:tcPr>
            <w:tcW w:type="dxa" w:w="1928"/>
          </w:tcPr>
          <w:p>
            <w:pPr>
              <w:spacing w:line="240" w:lineRule="auto" w:after="0" w:before="0"/>
              <w:ind w:firstLine="0"/>
              <w:jc w:val="left"/>
            </w:pPr>
            <w:r>
              <w:rPr>
                <w:rFonts w:ascii="Times New Roman" w:hAnsi="Times New Roman"/>
                <w:b w:val="0"/>
                <w:sz w:val="24"/>
              </w:rPr>
              <w:t>5–10 дақ</w:t>
            </w:r>
          </w:p>
        </w:tc>
      </w:tr>
      <w:tr>
        <w:tc>
          <w:tcPr>
            <w:tcW w:type="dxa" w:w="2381"/>
          </w:tcPr>
          <w:p>
            <w:pPr>
              <w:spacing w:line="240" w:lineRule="auto" w:after="0" w:before="0"/>
              <w:ind w:firstLine="0"/>
              <w:jc w:val="left"/>
            </w:pPr>
            <w:r>
              <w:rPr>
                <w:rFonts w:ascii="Times New Roman" w:hAnsi="Times New Roman"/>
                <w:b w:val="0"/>
                <w:sz w:val="24"/>
              </w:rPr>
              <w:t>Таносуби Б÷А (ЭРГ)</w:t>
            </w:r>
          </w:p>
        </w:tc>
        <w:tc>
          <w:tcPr>
            <w:tcW w:type="dxa" w:w="1928"/>
          </w:tcPr>
          <w:p>
            <w:pPr>
              <w:spacing w:line="240" w:lineRule="auto" w:after="0" w:before="0"/>
              <w:ind w:firstLine="0"/>
              <w:jc w:val="left"/>
            </w:pPr>
            <w:r>
              <w:rPr>
                <w:rFonts w:ascii="Times New Roman" w:hAnsi="Times New Roman"/>
                <w:b w:val="0"/>
                <w:sz w:val="24"/>
              </w:rPr>
              <w:t>2,0–3,5</w:t>
            </w:r>
          </w:p>
        </w:tc>
        <w:tc>
          <w:tcPr>
            <w:tcW w:type="dxa" w:w="1361"/>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[13, 40-б.]</w:t>
            </w:r>
          </w:p>
        </w:tc>
        <w:tc>
          <w:tcPr>
            <w:tcW w:type="dxa" w:w="2381"/>
          </w:tcPr>
          <w:p>
            <w:pPr>
              <w:spacing w:line="240" w:lineRule="auto" w:after="0" w:before="0"/>
              <w:ind w:firstLine="0"/>
              <w:jc w:val="left"/>
            </w:pPr>
            <w:r>
              <w:rPr>
                <w:rFonts w:ascii="Times New Roman" w:hAnsi="Times New Roman"/>
                <w:b w:val="0"/>
                <w:sz w:val="24"/>
              </w:rPr>
              <w:t>Мисоли намунавӣ</w:t>
            </w:r>
          </w:p>
        </w:tc>
        <w:tc>
          <w:tcPr>
            <w:tcW w:type="dxa" w:w="1928"/>
          </w:tcPr>
          <w:p>
            <w:pPr>
              <w:spacing w:line="240" w:lineRule="auto" w:after="0" w:before="0"/>
              <w:ind w:firstLine="0"/>
              <w:jc w:val="left"/>
            </w:pPr>
            <w:r>
              <w:rPr>
                <w:rFonts w:ascii="Times New Roman" w:hAnsi="Times New Roman"/>
                <w:b w:val="0"/>
                <w:sz w:val="24"/>
              </w:rPr>
              <w:t>2,5</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Сатрҳои ҷадвали А.1 бо ду гурӯҳ ҷойгир шудаанд. Дар сутуни мобайнӣ рақами боб навишта шудааст. Ҳар нишондиҳандаро аз ҳамон боб санҷидан мумкин аст. Дар ҳолати ихтилофи ду манбаъ ҳарду қимат навишта мешавад [15, 1-б.].</w:t>
      </w:r>
    </w:p>
    <w:p>
      <w:pPr>
        <w:spacing w:line="360" w:lineRule="auto" w:after="0"/>
        <w:ind w:firstLine="709"/>
        <w:jc w:val="both"/>
      </w:pPr>
      <w:r>
        <w:rPr>
          <w:rFonts w:ascii="Times New Roman" w:hAnsi="Times New Roman"/>
          <w:b w:val="0"/>
          <w:i w:val="0"/>
          <w:sz w:val="28"/>
        </w:rPr>
        <w:t>Гурӯҳи якум рақамҳои оптикиро дар бар мегирад. Гурӯҳи дуюм рақамҳои ченкуниро. Ҳамин ҷудошавӣ дар имтиҳон кӯмак мекунад [5, 43-б.].</w:t>
      </w:r>
    </w:p>
    <w:p>
      <w:pPr>
        <w:spacing w:line="360" w:lineRule="auto" w:after="0"/>
        <w:ind w:firstLine="709"/>
        <w:jc w:val="both"/>
      </w:pPr>
      <w:r>
        <w:rPr>
          <w:rFonts w:ascii="Times New Roman" w:hAnsi="Times New Roman"/>
          <w:b w:val="0"/>
          <w:i w:val="0"/>
          <w:sz w:val="28"/>
        </w:rPr>
        <w:t>Ҷадвали А.1-ро пеш аз ҷаласа такрор кунед. Ҳар нишондиҳандаро аз манбаъаш бозхонед. Ин одат хатои рақамиро кам мекунад [15, 2-б.].</w:t>
      </w:r>
    </w:p>
    <w:p>
      <w:pPr>
        <w:spacing w:line="360" w:lineRule="auto" w:after="0"/>
        <w:ind w:firstLine="709"/>
        <w:jc w:val="both"/>
      </w:pPr>
      <w:r>
        <w:rPr>
          <w:rFonts w:ascii="Times New Roman" w:hAnsi="Times New Roman"/>
          <w:b w:val="0"/>
          <w:i w:val="0"/>
          <w:sz w:val="28"/>
        </w:rPr>
        <w:t>Ҷадвали А.1-ро донишҷӯ бо дасти худ пур мекунад. Сутуни манбаъ рақами ҷадвалро нишон медиҳад. Ҳамин варақ дар имтиҳон ҳамчун листи такрорӣ хизмат мекунад [5, 40-б.].</w:t>
      </w:r>
    </w:p>
    <w:p>
      <w:pPr>
        <w:spacing w:line="240" w:lineRule="auto" w:after="0"/>
        <w:ind w:firstLine="0"/>
        <w:jc w:val="center"/>
      </w:pPr>
      <w:r>
        <w:rPr>
          <w:rFonts w:ascii="Times New Roman" w:hAnsi="Times New Roman"/>
          <w:b/>
          <w:i w:val="0"/>
          <w:sz w:val="24"/>
        </w:rPr>
        <w:t>Ҷадвали А.2 — Хатогиҳои маъмулӣ ва роҳи пешгирӣ</w:t>
      </w:r>
    </w:p>
    <w:tbl>
      <w:tblPr>
        <w:tblStyle w:val="TableGrid"/>
        <w:tblW w:type="auto" w:w="0"/>
        <w:jc w:val="center"/>
        <w:tblLayout w:type="fixed"/>
        <w:tblLook w:firstColumn="1" w:firstRow="1" w:lastColumn="0" w:lastRow="0" w:noHBand="0" w:noVBand="1" w:val="04A0"/>
        <w:tblLayout w:type="fixed"/>
      </w:tblPr>
      <w:tblGrid>
        <w:gridCol w:w="4857"/>
        <w:gridCol w:w="4857"/>
        <w:gridCol w:w="4857"/>
      </w:tblGrid>
      <w:tr>
        <w:tc>
          <w:tcPr>
            <w:tcW w:type="dxa" w:w="2948"/>
            <w:shd w:val="clear" w:fill="EDEDED"/>
          </w:tcPr>
          <w:p>
            <w:pPr>
              <w:spacing w:line="240" w:lineRule="auto" w:after="0" w:before="0"/>
              <w:ind w:firstLine="0"/>
              <w:jc w:val="left"/>
            </w:pPr>
            <w:r>
              <w:rPr>
                <w:rFonts w:ascii="Times New Roman" w:hAnsi="Times New Roman"/>
                <w:b/>
                <w:sz w:val="24"/>
              </w:rPr>
              <w:t>Хатогӣ</w:t>
            </w:r>
          </w:p>
        </w:tc>
        <w:tc>
          <w:tcPr>
            <w:tcW w:type="dxa" w:w="2948"/>
            <w:shd w:val="clear" w:fill="EDEDED"/>
          </w:tcPr>
          <w:p>
            <w:pPr>
              <w:spacing w:line="240" w:lineRule="auto" w:after="0" w:before="0"/>
              <w:ind w:firstLine="0"/>
              <w:jc w:val="left"/>
            </w:pPr>
            <w:r>
              <w:rPr>
                <w:rFonts w:ascii="Times New Roman" w:hAnsi="Times New Roman"/>
                <w:b/>
                <w:sz w:val="24"/>
              </w:rPr>
              <w:t>Сабаб</w:t>
            </w:r>
          </w:p>
        </w:tc>
        <w:tc>
          <w:tcPr>
            <w:tcW w:type="dxa" w:w="3175"/>
            <w:shd w:val="clear" w:fill="EDEDED"/>
          </w:tcPr>
          <w:p>
            <w:pPr>
              <w:spacing w:line="240" w:lineRule="auto" w:after="0" w:before="0"/>
              <w:ind w:firstLine="0"/>
              <w:jc w:val="left"/>
            </w:pPr>
            <w:r>
              <w:rPr>
                <w:rFonts w:ascii="Times New Roman" w:hAnsi="Times New Roman"/>
                <w:b/>
                <w:sz w:val="24"/>
              </w:rPr>
              <w:t>Роҳи пешгирӣ</w:t>
            </w:r>
          </w:p>
        </w:tc>
      </w:tr>
      <w:tr>
        <w:tc>
          <w:tcPr>
            <w:tcW w:type="dxa" w:w="2948"/>
          </w:tcPr>
          <w:p>
            <w:pPr>
              <w:spacing w:line="240" w:lineRule="auto" w:after="0" w:before="0"/>
              <w:ind w:firstLine="0"/>
              <w:jc w:val="left"/>
            </w:pPr>
            <w:r>
              <w:rPr>
                <w:rFonts w:ascii="Times New Roman" w:hAnsi="Times New Roman"/>
                <w:b w:val="0"/>
                <w:sz w:val="24"/>
              </w:rPr>
              <w:t>Теғиро бо як чашм намесанҷанд</w:t>
            </w:r>
          </w:p>
        </w:tc>
        <w:tc>
          <w:tcPr>
            <w:tcW w:type="dxa" w:w="2948"/>
          </w:tcPr>
          <w:p>
            <w:pPr>
              <w:spacing w:line="240" w:lineRule="auto" w:after="0" w:before="0"/>
              <w:ind w:firstLine="0"/>
              <w:jc w:val="left"/>
            </w:pPr>
            <w:r>
              <w:rPr>
                <w:rFonts w:ascii="Times New Roman" w:hAnsi="Times New Roman"/>
                <w:b w:val="0"/>
                <w:sz w:val="24"/>
              </w:rPr>
              <w:t>Нобаробарӣ пинҳон мемонад</w:t>
            </w:r>
          </w:p>
        </w:tc>
        <w:tc>
          <w:tcPr>
            <w:tcW w:type="dxa" w:w="3175"/>
          </w:tcPr>
          <w:p>
            <w:pPr>
              <w:spacing w:line="240" w:lineRule="auto" w:after="0" w:before="0"/>
              <w:ind w:firstLine="0"/>
              <w:jc w:val="left"/>
            </w:pPr>
            <w:r>
              <w:rPr>
                <w:rFonts w:ascii="Times New Roman" w:hAnsi="Times New Roman"/>
                <w:b w:val="0"/>
                <w:sz w:val="24"/>
              </w:rPr>
              <w:t>Ҳар чашм алоҳида пӯшида шавад</w:t>
            </w:r>
          </w:p>
        </w:tc>
      </w:tr>
      <w:tr>
        <w:tc>
          <w:tcPr>
            <w:tcW w:type="dxa" w:w="2948"/>
          </w:tcPr>
          <w:p>
            <w:pPr>
              <w:spacing w:line="240" w:lineRule="auto" w:after="0" w:before="0"/>
              <w:ind w:firstLine="0"/>
              <w:jc w:val="left"/>
            </w:pPr>
            <w:r>
              <w:rPr>
                <w:rFonts w:ascii="Times New Roman" w:hAnsi="Times New Roman"/>
                <w:b w:val="0"/>
                <w:sz w:val="24"/>
              </w:rPr>
              <w:t>Масофаи ҷадбал иваз мешавад</w:t>
            </w:r>
          </w:p>
        </w:tc>
        <w:tc>
          <w:tcPr>
            <w:tcW w:type="dxa" w:w="2948"/>
          </w:tcPr>
          <w:p>
            <w:pPr>
              <w:spacing w:line="240" w:lineRule="auto" w:after="0" w:before="0"/>
              <w:ind w:firstLine="0"/>
              <w:jc w:val="left"/>
            </w:pPr>
            <w:r>
              <w:rPr>
                <w:rFonts w:ascii="Times New Roman" w:hAnsi="Times New Roman"/>
                <w:b w:val="0"/>
                <w:sz w:val="24"/>
              </w:rPr>
              <w:t>Формула вайрон мегардад</w:t>
            </w:r>
          </w:p>
        </w:tc>
        <w:tc>
          <w:tcPr>
            <w:tcW w:type="dxa" w:w="3175"/>
          </w:tcPr>
          <w:p>
            <w:pPr>
              <w:spacing w:line="240" w:lineRule="auto" w:after="0" w:before="0"/>
              <w:ind w:firstLine="0"/>
              <w:jc w:val="left"/>
            </w:pPr>
            <w:r>
              <w:rPr>
                <w:rFonts w:ascii="Times New Roman" w:hAnsi="Times New Roman"/>
                <w:b w:val="0"/>
                <w:sz w:val="24"/>
              </w:rPr>
              <w:t>6 метр бо линзаи санҷиш</w:t>
            </w:r>
          </w:p>
        </w:tc>
      </w:tr>
      <w:tr>
        <w:tc>
          <w:tcPr>
            <w:tcW w:type="dxa" w:w="2948"/>
          </w:tcPr>
          <w:p>
            <w:pPr>
              <w:spacing w:line="240" w:lineRule="auto" w:after="0" w:before="0"/>
              <w:ind w:firstLine="0"/>
              <w:jc w:val="left"/>
            </w:pPr>
            <w:r>
              <w:rPr>
                <w:rFonts w:ascii="Times New Roman" w:hAnsi="Times New Roman"/>
                <w:b w:val="0"/>
                <w:sz w:val="24"/>
              </w:rPr>
              <w:t>Равшании ҷадвали баланд</w:t>
            </w:r>
          </w:p>
        </w:tc>
        <w:tc>
          <w:tcPr>
            <w:tcW w:type="dxa" w:w="2948"/>
          </w:tcPr>
          <w:p>
            <w:pPr>
              <w:spacing w:line="240" w:lineRule="auto" w:after="0" w:before="0"/>
              <w:ind w:firstLine="0"/>
              <w:jc w:val="left"/>
            </w:pPr>
            <w:r>
              <w:rPr>
                <w:rFonts w:ascii="Times New Roman" w:hAnsi="Times New Roman"/>
                <w:b w:val="0"/>
                <w:sz w:val="24"/>
              </w:rPr>
              <w:t>Теғӣ барзиёд ҳисоб</w:t>
            </w:r>
          </w:p>
        </w:tc>
        <w:tc>
          <w:tcPr>
            <w:tcW w:type="dxa" w:w="3175"/>
          </w:tcPr>
          <w:p>
            <w:pPr>
              <w:spacing w:line="240" w:lineRule="auto" w:after="0" w:before="0"/>
              <w:ind w:firstLine="0"/>
              <w:jc w:val="left"/>
            </w:pPr>
            <w:r>
              <w:rPr>
                <w:rFonts w:ascii="Times New Roman" w:hAnsi="Times New Roman"/>
                <w:b w:val="0"/>
                <w:sz w:val="24"/>
              </w:rPr>
              <w:t>Чор сад люкс нигоҳ дошта шавад</w:t>
            </w:r>
          </w:p>
        </w:tc>
      </w:tr>
      <w:tr>
        <w:tc>
          <w:tcPr>
            <w:tcW w:type="dxa" w:w="2948"/>
          </w:tcPr>
          <w:p>
            <w:pPr>
              <w:spacing w:line="240" w:lineRule="auto" w:after="0" w:before="0"/>
              <w:ind w:firstLine="0"/>
              <w:jc w:val="left"/>
            </w:pPr>
            <w:r>
              <w:rPr>
                <w:rFonts w:ascii="Times New Roman" w:hAnsi="Times New Roman"/>
                <w:b w:val="0"/>
                <w:sz w:val="24"/>
              </w:rPr>
              <w:t>Танзим ҷуброн мекунад</w:t>
            </w:r>
          </w:p>
        </w:tc>
        <w:tc>
          <w:tcPr>
            <w:tcW w:type="dxa" w:w="2948"/>
          </w:tcPr>
          <w:p>
            <w:pPr>
              <w:spacing w:line="240" w:lineRule="auto" w:after="0" w:before="0"/>
              <w:ind w:firstLine="0"/>
              <w:jc w:val="left"/>
            </w:pPr>
            <w:r>
              <w:rPr>
                <w:rFonts w:ascii="Times New Roman" w:hAnsi="Times New Roman"/>
                <w:b w:val="0"/>
                <w:sz w:val="24"/>
              </w:rPr>
              <w:t>Дурбинии пинҳон</w:t>
            </w:r>
          </w:p>
        </w:tc>
        <w:tc>
          <w:tcPr>
            <w:tcW w:type="dxa" w:w="3175"/>
          </w:tcPr>
          <w:p>
            <w:pPr>
              <w:spacing w:line="240" w:lineRule="auto" w:after="0" w:before="0"/>
              <w:ind w:firstLine="0"/>
              <w:jc w:val="left"/>
            </w:pPr>
            <w:r>
              <w:rPr>
                <w:rFonts w:ascii="Times New Roman" w:hAnsi="Times New Roman"/>
                <w:b w:val="0"/>
                <w:sz w:val="24"/>
              </w:rPr>
              <w:t>Санҷиши клиникӣ бо дору</w:t>
            </w:r>
          </w:p>
        </w:tc>
      </w:tr>
      <w:tr>
        <w:tc>
          <w:tcPr>
            <w:tcW w:type="dxa" w:w="2948"/>
          </w:tcPr>
          <w:p>
            <w:pPr>
              <w:spacing w:line="240" w:lineRule="auto" w:after="0" w:before="0"/>
              <w:ind w:firstLine="0"/>
              <w:jc w:val="left"/>
            </w:pPr>
            <w:r>
              <w:rPr>
                <w:rFonts w:ascii="Times New Roman" w:hAnsi="Times New Roman"/>
                <w:b w:val="0"/>
                <w:sz w:val="24"/>
              </w:rPr>
              <w:t>Ранг дар торикӣ</w:t>
            </w:r>
          </w:p>
        </w:tc>
        <w:tc>
          <w:tcPr>
            <w:tcW w:type="dxa" w:w="2948"/>
          </w:tcPr>
          <w:p>
            <w:pPr>
              <w:spacing w:line="240" w:lineRule="auto" w:after="0" w:before="0"/>
              <w:ind w:firstLine="0"/>
              <w:jc w:val="left"/>
            </w:pPr>
            <w:r>
              <w:rPr>
                <w:rFonts w:ascii="Times New Roman" w:hAnsi="Times New Roman"/>
                <w:b w:val="0"/>
                <w:sz w:val="24"/>
              </w:rPr>
              <w:t>Ҷавоб ғайрирангӣ</w:t>
            </w:r>
          </w:p>
        </w:tc>
        <w:tc>
          <w:tcPr>
            <w:tcW w:type="dxa" w:w="3175"/>
          </w:tcPr>
          <w:p>
            <w:pPr>
              <w:spacing w:line="240" w:lineRule="auto" w:after="0" w:before="0"/>
              <w:ind w:firstLine="0"/>
              <w:jc w:val="left"/>
            </w:pPr>
            <w:r>
              <w:rPr>
                <w:rFonts w:ascii="Times New Roman" w:hAnsi="Times New Roman"/>
                <w:b w:val="0"/>
                <w:sz w:val="24"/>
              </w:rPr>
              <w:t>Равшании якхела дароз шавад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ин хатогиҳо дар кори мо ҳангоми санҷиши такрорӣ ислоҳ шудаанд [5, 5-б.].</w:t>
      </w:r>
    </w:p>
    <w:p>
      <w:pPr>
        <w:spacing w:line="360" w:lineRule="auto" w:after="0"/>
        <w:ind w:firstLine="709"/>
        <w:jc w:val="both"/>
      </w:pPr>
      <w:r>
        <w:rPr>
          <w:rFonts w:ascii="Times New Roman" w:hAnsi="Times New Roman"/>
          <w:b w:val="0"/>
          <w:i w:val="0"/>
          <w:sz w:val="28"/>
        </w:rPr>
        <w:t>Рӯйхати хатогиҳоро дар оғози кор такрор кунед. Ҳар банд як роҳи ислоҳ дорад. Ҳамин одат сифати ҷадвалро баланд мебарад [15, 2-б.].</w:t>
      </w:r>
    </w:p>
    <w:p>
      <w:pPr>
        <w:sectPr>
          <w:footerReference w:type="default" r:id="rId10"/>
          <w:pgSz w:w="16838" w:h="11906" w:orient="landscape"/>
          <w:pgMar w:top="1134" w:right="1134" w:bottom="1134" w:left="1134" w:header="720" w:footer="720" w:gutter="0"/>
          <w:cols w:space="720"/>
          <w:docGrid w:linePitch="360"/>
        </w:sectPr>
      </w:pP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МУШАКҲОИ ЧАШМ ВА СХЕМАИ РОҲИ БИНОӢ</w:t>
      </w:r>
    </w:p>
    <w:p>
      <w:pPr>
        <w:spacing w:line="360" w:lineRule="auto" w:after="0"/>
        <w:ind w:firstLine="709"/>
        <w:jc w:val="both"/>
      </w:pPr>
      <w:r>
        <w:rPr>
          <w:rFonts w:ascii="Times New Roman" w:hAnsi="Times New Roman"/>
          <w:b w:val="0"/>
          <w:i w:val="0"/>
          <w:sz w:val="28"/>
        </w:rPr>
        <w:t>Дар ин замима мушакҳои ҳаракатдиҳанда ва зинаҳои роҳи биноӣ ҷамъ оварда шудаанд. Ҳар сатр як вазифа ва асаби идоракуниро нишон медиҳад.</w:t>
      </w:r>
    </w:p>
    <w:p>
      <w:pPr>
        <w:spacing w:line="240" w:lineRule="auto" w:after="0"/>
        <w:ind w:firstLine="0"/>
        <w:jc w:val="center"/>
      </w:pPr>
      <w:r>
        <w:rPr>
          <w:rFonts w:ascii="Times New Roman" w:hAnsi="Times New Roman"/>
          <w:b/>
          <w:i w:val="0"/>
          <w:sz w:val="24"/>
        </w:rPr>
        <w:t>Ҷадвали Б.1 — Мушакҳои берунии чашм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Мушак</w:t>
            </w:r>
          </w:p>
        </w:tc>
        <w:tc>
          <w:tcPr>
            <w:tcW w:type="dxa" w:w="2268"/>
            <w:shd w:val="clear" w:fill="EDEDED"/>
          </w:tcPr>
          <w:p>
            <w:pPr>
              <w:spacing w:line="240" w:lineRule="auto" w:after="0" w:before="0"/>
              <w:ind w:firstLine="0"/>
              <w:jc w:val="left"/>
            </w:pPr>
            <w:r>
              <w:rPr>
                <w:rFonts w:ascii="Times New Roman" w:hAnsi="Times New Roman"/>
                <w:b/>
                <w:sz w:val="24"/>
              </w:rPr>
              <w:t>Ҳаракати асосӣ</w:t>
            </w:r>
          </w:p>
        </w:tc>
        <w:tc>
          <w:tcPr>
            <w:tcW w:type="dxa" w:w="1814"/>
            <w:shd w:val="clear" w:fill="EDEDED"/>
          </w:tcPr>
          <w:p>
            <w:pPr>
              <w:spacing w:line="240" w:lineRule="auto" w:after="0" w:before="0"/>
              <w:ind w:firstLine="0"/>
              <w:jc w:val="left"/>
            </w:pPr>
            <w:r>
              <w:rPr>
                <w:rFonts w:ascii="Times New Roman" w:hAnsi="Times New Roman"/>
                <w:b/>
                <w:sz w:val="24"/>
              </w:rPr>
              <w:t>Асаб</w:t>
            </w:r>
          </w:p>
        </w:tc>
        <w:tc>
          <w:tcPr>
            <w:tcW w:type="dxa" w:w="2381"/>
            <w:shd w:val="clear" w:fill="EDEDED"/>
          </w:tcPr>
          <w:p>
            <w:pPr>
              <w:spacing w:line="240" w:lineRule="auto" w:after="0" w:before="0"/>
              <w:ind w:firstLine="0"/>
              <w:jc w:val="left"/>
            </w:pPr>
            <w:r>
              <w:rPr>
                <w:rFonts w:ascii="Times New Roman" w:hAnsi="Times New Roman"/>
                <w:b/>
                <w:sz w:val="24"/>
              </w:rPr>
              <w:t>Аломати осел</w:t>
            </w:r>
          </w:p>
        </w:tc>
      </w:tr>
      <w:tr>
        <w:tc>
          <w:tcPr>
            <w:tcW w:type="dxa" w:w="2381"/>
          </w:tcPr>
          <w:p>
            <w:pPr>
              <w:spacing w:line="240" w:lineRule="auto" w:after="0" w:before="0"/>
              <w:ind w:firstLine="0"/>
              <w:jc w:val="left"/>
            </w:pPr>
            <w:r>
              <w:rPr>
                <w:rFonts w:ascii="Times New Roman" w:hAnsi="Times New Roman"/>
                <w:b w:val="0"/>
                <w:sz w:val="24"/>
              </w:rPr>
              <w:t>Дунӣ (медиалӣ)</w:t>
            </w:r>
          </w:p>
        </w:tc>
        <w:tc>
          <w:tcPr>
            <w:tcW w:type="dxa" w:w="2268"/>
          </w:tcPr>
          <w:p>
            <w:pPr>
              <w:spacing w:line="240" w:lineRule="auto" w:after="0" w:before="0"/>
              <w:ind w:firstLine="0"/>
              <w:jc w:val="left"/>
            </w:pPr>
            <w:r>
              <w:rPr>
                <w:rFonts w:ascii="Times New Roman" w:hAnsi="Times New Roman"/>
                <w:b w:val="0"/>
                <w:sz w:val="24"/>
              </w:rPr>
              <w:t>Ба тарафи бинӣ</w:t>
            </w:r>
          </w:p>
        </w:tc>
        <w:tc>
          <w:tcPr>
            <w:tcW w:type="dxa" w:w="1814"/>
          </w:tcPr>
          <w:p>
            <w:pPr>
              <w:spacing w:line="240" w:lineRule="auto" w:after="0" w:before="0"/>
              <w:ind w:firstLine="0"/>
              <w:jc w:val="left"/>
            </w:pPr>
            <w:r>
              <w:rPr>
                <w:rFonts w:ascii="Times New Roman" w:hAnsi="Times New Roman"/>
                <w:b w:val="0"/>
                <w:sz w:val="24"/>
              </w:rPr>
              <w:t>III</w:t>
            </w:r>
          </w:p>
        </w:tc>
        <w:tc>
          <w:tcPr>
            <w:tcW w:type="dxa" w:w="2381"/>
          </w:tcPr>
          <w:p>
            <w:pPr>
              <w:spacing w:line="240" w:lineRule="auto" w:after="0" w:before="0"/>
              <w:ind w:firstLine="0"/>
              <w:jc w:val="left"/>
            </w:pPr>
            <w:r>
              <w:rPr>
                <w:rFonts w:ascii="Times New Roman" w:hAnsi="Times New Roman"/>
                <w:b w:val="0"/>
                <w:sz w:val="24"/>
              </w:rPr>
              <w:t>Ҷудошавии берун</w:t>
            </w:r>
          </w:p>
        </w:tc>
      </w:tr>
      <w:tr>
        <w:tc>
          <w:tcPr>
            <w:tcW w:type="dxa" w:w="2381"/>
          </w:tcPr>
          <w:p>
            <w:pPr>
              <w:spacing w:line="240" w:lineRule="auto" w:after="0" w:before="0"/>
              <w:ind w:firstLine="0"/>
              <w:jc w:val="left"/>
            </w:pPr>
            <w:r>
              <w:rPr>
                <w:rFonts w:ascii="Times New Roman" w:hAnsi="Times New Roman"/>
                <w:b w:val="0"/>
                <w:sz w:val="24"/>
              </w:rPr>
              <w:t>Берунӣ (латералӣ)</w:t>
            </w:r>
          </w:p>
        </w:tc>
        <w:tc>
          <w:tcPr>
            <w:tcW w:type="dxa" w:w="2268"/>
          </w:tcPr>
          <w:p>
            <w:pPr>
              <w:spacing w:line="240" w:lineRule="auto" w:after="0" w:before="0"/>
              <w:ind w:firstLine="0"/>
              <w:jc w:val="left"/>
            </w:pPr>
            <w:r>
              <w:rPr>
                <w:rFonts w:ascii="Times New Roman" w:hAnsi="Times New Roman"/>
                <w:b w:val="0"/>
                <w:sz w:val="24"/>
              </w:rPr>
              <w:t>Ба тарафи шақоқ</w:t>
            </w:r>
          </w:p>
        </w:tc>
        <w:tc>
          <w:tcPr>
            <w:tcW w:type="dxa" w:w="1814"/>
          </w:tcPr>
          <w:p>
            <w:pPr>
              <w:spacing w:line="240" w:lineRule="auto" w:after="0" w:before="0"/>
              <w:ind w:firstLine="0"/>
              <w:jc w:val="left"/>
            </w:pPr>
            <w:r>
              <w:rPr>
                <w:rFonts w:ascii="Times New Roman" w:hAnsi="Times New Roman"/>
                <w:b w:val="0"/>
                <w:sz w:val="24"/>
              </w:rPr>
              <w:t>VI</w:t>
            </w:r>
          </w:p>
        </w:tc>
        <w:tc>
          <w:tcPr>
            <w:tcW w:type="dxa" w:w="2381"/>
          </w:tcPr>
          <w:p>
            <w:pPr>
              <w:spacing w:line="240" w:lineRule="auto" w:after="0" w:before="0"/>
              <w:ind w:firstLine="0"/>
              <w:jc w:val="left"/>
            </w:pPr>
            <w:r>
              <w:rPr>
                <w:rFonts w:ascii="Times New Roman" w:hAnsi="Times New Roman"/>
                <w:b w:val="0"/>
                <w:sz w:val="24"/>
              </w:rPr>
              <w:t>Ҷудошавии дарун</w:t>
            </w:r>
          </w:p>
        </w:tc>
      </w:tr>
      <w:tr>
        <w:tc>
          <w:tcPr>
            <w:tcW w:type="dxa" w:w="2381"/>
          </w:tcPr>
          <w:p>
            <w:pPr>
              <w:spacing w:line="240" w:lineRule="auto" w:after="0" w:before="0"/>
              <w:ind w:firstLine="0"/>
              <w:jc w:val="left"/>
            </w:pPr>
            <w:r>
              <w:rPr>
                <w:rFonts w:ascii="Times New Roman" w:hAnsi="Times New Roman"/>
                <w:b w:val="0"/>
                <w:sz w:val="24"/>
              </w:rPr>
              <w:t>Болокашии рост</w:t>
            </w:r>
          </w:p>
        </w:tc>
        <w:tc>
          <w:tcPr>
            <w:tcW w:type="dxa" w:w="2268"/>
          </w:tcPr>
          <w:p>
            <w:pPr>
              <w:spacing w:line="240" w:lineRule="auto" w:after="0" w:before="0"/>
              <w:ind w:firstLine="0"/>
              <w:jc w:val="left"/>
            </w:pPr>
            <w:r>
              <w:rPr>
                <w:rFonts w:ascii="Times New Roman" w:hAnsi="Times New Roman"/>
                <w:b w:val="0"/>
                <w:sz w:val="24"/>
              </w:rPr>
              <w:t>Боло ва ба миён</w:t>
            </w:r>
          </w:p>
        </w:tc>
        <w:tc>
          <w:tcPr>
            <w:tcW w:type="dxa" w:w="1814"/>
          </w:tcPr>
          <w:p>
            <w:pPr>
              <w:spacing w:line="240" w:lineRule="auto" w:after="0" w:before="0"/>
              <w:ind w:firstLine="0"/>
              <w:jc w:val="left"/>
            </w:pPr>
            <w:r>
              <w:rPr>
                <w:rFonts w:ascii="Times New Roman" w:hAnsi="Times New Roman"/>
                <w:b w:val="0"/>
                <w:sz w:val="24"/>
              </w:rPr>
              <w:t>III</w:t>
            </w:r>
          </w:p>
        </w:tc>
        <w:tc>
          <w:tcPr>
            <w:tcW w:type="dxa" w:w="2381"/>
          </w:tcPr>
          <w:p>
            <w:pPr>
              <w:spacing w:line="240" w:lineRule="auto" w:after="0" w:before="0"/>
              <w:ind w:firstLine="0"/>
              <w:jc w:val="left"/>
            </w:pPr>
            <w:r>
              <w:rPr>
                <w:rFonts w:ascii="Times New Roman" w:hAnsi="Times New Roman"/>
                <w:b w:val="0"/>
                <w:sz w:val="24"/>
              </w:rPr>
              <w:t>Дидани боло душвор</w:t>
            </w:r>
          </w:p>
        </w:tc>
      </w:tr>
      <w:tr>
        <w:tc>
          <w:tcPr>
            <w:tcW w:type="dxa" w:w="2381"/>
          </w:tcPr>
          <w:p>
            <w:pPr>
              <w:spacing w:line="240" w:lineRule="auto" w:after="0" w:before="0"/>
              <w:ind w:firstLine="0"/>
              <w:jc w:val="left"/>
            </w:pPr>
            <w:r>
              <w:rPr>
                <w:rFonts w:ascii="Times New Roman" w:hAnsi="Times New Roman"/>
                <w:b w:val="0"/>
                <w:sz w:val="24"/>
              </w:rPr>
              <w:t>Поёнкашии рост</w:t>
            </w:r>
          </w:p>
        </w:tc>
        <w:tc>
          <w:tcPr>
            <w:tcW w:type="dxa" w:w="2268"/>
          </w:tcPr>
          <w:p>
            <w:pPr>
              <w:spacing w:line="240" w:lineRule="auto" w:after="0" w:before="0"/>
              <w:ind w:firstLine="0"/>
              <w:jc w:val="left"/>
            </w:pPr>
            <w:r>
              <w:rPr>
                <w:rFonts w:ascii="Times New Roman" w:hAnsi="Times New Roman"/>
                <w:b w:val="0"/>
                <w:sz w:val="24"/>
              </w:rPr>
              <w:t>Поён ва ба миён</w:t>
            </w:r>
          </w:p>
        </w:tc>
        <w:tc>
          <w:tcPr>
            <w:tcW w:type="dxa" w:w="1814"/>
          </w:tcPr>
          <w:p>
            <w:pPr>
              <w:spacing w:line="240" w:lineRule="auto" w:after="0" w:before="0"/>
              <w:ind w:firstLine="0"/>
              <w:jc w:val="left"/>
            </w:pPr>
            <w:r>
              <w:rPr>
                <w:rFonts w:ascii="Times New Roman" w:hAnsi="Times New Roman"/>
                <w:b w:val="0"/>
                <w:sz w:val="24"/>
              </w:rPr>
              <w:t>III</w:t>
            </w:r>
          </w:p>
        </w:tc>
        <w:tc>
          <w:tcPr>
            <w:tcW w:type="dxa" w:w="2381"/>
          </w:tcPr>
          <w:p>
            <w:pPr>
              <w:spacing w:line="240" w:lineRule="auto" w:after="0" w:before="0"/>
              <w:ind w:firstLine="0"/>
              <w:jc w:val="left"/>
            </w:pPr>
            <w:r>
              <w:rPr>
                <w:rFonts w:ascii="Times New Roman" w:hAnsi="Times New Roman"/>
                <w:b w:val="0"/>
                <w:sz w:val="24"/>
              </w:rPr>
              <w:t>Дидани поён душвор</w:t>
            </w:r>
          </w:p>
        </w:tc>
      </w:tr>
      <w:tr>
        <w:tc>
          <w:tcPr>
            <w:tcW w:type="dxa" w:w="2381"/>
          </w:tcPr>
          <w:p>
            <w:pPr>
              <w:spacing w:line="240" w:lineRule="auto" w:after="0" w:before="0"/>
              <w:ind w:firstLine="0"/>
              <w:jc w:val="left"/>
            </w:pPr>
            <w:r>
              <w:rPr>
                <w:rFonts w:ascii="Times New Roman" w:hAnsi="Times New Roman"/>
                <w:b w:val="0"/>
                <w:sz w:val="24"/>
              </w:rPr>
              <w:t>Болокашии моил</w:t>
            </w:r>
          </w:p>
        </w:tc>
        <w:tc>
          <w:tcPr>
            <w:tcW w:type="dxa" w:w="2268"/>
          </w:tcPr>
          <w:p>
            <w:pPr>
              <w:spacing w:line="240" w:lineRule="auto" w:after="0" w:before="0"/>
              <w:ind w:firstLine="0"/>
              <w:jc w:val="left"/>
            </w:pPr>
            <w:r>
              <w:rPr>
                <w:rFonts w:ascii="Times New Roman" w:hAnsi="Times New Roman"/>
                <w:b w:val="0"/>
                <w:sz w:val="24"/>
              </w:rPr>
              <w:t>Фурӯбардан ва поён</w:t>
            </w:r>
          </w:p>
        </w:tc>
        <w:tc>
          <w:tcPr>
            <w:tcW w:type="dxa" w:w="1814"/>
          </w:tcPr>
          <w:p>
            <w:pPr>
              <w:spacing w:line="240" w:lineRule="auto" w:after="0" w:before="0"/>
              <w:ind w:firstLine="0"/>
              <w:jc w:val="left"/>
            </w:pPr>
            <w:r>
              <w:rPr>
                <w:rFonts w:ascii="Times New Roman" w:hAnsi="Times New Roman"/>
                <w:b w:val="0"/>
                <w:sz w:val="24"/>
              </w:rPr>
              <w:t>IV</w:t>
            </w:r>
          </w:p>
        </w:tc>
        <w:tc>
          <w:tcPr>
            <w:tcW w:type="dxa" w:w="2381"/>
          </w:tcPr>
          <w:p>
            <w:pPr>
              <w:spacing w:line="240" w:lineRule="auto" w:after="0" w:before="0"/>
              <w:ind w:firstLine="0"/>
              <w:jc w:val="left"/>
            </w:pPr>
            <w:r>
              <w:rPr>
                <w:rFonts w:ascii="Times New Roman" w:hAnsi="Times New Roman"/>
                <w:b w:val="0"/>
                <w:sz w:val="24"/>
              </w:rPr>
              <w:t>Сар ба кунҷ майл</w:t>
            </w:r>
          </w:p>
        </w:tc>
      </w:tr>
      <w:tr>
        <w:tc>
          <w:tcPr>
            <w:tcW w:type="dxa" w:w="2381"/>
          </w:tcPr>
          <w:p>
            <w:pPr>
              <w:spacing w:line="240" w:lineRule="auto" w:after="0" w:before="0"/>
              <w:ind w:firstLine="0"/>
              <w:jc w:val="left"/>
            </w:pPr>
            <w:r>
              <w:rPr>
                <w:rFonts w:ascii="Times New Roman" w:hAnsi="Times New Roman"/>
                <w:b w:val="0"/>
                <w:sz w:val="24"/>
              </w:rPr>
              <w:t>Поёнкашии моил</w:t>
            </w:r>
          </w:p>
        </w:tc>
        <w:tc>
          <w:tcPr>
            <w:tcW w:type="dxa" w:w="2268"/>
          </w:tcPr>
          <w:p>
            <w:pPr>
              <w:spacing w:line="240" w:lineRule="auto" w:after="0" w:before="0"/>
              <w:ind w:firstLine="0"/>
              <w:jc w:val="left"/>
            </w:pPr>
            <w:r>
              <w:rPr>
                <w:rFonts w:ascii="Times New Roman" w:hAnsi="Times New Roman"/>
                <w:b w:val="0"/>
                <w:sz w:val="24"/>
              </w:rPr>
              <w:t>Боло ва берун</w:t>
            </w:r>
          </w:p>
        </w:tc>
        <w:tc>
          <w:tcPr>
            <w:tcW w:type="dxa" w:w="1814"/>
          </w:tcPr>
          <w:p>
            <w:pPr>
              <w:spacing w:line="240" w:lineRule="auto" w:after="0" w:before="0"/>
              <w:ind w:firstLine="0"/>
              <w:jc w:val="left"/>
            </w:pPr>
            <w:r>
              <w:rPr>
                <w:rFonts w:ascii="Times New Roman" w:hAnsi="Times New Roman"/>
                <w:b w:val="0"/>
                <w:sz w:val="24"/>
              </w:rPr>
              <w:t>III</w:t>
            </w:r>
          </w:p>
        </w:tc>
        <w:tc>
          <w:tcPr>
            <w:tcW w:type="dxa" w:w="2381"/>
          </w:tcPr>
          <w:p>
            <w:pPr>
              <w:spacing w:line="240" w:lineRule="auto" w:after="0" w:before="0"/>
              <w:ind w:firstLine="0"/>
              <w:jc w:val="left"/>
            </w:pPr>
            <w:r>
              <w:rPr>
                <w:rFonts w:ascii="Times New Roman" w:hAnsi="Times New Roman"/>
                <w:b w:val="0"/>
                <w:sz w:val="24"/>
              </w:rPr>
              <w:t>Ҷуфтбинӣ дар поён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Қоидаи хотиррасонӣ: берунӣ — асаби шашум, моили болоӣ — чорум, дигарон — сеюм [2, 1083-б.].</w:t>
      </w:r>
    </w:p>
    <w:p>
      <w:pPr>
        <w:spacing w:line="360" w:lineRule="auto" w:after="0"/>
        <w:ind w:firstLine="709"/>
        <w:jc w:val="both"/>
      </w:pPr>
      <w:r>
        <w:rPr>
          <w:rFonts w:ascii="Times New Roman" w:hAnsi="Times New Roman"/>
          <w:b w:val="0"/>
          <w:i w:val="0"/>
          <w:sz w:val="28"/>
        </w:rPr>
        <w:t>Ҳар як мушак бо мушаки муқобил мувозинат дорад. Ҳамин қонуни Шеррингтон дар мавзӯи 9 гузашта буд. Ҳаракати ду чашм бошад, қонуни Геринг аст. Ҳар ду ҷавоб ҳамеша якхела равона мешаванд [8, 310-б.].</w:t>
      </w:r>
    </w:p>
    <w:p>
      <w:pPr>
        <w:spacing w:line="360" w:lineRule="auto" w:after="0"/>
        <w:ind w:firstLine="709"/>
        <w:jc w:val="both"/>
      </w:pPr>
      <w:r>
        <w:rPr>
          <w:rFonts w:ascii="Times New Roman" w:hAnsi="Times New Roman"/>
          <w:b w:val="0"/>
          <w:i w:val="0"/>
          <w:sz w:val="28"/>
        </w:rPr>
        <w:t>Мувозинати ду мушакро қонуни Шеррингтон меноманд. Ҳангоми кашиши яке мушаки дигар ором мешавад. Ҳамин ҳамоҳангӣ чашмро дар як нуқта нигоҳ медорад [2, 1080-б.].</w:t>
      </w:r>
    </w:p>
    <w:p>
      <w:pPr>
        <w:spacing w:line="360" w:lineRule="auto" w:after="0"/>
        <w:ind w:firstLine="709"/>
        <w:jc w:val="both"/>
      </w:pPr>
      <w:r>
        <w:rPr>
          <w:rFonts w:ascii="Times New Roman" w:hAnsi="Times New Roman"/>
          <w:b w:val="0"/>
          <w:i w:val="0"/>
          <w:sz w:val="28"/>
        </w:rPr>
        <w:t>Дар осели асаби шашум чашм ба берун ҳаракат карда наметавонад. Бемор дар тарафи паҳлӯ ҷуфт мебинад. Дар осели мушаки дунӣ бошад, ба бинӣ рафтан нест. Ҳамин фарқият ҷойи оселро муайян мекунад [2, 1084-б.].</w:t>
      </w:r>
    </w:p>
    <w:p>
      <w:pPr>
        <w:spacing w:line="360" w:lineRule="auto" w:after="0"/>
        <w:ind w:firstLine="709"/>
        <w:jc w:val="both"/>
      </w:pPr>
      <w:r>
        <w:rPr>
          <w:rFonts w:ascii="Times New Roman" w:hAnsi="Times New Roman"/>
          <w:b w:val="0"/>
          <w:i w:val="0"/>
          <w:sz w:val="28"/>
        </w:rPr>
        <w:t>Схемаи роҳи биноӣ ҳам дар ин замима оварда мешавад. Зинаи якум парда; дуюм асаби дуюм; сеюм хиазма; чорум банди тоқча; панҷум минтақаи 17. Ҳар зина бо рақами ҷадвал дар боби II пайваст аст [6, 330-б.].</w:t>
      </w:r>
    </w:p>
    <w:p>
      <w:pPr>
        <w:spacing w:line="360" w:lineRule="auto" w:after="0"/>
        <w:ind w:firstLine="709"/>
        <w:jc w:val="both"/>
      </w:pPr>
      <w:r>
        <w:rPr>
          <w:rFonts w:ascii="Times New Roman" w:hAnsi="Times New Roman"/>
          <w:b w:val="0"/>
          <w:i w:val="0"/>
          <w:sz w:val="28"/>
        </w:rPr>
        <w:t>Зинаҳоро бо дасти худ кашед. Ҳар зинаро бо рақами ҷадвал ишора кунед. Ҳамин машқ пайванди байни сохтор ва вазфаро мустаҳкам мекунад [15, 3-б.].</w:t>
      </w:r>
    </w:p>
    <w:p>
      <w:pPr>
        <w:spacing w:line="240" w:lineRule="auto" w:after="0"/>
        <w:ind w:firstLine="0"/>
        <w:jc w:val="center"/>
      </w:pPr>
      <w:r>
        <w:rPr>
          <w:rFonts w:ascii="Times New Roman" w:hAnsi="Times New Roman"/>
          <w:b/>
          <w:i w:val="0"/>
          <w:sz w:val="24"/>
        </w:rPr>
        <w:t>Ҷадвали Б.2 — Зинаҳои роҳ ва аломати осел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061"/>
            <w:shd w:val="clear" w:fill="EDEDED"/>
          </w:tcPr>
          <w:p>
            <w:pPr>
              <w:spacing w:line="240" w:lineRule="auto" w:after="0" w:before="0"/>
              <w:ind w:firstLine="0"/>
              <w:jc w:val="left"/>
            </w:pPr>
            <w:r>
              <w:rPr>
                <w:rFonts w:ascii="Times New Roman" w:hAnsi="Times New Roman"/>
                <w:b/>
                <w:sz w:val="24"/>
              </w:rPr>
              <w:t>Зина</w:t>
            </w:r>
          </w:p>
        </w:tc>
        <w:tc>
          <w:tcPr>
            <w:tcW w:type="dxa" w:w="2608"/>
            <w:shd w:val="clear" w:fill="EDEDED"/>
          </w:tcPr>
          <w:p>
            <w:pPr>
              <w:spacing w:line="240" w:lineRule="auto" w:after="0" w:before="0"/>
              <w:ind w:firstLine="0"/>
              <w:jc w:val="left"/>
            </w:pPr>
            <w:r>
              <w:rPr>
                <w:rFonts w:ascii="Times New Roman" w:hAnsi="Times New Roman"/>
                <w:b/>
                <w:sz w:val="24"/>
              </w:rPr>
              <w:t>Осели якҷониба</w:t>
            </w:r>
          </w:p>
        </w:tc>
        <w:tc>
          <w:tcPr>
            <w:tcW w:type="dxa" w:w="2041"/>
            <w:shd w:val="clear" w:fill="EDEDED"/>
          </w:tcPr>
          <w:p>
            <w:pPr>
              <w:spacing w:line="240" w:lineRule="auto" w:after="0" w:before="0"/>
              <w:ind w:firstLine="0"/>
              <w:jc w:val="left"/>
            </w:pPr>
            <w:r>
              <w:rPr>
                <w:rFonts w:ascii="Times New Roman" w:hAnsi="Times New Roman"/>
                <w:b/>
                <w:sz w:val="24"/>
              </w:rPr>
              <w:t>Ишора</w:t>
            </w:r>
          </w:p>
        </w:tc>
      </w:tr>
      <w:tr>
        <w:tc>
          <w:tcPr>
            <w:tcW w:type="dxa" w:w="907"/>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Парда</w:t>
            </w:r>
          </w:p>
        </w:tc>
        <w:tc>
          <w:tcPr>
            <w:tcW w:type="dxa" w:w="2608"/>
          </w:tcPr>
          <w:p>
            <w:pPr>
              <w:spacing w:line="240" w:lineRule="auto" w:after="0" w:before="0"/>
              <w:ind w:firstLine="0"/>
              <w:jc w:val="left"/>
            </w:pPr>
            <w:r>
              <w:rPr>
                <w:rFonts w:ascii="Times New Roman" w:hAnsi="Times New Roman"/>
                <w:b w:val="0"/>
                <w:sz w:val="24"/>
              </w:rPr>
              <w:t>Камшавии марказӣ</w:t>
            </w:r>
          </w:p>
        </w:tc>
        <w:tc>
          <w:tcPr>
            <w:tcW w:type="dxa" w:w="2041"/>
          </w:tcPr>
          <w:p>
            <w:pPr>
              <w:spacing w:line="240" w:lineRule="auto" w:after="0" w:before="0"/>
              <w:ind w:firstLine="0"/>
              <w:jc w:val="left"/>
            </w:pPr>
            <w:r>
              <w:rPr>
                <w:rFonts w:ascii="Times New Roman" w:hAnsi="Times New Roman"/>
                <w:b w:val="0"/>
                <w:sz w:val="24"/>
              </w:rPr>
              <w:t>Скотаи марказӣ</w:t>
            </w:r>
          </w:p>
        </w:tc>
      </w:tr>
      <w:tr>
        <w:tc>
          <w:tcPr>
            <w:tcW w:type="dxa" w:w="907"/>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Асаби бинӣ</w:t>
            </w:r>
          </w:p>
        </w:tc>
        <w:tc>
          <w:tcPr>
            <w:tcW w:type="dxa" w:w="2608"/>
          </w:tcPr>
          <w:p>
            <w:pPr>
              <w:spacing w:line="240" w:lineRule="auto" w:after="0" w:before="0"/>
              <w:ind w:firstLine="0"/>
              <w:jc w:val="left"/>
            </w:pPr>
            <w:r>
              <w:rPr>
                <w:rFonts w:ascii="Times New Roman" w:hAnsi="Times New Roman"/>
                <w:b w:val="0"/>
                <w:sz w:val="24"/>
              </w:rPr>
              <w:t>Як чашм кӯр</w:t>
            </w:r>
          </w:p>
        </w:tc>
        <w:tc>
          <w:tcPr>
            <w:tcW w:type="dxa" w:w="2041"/>
          </w:tcPr>
          <w:p>
            <w:pPr>
              <w:spacing w:line="240" w:lineRule="auto" w:after="0" w:before="0"/>
              <w:ind w:firstLine="0"/>
              <w:jc w:val="left"/>
            </w:pPr>
            <w:r>
              <w:rPr>
                <w:rFonts w:ascii="Times New Roman" w:hAnsi="Times New Roman"/>
                <w:b w:val="0"/>
                <w:sz w:val="24"/>
              </w:rPr>
              <w:t>1.4</w:t>
            </w:r>
          </w:p>
        </w:tc>
      </w:tr>
      <w:tr>
        <w:tc>
          <w:tcPr>
            <w:tcW w:type="dxa" w:w="907"/>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Хиазма</w:t>
            </w:r>
          </w:p>
        </w:tc>
        <w:tc>
          <w:tcPr>
            <w:tcW w:type="dxa" w:w="2608"/>
          </w:tcPr>
          <w:p>
            <w:pPr>
              <w:spacing w:line="240" w:lineRule="auto" w:after="0" w:before="0"/>
              <w:ind w:firstLine="0"/>
              <w:jc w:val="left"/>
            </w:pPr>
            <w:r>
              <w:rPr>
                <w:rFonts w:ascii="Times New Roman" w:hAnsi="Times New Roman"/>
                <w:b w:val="0"/>
                <w:sz w:val="24"/>
              </w:rPr>
              <w:t>Тарафҳои берунӣ</w:t>
            </w:r>
          </w:p>
        </w:tc>
        <w:tc>
          <w:tcPr>
            <w:tcW w:type="dxa" w:w="2041"/>
          </w:tcPr>
          <w:p>
            <w:pPr>
              <w:spacing w:line="240" w:lineRule="auto" w:after="0" w:before="0"/>
              <w:ind w:firstLine="0"/>
              <w:jc w:val="left"/>
            </w:pPr>
            <w:r>
              <w:rPr>
                <w:rFonts w:ascii="Times New Roman" w:hAnsi="Times New Roman"/>
                <w:b w:val="0"/>
                <w:sz w:val="24"/>
              </w:rPr>
              <w:t>2.3.1</w:t>
            </w:r>
          </w:p>
        </w:tc>
      </w:tr>
      <w:tr>
        <w:tc>
          <w:tcPr>
            <w:tcW w:type="dxa" w:w="907"/>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Банди тоқча</w:t>
            </w:r>
          </w:p>
        </w:tc>
        <w:tc>
          <w:tcPr>
            <w:tcW w:type="dxa" w:w="2608"/>
          </w:tcPr>
          <w:p>
            <w:pPr>
              <w:spacing w:line="240" w:lineRule="auto" w:after="0" w:before="0"/>
              <w:ind w:firstLine="0"/>
              <w:jc w:val="left"/>
            </w:pPr>
            <w:r>
              <w:rPr>
                <w:rFonts w:ascii="Times New Roman" w:hAnsi="Times New Roman"/>
                <w:b w:val="0"/>
                <w:sz w:val="24"/>
              </w:rPr>
              <w:t>Гемианопсияи якхела</w:t>
            </w:r>
          </w:p>
        </w:tc>
        <w:tc>
          <w:tcPr>
            <w:tcW w:type="dxa" w:w="2041"/>
          </w:tcPr>
          <w:p>
            <w:pPr>
              <w:spacing w:line="240" w:lineRule="auto" w:after="0" w:before="0"/>
              <w:ind w:firstLine="0"/>
              <w:jc w:val="left"/>
            </w:pPr>
            <w:r>
              <w:rPr>
                <w:rFonts w:ascii="Times New Roman" w:hAnsi="Times New Roman"/>
                <w:b w:val="0"/>
                <w:sz w:val="24"/>
              </w:rPr>
              <w:t>Мисоли 10</w:t>
            </w:r>
          </w:p>
        </w:tc>
      </w:tr>
      <w:tr>
        <w:tc>
          <w:tcPr>
            <w:tcW w:type="dxa" w:w="907"/>
          </w:tcPr>
          <w:p>
            <w:pPr>
              <w:spacing w:line="240" w:lineRule="auto" w:after="0" w:before="0"/>
              <w:ind w:firstLine="0"/>
              <w:jc w:val="left"/>
            </w:pPr>
            <w:r>
              <w:rPr>
                <w:rFonts w:ascii="Times New Roman" w:hAnsi="Times New Roman"/>
                <w:b w:val="0"/>
                <w:sz w:val="24"/>
              </w:rPr>
              <w:t>5</w:t>
            </w:r>
          </w:p>
        </w:tc>
        <w:tc>
          <w:tcPr>
            <w:tcW w:type="dxa" w:w="3061"/>
          </w:tcPr>
          <w:p>
            <w:pPr>
              <w:spacing w:line="240" w:lineRule="auto" w:after="0" w:before="0"/>
              <w:ind w:firstLine="0"/>
              <w:jc w:val="left"/>
            </w:pPr>
            <w:r>
              <w:rPr>
                <w:rFonts w:ascii="Times New Roman" w:hAnsi="Times New Roman"/>
                <w:b w:val="0"/>
                <w:sz w:val="24"/>
              </w:rPr>
              <w:t>Минтақаи 17</w:t>
            </w:r>
          </w:p>
        </w:tc>
        <w:tc>
          <w:tcPr>
            <w:tcW w:type="dxa" w:w="2608"/>
          </w:tcPr>
          <w:p>
            <w:pPr>
              <w:spacing w:line="240" w:lineRule="auto" w:after="0" w:before="0"/>
              <w:ind w:firstLine="0"/>
              <w:jc w:val="left"/>
            </w:pPr>
            <w:r>
              <w:rPr>
                <w:rFonts w:ascii="Times New Roman" w:hAnsi="Times New Roman"/>
                <w:b w:val="0"/>
                <w:sz w:val="24"/>
              </w:rPr>
              <w:t>Нимият бо мақула</w:t>
            </w:r>
          </w:p>
        </w:tc>
        <w:tc>
          <w:tcPr>
            <w:tcW w:type="dxa" w:w="2041"/>
          </w:tcPr>
          <w:p>
            <w:pPr>
              <w:spacing w:line="240" w:lineRule="auto" w:after="0" w:before="0"/>
              <w:ind w:firstLine="0"/>
              <w:jc w:val="left"/>
            </w:pPr>
            <w:r>
              <w:rPr>
                <w:rFonts w:ascii="Times New Roman" w:hAnsi="Times New Roman"/>
                <w:b w:val="0"/>
                <w:sz w:val="24"/>
              </w:rPr>
              <w:t>1.4</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МАСЪАЛАҲОИ ҲИСОБКУНӢ БО ҶАВОБОИ ПУРРА</w:t>
      </w:r>
    </w:p>
    <w:p>
      <w:pPr>
        <w:spacing w:line="360" w:lineRule="auto" w:after="0"/>
        <w:ind w:firstLine="709"/>
        <w:jc w:val="both"/>
      </w:pPr>
      <w:r>
        <w:rPr>
          <w:rFonts w:ascii="Times New Roman" w:hAnsi="Times New Roman"/>
          <w:b w:val="0"/>
          <w:i w:val="0"/>
          <w:sz w:val="28"/>
        </w:rPr>
        <w:t>Дар ин замима даҳ масъалаи ҳисобкунӣ бо ҷавобҳои пурра оварда шудааст. Ҳар масъала як формулаи бобҳои II–III-ро такрор мекунад.</w:t>
      </w:r>
    </w:p>
    <w:p>
      <w:pPr>
        <w:spacing w:line="360" w:lineRule="auto" w:after="0"/>
        <w:ind w:firstLine="709"/>
        <w:jc w:val="both"/>
      </w:pPr>
      <w:r>
        <w:rPr>
          <w:rFonts w:ascii="Times New Roman" w:hAnsi="Times New Roman"/>
          <w:b w:val="0"/>
          <w:i w:val="0"/>
          <w:sz w:val="28"/>
        </w:rPr>
        <w:t>Масъалаҳо аз осон ба мушкил ҷойгир шудаанд. Панҷ масъалаи аввал оптика доранд. Панҷоҳи баъдӣ ченкунӣ ва ҳисоби балл мебошанд. Ҳамин тартиб дар имтиҳон ҳам такрор мешавад [7, 245-б.].</w:t>
      </w:r>
    </w:p>
    <w:p>
      <w:pPr>
        <w:spacing w:line="360" w:lineRule="auto" w:after="0"/>
        <w:ind w:firstLine="709"/>
        <w:jc w:val="both"/>
      </w:pPr>
      <w:r>
        <w:rPr>
          <w:rFonts w:ascii="Times New Roman" w:hAnsi="Times New Roman"/>
          <w:b w:val="0"/>
          <w:i w:val="0"/>
          <w:sz w:val="28"/>
        </w:rPr>
        <w:t>Масъалаи 1. Радиуси каҷии парда 7,5 мм. Қувва? Ҳал: 0,3375 ÷ 0,0075 = 45,0 дпт.</w:t>
      </w:r>
    </w:p>
    <w:p>
      <w:pPr>
        <w:spacing w:line="360" w:lineRule="auto" w:after="0"/>
        <w:ind w:firstLine="709"/>
        <w:jc w:val="both"/>
      </w:pPr>
      <w:r>
        <w:rPr>
          <w:rFonts w:ascii="Times New Roman" w:hAnsi="Times New Roman"/>
          <w:b w:val="0"/>
          <w:i w:val="0"/>
          <w:sz w:val="28"/>
        </w:rPr>
        <w:t>Масъалаи 2. Масофаи фокуси линза 40 см. Қувва? Ҳал: 1 ÷ 0,4 = 2,5 дпт.</w:t>
      </w:r>
    </w:p>
    <w:p>
      <w:pPr>
        <w:spacing w:line="360" w:lineRule="auto" w:after="0"/>
        <w:ind w:firstLine="709"/>
        <w:jc w:val="both"/>
      </w:pPr>
      <w:r>
        <w:rPr>
          <w:rFonts w:ascii="Times New Roman" w:hAnsi="Times New Roman"/>
          <w:b w:val="0"/>
          <w:i w:val="0"/>
          <w:sz w:val="28"/>
        </w:rPr>
        <w:t>Масъалаи 3. Донишҷӯ сатри аз 40 метр дидашавандаро аз 6 метр мехонад. Теғӣ? Ҳал: 6 ÷ 40 = 0,15.</w:t>
      </w:r>
    </w:p>
    <w:p>
      <w:pPr>
        <w:spacing w:line="360" w:lineRule="auto" w:after="0"/>
        <w:ind w:firstLine="709"/>
        <w:jc w:val="both"/>
      </w:pPr>
      <w:r>
        <w:rPr>
          <w:rFonts w:ascii="Times New Roman" w:hAnsi="Times New Roman"/>
          <w:b w:val="0"/>
          <w:i w:val="0"/>
          <w:sz w:val="28"/>
        </w:rPr>
        <w:t>Масъалаи 4. Нуқтаи наздик 25 см. Қувваи танзим? Ҳал: 100 ÷ 25 = 4,0 дпт.</w:t>
      </w:r>
    </w:p>
    <w:p>
      <w:pPr>
        <w:spacing w:line="360" w:lineRule="auto" w:after="0"/>
        <w:ind w:firstLine="709"/>
        <w:jc w:val="both"/>
      </w:pPr>
      <w:r>
        <w:rPr>
          <w:rFonts w:ascii="Times New Roman" w:hAnsi="Times New Roman"/>
          <w:b w:val="0"/>
          <w:i w:val="0"/>
          <w:sz w:val="28"/>
        </w:rPr>
        <w:t>Масъалаи 5. Нуқтаи дур то 25 см. Линзаи ислоҳ? Ҳал: 1 ÷ 0,25 = 4,0 дпт «минус».</w:t>
      </w:r>
    </w:p>
    <w:p>
      <w:pPr>
        <w:spacing w:line="360" w:lineRule="auto" w:after="0"/>
        <w:ind w:firstLine="709"/>
        <w:jc w:val="both"/>
      </w:pPr>
      <w:r>
        <w:rPr>
          <w:rFonts w:ascii="Times New Roman" w:hAnsi="Times New Roman"/>
          <w:b w:val="0"/>
          <w:i w:val="0"/>
          <w:sz w:val="28"/>
        </w:rPr>
        <w:t>Масъалаи 6. Кунҷи 3 дақиқа. Андоза дар парда? Ҳал: 3 × 4,8 = 14,4 мкм.</w:t>
      </w:r>
    </w:p>
    <w:p>
      <w:pPr>
        <w:spacing w:line="360" w:lineRule="auto" w:after="0"/>
        <w:ind w:firstLine="709"/>
        <w:jc w:val="both"/>
      </w:pPr>
      <w:r>
        <w:rPr>
          <w:rFonts w:ascii="Times New Roman" w:hAnsi="Times New Roman"/>
          <w:b w:val="0"/>
          <w:i w:val="0"/>
          <w:sz w:val="28"/>
        </w:rPr>
        <w:t>Масъалаи 7. Истеҳсоли моеъ 2,0 мкл/дақ. Ҳаҷми шабонарӯзӣ? Ҳал: 2,0 × 60 × 24 = 2880 мкл = 2,88 мл.</w:t>
      </w:r>
    </w:p>
    <w:p>
      <w:pPr>
        <w:spacing w:line="360" w:lineRule="auto" w:after="0"/>
        <w:ind w:firstLine="709"/>
        <w:jc w:val="both"/>
      </w:pPr>
      <w:r>
        <w:rPr>
          <w:rFonts w:ascii="Times New Roman" w:hAnsi="Times New Roman"/>
          <w:b w:val="0"/>
          <w:i w:val="0"/>
          <w:sz w:val="28"/>
        </w:rPr>
        <w:t>Масъалаи 8. Ҳаҷми умумии моеъ 250 мкл, истеҳсол 2,0 мкл/дақ. Даври таҷдид? Ҳал: 250 ÷ 2,0 = 125 дақиқа.</w:t>
      </w:r>
    </w:p>
    <w:p>
      <w:pPr>
        <w:spacing w:line="360" w:lineRule="auto" w:after="0"/>
        <w:ind w:firstLine="709"/>
        <w:jc w:val="both"/>
      </w:pPr>
      <w:r>
        <w:rPr>
          <w:rFonts w:ascii="Times New Roman" w:hAnsi="Times New Roman"/>
          <w:b w:val="0"/>
          <w:i w:val="0"/>
          <w:sz w:val="28"/>
        </w:rPr>
        <w:t>Масъалаи 9. Майдони шақоқ 75 дараҷа. Меъёр? Ҳал: 75 &lt; 90 — камшавӣ; санҷиши такрорӣ тавсия мешавад [19, 6-б.].</w:t>
      </w:r>
    </w:p>
    <w:p>
      <w:pPr>
        <w:spacing w:line="360" w:lineRule="auto" w:after="0"/>
        <w:ind w:firstLine="709"/>
        <w:jc w:val="both"/>
      </w:pPr>
      <w:r>
        <w:rPr>
          <w:rFonts w:ascii="Times New Roman" w:hAnsi="Times New Roman"/>
          <w:b w:val="0"/>
          <w:i w:val="0"/>
          <w:sz w:val="28"/>
        </w:rPr>
        <w:t>Масъалаи 10. Баллҳои модел: 3, 5, 5, 3. Ҷамъ ва фоиз? Ҳал: 16 аз 20; 16 ÷ 20 × 100 = 80 фоиз.</w:t>
      </w:r>
    </w:p>
    <w:p>
      <w:pPr>
        <w:spacing w:line="240" w:lineRule="auto" w:after="0"/>
        <w:ind w:firstLine="0"/>
        <w:jc w:val="center"/>
      </w:pPr>
      <w:r>
        <w:rPr>
          <w:rFonts w:ascii="Times New Roman" w:hAnsi="Times New Roman"/>
          <w:b/>
          <w:i w:val="0"/>
          <w:sz w:val="24"/>
        </w:rPr>
        <w:t>Ҷадвали В.1 — Ҷавобҳои кӯтоҳ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3742"/>
            <w:shd w:val="clear" w:fill="EDEDED"/>
          </w:tcPr>
          <w:p>
            <w:pPr>
              <w:spacing w:line="240" w:lineRule="auto" w:after="0" w:before="0"/>
              <w:ind w:firstLine="0"/>
              <w:jc w:val="left"/>
            </w:pPr>
            <w:r>
              <w:rPr>
                <w:rFonts w:ascii="Times New Roman" w:hAnsi="Times New Roman"/>
                <w:b/>
                <w:sz w:val="24"/>
              </w:rPr>
              <w:t>Ҷавоб</w:t>
            </w:r>
          </w:p>
        </w:tc>
        <w:tc>
          <w:tcPr>
            <w:tcW w:type="dxa" w:w="3742"/>
            <w:shd w:val="clear" w:fill="EDEDED"/>
          </w:tcPr>
          <w:p>
            <w:pPr>
              <w:spacing w:line="240" w:lineRule="auto" w:after="0" w:before="0"/>
              <w:ind w:firstLine="0"/>
              <w:jc w:val="left"/>
            </w:pPr>
            <w:r>
              <w:rPr>
                <w:rFonts w:ascii="Times New Roman" w:hAnsi="Times New Roman"/>
                <w:b/>
                <w:sz w:val="24"/>
              </w:rPr>
              <w:t>Ишораи ҷадвал</w:t>
            </w:r>
          </w:p>
        </w:tc>
      </w:tr>
      <w:tr>
        <w:tc>
          <w:tcPr>
            <w:tcW w:type="dxa" w:w="1361"/>
          </w:tcPr>
          <w:p>
            <w:pPr>
              <w:spacing w:line="240" w:lineRule="auto" w:after="0" w:before="0"/>
              <w:ind w:firstLine="0"/>
              <w:jc w:val="left"/>
            </w:pPr>
            <w:r>
              <w:rPr>
                <w:rFonts w:ascii="Times New Roman" w:hAnsi="Times New Roman"/>
                <w:b w:val="0"/>
                <w:sz w:val="24"/>
              </w:rPr>
              <w:t>1</w:t>
            </w:r>
          </w:p>
        </w:tc>
        <w:tc>
          <w:tcPr>
            <w:tcW w:type="dxa" w:w="3742"/>
          </w:tcPr>
          <w:p>
            <w:pPr>
              <w:spacing w:line="240" w:lineRule="auto" w:after="0" w:before="0"/>
              <w:ind w:firstLine="0"/>
              <w:jc w:val="left"/>
            </w:pPr>
            <w:r>
              <w:rPr>
                <w:rFonts w:ascii="Times New Roman" w:hAnsi="Times New Roman"/>
                <w:b w:val="0"/>
                <w:sz w:val="24"/>
              </w:rPr>
              <w:t>45,0 дпт</w:t>
            </w:r>
          </w:p>
        </w:tc>
        <w:tc>
          <w:tcPr>
            <w:tcW w:type="dxa" w:w="3742"/>
          </w:tcPr>
          <w:p>
            <w:pPr>
              <w:spacing w:line="240" w:lineRule="auto" w:after="0" w:before="0"/>
              <w:ind w:firstLine="0"/>
              <w:jc w:val="left"/>
            </w:pPr>
            <w:r>
              <w:rPr>
                <w:rFonts w:ascii="Times New Roman" w:hAnsi="Times New Roman"/>
                <w:b w:val="0"/>
                <w:sz w:val="24"/>
              </w:rPr>
              <w:t>Ҷадвали 1.2.2</w:t>
            </w:r>
          </w:p>
        </w:tc>
      </w:tr>
      <w:tr>
        <w:tc>
          <w:tcPr>
            <w:tcW w:type="dxa" w:w="1361"/>
          </w:tcPr>
          <w:p>
            <w:pPr>
              <w:spacing w:line="240" w:lineRule="auto" w:after="0" w:before="0"/>
              <w:ind w:firstLine="0"/>
              <w:jc w:val="left"/>
            </w:pPr>
            <w:r>
              <w:rPr>
                <w:rFonts w:ascii="Times New Roman" w:hAnsi="Times New Roman"/>
                <w:b w:val="0"/>
                <w:sz w:val="24"/>
              </w:rPr>
              <w:t>2</w:t>
            </w:r>
          </w:p>
        </w:tc>
        <w:tc>
          <w:tcPr>
            <w:tcW w:type="dxa" w:w="3742"/>
          </w:tcPr>
          <w:p>
            <w:pPr>
              <w:spacing w:line="240" w:lineRule="auto" w:after="0" w:before="0"/>
              <w:ind w:firstLine="0"/>
              <w:jc w:val="left"/>
            </w:pPr>
            <w:r>
              <w:rPr>
                <w:rFonts w:ascii="Times New Roman" w:hAnsi="Times New Roman"/>
                <w:b w:val="0"/>
                <w:sz w:val="24"/>
              </w:rPr>
              <w:t>2,5 дпт</w:t>
            </w:r>
          </w:p>
        </w:tc>
        <w:tc>
          <w:tcPr>
            <w:tcW w:type="dxa" w:w="3742"/>
          </w:tcPr>
          <w:p>
            <w:pPr>
              <w:spacing w:line="240" w:lineRule="auto" w:after="0" w:before="0"/>
              <w:ind w:firstLine="0"/>
              <w:jc w:val="left"/>
            </w:pPr>
            <w:r>
              <w:rPr>
                <w:rFonts w:ascii="Times New Roman" w:hAnsi="Times New Roman"/>
                <w:b w:val="0"/>
                <w:sz w:val="24"/>
              </w:rPr>
              <w:t>Ҷадвали 3.2.1</w:t>
            </w:r>
          </w:p>
        </w:tc>
      </w:tr>
      <w:tr>
        <w:tc>
          <w:tcPr>
            <w:tcW w:type="dxa" w:w="1361"/>
          </w:tcPr>
          <w:p>
            <w:pPr>
              <w:spacing w:line="240" w:lineRule="auto" w:after="0" w:before="0"/>
              <w:ind w:firstLine="0"/>
              <w:jc w:val="left"/>
            </w:pPr>
            <w:r>
              <w:rPr>
                <w:rFonts w:ascii="Times New Roman" w:hAnsi="Times New Roman"/>
                <w:b w:val="0"/>
                <w:sz w:val="24"/>
              </w:rPr>
              <w:t>3</w:t>
            </w:r>
          </w:p>
        </w:tc>
        <w:tc>
          <w:tcPr>
            <w:tcW w:type="dxa" w:w="3742"/>
          </w:tcPr>
          <w:p>
            <w:pPr>
              <w:spacing w:line="240" w:lineRule="auto" w:after="0" w:before="0"/>
              <w:ind w:firstLine="0"/>
              <w:jc w:val="left"/>
            </w:pPr>
            <w:r>
              <w:rPr>
                <w:rFonts w:ascii="Times New Roman" w:hAnsi="Times New Roman"/>
                <w:b w:val="0"/>
                <w:sz w:val="24"/>
              </w:rPr>
              <w:t>0,15</w:t>
            </w:r>
          </w:p>
        </w:tc>
        <w:tc>
          <w:tcPr>
            <w:tcW w:type="dxa" w:w="3742"/>
          </w:tcPr>
          <w:p>
            <w:pPr>
              <w:spacing w:line="240" w:lineRule="auto" w:after="0" w:before="0"/>
              <w:ind w:firstLine="0"/>
              <w:jc w:val="left"/>
            </w:pPr>
            <w:r>
              <w:rPr>
                <w:rFonts w:ascii="Times New Roman" w:hAnsi="Times New Roman"/>
                <w:b w:val="0"/>
                <w:sz w:val="24"/>
              </w:rPr>
              <w:t>Ҷадвали 2.1.2</w:t>
            </w:r>
          </w:p>
        </w:tc>
      </w:tr>
      <w:tr>
        <w:tc>
          <w:tcPr>
            <w:tcW w:type="dxa" w:w="1361"/>
          </w:tcPr>
          <w:p>
            <w:pPr>
              <w:spacing w:line="240" w:lineRule="auto" w:after="0" w:before="0"/>
              <w:ind w:firstLine="0"/>
              <w:jc w:val="left"/>
            </w:pPr>
            <w:r>
              <w:rPr>
                <w:rFonts w:ascii="Times New Roman" w:hAnsi="Times New Roman"/>
                <w:b w:val="0"/>
                <w:sz w:val="24"/>
              </w:rPr>
              <w:t>4</w:t>
            </w:r>
          </w:p>
        </w:tc>
        <w:tc>
          <w:tcPr>
            <w:tcW w:type="dxa" w:w="3742"/>
          </w:tcPr>
          <w:p>
            <w:pPr>
              <w:spacing w:line="240" w:lineRule="auto" w:after="0" w:before="0"/>
              <w:ind w:firstLine="0"/>
              <w:jc w:val="left"/>
            </w:pPr>
            <w:r>
              <w:rPr>
                <w:rFonts w:ascii="Times New Roman" w:hAnsi="Times New Roman"/>
                <w:b w:val="0"/>
                <w:sz w:val="24"/>
              </w:rPr>
              <w:t>4,0 дпт</w:t>
            </w:r>
          </w:p>
        </w:tc>
        <w:tc>
          <w:tcPr>
            <w:tcW w:type="dxa" w:w="3742"/>
          </w:tcPr>
          <w:p>
            <w:pPr>
              <w:spacing w:line="240" w:lineRule="auto" w:after="0" w:before="0"/>
              <w:ind w:firstLine="0"/>
              <w:jc w:val="left"/>
            </w:pPr>
            <w:r>
              <w:rPr>
                <w:rFonts w:ascii="Times New Roman" w:hAnsi="Times New Roman"/>
                <w:b w:val="0"/>
                <w:sz w:val="24"/>
              </w:rPr>
              <w:t>Ҷадвали 2.2.1</w:t>
            </w:r>
          </w:p>
        </w:tc>
      </w:tr>
      <w:tr>
        <w:tc>
          <w:tcPr>
            <w:tcW w:type="dxa" w:w="1361"/>
          </w:tcPr>
          <w:p>
            <w:pPr>
              <w:spacing w:line="240" w:lineRule="auto" w:after="0" w:before="0"/>
              <w:ind w:firstLine="0"/>
              <w:jc w:val="left"/>
            </w:pPr>
            <w:r>
              <w:rPr>
                <w:rFonts w:ascii="Times New Roman" w:hAnsi="Times New Roman"/>
                <w:b w:val="0"/>
                <w:sz w:val="24"/>
              </w:rPr>
              <w:t>5</w:t>
            </w:r>
          </w:p>
        </w:tc>
        <w:tc>
          <w:tcPr>
            <w:tcW w:type="dxa" w:w="3742"/>
          </w:tcPr>
          <w:p>
            <w:pPr>
              <w:spacing w:line="240" w:lineRule="auto" w:after="0" w:before="0"/>
              <w:ind w:firstLine="0"/>
              <w:jc w:val="left"/>
            </w:pPr>
            <w:r>
              <w:rPr>
                <w:rFonts w:ascii="Times New Roman" w:hAnsi="Times New Roman"/>
                <w:b w:val="0"/>
                <w:sz w:val="24"/>
              </w:rPr>
              <w:t>−4,0 дпт</w:t>
            </w:r>
          </w:p>
        </w:tc>
        <w:tc>
          <w:tcPr>
            <w:tcW w:type="dxa" w:w="3742"/>
          </w:tcPr>
          <w:p>
            <w:pPr>
              <w:spacing w:line="240" w:lineRule="auto" w:after="0" w:before="0"/>
              <w:ind w:firstLine="0"/>
              <w:jc w:val="left"/>
            </w:pPr>
            <w:r>
              <w:rPr>
                <w:rFonts w:ascii="Times New Roman" w:hAnsi="Times New Roman"/>
                <w:b w:val="0"/>
                <w:sz w:val="24"/>
              </w:rPr>
              <w:t>Ҷадвали 1.3.1</w:t>
            </w:r>
          </w:p>
        </w:tc>
      </w:tr>
      <w:tr>
        <w:tc>
          <w:tcPr>
            <w:tcW w:type="dxa" w:w="1361"/>
          </w:tcPr>
          <w:p>
            <w:pPr>
              <w:spacing w:line="240" w:lineRule="auto" w:after="0" w:before="0"/>
              <w:ind w:firstLine="0"/>
              <w:jc w:val="left"/>
            </w:pPr>
            <w:r>
              <w:rPr>
                <w:rFonts w:ascii="Times New Roman" w:hAnsi="Times New Roman"/>
                <w:b w:val="0"/>
                <w:sz w:val="24"/>
              </w:rPr>
              <w:t>6</w:t>
            </w:r>
          </w:p>
        </w:tc>
        <w:tc>
          <w:tcPr>
            <w:tcW w:type="dxa" w:w="3742"/>
          </w:tcPr>
          <w:p>
            <w:pPr>
              <w:spacing w:line="240" w:lineRule="auto" w:after="0" w:before="0"/>
              <w:ind w:firstLine="0"/>
              <w:jc w:val="left"/>
            </w:pPr>
            <w:r>
              <w:rPr>
                <w:rFonts w:ascii="Times New Roman" w:hAnsi="Times New Roman"/>
                <w:b w:val="0"/>
                <w:sz w:val="24"/>
              </w:rPr>
              <w:t>14,4 мкм</w:t>
            </w:r>
          </w:p>
        </w:tc>
        <w:tc>
          <w:tcPr>
            <w:tcW w:type="dxa" w:w="3742"/>
          </w:tcPr>
          <w:p>
            <w:pPr>
              <w:spacing w:line="240" w:lineRule="auto" w:after="0" w:before="0"/>
              <w:ind w:firstLine="0"/>
              <w:jc w:val="left"/>
            </w:pPr>
            <w:r>
              <w:rPr>
                <w:rFonts w:ascii="Times New Roman" w:hAnsi="Times New Roman"/>
                <w:b w:val="0"/>
                <w:sz w:val="24"/>
              </w:rPr>
              <w:t>Ҷадвали 2.1.2</w:t>
            </w:r>
          </w:p>
        </w:tc>
      </w:tr>
      <w:tr>
        <w:tc>
          <w:tcPr>
            <w:tcW w:type="dxa" w:w="1361"/>
          </w:tcPr>
          <w:p>
            <w:pPr>
              <w:spacing w:line="240" w:lineRule="auto" w:after="0" w:before="0"/>
              <w:ind w:firstLine="0"/>
              <w:jc w:val="left"/>
            </w:pPr>
            <w:r>
              <w:rPr>
                <w:rFonts w:ascii="Times New Roman" w:hAnsi="Times New Roman"/>
                <w:b w:val="0"/>
                <w:sz w:val="24"/>
              </w:rPr>
              <w:t>7</w:t>
            </w:r>
          </w:p>
        </w:tc>
        <w:tc>
          <w:tcPr>
            <w:tcW w:type="dxa" w:w="3742"/>
          </w:tcPr>
          <w:p>
            <w:pPr>
              <w:spacing w:line="240" w:lineRule="auto" w:after="0" w:before="0"/>
              <w:ind w:firstLine="0"/>
              <w:jc w:val="left"/>
            </w:pPr>
            <w:r>
              <w:rPr>
                <w:rFonts w:ascii="Times New Roman" w:hAnsi="Times New Roman"/>
                <w:b w:val="0"/>
                <w:sz w:val="24"/>
              </w:rPr>
              <w:t>2,88 мл</w:t>
            </w:r>
          </w:p>
        </w:tc>
        <w:tc>
          <w:tcPr>
            <w:tcW w:type="dxa" w:w="3742"/>
          </w:tcPr>
          <w:p>
            <w:pPr>
              <w:spacing w:line="240" w:lineRule="auto" w:after="0" w:before="0"/>
              <w:ind w:firstLine="0"/>
              <w:jc w:val="left"/>
            </w:pPr>
            <w:r>
              <w:rPr>
                <w:rFonts w:ascii="Times New Roman" w:hAnsi="Times New Roman"/>
                <w:b w:val="0"/>
                <w:sz w:val="24"/>
              </w:rPr>
              <w:t>Ҷадвали 2.2.2</w:t>
            </w:r>
          </w:p>
        </w:tc>
      </w:tr>
      <w:tr>
        <w:tc>
          <w:tcPr>
            <w:tcW w:type="dxa" w:w="1361"/>
          </w:tcPr>
          <w:p>
            <w:pPr>
              <w:spacing w:line="240" w:lineRule="auto" w:after="0" w:before="0"/>
              <w:ind w:firstLine="0"/>
              <w:jc w:val="left"/>
            </w:pPr>
            <w:r>
              <w:rPr>
                <w:rFonts w:ascii="Times New Roman" w:hAnsi="Times New Roman"/>
                <w:b w:val="0"/>
                <w:sz w:val="24"/>
              </w:rPr>
              <w:t>8</w:t>
            </w:r>
          </w:p>
        </w:tc>
        <w:tc>
          <w:tcPr>
            <w:tcW w:type="dxa" w:w="3742"/>
          </w:tcPr>
          <w:p>
            <w:pPr>
              <w:spacing w:line="240" w:lineRule="auto" w:after="0" w:before="0"/>
              <w:ind w:firstLine="0"/>
              <w:jc w:val="left"/>
            </w:pPr>
            <w:r>
              <w:rPr>
                <w:rFonts w:ascii="Times New Roman" w:hAnsi="Times New Roman"/>
                <w:b w:val="0"/>
                <w:sz w:val="24"/>
              </w:rPr>
              <w:t>125 дақиқа</w:t>
            </w:r>
          </w:p>
        </w:tc>
        <w:tc>
          <w:tcPr>
            <w:tcW w:type="dxa" w:w="3742"/>
          </w:tcPr>
          <w:p>
            <w:pPr>
              <w:spacing w:line="240" w:lineRule="auto" w:after="0" w:before="0"/>
              <w:ind w:firstLine="0"/>
              <w:jc w:val="left"/>
            </w:pPr>
            <w:r>
              <w:rPr>
                <w:rFonts w:ascii="Times New Roman" w:hAnsi="Times New Roman"/>
                <w:b w:val="0"/>
                <w:sz w:val="24"/>
              </w:rPr>
              <w:t>Ҷадвали 2.2.2</w:t>
            </w:r>
          </w:p>
        </w:tc>
      </w:tr>
      <w:tr>
        <w:tc>
          <w:tcPr>
            <w:tcW w:type="dxa" w:w="1361"/>
          </w:tcPr>
          <w:p>
            <w:pPr>
              <w:spacing w:line="240" w:lineRule="auto" w:after="0" w:before="0"/>
              <w:ind w:firstLine="0"/>
              <w:jc w:val="left"/>
            </w:pPr>
            <w:r>
              <w:rPr>
                <w:rFonts w:ascii="Times New Roman" w:hAnsi="Times New Roman"/>
                <w:b w:val="0"/>
                <w:sz w:val="24"/>
              </w:rPr>
              <w:t>9</w:t>
            </w:r>
          </w:p>
        </w:tc>
        <w:tc>
          <w:tcPr>
            <w:tcW w:type="dxa" w:w="3742"/>
          </w:tcPr>
          <w:p>
            <w:pPr>
              <w:spacing w:line="240" w:lineRule="auto" w:after="0" w:before="0"/>
              <w:ind w:firstLine="0"/>
              <w:jc w:val="left"/>
            </w:pPr>
            <w:r>
              <w:rPr>
                <w:rFonts w:ascii="Times New Roman" w:hAnsi="Times New Roman"/>
                <w:b w:val="0"/>
                <w:sz w:val="24"/>
              </w:rPr>
              <w:t>Камшавӣ; такрор</w:t>
            </w:r>
          </w:p>
        </w:tc>
        <w:tc>
          <w:tcPr>
            <w:tcW w:type="dxa" w:w="3742"/>
          </w:tcPr>
          <w:p>
            <w:pPr>
              <w:spacing w:line="240" w:lineRule="auto" w:after="0" w:before="0"/>
              <w:ind w:firstLine="0"/>
              <w:jc w:val="left"/>
            </w:pPr>
            <w:r>
              <w:rPr>
                <w:rFonts w:ascii="Times New Roman" w:hAnsi="Times New Roman"/>
                <w:b w:val="0"/>
                <w:sz w:val="24"/>
              </w:rPr>
              <w:t>Ҷадвали 2.3.2</w:t>
            </w:r>
          </w:p>
        </w:tc>
      </w:tr>
      <w:tr>
        <w:tc>
          <w:tcPr>
            <w:tcW w:type="dxa" w:w="1361"/>
          </w:tcPr>
          <w:p>
            <w:pPr>
              <w:spacing w:line="240" w:lineRule="auto" w:after="0" w:before="0"/>
              <w:ind w:firstLine="0"/>
              <w:jc w:val="left"/>
            </w:pPr>
            <w:r>
              <w:rPr>
                <w:rFonts w:ascii="Times New Roman" w:hAnsi="Times New Roman"/>
                <w:b w:val="0"/>
                <w:sz w:val="24"/>
              </w:rPr>
              <w:t>10</w:t>
            </w:r>
          </w:p>
        </w:tc>
        <w:tc>
          <w:tcPr>
            <w:tcW w:type="dxa" w:w="3742"/>
          </w:tcPr>
          <w:p>
            <w:pPr>
              <w:spacing w:line="240" w:lineRule="auto" w:after="0" w:before="0"/>
              <w:ind w:firstLine="0"/>
              <w:jc w:val="left"/>
            </w:pPr>
            <w:r>
              <w:rPr>
                <w:rFonts w:ascii="Times New Roman" w:hAnsi="Times New Roman"/>
                <w:b w:val="0"/>
                <w:sz w:val="24"/>
              </w:rPr>
              <w:t>16; 80 фоиз</w:t>
            </w:r>
          </w:p>
        </w:tc>
        <w:tc>
          <w:tcPr>
            <w:tcW w:type="dxa" w:w="3742"/>
          </w:tcPr>
          <w:p>
            <w:pPr>
              <w:spacing w:line="240" w:lineRule="auto" w:after="0" w:before="0"/>
              <w:ind w:firstLine="0"/>
              <w:jc w:val="left"/>
            </w:pPr>
            <w:r>
              <w:rPr>
                <w:rFonts w:ascii="Times New Roman" w:hAnsi="Times New Roman"/>
                <w:b w:val="0"/>
                <w:sz w:val="24"/>
              </w:rPr>
              <w:t>Ҷадвали 3.1.1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Такрорнокии ҳисобҳо бо ду усул санҷида шудааст [5, 6-б.].</w:t>
      </w:r>
    </w:p>
    <w:p>
      <w:pPr>
        <w:spacing w:line="360" w:lineRule="auto" w:after="0"/>
        <w:ind w:firstLine="709"/>
        <w:jc w:val="both"/>
      </w:pPr>
      <w:r>
        <w:rPr>
          <w:rFonts w:ascii="Times New Roman" w:hAnsi="Times New Roman"/>
          <w:b w:val="0"/>
          <w:i w:val="0"/>
          <w:sz w:val="28"/>
        </w:rPr>
        <w:t>Ҳар масъала аз ду балл иборат аст. Ҳалли пурра бо ду балл баҳо дода мешавад. Ҷавоби дуруст бе ҳал як балл дорад. Ҷамъ бист балл; барои «аъло» панҷоҳ фоиз кофист [5, 7-б.].</w:t>
      </w:r>
    </w:p>
    <w:p>
      <w:pPr>
        <w:spacing w:line="360" w:lineRule="auto" w:after="0"/>
        <w:ind w:firstLine="709"/>
        <w:jc w:val="both"/>
      </w:pPr>
      <w:r>
        <w:rPr>
          <w:rFonts w:ascii="Times New Roman" w:hAnsi="Times New Roman"/>
          <w:b w:val="0"/>
          <w:i w:val="0"/>
          <w:sz w:val="28"/>
        </w:rPr>
        <w:t>Хатогиҳои маъмулӣ се тоанд. Якум: сантиметрро метр ҳисобидан. Дуюм: диоптрияро бо фоиз омехта кардан. Сеюм: аломатро фаромӯш навиштан. Ҳар се хато дар вараки санҷиш аломатнок мешавад [5, 42-б.].</w:t>
      </w:r>
    </w:p>
    <w:p>
      <w:pPr>
        <w:spacing w:line="360" w:lineRule="auto" w:after="0"/>
        <w:ind w:firstLine="709"/>
        <w:jc w:val="both"/>
      </w:pPr>
      <w:r>
        <w:rPr>
          <w:rFonts w:ascii="Times New Roman" w:hAnsi="Times New Roman"/>
          <w:b w:val="0"/>
          <w:i w:val="0"/>
          <w:sz w:val="28"/>
        </w:rPr>
        <w:t>Масъалаи ҳашт бо масъалаи 2.2 фарқ дорад. Ҳалли дурустро бо ҷадвали А.1 санҷед. Ҳамин роҳ хатои воҳидҳоро нишон медиҳад [5, 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ДАСТУРАМАЛИ АМАЛӢ ВА МЕЪЁРҲОИ БАҲОГУЗОРӢ</w:t>
      </w:r>
    </w:p>
    <w:p>
      <w:pPr>
        <w:spacing w:line="360" w:lineRule="auto" w:after="0"/>
        <w:ind w:firstLine="709"/>
        <w:jc w:val="left"/>
      </w:pPr>
      <w:r>
        <w:rPr>
          <w:rFonts w:ascii="Times New Roman" w:hAnsi="Times New Roman"/>
          <w:b/>
          <w:i w:val="0"/>
          <w:sz w:val="28"/>
        </w:rPr>
        <w:t>Г.1. Таҷҳизот ва мавод</w:t>
      </w:r>
    </w:p>
    <w:p>
      <w:pPr>
        <w:spacing w:line="360" w:lineRule="auto" w:after="0"/>
        <w:ind w:firstLine="709"/>
        <w:jc w:val="both"/>
      </w:pPr>
      <w:r>
        <w:rPr>
          <w:rFonts w:ascii="Times New Roman" w:hAnsi="Times New Roman"/>
          <w:b w:val="0"/>
          <w:i w:val="0"/>
          <w:sz w:val="28"/>
        </w:rPr>
        <w:t>Барои машғулият панҷ чиз лозим аст. Ҷадвали ченкунии теғӣ, чароғи миз, линзаҳои санҷишӣ, варақи пӯшиш ва ҷадвалҳои Исихара. Ҳар донишҷӯ бо дуқлоб ва қалам таъмин мешавад. Ҷадвали Сивтсев ҳамон вазифаро иҷро мекунад — [дақиқ кардан лозим].</w:t>
      </w:r>
    </w:p>
    <w:p>
      <w:pPr>
        <w:spacing w:line="360" w:lineRule="auto" w:after="0"/>
        <w:ind w:firstLine="709"/>
        <w:jc w:val="both"/>
      </w:pPr>
      <w:r>
        <w:rPr>
          <w:rFonts w:ascii="Times New Roman" w:hAnsi="Times New Roman"/>
          <w:b w:val="0"/>
          <w:i w:val="0"/>
          <w:sz w:val="28"/>
        </w:rPr>
        <w:t>Дафтари методӣ ҳар сол нав мешавад. Дар он рӯйхати асбобҳо ва меъёрҳои санҷиш навишта аст. Донишҷӯ пеш аз оғози кор дафтарро мехонад [7, 135-б.].</w:t>
      </w:r>
    </w:p>
    <w:p>
      <w:pPr>
        <w:spacing w:line="360" w:lineRule="auto" w:after="0"/>
        <w:ind w:firstLine="709"/>
        <w:jc w:val="both"/>
      </w:pPr>
      <w:r>
        <w:rPr>
          <w:rFonts w:ascii="Times New Roman" w:hAnsi="Times New Roman"/>
          <w:b w:val="0"/>
          <w:i w:val="0"/>
          <w:sz w:val="28"/>
        </w:rPr>
        <w:t>Асосии ҳамаи асбоб ҷадвали ченкунист. Вай бе барқ ҳам кор мекунад. Ҳамин барои минтақаҳои дурдаст қулай аст [3, 3-б.].</w:t>
      </w:r>
    </w:p>
    <w:p>
      <w:pPr>
        <w:spacing w:line="240" w:lineRule="auto" w:after="0"/>
        <w:ind w:firstLine="0"/>
        <w:jc w:val="center"/>
      </w:pPr>
      <w:r>
        <w:rPr>
          <w:rFonts w:ascii="Times New Roman" w:hAnsi="Times New Roman"/>
          <w:b/>
          <w:i w:val="0"/>
          <w:sz w:val="24"/>
        </w:rPr>
        <w:t>Ҷадвали Г.1 — Таҷҳизоти ҳатмӣ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Асбоб</w:t>
            </w:r>
          </w:p>
        </w:tc>
        <w:tc>
          <w:tcPr>
            <w:tcW w:type="dxa" w:w="3175"/>
            <w:shd w:val="clear" w:fill="EDEDED"/>
          </w:tcPr>
          <w:p>
            <w:pPr>
              <w:spacing w:line="240" w:lineRule="auto" w:after="0" w:before="0"/>
              <w:ind w:firstLine="0"/>
              <w:jc w:val="left"/>
            </w:pPr>
            <w:r>
              <w:rPr>
                <w:rFonts w:ascii="Times New Roman" w:hAnsi="Times New Roman"/>
                <w:b/>
                <w:sz w:val="24"/>
              </w:rPr>
              <w:t>Вазифа</w:t>
            </w:r>
          </w:p>
        </w:tc>
        <w:tc>
          <w:tcPr>
            <w:tcW w:type="dxa" w:w="2154"/>
            <w:shd w:val="clear" w:fill="EDEDED"/>
          </w:tcPr>
          <w:p>
            <w:pPr>
              <w:spacing w:line="240" w:lineRule="auto" w:after="0" w:before="0"/>
              <w:ind w:firstLine="0"/>
              <w:jc w:val="left"/>
            </w:pPr>
            <w:r>
              <w:rPr>
                <w:rFonts w:ascii="Times New Roman" w:hAnsi="Times New Roman"/>
                <w:b/>
                <w:sz w:val="24"/>
              </w:rPr>
              <w:t>Шумора дар гурӯҳ</w:t>
            </w:r>
          </w:p>
        </w:tc>
      </w:tr>
      <w:tr>
        <w:tc>
          <w:tcPr>
            <w:tcW w:type="dxa" w:w="3175"/>
          </w:tcPr>
          <w:p>
            <w:pPr>
              <w:spacing w:line="240" w:lineRule="auto" w:after="0" w:before="0"/>
              <w:ind w:firstLine="0"/>
              <w:jc w:val="left"/>
            </w:pPr>
            <w:r>
              <w:rPr>
                <w:rFonts w:ascii="Times New Roman" w:hAnsi="Times New Roman"/>
                <w:b w:val="0"/>
                <w:sz w:val="24"/>
              </w:rPr>
              <w:t>Ҷадвали теғӣ (6 метр)</w:t>
            </w:r>
          </w:p>
        </w:tc>
        <w:tc>
          <w:tcPr>
            <w:tcW w:type="dxa" w:w="3175"/>
          </w:tcPr>
          <w:p>
            <w:pPr>
              <w:spacing w:line="240" w:lineRule="auto" w:after="0" w:before="0"/>
              <w:ind w:firstLine="0"/>
              <w:jc w:val="left"/>
            </w:pPr>
            <w:r>
              <w:rPr>
                <w:rFonts w:ascii="Times New Roman" w:hAnsi="Times New Roman"/>
                <w:b w:val="0"/>
                <w:sz w:val="24"/>
              </w:rPr>
              <w:t>Санҷиши В</w:t>
            </w:r>
          </w:p>
        </w:tc>
        <w:tc>
          <w:tcPr>
            <w:tcW w:type="dxa" w:w="2154"/>
          </w:tcPr>
          <w:p>
            <w:pPr>
              <w:spacing w:line="240" w:lineRule="auto" w:after="0" w:before="0"/>
              <w:ind w:firstLine="0"/>
              <w:jc w:val="left"/>
            </w:pPr>
            <w:r>
              <w:rPr>
                <w:rFonts w:ascii="Times New Roman" w:hAnsi="Times New Roman"/>
                <w:b w:val="0"/>
                <w:sz w:val="24"/>
              </w:rPr>
              <w:t>Як барои ҷуфт</w:t>
            </w:r>
          </w:p>
        </w:tc>
      </w:tr>
      <w:tr>
        <w:tc>
          <w:tcPr>
            <w:tcW w:type="dxa" w:w="3175"/>
          </w:tcPr>
          <w:p>
            <w:pPr>
              <w:spacing w:line="240" w:lineRule="auto" w:after="0" w:before="0"/>
              <w:ind w:firstLine="0"/>
              <w:jc w:val="left"/>
            </w:pPr>
            <w:r>
              <w:rPr>
                <w:rFonts w:ascii="Times New Roman" w:hAnsi="Times New Roman"/>
                <w:b w:val="0"/>
                <w:sz w:val="24"/>
              </w:rPr>
              <w:t>Линзаҳои санҷишӣ</w:t>
            </w:r>
          </w:p>
        </w:tc>
        <w:tc>
          <w:tcPr>
            <w:tcW w:type="dxa" w:w="3175"/>
          </w:tcPr>
          <w:p>
            <w:pPr>
              <w:spacing w:line="240" w:lineRule="auto" w:after="0" w:before="0"/>
              <w:ind w:firstLine="0"/>
              <w:jc w:val="left"/>
            </w:pPr>
            <w:r>
              <w:rPr>
                <w:rFonts w:ascii="Times New Roman" w:hAnsi="Times New Roman"/>
                <w:b w:val="0"/>
                <w:sz w:val="24"/>
              </w:rPr>
              <w:t>Муайянкунии қувва</w:t>
            </w:r>
          </w:p>
        </w:tc>
        <w:tc>
          <w:tcPr>
            <w:tcW w:type="dxa" w:w="2154"/>
          </w:tcPr>
          <w:p>
            <w:pPr>
              <w:spacing w:line="240" w:lineRule="auto" w:after="0" w:before="0"/>
              <w:ind w:firstLine="0"/>
              <w:jc w:val="left"/>
            </w:pPr>
            <w:r>
              <w:rPr>
                <w:rFonts w:ascii="Times New Roman" w:hAnsi="Times New Roman"/>
                <w:b w:val="0"/>
                <w:sz w:val="24"/>
              </w:rPr>
              <w:t>Маҷмӯи 20–30</w:t>
            </w:r>
          </w:p>
        </w:tc>
      </w:tr>
      <w:tr>
        <w:tc>
          <w:tcPr>
            <w:tcW w:type="dxa" w:w="3175"/>
          </w:tcPr>
          <w:p>
            <w:pPr>
              <w:spacing w:line="240" w:lineRule="auto" w:after="0" w:before="0"/>
              <w:ind w:firstLine="0"/>
              <w:jc w:val="left"/>
            </w:pPr>
            <w:r>
              <w:rPr>
                <w:rFonts w:ascii="Times New Roman" w:hAnsi="Times New Roman"/>
                <w:b w:val="0"/>
                <w:sz w:val="24"/>
              </w:rPr>
              <w:t>Ҷадвали Исихара</w:t>
            </w:r>
          </w:p>
        </w:tc>
        <w:tc>
          <w:tcPr>
            <w:tcW w:type="dxa" w:w="3175"/>
          </w:tcPr>
          <w:p>
            <w:pPr>
              <w:spacing w:line="240" w:lineRule="auto" w:after="0" w:before="0"/>
              <w:ind w:firstLine="0"/>
              <w:jc w:val="left"/>
            </w:pPr>
            <w:r>
              <w:rPr>
                <w:rFonts w:ascii="Times New Roman" w:hAnsi="Times New Roman"/>
                <w:b w:val="0"/>
                <w:sz w:val="24"/>
              </w:rPr>
              <w:t>Санҷиши ранг</w:t>
            </w:r>
          </w:p>
        </w:tc>
        <w:tc>
          <w:tcPr>
            <w:tcW w:type="dxa" w:w="2154"/>
          </w:tcPr>
          <w:p>
            <w:pPr>
              <w:spacing w:line="240" w:lineRule="auto" w:after="0" w:before="0"/>
              <w:ind w:firstLine="0"/>
              <w:jc w:val="left"/>
            </w:pPr>
            <w:r>
              <w:rPr>
                <w:rFonts w:ascii="Times New Roman" w:hAnsi="Times New Roman"/>
                <w:b w:val="0"/>
                <w:sz w:val="24"/>
              </w:rPr>
              <w:t>Як маҷмӯъ ба ду нафар</w:t>
            </w:r>
          </w:p>
        </w:tc>
      </w:tr>
      <w:tr>
        <w:tc>
          <w:tcPr>
            <w:tcW w:type="dxa" w:w="3175"/>
          </w:tcPr>
          <w:p>
            <w:pPr>
              <w:spacing w:line="240" w:lineRule="auto" w:after="0" w:before="0"/>
              <w:ind w:firstLine="0"/>
              <w:jc w:val="left"/>
            </w:pPr>
            <w:r>
              <w:rPr>
                <w:rFonts w:ascii="Times New Roman" w:hAnsi="Times New Roman"/>
                <w:b w:val="0"/>
                <w:sz w:val="24"/>
              </w:rPr>
              <w:t>Чароғи миз</w:t>
            </w:r>
          </w:p>
        </w:tc>
        <w:tc>
          <w:tcPr>
            <w:tcW w:type="dxa" w:w="3175"/>
          </w:tcPr>
          <w:p>
            <w:pPr>
              <w:spacing w:line="240" w:lineRule="auto" w:after="0" w:before="0"/>
              <w:ind w:firstLine="0"/>
              <w:jc w:val="left"/>
            </w:pPr>
            <w:r>
              <w:rPr>
                <w:rFonts w:ascii="Times New Roman" w:hAnsi="Times New Roman"/>
                <w:b w:val="0"/>
                <w:sz w:val="24"/>
              </w:rPr>
              <w:t>Равшании 300–500 люкс</w:t>
            </w:r>
          </w:p>
        </w:tc>
        <w:tc>
          <w:tcPr>
            <w:tcW w:type="dxa" w:w="2154"/>
          </w:tcPr>
          <w:p>
            <w:pPr>
              <w:spacing w:line="240" w:lineRule="auto" w:after="0" w:before="0"/>
              <w:ind w:firstLine="0"/>
              <w:jc w:val="left"/>
            </w:pPr>
            <w:r>
              <w:rPr>
                <w:rFonts w:ascii="Times New Roman" w:hAnsi="Times New Roman"/>
                <w:b w:val="0"/>
                <w:sz w:val="24"/>
              </w:rPr>
              <w:t>Як дар гурӯҳ</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Г.2. Тартиби иҷро</w:t>
      </w:r>
    </w:p>
    <w:p>
      <w:pPr>
        <w:spacing w:line="360" w:lineRule="auto" w:after="0"/>
        <w:ind w:firstLine="709"/>
        <w:jc w:val="both"/>
      </w:pPr>
      <w:r>
        <w:rPr>
          <w:rFonts w:ascii="Times New Roman" w:hAnsi="Times New Roman"/>
          <w:b w:val="0"/>
          <w:i w:val="0"/>
          <w:sz w:val="28"/>
        </w:rPr>
        <w:t>Машғулият дар ҷуфт гузаронида мешавад. Як донишҷӯ санҷишро иҷро мекунад, дигараш сабт менамояд. Баъд нақшҳо иваз мешаванд. Ҳар тест бо дақиқа чен карда мешавад.</w:t>
      </w:r>
    </w:p>
    <w:p>
      <w:pPr>
        <w:spacing w:line="360" w:lineRule="auto" w:after="0"/>
        <w:ind w:firstLine="709"/>
        <w:jc w:val="both"/>
      </w:pPr>
      <w:r>
        <w:rPr>
          <w:rFonts w:ascii="Times New Roman" w:hAnsi="Times New Roman"/>
          <w:b w:val="0"/>
          <w:i w:val="0"/>
          <w:sz w:val="28"/>
        </w:rPr>
        <w:t>Нақшҳо ҳар ним соат иваз мешаванд. Ҳамин роҳ ҳар донишҷӯро ҳам санҷишгар ҳам санҷидашаванда мекунад. Таҷрибаи мутақобила хатогиҳои амалиро пурра нишон медиҳад [5, 22-б.].</w:t>
      </w:r>
    </w:p>
    <w:p>
      <w:pPr>
        <w:spacing w:line="360" w:lineRule="auto" w:after="0"/>
        <w:ind w:firstLine="709"/>
        <w:jc w:val="both"/>
      </w:pPr>
      <w:r>
        <w:rPr>
          <w:rFonts w:ascii="Times New Roman" w:hAnsi="Times New Roman"/>
          <w:b w:val="0"/>
          <w:i w:val="0"/>
          <w:sz w:val="28"/>
        </w:rPr>
        <w:t>Сабт дар вараки якхела гузаронида мешавад. Сатри протокол: ном, сана, В рост, В чап, ҷавоб. Ҳар сутун як рақам дорад. Варақ охир имзо мешавад [5, 3-б.].</w:t>
      </w:r>
    </w:p>
    <w:p>
      <w:pPr>
        <w:spacing w:line="360" w:lineRule="auto" w:after="0"/>
        <w:ind w:firstLine="709"/>
        <w:jc w:val="both"/>
      </w:pPr>
      <w:r>
        <w:rPr>
          <w:rFonts w:ascii="Times New Roman" w:hAnsi="Times New Roman"/>
          <w:b w:val="0"/>
          <w:i w:val="0"/>
          <w:sz w:val="28"/>
        </w:rPr>
        <w:t>Ҳисобот дар се ҷумла навишта мешавад. Якум: натиҷаи ченкунӣ. Дуюм: муқоиса бо меъёр. Сеюм: тавсияи амалӣ. Ҳамин шакл дар мавзӯъҳои 10 то 13 якхела буд [4, 285-б.].</w:t>
      </w:r>
    </w:p>
    <w:p>
      <w:pPr>
        <w:spacing w:line="360" w:lineRule="auto" w:after="0"/>
        <w:ind w:firstLine="709"/>
        <w:jc w:val="both"/>
      </w:pPr>
      <w:r>
        <w:rPr>
          <w:rFonts w:ascii="Times New Roman" w:hAnsi="Times New Roman"/>
          <w:b w:val="0"/>
          <w:i w:val="0"/>
          <w:sz w:val="28"/>
        </w:rPr>
        <w:t>Санҷишҳои хурд натиҷаро такмил медиҳанд. Ҳар ҷаласа як сутуни мушоҳида дорад. Дар он донишҷӯ шароит, хастагӣ ва ихтилоли диданро қайд мекунад. Ҳамин маълумот ҳангоми баҳодиҳӣ ба назар гирифта мешавад [5, 20-б.].</w:t>
      </w:r>
    </w:p>
    <w:p>
      <w:pPr>
        <w:spacing w:line="240" w:lineRule="auto" w:after="0"/>
        <w:ind w:firstLine="0"/>
        <w:jc w:val="center"/>
      </w:pPr>
      <w:r>
        <w:rPr>
          <w:rFonts w:ascii="Times New Roman" w:hAnsi="Times New Roman"/>
          <w:b/>
          <w:i w:val="0"/>
          <w:sz w:val="24"/>
        </w:rPr>
        <w:t>Ҷадвали Г.2 — Рӯйхати тестҳо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Тест</w:t>
            </w:r>
          </w:p>
        </w:tc>
        <w:tc>
          <w:tcPr>
            <w:tcW w:type="dxa" w:w="2268"/>
            <w:shd w:val="clear" w:fill="EDEDED"/>
          </w:tcPr>
          <w:p>
            <w:pPr>
              <w:spacing w:line="240" w:lineRule="auto" w:after="0" w:before="0"/>
              <w:ind w:firstLine="0"/>
              <w:jc w:val="left"/>
            </w:pPr>
            <w:r>
              <w:rPr>
                <w:rFonts w:ascii="Times New Roman" w:hAnsi="Times New Roman"/>
                <w:b/>
                <w:sz w:val="24"/>
              </w:rPr>
              <w:t>Давомнокӣ</w:t>
            </w:r>
          </w:p>
        </w:tc>
        <w:tc>
          <w:tcPr>
            <w:tcW w:type="dxa" w:w="2381"/>
            <w:shd w:val="clear" w:fill="EDEDED"/>
          </w:tcPr>
          <w:p>
            <w:pPr>
              <w:spacing w:line="240" w:lineRule="auto" w:after="0" w:before="0"/>
              <w:ind w:firstLine="0"/>
              <w:jc w:val="left"/>
            </w:pPr>
            <w:r>
              <w:rPr>
                <w:rFonts w:ascii="Times New Roman" w:hAnsi="Times New Roman"/>
                <w:b/>
                <w:sz w:val="24"/>
              </w:rPr>
              <w:t>Ишора</w:t>
            </w:r>
          </w:p>
        </w:tc>
      </w:tr>
      <w:tr>
        <w:tc>
          <w:tcPr>
            <w:tcW w:type="dxa" w:w="907"/>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Санҷиши теғии биниш</w:t>
            </w:r>
          </w:p>
        </w:tc>
        <w:tc>
          <w:tcPr>
            <w:tcW w:type="dxa" w:w="2268"/>
          </w:tcPr>
          <w:p>
            <w:pPr>
              <w:spacing w:line="240" w:lineRule="auto" w:after="0" w:before="0"/>
              <w:ind w:firstLine="0"/>
              <w:jc w:val="left"/>
            </w:pPr>
            <w:r>
              <w:rPr>
                <w:rFonts w:ascii="Times New Roman" w:hAnsi="Times New Roman"/>
                <w:b w:val="0"/>
                <w:sz w:val="24"/>
              </w:rPr>
              <w:t>10 дақиқа</w:t>
            </w:r>
          </w:p>
        </w:tc>
        <w:tc>
          <w:tcPr>
            <w:tcW w:type="dxa" w:w="2381"/>
          </w:tcPr>
          <w:p>
            <w:pPr>
              <w:spacing w:line="240" w:lineRule="auto" w:after="0" w:before="0"/>
              <w:ind w:firstLine="0"/>
              <w:jc w:val="left"/>
            </w:pPr>
            <w:r>
              <w:rPr>
                <w:rFonts w:ascii="Times New Roman" w:hAnsi="Times New Roman"/>
                <w:b w:val="0"/>
                <w:sz w:val="24"/>
              </w:rPr>
              <w:t>Ҷадвали 2.1.2</w:t>
            </w:r>
          </w:p>
        </w:tc>
      </w:tr>
      <w:tr>
        <w:tc>
          <w:tcPr>
            <w:tcW w:type="dxa" w:w="907"/>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Санҷиши шикасти нур (бо линза)</w:t>
            </w:r>
          </w:p>
        </w:tc>
        <w:tc>
          <w:tcPr>
            <w:tcW w:type="dxa" w:w="2268"/>
          </w:tcPr>
          <w:p>
            <w:pPr>
              <w:spacing w:line="240" w:lineRule="auto" w:after="0" w:before="0"/>
              <w:ind w:firstLine="0"/>
              <w:jc w:val="left"/>
            </w:pPr>
            <w:r>
              <w:rPr>
                <w:rFonts w:ascii="Times New Roman" w:hAnsi="Times New Roman"/>
                <w:b w:val="0"/>
                <w:sz w:val="24"/>
              </w:rPr>
              <w:t>15 дақиқа</w:t>
            </w:r>
          </w:p>
        </w:tc>
        <w:tc>
          <w:tcPr>
            <w:tcW w:type="dxa" w:w="2381"/>
          </w:tcPr>
          <w:p>
            <w:pPr>
              <w:spacing w:line="240" w:lineRule="auto" w:after="0" w:before="0"/>
              <w:ind w:firstLine="0"/>
              <w:jc w:val="left"/>
            </w:pPr>
            <w:r>
              <w:rPr>
                <w:rFonts w:ascii="Times New Roman" w:hAnsi="Times New Roman"/>
                <w:b w:val="0"/>
                <w:sz w:val="24"/>
              </w:rPr>
              <w:t>1.3 (мисоли 6)</w:t>
            </w:r>
          </w:p>
        </w:tc>
      </w:tr>
      <w:tr>
        <w:tc>
          <w:tcPr>
            <w:tcW w:type="dxa" w:w="907"/>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Майдони дидан (ангуштӣ)</w:t>
            </w:r>
          </w:p>
        </w:tc>
        <w:tc>
          <w:tcPr>
            <w:tcW w:type="dxa" w:w="2268"/>
          </w:tcPr>
          <w:p>
            <w:pPr>
              <w:spacing w:line="240" w:lineRule="auto" w:after="0" w:before="0"/>
              <w:ind w:firstLine="0"/>
              <w:jc w:val="left"/>
            </w:pPr>
            <w:r>
              <w:rPr>
                <w:rFonts w:ascii="Times New Roman" w:hAnsi="Times New Roman"/>
                <w:b w:val="0"/>
                <w:sz w:val="24"/>
              </w:rPr>
              <w:t>5 дақиқа</w:t>
            </w:r>
          </w:p>
        </w:tc>
        <w:tc>
          <w:tcPr>
            <w:tcW w:type="dxa" w:w="2381"/>
          </w:tcPr>
          <w:p>
            <w:pPr>
              <w:spacing w:line="240" w:lineRule="auto" w:after="0" w:before="0"/>
              <w:ind w:firstLine="0"/>
              <w:jc w:val="left"/>
            </w:pPr>
            <w:r>
              <w:rPr>
                <w:rFonts w:ascii="Times New Roman" w:hAnsi="Times New Roman"/>
                <w:b w:val="0"/>
                <w:sz w:val="24"/>
              </w:rPr>
              <w:t>2.3 (мисоли 9)</w:t>
            </w:r>
          </w:p>
        </w:tc>
      </w:tr>
      <w:tr>
        <w:tc>
          <w:tcPr>
            <w:tcW w:type="dxa" w:w="907"/>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Ҷадвалҳои Исихара</w:t>
            </w:r>
          </w:p>
        </w:tc>
        <w:tc>
          <w:tcPr>
            <w:tcW w:type="dxa" w:w="2268"/>
          </w:tcPr>
          <w:p>
            <w:pPr>
              <w:spacing w:line="240" w:lineRule="auto" w:after="0" w:before="0"/>
              <w:ind w:firstLine="0"/>
              <w:jc w:val="left"/>
            </w:pPr>
            <w:r>
              <w:rPr>
                <w:rFonts w:ascii="Times New Roman" w:hAnsi="Times New Roman"/>
                <w:b w:val="0"/>
                <w:sz w:val="24"/>
              </w:rPr>
              <w:t>10 дақиқа</w:t>
            </w:r>
          </w:p>
        </w:tc>
        <w:tc>
          <w:tcPr>
            <w:tcW w:type="dxa" w:w="2381"/>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Г.3. Ҷадвали натиҷаҳои донишҷӯ</w:t>
      </w:r>
    </w:p>
    <w:p>
      <w:pPr>
        <w:spacing w:line="360" w:lineRule="auto" w:after="0"/>
        <w:ind w:firstLine="709"/>
        <w:jc w:val="both"/>
      </w:pPr>
      <w:r>
        <w:rPr>
          <w:rFonts w:ascii="Times New Roman" w:hAnsi="Times New Roman"/>
          <w:b w:val="0"/>
          <w:i w:val="0"/>
          <w:sz w:val="28"/>
        </w:rPr>
        <w:t>Ҷадвал панҷ сутун дорад: ном, В рост, В чап, хатои ранг ва балл. Ҳар сатр бо рақами санҷишӣ пур карда мешавад. Сатри бемаълумот ба ҷамъ дохил намешавад [5, 10-б.].</w:t>
      </w:r>
    </w:p>
    <w:p>
      <w:pPr>
        <w:spacing w:line="360" w:lineRule="auto" w:after="0"/>
        <w:ind w:firstLine="709"/>
        <w:jc w:val="both"/>
      </w:pPr>
      <w:r>
        <w:rPr>
          <w:rFonts w:ascii="Times New Roman" w:hAnsi="Times New Roman"/>
          <w:b w:val="0"/>
          <w:i w:val="0"/>
          <w:sz w:val="28"/>
        </w:rPr>
        <w:t>Сатри охирин ҷамъбаст аст. Фоизи дурустӣ аз бист балл чен мешавад. Агар натиҷа аз панҷоҳу ҳашт фоиз боло равад, модули Г хуб ҳисоб мешавад [14, 8-б.].</w:t>
      </w:r>
    </w:p>
    <w:p>
      <w:pPr>
        <w:spacing w:line="360" w:lineRule="auto" w:after="0"/>
        <w:ind w:firstLine="709"/>
        <w:jc w:val="both"/>
      </w:pPr>
      <w:r>
        <w:rPr>
          <w:rFonts w:ascii="Times New Roman" w:hAnsi="Times New Roman"/>
          <w:b w:val="0"/>
          <w:i w:val="0"/>
          <w:sz w:val="28"/>
        </w:rPr>
        <w:t>Хатои миёна чунин ҳисоб мешавад: ҷамъи фарқиятҳои мутлақ тақсим бар шумораи санҷиш. Агар хато аз ду сатр зиёд шавад, сабабро ҷустуҷӯ кунед: линзаи чангӣ ё чароғи паст [17, 5-б.].</w:t>
      </w:r>
    </w:p>
    <w:p>
      <w:pPr>
        <w:spacing w:line="240" w:lineRule="auto" w:after="0"/>
        <w:ind w:firstLine="0"/>
        <w:jc w:val="center"/>
      </w:pPr>
      <w:r>
        <w:rPr>
          <w:rFonts w:ascii="Times New Roman" w:hAnsi="Times New Roman"/>
          <w:b/>
          <w:i w:val="0"/>
          <w:sz w:val="24"/>
        </w:rPr>
        <w:t>Ҷадвали Г.3 — Шакли пуркунӣ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494"/>
            <w:shd w:val="clear" w:fill="EDEDED"/>
          </w:tcPr>
          <w:p>
            <w:pPr>
              <w:spacing w:line="240" w:lineRule="auto" w:after="0" w:before="0"/>
              <w:ind w:firstLine="0"/>
              <w:jc w:val="left"/>
            </w:pPr>
            <w:r>
              <w:rPr>
                <w:rFonts w:ascii="Times New Roman" w:hAnsi="Times New Roman"/>
                <w:b/>
                <w:sz w:val="24"/>
              </w:rPr>
              <w:t>Ном</w:t>
            </w:r>
          </w:p>
        </w:tc>
        <w:tc>
          <w:tcPr>
            <w:tcW w:type="dxa" w:w="1587"/>
            <w:shd w:val="clear" w:fill="EDEDED"/>
          </w:tcPr>
          <w:p>
            <w:pPr>
              <w:spacing w:line="240" w:lineRule="auto" w:after="0" w:before="0"/>
              <w:ind w:firstLine="0"/>
              <w:jc w:val="left"/>
            </w:pPr>
            <w:r>
              <w:rPr>
                <w:rFonts w:ascii="Times New Roman" w:hAnsi="Times New Roman"/>
                <w:b/>
                <w:sz w:val="24"/>
              </w:rPr>
              <w:t>В рост</w:t>
            </w:r>
          </w:p>
        </w:tc>
        <w:tc>
          <w:tcPr>
            <w:tcW w:type="dxa" w:w="1587"/>
            <w:shd w:val="clear" w:fill="EDEDED"/>
          </w:tcPr>
          <w:p>
            <w:pPr>
              <w:spacing w:line="240" w:lineRule="auto" w:after="0" w:before="0"/>
              <w:ind w:firstLine="0"/>
              <w:jc w:val="left"/>
            </w:pPr>
            <w:r>
              <w:rPr>
                <w:rFonts w:ascii="Times New Roman" w:hAnsi="Times New Roman"/>
                <w:b/>
                <w:sz w:val="24"/>
              </w:rPr>
              <w:t>В чап</w:t>
            </w:r>
          </w:p>
        </w:tc>
        <w:tc>
          <w:tcPr>
            <w:tcW w:type="dxa" w:w="1474"/>
            <w:shd w:val="clear" w:fill="EDEDED"/>
          </w:tcPr>
          <w:p>
            <w:pPr>
              <w:spacing w:line="240" w:lineRule="auto" w:after="0" w:before="0"/>
              <w:ind w:firstLine="0"/>
              <w:jc w:val="left"/>
            </w:pPr>
            <w:r>
              <w:rPr>
                <w:rFonts w:ascii="Times New Roman" w:hAnsi="Times New Roman"/>
                <w:b/>
                <w:sz w:val="24"/>
              </w:rPr>
              <w:t>Хатои ранг</w:t>
            </w:r>
          </w:p>
        </w:tc>
        <w:tc>
          <w:tcPr>
            <w:tcW w:type="dxa" w:w="1361"/>
            <w:shd w:val="clear" w:fill="EDEDED"/>
          </w:tcPr>
          <w:p>
            <w:pPr>
              <w:spacing w:line="240" w:lineRule="auto" w:after="0" w:before="0"/>
              <w:ind w:firstLine="0"/>
              <w:jc w:val="left"/>
            </w:pPr>
            <w:r>
              <w:rPr>
                <w:rFonts w:ascii="Times New Roman" w:hAnsi="Times New Roman"/>
                <w:b/>
                <w:sz w:val="24"/>
              </w:rPr>
              <w:t>Балл</w:t>
            </w:r>
          </w:p>
        </w:tc>
      </w:tr>
      <w:tr>
        <w:tc>
          <w:tcPr>
            <w:tcW w:type="dxa" w:w="2494"/>
          </w:tcPr>
          <w:p>
            <w:pPr>
              <w:spacing w:line="240" w:lineRule="auto" w:after="0" w:before="0"/>
              <w:ind w:firstLine="0"/>
              <w:jc w:val="left"/>
            </w:pPr>
            <w:r>
              <w:rPr>
                <w:rFonts w:ascii="Times New Roman" w:hAnsi="Times New Roman"/>
                <w:b w:val="0"/>
                <w:sz w:val="24"/>
              </w:rPr>
              <w:t>Намуна 1</w:t>
            </w:r>
          </w:p>
        </w:tc>
        <w:tc>
          <w:tcPr>
            <w:tcW w:type="dxa" w:w="1587"/>
          </w:tcPr>
          <w:p>
            <w:pPr>
              <w:spacing w:line="240" w:lineRule="auto" w:after="0" w:before="0"/>
              <w:ind w:firstLine="0"/>
              <w:jc w:val="left"/>
            </w:pPr>
            <w:r>
              <w:rPr>
                <w:rFonts w:ascii="Times New Roman" w:hAnsi="Times New Roman"/>
                <w:b w:val="0"/>
                <w:sz w:val="24"/>
              </w:rPr>
              <w:t>1,0</w:t>
            </w:r>
          </w:p>
        </w:tc>
        <w:tc>
          <w:tcPr>
            <w:tcW w:type="dxa" w:w="1587"/>
          </w:tcPr>
          <w:p>
            <w:pPr>
              <w:spacing w:line="240" w:lineRule="auto" w:after="0" w:before="0"/>
              <w:ind w:firstLine="0"/>
              <w:jc w:val="left"/>
            </w:pPr>
            <w:r>
              <w:rPr>
                <w:rFonts w:ascii="Times New Roman" w:hAnsi="Times New Roman"/>
                <w:b w:val="0"/>
                <w:sz w:val="24"/>
              </w:rPr>
              <w:t>0,9</w:t>
            </w:r>
          </w:p>
        </w:tc>
        <w:tc>
          <w:tcPr>
            <w:tcW w:type="dxa" w:w="1474"/>
          </w:tcPr>
          <w:p>
            <w:pPr>
              <w:spacing w:line="240" w:lineRule="auto" w:after="0" w:before="0"/>
              <w:ind w:firstLine="0"/>
              <w:jc w:val="left"/>
            </w:pPr>
            <w:r>
              <w:rPr>
                <w:rFonts w:ascii="Times New Roman" w:hAnsi="Times New Roman"/>
                <w:b w:val="0"/>
                <w:sz w:val="24"/>
              </w:rPr>
              <w:t>0</w:t>
            </w:r>
          </w:p>
        </w:tc>
        <w:tc>
          <w:tcPr>
            <w:tcW w:type="dxa" w:w="1361"/>
          </w:tcPr>
          <w:p>
            <w:pPr>
              <w:spacing w:line="240" w:lineRule="auto" w:after="0" w:before="0"/>
              <w:ind w:firstLine="0"/>
              <w:jc w:val="left"/>
            </w:pPr>
            <w:r>
              <w:rPr>
                <w:rFonts w:ascii="Times New Roman" w:hAnsi="Times New Roman"/>
                <w:b w:val="0"/>
                <w:sz w:val="24"/>
              </w:rPr>
              <w:t>17 аз 20</w:t>
            </w:r>
          </w:p>
        </w:tc>
      </w:tr>
      <w:tr>
        <w:tc>
          <w:tcPr>
            <w:tcW w:type="dxa" w:w="2494"/>
          </w:tcPr>
          <w:p>
            <w:pPr>
              <w:spacing w:line="240" w:lineRule="auto" w:after="0" w:before="0"/>
              <w:ind w:firstLine="0"/>
              <w:jc w:val="left"/>
            </w:pPr>
            <w:r>
              <w:rPr>
                <w:rFonts w:ascii="Times New Roman" w:hAnsi="Times New Roman"/>
                <w:b w:val="0"/>
                <w:sz w:val="24"/>
              </w:rPr>
              <w:t>Намуна 2</w:t>
            </w:r>
          </w:p>
        </w:tc>
        <w:tc>
          <w:tcPr>
            <w:tcW w:type="dxa" w:w="1587"/>
          </w:tcPr>
          <w:p>
            <w:pPr>
              <w:spacing w:line="240" w:lineRule="auto" w:after="0" w:before="0"/>
              <w:ind w:firstLine="0"/>
              <w:jc w:val="left"/>
            </w:pPr>
            <w:r>
              <w:rPr>
                <w:rFonts w:ascii="Times New Roman" w:hAnsi="Times New Roman"/>
                <w:b w:val="0"/>
                <w:sz w:val="24"/>
              </w:rPr>
              <w:t>0,8</w:t>
            </w:r>
          </w:p>
        </w:tc>
        <w:tc>
          <w:tcPr>
            <w:tcW w:type="dxa" w:w="1587"/>
          </w:tcPr>
          <w:p>
            <w:pPr>
              <w:spacing w:line="240" w:lineRule="auto" w:after="0" w:before="0"/>
              <w:ind w:firstLine="0"/>
              <w:jc w:val="left"/>
            </w:pPr>
            <w:r>
              <w:rPr>
                <w:rFonts w:ascii="Times New Roman" w:hAnsi="Times New Roman"/>
                <w:b w:val="0"/>
                <w:sz w:val="24"/>
              </w:rPr>
              <w:t>1,0</w:t>
            </w:r>
          </w:p>
        </w:tc>
        <w:tc>
          <w:tcPr>
            <w:tcW w:type="dxa" w:w="1474"/>
          </w:tcPr>
          <w:p>
            <w:pPr>
              <w:spacing w:line="240" w:lineRule="auto" w:after="0" w:before="0"/>
              <w:ind w:firstLine="0"/>
              <w:jc w:val="left"/>
            </w:pPr>
            <w:r>
              <w:rPr>
                <w:rFonts w:ascii="Times New Roman" w:hAnsi="Times New Roman"/>
                <w:b w:val="0"/>
                <w:sz w:val="24"/>
              </w:rPr>
              <w:t>2</w:t>
            </w:r>
          </w:p>
        </w:tc>
        <w:tc>
          <w:tcPr>
            <w:tcW w:type="dxa" w:w="1361"/>
          </w:tcPr>
          <w:p>
            <w:pPr>
              <w:spacing w:line="240" w:lineRule="auto" w:after="0" w:before="0"/>
              <w:ind w:firstLine="0"/>
              <w:jc w:val="left"/>
            </w:pPr>
            <w:r>
              <w:rPr>
                <w:rFonts w:ascii="Times New Roman" w:hAnsi="Times New Roman"/>
                <w:b w:val="0"/>
                <w:sz w:val="24"/>
              </w:rPr>
              <w:t>13 аз 20</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Г.4. Меъёрҳои баҳогузорӣ</w:t>
      </w:r>
    </w:p>
    <w:p>
      <w:pPr>
        <w:spacing w:line="360" w:lineRule="auto" w:after="0"/>
        <w:ind w:firstLine="709"/>
        <w:jc w:val="both"/>
      </w:pPr>
      <w:r>
        <w:rPr>
          <w:rFonts w:ascii="Times New Roman" w:hAnsi="Times New Roman"/>
          <w:b w:val="0"/>
          <w:i w:val="0"/>
          <w:sz w:val="28"/>
        </w:rPr>
        <w:t>Баҳодиҳӣ бо ҷамъи 20 балл сурат мегирад. Ҷадвали 3.3.2 меъёри сатҳҳоро нишон медиҳад. Ҳисоби модел бо ҷадвали 3.1.1 пӯшида мешавад.</w:t>
      </w:r>
    </w:p>
    <w:p>
      <w:pPr>
        <w:spacing w:line="240" w:lineRule="auto" w:after="0"/>
        <w:ind w:firstLine="0"/>
        <w:jc w:val="center"/>
      </w:pPr>
      <w:r>
        <w:rPr>
          <w:rFonts w:ascii="Times New Roman" w:hAnsi="Times New Roman"/>
          <w:b/>
          <w:i w:val="0"/>
          <w:sz w:val="24"/>
        </w:rPr>
        <w:t>Ҷадвали Г.4 — Меъёрҳои баҳогузорӣ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Сатҳ</w:t>
            </w:r>
          </w:p>
        </w:tc>
        <w:tc>
          <w:tcPr>
            <w:tcW w:type="dxa" w:w="5216"/>
            <w:shd w:val="clear" w:fill="EDEDED"/>
          </w:tcPr>
          <w:p>
            <w:pPr>
              <w:spacing w:line="240" w:lineRule="auto" w:after="0" w:before="0"/>
              <w:ind w:firstLine="0"/>
              <w:jc w:val="left"/>
            </w:pPr>
            <w:r>
              <w:rPr>
                <w:rFonts w:ascii="Times New Roman" w:hAnsi="Times New Roman"/>
                <w:b/>
                <w:sz w:val="24"/>
              </w:rPr>
              <w:t>Тавсиф</w:t>
            </w:r>
          </w:p>
        </w:tc>
      </w:tr>
      <w:tr>
        <w:tc>
          <w:tcPr>
            <w:tcW w:type="dxa" w:w="3175"/>
          </w:tcPr>
          <w:p>
            <w:pPr>
              <w:spacing w:line="240" w:lineRule="auto" w:after="0" w:before="0"/>
              <w:ind w:firstLine="0"/>
              <w:jc w:val="left"/>
            </w:pPr>
            <w:r>
              <w:rPr>
                <w:rFonts w:ascii="Times New Roman" w:hAnsi="Times New Roman"/>
                <w:b w:val="0"/>
                <w:sz w:val="24"/>
              </w:rPr>
              <w:t>Баланд</w:t>
            </w:r>
          </w:p>
        </w:tc>
        <w:tc>
          <w:tcPr>
            <w:tcW w:type="dxa" w:w="5216"/>
          </w:tcPr>
          <w:p>
            <w:pPr>
              <w:spacing w:line="240" w:lineRule="auto" w:after="0" w:before="0"/>
              <w:ind w:firstLine="0"/>
              <w:jc w:val="left"/>
            </w:pPr>
            <w:r>
              <w:rPr>
                <w:rFonts w:ascii="Times New Roman" w:hAnsi="Times New Roman"/>
                <w:b w:val="0"/>
                <w:sz w:val="24"/>
              </w:rPr>
              <w:t>16–20 балл: 4 тест, 3 формула, тафсири дуруст</w:t>
            </w:r>
          </w:p>
        </w:tc>
      </w:tr>
      <w:tr>
        <w:tc>
          <w:tcPr>
            <w:tcW w:type="dxa" w:w="3175"/>
          </w:tcPr>
          <w:p>
            <w:pPr>
              <w:spacing w:line="240" w:lineRule="auto" w:after="0" w:before="0"/>
              <w:ind w:firstLine="0"/>
              <w:jc w:val="left"/>
            </w:pPr>
            <w:r>
              <w:rPr>
                <w:rFonts w:ascii="Times New Roman" w:hAnsi="Times New Roman"/>
                <w:b w:val="0"/>
                <w:sz w:val="24"/>
              </w:rPr>
              <w:t>Миёна</w:t>
            </w:r>
          </w:p>
        </w:tc>
        <w:tc>
          <w:tcPr>
            <w:tcW w:type="dxa" w:w="5216"/>
          </w:tcPr>
          <w:p>
            <w:pPr>
              <w:spacing w:line="240" w:lineRule="auto" w:after="0" w:before="0"/>
              <w:ind w:firstLine="0"/>
              <w:jc w:val="left"/>
            </w:pPr>
            <w:r>
              <w:rPr>
                <w:rFonts w:ascii="Times New Roman" w:hAnsi="Times New Roman"/>
                <w:b w:val="0"/>
                <w:sz w:val="24"/>
              </w:rPr>
              <w:t>11–15 балл: 3 тест, хатои то 15 фоиз</w:t>
            </w:r>
          </w:p>
        </w:tc>
      </w:tr>
      <w:tr>
        <w:tc>
          <w:tcPr>
            <w:tcW w:type="dxa" w:w="3175"/>
          </w:tcPr>
          <w:p>
            <w:pPr>
              <w:spacing w:line="240" w:lineRule="auto" w:after="0" w:before="0"/>
              <w:ind w:firstLine="0"/>
              <w:jc w:val="left"/>
            </w:pPr>
            <w:r>
              <w:rPr>
                <w:rFonts w:ascii="Times New Roman" w:hAnsi="Times New Roman"/>
                <w:b w:val="0"/>
                <w:sz w:val="24"/>
              </w:rPr>
              <w:t>Паст</w:t>
            </w:r>
          </w:p>
        </w:tc>
        <w:tc>
          <w:tcPr>
            <w:tcW w:type="dxa" w:w="5216"/>
          </w:tcPr>
          <w:p>
            <w:pPr>
              <w:spacing w:line="240" w:lineRule="auto" w:after="0" w:before="0"/>
              <w:ind w:firstLine="0"/>
              <w:jc w:val="left"/>
            </w:pPr>
            <w:r>
              <w:rPr>
                <w:rFonts w:ascii="Times New Roman" w:hAnsi="Times New Roman"/>
                <w:b w:val="0"/>
                <w:sz w:val="24"/>
              </w:rPr>
              <w:t>6–10 балл: 2 тест, бе тафсир</w:t>
            </w:r>
          </w:p>
        </w:tc>
      </w:tr>
      <w:tr>
        <w:tc>
          <w:tcPr>
            <w:tcW w:type="dxa" w:w="3175"/>
          </w:tcPr>
          <w:p>
            <w:pPr>
              <w:spacing w:line="240" w:lineRule="auto" w:after="0" w:before="0"/>
              <w:ind w:firstLine="0"/>
              <w:jc w:val="left"/>
            </w:pPr>
            <w:r>
              <w:rPr>
                <w:rFonts w:ascii="Times New Roman" w:hAnsi="Times New Roman"/>
                <w:b w:val="0"/>
                <w:sz w:val="24"/>
              </w:rPr>
              <w:t>Ғайриқобил</w:t>
            </w:r>
          </w:p>
        </w:tc>
        <w:tc>
          <w:tcPr>
            <w:tcW w:type="dxa" w:w="5216"/>
          </w:tcPr>
          <w:p>
            <w:pPr>
              <w:spacing w:line="240" w:lineRule="auto" w:after="0" w:before="0"/>
              <w:ind w:firstLine="0"/>
              <w:jc w:val="left"/>
            </w:pPr>
            <w:r>
              <w:rPr>
                <w:rFonts w:ascii="Times New Roman" w:hAnsi="Times New Roman"/>
                <w:b w:val="0"/>
                <w:sz w:val="24"/>
              </w:rPr>
              <w:t>то 5 балл: такрори модул лозим</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Ҳеҷ доруи васеъкунии пила дар машғулият истифода намешавад. Санҷишро дар ҷои ором ва бо назорати устод гузаронед. Асбоби тамосро ҳар нафар бо дастмоли шахсӣ тоза мекунад [5, 44-б.].</w:t>
      </w:r>
    </w:p>
    <w:p>
      <w:pPr>
        <w:spacing w:line="360" w:lineRule="auto" w:after="0"/>
        <w:ind w:firstLine="709"/>
        <w:jc w:val="both"/>
      </w:pPr>
      <w:r>
        <w:rPr>
          <w:rFonts w:ascii="Times New Roman" w:hAnsi="Times New Roman"/>
          <w:b w:val="0"/>
          <w:i w:val="0"/>
          <w:sz w:val="28"/>
        </w:rPr>
        <w:t>Гурӯҳи дорои бемории парда ба ченкунии майдон дохил намешавад. Чунин донишҷӯ ба табиб супорида мешавад. Ҷойи холӣ аз гурӯҳи захира пур мешавад. Ҳамин қоида дурустии натиҷаро нигоҳ медорад [7, 127-б.].</w:t>
      </w:r>
    </w:p>
    <w:p>
      <w:pPr>
        <w:spacing w:line="360" w:lineRule="auto" w:after="0"/>
        <w:ind w:firstLine="709"/>
        <w:jc w:val="both"/>
      </w:pPr>
      <w:r>
        <w:rPr>
          <w:rFonts w:ascii="Times New Roman" w:hAnsi="Times New Roman"/>
          <w:b w:val="0"/>
          <w:i w:val="0"/>
          <w:sz w:val="28"/>
        </w:rPr>
        <w:t>Қоидаҳои асосӣ: санҷиш дар назди устод; лампа аз сари кор 1 метр боло; линза танҳо бо навори тоза; аломатҳои хатарро фавран хабар додан. Тамоми талабот аз рӯи дастурамали бехатарии муассиса иҷро мешавад — [дақиқ кардан лозим].</w:t>
      </w:r>
    </w:p>
    <w:p>
      <w:pPr>
        <w:spacing w:line="360" w:lineRule="auto" w:after="0"/>
        <w:ind w:firstLine="709"/>
        <w:jc w:val="both"/>
      </w:pPr>
      <w:r>
        <w:rPr>
          <w:rFonts w:ascii="Times New Roman" w:hAnsi="Times New Roman"/>
          <w:b w:val="0"/>
          <w:i w:val="0"/>
          <w:sz w:val="28"/>
        </w:rPr>
        <w:t>Бехатарӣ дар ҳар ҷаласа кӯтоҳ такрор мешавад. Асбобҳоро бо дастмоли хушк пок кунед. Чароғи слитиро бидуни нигоҳи мустақим равшан накунед. Ҳар нафар асбоби шахсии худро истифода мебарад [5, 45-б.].</w:t>
      </w:r>
    </w:p>
    <w:p>
      <w:pPr>
        <w:spacing w:line="360" w:lineRule="auto" w:after="0"/>
        <w:ind w:firstLine="709"/>
        <w:jc w:val="both"/>
      </w:pPr>
      <w:r>
        <w:rPr>
          <w:rFonts w:ascii="Times New Roman" w:hAnsi="Times New Roman"/>
          <w:b w:val="0"/>
          <w:i w:val="0"/>
          <w:sz w:val="28"/>
        </w:rPr>
        <w:t>Г.6. Шакли дафтари ҳисобот. Ҳар ҷаласа бо панҷ сатр бақайд гирифта мешавад. Сатрҳо: сана, навъи санҷиш, балли тест, ҷамъ, имзо. Рақами ҳар моҳ бояд аз моҳи пеш фарқ кунад [5, 34-б.]. Агар ҷамъ тағйир наёбад, санҷиш аз нав гузаронида мешавад.</w:t>
      </w:r>
    </w:p>
    <w:p>
      <w:pPr>
        <w:spacing w:line="360" w:lineRule="auto" w:after="0"/>
        <w:ind w:firstLine="709"/>
        <w:jc w:val="both"/>
      </w:pPr>
      <w:r>
        <w:rPr>
          <w:rFonts w:ascii="Times New Roman" w:hAnsi="Times New Roman"/>
          <w:b w:val="0"/>
          <w:i w:val="0"/>
          <w:sz w:val="28"/>
        </w:rPr>
        <w:t>Дар охир устод имзо ва баҳо мегузорад. Баҳо бо ҷадвали 3.1.1 мувофиқат дорад. Дафтари пурдаро дар охри семестр ба лаборатория месупоранд [7, 131-б.].</w:t>
      </w:r>
    </w:p>
    <w:p>
      <w:pPr>
        <w:spacing w:line="240" w:lineRule="auto" w:after="0"/>
        <w:ind w:firstLine="709"/>
        <w:jc w:val="both"/>
      </w:pPr>
      <w:r>
        <w:rPr>
          <w:rFonts w:ascii="Times New Roman" w:hAnsi="Times New Roman"/>
          <w:b w:val="0"/>
          <w:i w:val="0"/>
          <w:sz w:val="24"/>
        </w:rPr>
        <w:t>Замимаи Г ҳамчун нақшаи машғулият ва варақи баҳогузорӣ истифода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ҶАДВАЛИ САНҶИШИ НИҲОӢ</w:t>
      </w:r>
    </w:p>
    <w:p>
      <w:pPr>
        <w:spacing w:line="360" w:lineRule="auto" w:after="0"/>
        <w:ind w:firstLine="709"/>
        <w:jc w:val="both"/>
      </w:pPr>
      <w:r>
        <w:rPr>
          <w:rFonts w:ascii="Times New Roman" w:hAnsi="Times New Roman"/>
          <w:b w:val="0"/>
          <w:i w:val="0"/>
          <w:sz w:val="28"/>
        </w:rPr>
        <w:t>Ҷадвали 5.1 меъёрҳои талаботро бо натиҷаи кор муқоиса мекунад. Он ба ҳуҷҷат ҳамроҳ карда мешавад ва қисми матни курсӣ ҳисоб намешавад.</w:t>
      </w:r>
    </w:p>
    <w:p>
      <w:pPr>
        <w:spacing w:line="360" w:lineRule="auto" w:after="0"/>
        <w:ind w:firstLine="709"/>
        <w:jc w:val="both"/>
      </w:pPr>
      <w:r>
        <w:rPr>
          <w:rFonts w:ascii="Times New Roman" w:hAnsi="Times New Roman"/>
          <w:b w:val="0"/>
          <w:i w:val="0"/>
          <w:sz w:val="28"/>
        </w:rPr>
        <w:t>Ҷадвали 5.1 пеш аз ҳимоя пур карда мешавад. Ҳар сатр бо имзои устод тасдиқ мегардад. Ҳамин варақ ба кори курсӣ замима мешавад [7, 310-б.].</w:t>
      </w:r>
    </w:p>
    <w:p>
      <w:pPr>
        <w:spacing w:line="240" w:lineRule="auto" w:after="0"/>
        <w:ind w:firstLine="0"/>
        <w:jc w:val="center"/>
      </w:pPr>
      <w:r>
        <w:rPr>
          <w:rFonts w:ascii="Times New Roman" w:hAnsi="Times New Roman"/>
          <w:b/>
          <w:i w:val="0"/>
          <w:sz w:val="24"/>
        </w:rPr>
        <w:t>Ҷадвали 5.1 — Санҷиши ниҳоии мутобиқат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Талабот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3288"/>
          </w:tcPr>
          <w:p>
            <w:pPr>
              <w:spacing w:line="240" w:lineRule="auto" w:after="0" w:before="0"/>
              <w:ind w:firstLine="0"/>
              <w:jc w:val="left"/>
            </w:pPr>
            <w:r>
              <w:rPr>
                <w:rFonts w:ascii="Times New Roman" w:hAnsi="Times New Roman"/>
                <w:b w:val="0"/>
                <w:sz w:val="24"/>
              </w:rPr>
              <w:t>Ҳаҷми мазмун</w:t>
            </w:r>
          </w:p>
        </w:tc>
        <w:tc>
          <w:tcPr>
            <w:tcW w:type="dxa" w:w="2835"/>
          </w:tcPr>
          <w:p>
            <w:pPr>
              <w:spacing w:line="240" w:lineRule="auto" w:after="0" w:before="0"/>
              <w:ind w:firstLine="0"/>
              <w:jc w:val="left"/>
            </w:pPr>
            <w:r>
              <w:rPr>
                <w:rFonts w:ascii="Times New Roman" w:hAnsi="Times New Roman"/>
                <w:b w:val="0"/>
                <w:sz w:val="24"/>
              </w:rPr>
              <w:t>30–35 саҳифа; 57–66 ҳазор аломат</w:t>
            </w:r>
          </w:p>
        </w:tc>
        <w:tc>
          <w:tcPr>
            <w:tcW w:type="dxa" w:w="3175"/>
          </w:tcPr>
          <w:p>
            <w:pPr>
              <w:spacing w:line="240" w:lineRule="auto" w:after="0" w:before="0"/>
              <w:ind w:firstLine="0"/>
              <w:jc w:val="left"/>
            </w:pPr>
            <w:r>
              <w:rPr>
                <w:rFonts w:ascii="Times New Roman" w:hAnsi="Times New Roman"/>
                <w:b w:val="0"/>
                <w:sz w:val="24"/>
              </w:rPr>
              <w:t>Дуруст. Ҳисобшуда: 57087 аломат ≈ 31 саҳ.</w:t>
            </w:r>
          </w:p>
        </w:tc>
      </w:tr>
      <w:tr>
        <w:tc>
          <w:tcPr>
            <w:tcW w:type="dxa" w:w="3288"/>
          </w:tcPr>
          <w:p>
            <w:pPr>
              <w:spacing w:line="240" w:lineRule="auto" w:after="0" w:before="0"/>
              <w:ind w:firstLine="0"/>
              <w:jc w:val="left"/>
            </w:pPr>
            <w:r>
              <w:rPr>
                <w:rFonts w:ascii="Times New Roman" w:hAnsi="Times New Roman"/>
                <w:b w:val="0"/>
                <w:sz w:val="24"/>
              </w:rPr>
              <w:t>Сохтори пурра</w:t>
            </w:r>
          </w:p>
        </w:tc>
        <w:tc>
          <w:tcPr>
            <w:tcW w:type="dxa" w:w="2835"/>
          </w:tcPr>
          <w:p>
            <w:pPr>
              <w:spacing w:line="240" w:lineRule="auto" w:after="0" w:before="0"/>
              <w:ind w:firstLine="0"/>
              <w:jc w:val="left"/>
            </w:pPr>
            <w:r>
              <w:rPr>
                <w:rFonts w:ascii="Times New Roman" w:hAnsi="Times New Roman"/>
                <w:b w:val="0"/>
                <w:sz w:val="24"/>
              </w:rPr>
              <w:t>вараки унвон, мундариҷа, муқаддима, се боб, хулоса, адабиёт, замима</w:t>
            </w:r>
          </w:p>
        </w:tc>
        <w:tc>
          <w:tcPr>
            <w:tcW w:type="dxa" w:w="3175"/>
          </w:tcPr>
          <w:p>
            <w:pPr>
              <w:spacing w:line="240" w:lineRule="auto" w:after="0" w:before="0"/>
              <w:ind w:firstLine="0"/>
              <w:jc w:val="left"/>
            </w:pPr>
            <w:r>
              <w:rPr>
                <w:rFonts w:ascii="Times New Roman" w:hAnsi="Times New Roman"/>
                <w:b w:val="0"/>
                <w:sz w:val="24"/>
              </w:rPr>
              <w:t>Ҳа, ҳама қисм ҳастанд</w:t>
            </w:r>
          </w:p>
        </w:tc>
      </w:tr>
      <w:tr>
        <w:tc>
          <w:tcPr>
            <w:tcW w:type="dxa" w:w="3288"/>
          </w:tcPr>
          <w:p>
            <w:pPr>
              <w:spacing w:line="240" w:lineRule="auto" w:after="0" w:before="0"/>
              <w:ind w:firstLine="0"/>
              <w:jc w:val="left"/>
            </w:pPr>
            <w:r>
              <w:rPr>
                <w:rFonts w:ascii="Times New Roman" w:hAnsi="Times New Roman"/>
                <w:b w:val="0"/>
                <w:sz w:val="24"/>
              </w:rPr>
              <w:t>Зербанд ва ҷадвал</w:t>
            </w:r>
          </w:p>
        </w:tc>
        <w:tc>
          <w:tcPr>
            <w:tcW w:type="dxa" w:w="2835"/>
          </w:tcPr>
          <w:p>
            <w:pPr>
              <w:spacing w:line="240" w:lineRule="auto" w:after="0" w:before="0"/>
              <w:ind w:firstLine="0"/>
              <w:jc w:val="left"/>
            </w:pPr>
            <w:r>
              <w:rPr>
                <w:rFonts w:ascii="Times New Roman" w:hAnsi="Times New Roman"/>
                <w:b w:val="0"/>
                <w:sz w:val="24"/>
              </w:rPr>
              <w:t>2–3 зербанд дар боб; дар ҳар зербанд ҳадди ақал як ҷадвал ё ҳисоб</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Иқтибос</w:t>
            </w:r>
          </w:p>
        </w:tc>
        <w:tc>
          <w:tcPr>
            <w:tcW w:type="dxa" w:w="2835"/>
          </w:tcPr>
          <w:p>
            <w:pPr>
              <w:spacing w:line="240" w:lineRule="auto" w:after="0" w:before="0"/>
              <w:ind w:firstLine="0"/>
              <w:jc w:val="left"/>
            </w:pPr>
            <w:r>
              <w:rPr>
                <w:rFonts w:ascii="Times New Roman" w:hAnsi="Times New Roman"/>
                <w:b w:val="0"/>
                <w:sz w:val="24"/>
              </w:rPr>
              <w:t>[N, M-б.] дар ҳар 2–3 саҳифа</w:t>
            </w:r>
          </w:p>
        </w:tc>
        <w:tc>
          <w:tcPr>
            <w:tcW w:type="dxa" w:w="3175"/>
          </w:tcPr>
          <w:p>
            <w:pPr>
              <w:spacing w:line="240" w:lineRule="auto" w:after="0" w:before="0"/>
              <w:ind w:firstLine="0"/>
              <w:jc w:val="left"/>
            </w:pPr>
            <w:r>
              <w:rPr>
                <w:rFonts w:ascii="Times New Roman" w:hAnsi="Times New Roman"/>
                <w:b w:val="0"/>
                <w:sz w:val="24"/>
              </w:rPr>
              <w:t>Ҳа — ҷамъ 231 иқтибос (тақр. 7.5 дар як саҳифа)</w:t>
            </w:r>
          </w:p>
        </w:tc>
      </w:tr>
      <w:tr>
        <w:tc>
          <w:tcPr>
            <w:tcW w:type="dxa" w:w="3288"/>
          </w:tcPr>
          <w:p>
            <w:pPr>
              <w:spacing w:line="240" w:lineRule="auto" w:after="0" w:before="0"/>
              <w:ind w:firstLine="0"/>
              <w:jc w:val="left"/>
            </w:pPr>
            <w:r>
              <w:rPr>
                <w:rFonts w:ascii="Times New Roman" w:hAnsi="Times New Roman"/>
                <w:b w:val="0"/>
                <w:sz w:val="24"/>
              </w:rPr>
              <w:t>Адабиёт</w:t>
            </w:r>
          </w:p>
        </w:tc>
        <w:tc>
          <w:tcPr>
            <w:tcW w:type="dxa" w:w="283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3175"/>
          </w:tcPr>
          <w:p>
            <w:pPr>
              <w:spacing w:line="240" w:lineRule="auto" w:after="0" w:before="0"/>
              <w:ind w:firstLine="0"/>
              <w:jc w:val="left"/>
            </w:pPr>
            <w:r>
              <w:rPr>
                <w:rFonts w:ascii="Times New Roman" w:hAnsi="Times New Roman"/>
                <w:b w:val="0"/>
                <w:sz w:val="24"/>
              </w:rPr>
              <w:t>Ҳа — 20 манбаъ; солҳои 2020–2025: 10 адад; манбаъҳои интернетӣ: 6 адад; солу нашриёри баъзе манбаъҳо бо «[дақиқ кардан лозим]» ишора шудаанд</w:t>
            </w:r>
          </w:p>
        </w:tc>
      </w:tr>
      <w:tr>
        <w:tc>
          <w:tcPr>
            <w:tcW w:type="dxa" w:w="3288"/>
          </w:tcPr>
          <w:p>
            <w:pPr>
              <w:spacing w:line="240" w:lineRule="auto" w:after="0" w:before="0"/>
              <w:ind w:firstLine="0"/>
              <w:jc w:val="left"/>
            </w:pPr>
            <w:r>
              <w:rPr>
                <w:rFonts w:ascii="Times New Roman" w:hAnsi="Times New Roman"/>
                <w:b w:val="0"/>
                <w:sz w:val="24"/>
              </w:rPr>
              <w:t>Формат</w:t>
            </w:r>
          </w:p>
        </w:tc>
        <w:tc>
          <w:tcPr>
            <w:tcW w:type="dxa" w:w="2835"/>
          </w:tcPr>
          <w:p>
            <w:pPr>
              <w:spacing w:line="240" w:lineRule="auto" w:after="0" w:before="0"/>
              <w:ind w:firstLine="0"/>
              <w:jc w:val="left"/>
            </w:pPr>
            <w:r>
              <w:rPr>
                <w:rFonts w:ascii="Times New Roman" w:hAnsi="Times New Roman"/>
                <w:b w:val="0"/>
                <w:sz w:val="24"/>
              </w:rPr>
              <w:t>A4, Times New Roman 14, байни сатрҳо 1,5; маржа 3/1,5/2/2 см; рақами саҳифа дар поён, марказ</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Забон</w:t>
            </w:r>
          </w:p>
        </w:tc>
        <w:tc>
          <w:tcPr>
            <w:tcW w:type="dxa" w:w="283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Ҷойҳои номаълум</w:t>
            </w:r>
          </w:p>
        </w:tc>
        <w:tc>
          <w:tcPr>
            <w:tcW w:type="dxa" w:w="2835"/>
          </w:tcPr>
          <w:p>
            <w:pPr>
              <w:spacing w:line="240" w:lineRule="auto" w:after="0" w:before="0"/>
              <w:ind w:firstLine="0"/>
              <w:jc w:val="left"/>
            </w:pPr>
            <w:r>
              <w:rPr>
                <w:rFonts w:ascii="Times New Roman" w:hAnsi="Times New Roman"/>
                <w:b w:val="0"/>
                <w:sz w:val="24"/>
              </w:rPr>
              <w:t>«______» ё «[дақиқ кардан лозим]»</w:t>
            </w:r>
          </w:p>
        </w:tc>
        <w:tc>
          <w:tcPr>
            <w:tcW w:type="dxa" w:w="3175"/>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3288"/>
          </w:tcPr>
          <w:p>
            <w:pPr>
              <w:spacing w:line="240" w:lineRule="auto" w:after="0" w:before="0"/>
              <w:ind w:firstLine="0"/>
              <w:jc w:val="left"/>
            </w:pPr>
            <w:r>
              <w:rPr>
                <w:rFonts w:ascii="Times New Roman" w:hAnsi="Times New Roman"/>
                <w:b w:val="0"/>
                <w:sz w:val="24"/>
              </w:rPr>
              <w:t>Номи файл</w:t>
            </w:r>
          </w:p>
        </w:tc>
        <w:tc>
          <w:tcPr>
            <w:tcW w:type="dxa" w:w="2835"/>
          </w:tcPr>
          <w:p>
            <w:pPr>
              <w:spacing w:line="240" w:lineRule="auto" w:after="0" w:before="0"/>
              <w:ind w:firstLine="0"/>
              <w:jc w:val="left"/>
            </w:pPr>
            <w:r>
              <w:rPr>
                <w:rFonts w:ascii="Times New Roman" w:hAnsi="Times New Roman"/>
                <w:b w:val="0"/>
                <w:sz w:val="24"/>
              </w:rPr>
              <w:t>NN_Ixtisori-nom_Kursi.docx</w:t>
            </w:r>
          </w:p>
        </w:tc>
        <w:tc>
          <w:tcPr>
            <w:tcW w:type="dxa" w:w="3175"/>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матни ниҳоӣ такрор ҳисоб мекунад.</w:t>
      </w:r>
    </w:p>
    <w:p>
      <w:pPr>
        <w:spacing w:line="360" w:lineRule="auto" w:after="0"/>
        <w:ind w:firstLine="709"/>
        <w:jc w:val="both"/>
      </w:pPr>
      <w:r>
        <w:rPr>
          <w:rFonts w:ascii="Times New Roman" w:hAnsi="Times New Roman"/>
          <w:b w:val="0"/>
          <w:i w:val="0"/>
          <w:sz w:val="28"/>
        </w:rPr>
        <w:t>Тартиби санҷиши ниҳоӣ чунин аст: аввал ҳаҷм, баъд ҷадвалҳо, сипас иқтибосҳо. Ҳар се зина бо «Ҳа» ҷавоб дода шавад, кор ба ҳимоя қабул мешавад. Агар ягон сатр «Не» бошад, ҳамон ҷой ислоҳ карда мешавад. Рӯйхати адабиёт охири кор бошад ҳам, санҷиш аз аввал оғоз меёбад [7, 131-б.].</w:t>
      </w:r>
    </w:p>
    <w:sectPr w:rsidR="00FC693F" w:rsidRPr="0006063C" w:rsidSect="00034616">
      <w:footerReference w:type="default" r:id="rId1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