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«МУБОДИЛАИ ОБУ ЭЛЕКТРОЛИТҲО ВА ТАНЗИМИ ОСМОСӢ»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МОЕЪҲОИ БАДАН ВА ТАНЗИМИ ОСМОСӢ</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Тақсими моеъҳои бадан</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Осмолалӣ ва осмолялӣ</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1.3. Танзими ҳаҷм ва фишор</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1.4. Ҳормони зиддидиуретикӣ ва ташнагӣ</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1.5. Натрий: тавозун ва ихроҷ</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1.6. Калий ва градиенти ҳуҷайравӣ</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1.7. Гурда ҳамчун узви танзим</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1.8. Талафоти об дар шароити гармӣ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II. ҲИСОБИ ҲАҶМИ МОЕЪ, НАТРИЙ ВА ОСМОЛАЛӢ</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2.1. Ҳаҷми умумии об ва бахшҳои он</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2.2. Тавозуни об дар рӯз</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2.3. Ҳисоби осмолалӣ ва дефитсити об</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2.4. Ҳисоби дефитсити натрий</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2.5. Ҳисоби суръати филтратсия ва пешоб</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2.6. Ҳисоби талафоти намак дар арақ</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2.7. Санҷиши ҳисобҳо ва муқоиса бо адабиёт</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2.8. Ҳисоб дар кӯдакон ва пиронсолон</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2.9. Мисолҳои таркибии ҳисоб</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2.10. Мониторинги лаборатории тавозун</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БОБИ III. МОДЕЛИ «Об-Осмос» ВА ТАВСИЯҲО БАРОИ АМАЛ</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3.1. Модели «Об-Осмос» ва сохтори он</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3.2. Протоколи арзёбии тавозуни об</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3.3. Баҳодиҳии самаранокӣ: пеш ва баъд</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3.4. Маҳдудият ва дурнамо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3.5. Дастури кӯтоҳ барои корбар</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3.6. Татбиқи модел дар як муассиса</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3.7. Мисоли амалии арзёбӣ дар бемор</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3.8. Муқоиса бо моделҳои мавҷуда</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3.9. Нақшаи омӯзиши кормандон</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3.10. Муҳокима ва маҳдудиятҳои тадқиқот</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В. Намунаи ҳисоби пурра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Е. Ҷадвалҳои иловагии ҳисоб</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Ж. Нишондиҳандаҳои иловагӣ</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Об муҳити асосии ҳамаи равандҳои ҳаётӣ аст. Дар бадани одам 50 то 60 % вазн об аст. Ҳамин об ҳалкунандаи моддаҳост. Ҳамин тарз ҳар ҳуҷайра дар муҳити обӣ кор мекунад [1, 450-б.].</w:t>
      </w:r>
    </w:p>
    <w:p>
      <w:pPr>
        <w:spacing w:line="360" w:lineRule="auto" w:after="0"/>
        <w:ind w:firstLine="709"/>
        <w:jc w:val="both"/>
      </w:pPr>
      <w:r>
        <w:rPr>
          <w:rFonts w:ascii="Times New Roman" w:hAnsi="Times New Roman"/>
          <w:b w:val="0"/>
          <w:i w:val="0"/>
          <w:sz w:val="28"/>
        </w:rPr>
        <w:t>Мубодилаи об ва электролитҳо якҷоя меравад. Ҳамин тарз ғилзати моеъҳо доимӣ мемонад. Ҳамин ғилзат осмолалӣ ном дорад. Ҳамин нуқта дар тамоми кор ба назар гирифта мешавад [2, 1050-б.].</w:t>
      </w:r>
    </w:p>
    <w:p>
      <w:pPr>
        <w:spacing w:line="360" w:lineRule="auto" w:after="0"/>
        <w:ind w:firstLine="709"/>
        <w:jc w:val="both"/>
      </w:pPr>
      <w:r>
        <w:rPr>
          <w:rFonts w:ascii="Times New Roman" w:hAnsi="Times New Roman"/>
          <w:b w:val="0"/>
          <w:i w:val="0"/>
          <w:sz w:val="28"/>
        </w:rPr>
        <w:t>Моеъҳои бадан ба ду бахш тақсим мешаванд. Моеъи дохилиҳуҷайравӣ 40 % вазнро ташкил медиҳад. Моеъи берун аз ҳуҷайра 20 % вазнро ташкил медиҳад. Ҳамин тарз тақсими асосӣ муайян мешавад [3, 900-б.].</w:t>
      </w:r>
    </w:p>
    <w:p>
      <w:pPr>
        <w:spacing w:line="360" w:lineRule="auto" w:after="0"/>
        <w:ind w:firstLine="709"/>
        <w:jc w:val="both"/>
      </w:pPr>
      <w:r>
        <w:rPr>
          <w:rFonts w:ascii="Times New Roman" w:hAnsi="Times New Roman"/>
          <w:b w:val="0"/>
          <w:i w:val="0"/>
          <w:sz w:val="28"/>
        </w:rPr>
        <w:t>Осмолалии плазма дар меъёр 285 то 295 миллиосмол барои як килограмм аст. Ҳамин рақам аз натрий асосан вобаста аст. Ҳамин тарз натрий танзимкунандаи асосии об мебошад [4, 1120-б.].</w:t>
      </w:r>
    </w:p>
    <w:p>
      <w:pPr>
        <w:spacing w:line="360" w:lineRule="auto" w:after="0"/>
        <w:ind w:firstLine="709"/>
        <w:jc w:val="both"/>
      </w:pPr>
      <w:r>
        <w:rPr>
          <w:rFonts w:ascii="Times New Roman" w:hAnsi="Times New Roman"/>
          <w:b w:val="0"/>
          <w:i w:val="0"/>
          <w:sz w:val="28"/>
        </w:rPr>
        <w:t>Танзими об ду механизми асосӣ дорад. Ҳормони зиддидиуретикӣ обро нигоҳ медорад. Механизми ташнагиҳо рафтори нӯшиданро идора мекунад. Ҳамин тарз ду механизм якҷоя кор мекунанд [5, 1-б.].</w:t>
      </w:r>
    </w:p>
    <w:p>
      <w:pPr>
        <w:spacing w:line="360" w:lineRule="auto" w:after="0"/>
        <w:ind w:firstLine="709"/>
        <w:jc w:val="both"/>
      </w:pPr>
      <w:r>
        <w:rPr>
          <w:rFonts w:ascii="Times New Roman" w:hAnsi="Times New Roman"/>
          <w:b w:val="0"/>
          <w:i w:val="0"/>
          <w:sz w:val="28"/>
        </w:rPr>
        <w:t>Дар Тоҷикистон ҳавои гарм ва кори ҷисмонӣ талафоти обро зиёд мекунанд. Ҳамин тарз камобӣ дар фасли тобистон зиёд дида мешавад. Ҳамин нуқта ҳисоби дастраси тавозунро талаб мекунад. Ҳамин тарз тавсияҳои амалӣ муҳим мегарданд [6, 1-б.].</w:t>
      </w:r>
    </w:p>
    <w:p>
      <w:pPr>
        <w:spacing w:line="360" w:lineRule="auto" w:after="0"/>
        <w:ind w:firstLine="709"/>
        <w:jc w:val="both"/>
      </w:pPr>
      <w:r>
        <w:rPr>
          <w:rFonts w:ascii="Times New Roman" w:hAnsi="Times New Roman"/>
          <w:b w:val="0"/>
          <w:i w:val="0"/>
          <w:sz w:val="28"/>
        </w:rPr>
        <w:t>Ҳадафи кор таҳлили мубодилаи обу электролитҳо ва сохтани модел аст. Барои расидан ба ҳадаф чор вазифа гузошта шуд. Аввал тақсими моеъҳо тавсиф мешавад. Баъд танзими осмосӣ баррасӣ мегардад. Сипас ҳисобҳои ададӣ гузаронида мешаванд. Дар охир модел барои амал пешниҳод мешавад [1, 452-б.].</w:t>
      </w:r>
    </w:p>
    <w:p>
      <w:pPr>
        <w:spacing w:line="360" w:lineRule="auto" w:after="0"/>
        <w:ind w:firstLine="709"/>
        <w:jc w:val="both"/>
      </w:pPr>
      <w:r>
        <w:rPr>
          <w:rFonts w:ascii="Times New Roman" w:hAnsi="Times New Roman"/>
          <w:b w:val="0"/>
          <w:i w:val="0"/>
          <w:sz w:val="28"/>
        </w:rPr>
        <w:t>Объекти кор мубодилаи обу электролитҳо дар одам мебошад. Предмети кор ҳаҷми моеъҳо, осмолалӣ ва тавозуни натрий аст. Дар кор маълумоти солҳои 2019–2026 истифода шудааст. Ҳамин тарз натиҷаҳо бо маълумоти муосир муқоиса мешаванд [7, 1-б.].</w:t>
      </w:r>
    </w:p>
    <w:p>
      <w:pPr>
        <w:spacing w:line="360" w:lineRule="auto" w:after="0"/>
        <w:ind w:firstLine="709"/>
        <w:jc w:val="both"/>
      </w:pPr>
      <w:r>
        <w:rPr>
          <w:rFonts w:ascii="Times New Roman" w:hAnsi="Times New Roman"/>
          <w:b w:val="0"/>
          <w:i w:val="0"/>
          <w:sz w:val="28"/>
        </w:rPr>
        <w:t>Дар кор се усул истифода шуданд. Усули якум таҳлили адабиёт буд. Усули дуюм ҳисоби математикӣ мебошад. Усули сеюм муқоиса бо маълумоти амалӣ аст. Ҳамин тарз се усул якдигарро тасдиқ мекунанд [8, 1-б.].</w:t>
      </w:r>
    </w:p>
    <w:p>
      <w:pPr>
        <w:spacing w:line="360" w:lineRule="auto" w:after="0"/>
        <w:ind w:firstLine="709"/>
        <w:jc w:val="both"/>
      </w:pPr>
      <w:r>
        <w:rPr>
          <w:rFonts w:ascii="Times New Roman" w:hAnsi="Times New Roman"/>
          <w:b w:val="0"/>
          <w:i w:val="0"/>
          <w:sz w:val="28"/>
        </w:rPr>
        <w:t>Кор аз муқаддима, се боб, хулоса ва замимаҳо иборат аст. Боби якум тақсим ва танзимро меомӯзад. Боби дуюм ҳисобҳои ададиро дар бар мегирад. Боби сеюм модел ва тавсияҳои амалиро медиҳад. Ҳамин сохтор ба талаботи кор мувофиқ аст [7, 2-б.].</w:t>
      </w:r>
    </w:p>
    <w:p>
      <w:pPr>
        <w:spacing w:line="240" w:lineRule="auto" w:after="0"/>
        <w:ind w:firstLine="0"/>
        <w:jc w:val="center"/>
      </w:pPr>
      <w:r>
        <w:rPr>
          <w:rFonts w:ascii="Times New Roman" w:hAnsi="Times New Roman"/>
          <w:b/>
          <w:i w:val="0"/>
          <w:sz w:val="24"/>
        </w:rPr>
        <w:t>Ҷадвали 0.1 — Сохтори кор ва ҳаҷми бахшҳо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Бахш</w:t>
            </w:r>
          </w:p>
        </w:tc>
        <w:tc>
          <w:tcPr>
            <w:tcW w:type="dxa" w:w="2608"/>
            <w:shd w:val="clear" w:fill="EDEDED"/>
          </w:tcPr>
          <w:p>
            <w:pPr>
              <w:spacing w:line="240" w:lineRule="auto" w:after="0" w:before="0"/>
              <w:ind w:firstLine="0"/>
              <w:jc w:val="left"/>
            </w:pPr>
            <w:r>
              <w:rPr>
                <w:rFonts w:ascii="Times New Roman" w:hAnsi="Times New Roman"/>
                <w:b/>
                <w:sz w:val="24"/>
              </w:rPr>
              <w:t>Мазмун</w:t>
            </w:r>
          </w:p>
        </w:tc>
        <w:tc>
          <w:tcPr>
            <w:tcW w:type="dxa" w:w="1814"/>
            <w:shd w:val="clear" w:fill="EDEDED"/>
          </w:tcPr>
          <w:p>
            <w:pPr>
              <w:spacing w:line="240" w:lineRule="auto" w:after="0" w:before="0"/>
              <w:ind w:firstLine="0"/>
              <w:jc w:val="left"/>
            </w:pPr>
            <w:r>
              <w:rPr>
                <w:rFonts w:ascii="Times New Roman" w:hAnsi="Times New Roman"/>
                <w:b/>
                <w:sz w:val="24"/>
              </w:rPr>
              <w:t>Ҷадвал</w:t>
            </w:r>
          </w:p>
        </w:tc>
        <w:tc>
          <w:tcPr>
            <w:tcW w:type="dxa" w:w="1928"/>
            <w:shd w:val="clear" w:fill="EDEDED"/>
          </w:tcPr>
          <w:p>
            <w:pPr>
              <w:spacing w:line="240" w:lineRule="auto" w:after="0" w:before="0"/>
              <w:ind w:firstLine="0"/>
              <w:jc w:val="left"/>
            </w:pPr>
            <w:r>
              <w:rPr>
                <w:rFonts w:ascii="Times New Roman" w:hAnsi="Times New Roman"/>
                <w:b/>
                <w:sz w:val="24"/>
              </w:rPr>
              <w:t>Саҳифа</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2608"/>
          </w:tcPr>
          <w:p>
            <w:pPr>
              <w:spacing w:line="240" w:lineRule="auto" w:after="0" w:before="0"/>
              <w:ind w:firstLine="0"/>
              <w:jc w:val="left"/>
            </w:pPr>
            <w:r>
              <w:rPr>
                <w:rFonts w:ascii="Times New Roman" w:hAnsi="Times New Roman"/>
                <w:b w:val="0"/>
                <w:sz w:val="24"/>
              </w:rPr>
              <w:t>Ҳадаф, вазифа, усул</w:t>
            </w:r>
          </w:p>
        </w:tc>
        <w:tc>
          <w:tcPr>
            <w:tcW w:type="dxa" w:w="1814"/>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3–4</w:t>
            </w:r>
          </w:p>
        </w:tc>
      </w:tr>
      <w:tr>
        <w:tc>
          <w:tcPr>
            <w:tcW w:type="dxa" w:w="2494"/>
          </w:tcPr>
          <w:p>
            <w:pPr>
              <w:spacing w:line="240" w:lineRule="auto" w:after="0" w:before="0"/>
              <w:ind w:firstLine="0"/>
              <w:jc w:val="left"/>
            </w:pPr>
            <w:r>
              <w:rPr>
                <w:rFonts w:ascii="Times New Roman" w:hAnsi="Times New Roman"/>
                <w:b w:val="0"/>
                <w:sz w:val="24"/>
              </w:rPr>
              <w:t>Боб I</w:t>
            </w:r>
          </w:p>
        </w:tc>
        <w:tc>
          <w:tcPr>
            <w:tcW w:type="dxa" w:w="2608"/>
          </w:tcPr>
          <w:p>
            <w:pPr>
              <w:spacing w:line="240" w:lineRule="auto" w:after="0" w:before="0"/>
              <w:ind w:firstLine="0"/>
              <w:jc w:val="left"/>
            </w:pPr>
            <w:r>
              <w:rPr>
                <w:rFonts w:ascii="Times New Roman" w:hAnsi="Times New Roman"/>
                <w:b w:val="0"/>
                <w:sz w:val="24"/>
              </w:rPr>
              <w:t>Моеъҳо ва танзим</w:t>
            </w:r>
          </w:p>
        </w:tc>
        <w:tc>
          <w:tcPr>
            <w:tcW w:type="dxa" w:w="1814"/>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5–13</w:t>
            </w:r>
          </w:p>
        </w:tc>
      </w:tr>
      <w:tr>
        <w:tc>
          <w:tcPr>
            <w:tcW w:type="dxa" w:w="2494"/>
          </w:tcPr>
          <w:p>
            <w:pPr>
              <w:spacing w:line="240" w:lineRule="auto" w:after="0" w:before="0"/>
              <w:ind w:firstLine="0"/>
              <w:jc w:val="left"/>
            </w:pPr>
            <w:r>
              <w:rPr>
                <w:rFonts w:ascii="Times New Roman" w:hAnsi="Times New Roman"/>
                <w:b w:val="0"/>
                <w:sz w:val="24"/>
              </w:rPr>
              <w:t>Боб II</w:t>
            </w:r>
          </w:p>
        </w:tc>
        <w:tc>
          <w:tcPr>
            <w:tcW w:type="dxa" w:w="2608"/>
          </w:tcPr>
          <w:p>
            <w:pPr>
              <w:spacing w:line="240" w:lineRule="auto" w:after="0" w:before="0"/>
              <w:ind w:firstLine="0"/>
              <w:jc w:val="left"/>
            </w:pPr>
            <w:r>
              <w:rPr>
                <w:rFonts w:ascii="Times New Roman" w:hAnsi="Times New Roman"/>
                <w:b w:val="0"/>
                <w:sz w:val="24"/>
              </w:rPr>
              <w:t>Ҳисоби обу натрий</w:t>
            </w:r>
          </w:p>
        </w:tc>
        <w:tc>
          <w:tcPr>
            <w:tcW w:type="dxa" w:w="1814"/>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14–22</w:t>
            </w:r>
          </w:p>
        </w:tc>
      </w:tr>
      <w:tr>
        <w:tc>
          <w:tcPr>
            <w:tcW w:type="dxa" w:w="2494"/>
          </w:tcPr>
          <w:p>
            <w:pPr>
              <w:spacing w:line="240" w:lineRule="auto" w:after="0" w:before="0"/>
              <w:ind w:firstLine="0"/>
              <w:jc w:val="left"/>
            </w:pPr>
            <w:r>
              <w:rPr>
                <w:rFonts w:ascii="Times New Roman" w:hAnsi="Times New Roman"/>
                <w:b w:val="0"/>
                <w:sz w:val="24"/>
              </w:rPr>
              <w:t>Боб III</w:t>
            </w:r>
          </w:p>
        </w:tc>
        <w:tc>
          <w:tcPr>
            <w:tcW w:type="dxa" w:w="2608"/>
          </w:tcPr>
          <w:p>
            <w:pPr>
              <w:spacing w:line="240" w:lineRule="auto" w:after="0" w:before="0"/>
              <w:ind w:firstLine="0"/>
              <w:jc w:val="left"/>
            </w:pPr>
            <w:r>
              <w:rPr>
                <w:rFonts w:ascii="Times New Roman" w:hAnsi="Times New Roman"/>
                <w:b w:val="0"/>
                <w:sz w:val="24"/>
              </w:rPr>
              <w:t>Модел ва тавсияҳо</w:t>
            </w:r>
          </w:p>
        </w:tc>
        <w:tc>
          <w:tcPr>
            <w:tcW w:type="dxa" w:w="1814"/>
          </w:tcPr>
          <w:p>
            <w:pPr>
              <w:spacing w:line="240" w:lineRule="auto" w:after="0" w:before="0"/>
              <w:ind w:firstLine="0"/>
              <w:jc w:val="left"/>
            </w:pPr>
            <w:r>
              <w:rPr>
                <w:rFonts w:ascii="Times New Roman" w:hAnsi="Times New Roman"/>
                <w:b w:val="0"/>
                <w:sz w:val="24"/>
              </w:rPr>
              <w:t>9</w:t>
            </w:r>
          </w:p>
        </w:tc>
        <w:tc>
          <w:tcPr>
            <w:tcW w:type="dxa" w:w="1928"/>
          </w:tcPr>
          <w:p>
            <w:pPr>
              <w:spacing w:line="240" w:lineRule="auto" w:after="0" w:before="0"/>
              <w:ind w:firstLine="0"/>
              <w:jc w:val="left"/>
            </w:pPr>
            <w:r>
              <w:rPr>
                <w:rFonts w:ascii="Times New Roman" w:hAnsi="Times New Roman"/>
                <w:b w:val="0"/>
                <w:sz w:val="24"/>
              </w:rPr>
              <w:t>23–30</w:t>
            </w:r>
          </w:p>
        </w:tc>
      </w:tr>
      <w:tr>
        <w:tc>
          <w:tcPr>
            <w:tcW w:type="dxa" w:w="2494"/>
          </w:tcPr>
          <w:p>
            <w:pPr>
              <w:spacing w:line="240" w:lineRule="auto" w:after="0" w:before="0"/>
              <w:ind w:firstLine="0"/>
              <w:jc w:val="left"/>
            </w:pPr>
            <w:r>
              <w:rPr>
                <w:rFonts w:ascii="Times New Roman" w:hAnsi="Times New Roman"/>
                <w:b w:val="0"/>
                <w:sz w:val="24"/>
              </w:rPr>
              <w:t>Хулоса</w:t>
            </w:r>
          </w:p>
        </w:tc>
        <w:tc>
          <w:tcPr>
            <w:tcW w:type="dxa" w:w="2608"/>
          </w:tcPr>
          <w:p>
            <w:pPr>
              <w:spacing w:line="240" w:lineRule="auto" w:after="0" w:before="0"/>
              <w:ind w:firstLine="0"/>
              <w:jc w:val="left"/>
            </w:pPr>
            <w:r>
              <w:rPr>
                <w:rFonts w:ascii="Times New Roman" w:hAnsi="Times New Roman"/>
                <w:b w:val="0"/>
                <w:sz w:val="24"/>
              </w:rPr>
              <w:t>Натиҷаҳои асосӣ</w:t>
            </w:r>
          </w:p>
        </w:tc>
        <w:tc>
          <w:tcPr>
            <w:tcW w:type="dxa" w:w="1814"/>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31–32</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2608"/>
          </w:tcPr>
          <w:p>
            <w:pPr>
              <w:spacing w:line="240" w:lineRule="auto" w:after="0" w:before="0"/>
              <w:ind w:firstLine="0"/>
              <w:jc w:val="left"/>
            </w:pPr>
            <w:r>
              <w:rPr>
                <w:rFonts w:ascii="Times New Roman" w:hAnsi="Times New Roman"/>
                <w:b w:val="0"/>
                <w:sz w:val="24"/>
              </w:rPr>
              <w:t>Луғат, меъёр, намуна</w:t>
            </w:r>
          </w:p>
        </w:tc>
        <w:tc>
          <w:tcPr>
            <w:tcW w:type="dxa" w:w="1814"/>
          </w:tcPr>
          <w:p>
            <w:pPr>
              <w:spacing w:line="240" w:lineRule="auto" w:after="0" w:before="0"/>
              <w:ind w:firstLine="0"/>
              <w:jc w:val="left"/>
            </w:pPr>
            <w:r>
              <w:rPr>
                <w:rFonts w:ascii="Times New Roman" w:hAnsi="Times New Roman"/>
                <w:b w:val="0"/>
                <w:sz w:val="24"/>
              </w:rPr>
              <w:t>9</w:t>
            </w:r>
          </w:p>
        </w:tc>
        <w:tc>
          <w:tcPr>
            <w:tcW w:type="dxa" w:w="1928"/>
          </w:tcPr>
          <w:p>
            <w:pPr>
              <w:spacing w:line="240" w:lineRule="auto" w:after="0" w:before="0"/>
              <w:ind w:firstLine="0"/>
              <w:jc w:val="left"/>
            </w:pPr>
            <w:r>
              <w:rPr>
                <w:rFonts w:ascii="Times New Roman" w:hAnsi="Times New Roman"/>
                <w:b w:val="0"/>
                <w:sz w:val="24"/>
              </w:rPr>
              <w:t>33–35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бахш сохтори пурраи корро нишон медиҳанд [7, 3-б.].</w:t>
      </w:r>
    </w:p>
    <w:p>
      <w:pPr>
        <w:spacing w:line="360" w:lineRule="auto" w:after="0"/>
        <w:ind w:firstLine="709"/>
        <w:jc w:val="both"/>
      </w:pPr>
      <w:r>
        <w:rPr>
          <w:rFonts w:ascii="Times New Roman" w:hAnsi="Times New Roman"/>
          <w:b w:val="0"/>
          <w:i w:val="0"/>
          <w:sz w:val="28"/>
        </w:rPr>
        <w:t>Маълумоти рақамӣ аз се сарчашма гирифта шудааст. Аввал китобҳои дарсии физиология истифода шуданд. Баъд дастурҳои клиникии солҳои охир баррасӣ гардиданд. Дар охир маълумоти лабораторияи кафедра ҷамъ карда шуд. Ҳамин тарз се навъи сарчашма якҷоя кор мекунанд [7, 4-б.].</w:t>
      </w:r>
    </w:p>
    <w:p>
      <w:pPr>
        <w:spacing w:line="360" w:lineRule="auto" w:after="0"/>
        <w:ind w:firstLine="709"/>
        <w:jc w:val="both"/>
      </w:pPr>
      <w:r>
        <w:rPr>
          <w:rFonts w:ascii="Times New Roman" w:hAnsi="Times New Roman"/>
          <w:b w:val="0"/>
          <w:i w:val="0"/>
          <w:sz w:val="28"/>
        </w:rPr>
        <w:t>Ҳамин кор ба донишҷӯёни ихтисоси тиб ва биология пешбинӣ шудааст. Ҳамин тарз он дар дарсҳои амалӣ истифода мешавад. Ҳамин нуқта дар замимаи Г бо саволҳо тасдиқ мешавад [8, 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МОЕЪҲОИ БАДАН ВА ТАНЗИМИ ОСМОСӢ</w:t>
      </w:r>
    </w:p>
    <w:p>
      <w:pPr>
        <w:spacing w:line="360" w:lineRule="auto" w:after="0"/>
        <w:ind w:firstLine="709"/>
        <w:jc w:val="both"/>
      </w:pPr>
      <w:r>
        <w:rPr>
          <w:rFonts w:ascii="Times New Roman" w:hAnsi="Times New Roman"/>
          <w:b w:val="0"/>
          <w:i w:val="0"/>
          <w:sz w:val="28"/>
        </w:rPr>
        <w:t>Моеъҳои бадан дар се бахши асосӣ тақсим мешаванд. Ҳар бахш таркиби худро дорад. Ҳамин тарз таркиби онҳо бо ҳам фарқ мекунад. Ҳамин нуқта дар тамоми боб ба назар гирифта мешавад [9, 1-б.].</w:t>
      </w:r>
    </w:p>
    <w:p>
      <w:pPr>
        <w:spacing w:line="360" w:lineRule="auto" w:after="0"/>
        <w:ind w:firstLine="709"/>
        <w:jc w:val="left"/>
      </w:pPr>
      <w:r>
        <w:rPr>
          <w:rFonts w:ascii="Times New Roman" w:hAnsi="Times New Roman"/>
          <w:b/>
          <w:i w:val="0"/>
          <w:sz w:val="28"/>
        </w:rPr>
        <w:t>1.1. Тақсими моеъҳои бадан</w:t>
      </w:r>
    </w:p>
    <w:p>
      <w:pPr>
        <w:spacing w:line="360" w:lineRule="auto" w:after="0"/>
        <w:ind w:firstLine="709"/>
        <w:jc w:val="both"/>
      </w:pPr>
      <w:r>
        <w:rPr>
          <w:rFonts w:ascii="Times New Roman" w:hAnsi="Times New Roman"/>
          <w:b w:val="0"/>
          <w:i w:val="0"/>
          <w:sz w:val="28"/>
        </w:rPr>
        <w:t>Ҳаҷми умумии об дар бадан TBW ном дорад. Ҳамин ҳаҷм 60 % вазни мард ва 50 % вазни зан аст. Ҳамин тарз фарқ аз ҳиссаи чарб меояд. Ҳамин нуқта дар ҳисобҳои зербанди 2.1 истифода мешавад [1, 454-б.].</w:t>
      </w:r>
    </w:p>
    <w:p>
      <w:pPr>
        <w:spacing w:line="360" w:lineRule="auto" w:after="0"/>
        <w:ind w:firstLine="709"/>
        <w:jc w:val="both"/>
      </w:pPr>
      <w:r>
        <w:rPr>
          <w:rFonts w:ascii="Times New Roman" w:hAnsi="Times New Roman"/>
          <w:b w:val="0"/>
          <w:i w:val="0"/>
          <w:sz w:val="28"/>
        </w:rPr>
        <w:t>Моеъи дохилиҳуҷайравӣ 2/3 ҳаҷми умумиро ташкил медиҳад. Ҳамин ҳисса тақрибан 40 % вазн аст. Моеъи берун аз ҳуҷайра 1/3 ҳаҷмро медиҳад. Ҳамин тарз таносуб 2 ба 1 мешавад [2, 1052-б.].</w:t>
      </w:r>
    </w:p>
    <w:p>
      <w:pPr>
        <w:spacing w:line="360" w:lineRule="auto" w:after="0"/>
        <w:ind w:firstLine="709"/>
        <w:jc w:val="both"/>
      </w:pPr>
      <w:r>
        <w:rPr>
          <w:rFonts w:ascii="Times New Roman" w:hAnsi="Times New Roman"/>
          <w:b w:val="0"/>
          <w:i w:val="0"/>
          <w:sz w:val="28"/>
        </w:rPr>
        <w:t>Моеъи берун аз ҳуҷайра худ ба ду қисм тақсим мешавад. Моеъи байниҳуҷайравӣ 15 % вазнро ташкил медиҳад. Плазмаи хун 5 % вазнро ташкил медиҳад. Ҳамин тарз таносуби онҳо 3 ба 1 аст [3, 902-б.].</w:t>
      </w:r>
    </w:p>
    <w:p>
      <w:pPr>
        <w:spacing w:line="360" w:lineRule="auto" w:after="0"/>
        <w:ind w:firstLine="709"/>
        <w:jc w:val="both"/>
      </w:pPr>
      <w:r>
        <w:rPr>
          <w:rFonts w:ascii="Times New Roman" w:hAnsi="Times New Roman"/>
          <w:b w:val="0"/>
          <w:i w:val="0"/>
          <w:sz w:val="28"/>
        </w:rPr>
        <w:t>Таркиби электролитҳо дар бахшҳо фарқ мекунад. Дар дохили ҳуҷайра калий асосӣ аст. Дар беруни ҳуҷайра натрий асосӣ мебошад. Ҳамин тарз градиент нигоҳ дошта мешавад [10, 520-б.].</w:t>
      </w:r>
    </w:p>
    <w:p>
      <w:pPr>
        <w:spacing w:line="360" w:lineRule="auto" w:after="0"/>
        <w:ind w:firstLine="709"/>
        <w:jc w:val="both"/>
      </w:pPr>
      <w:r>
        <w:rPr>
          <w:rFonts w:ascii="Times New Roman" w:hAnsi="Times New Roman"/>
          <w:b w:val="0"/>
          <w:i w:val="0"/>
          <w:sz w:val="28"/>
        </w:rPr>
        <w:t>Ғилзати калий дар дохили ҳуҷайра 140 миллимол дар литр аст. Дар плазма он 4 миллимол аст. Ҳамин тарз фарқ 35 маротиба мешавад. Ҳамин нуқта барои кори дил ва мушак муҳим аст [4, 1122-б.].</w:t>
      </w:r>
    </w:p>
    <w:p>
      <w:pPr>
        <w:spacing w:line="240" w:lineRule="auto" w:after="0"/>
        <w:ind w:firstLine="0"/>
        <w:jc w:val="center"/>
      </w:pPr>
      <w:r>
        <w:rPr>
          <w:rFonts w:ascii="Times New Roman" w:hAnsi="Times New Roman"/>
          <w:b/>
          <w:i w:val="0"/>
          <w:sz w:val="24"/>
        </w:rPr>
        <w:t>Ҷадвали 1.1.1 — Тақсими моеъҳо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Бахш</w:t>
            </w:r>
          </w:p>
        </w:tc>
        <w:tc>
          <w:tcPr>
            <w:tcW w:type="dxa" w:w="2154"/>
            <w:shd w:val="clear" w:fill="EDEDED"/>
          </w:tcPr>
          <w:p>
            <w:pPr>
              <w:spacing w:line="240" w:lineRule="auto" w:after="0" w:before="0"/>
              <w:ind w:firstLine="0"/>
              <w:jc w:val="left"/>
            </w:pPr>
            <w:r>
              <w:rPr>
                <w:rFonts w:ascii="Times New Roman" w:hAnsi="Times New Roman"/>
                <w:b/>
                <w:sz w:val="24"/>
              </w:rPr>
              <w:t>Ҳисса, %</w:t>
            </w:r>
          </w:p>
        </w:tc>
        <w:tc>
          <w:tcPr>
            <w:tcW w:type="dxa" w:w="2154"/>
            <w:shd w:val="clear" w:fill="EDEDED"/>
          </w:tcPr>
          <w:p>
            <w:pPr>
              <w:spacing w:line="240" w:lineRule="auto" w:after="0" w:before="0"/>
              <w:ind w:firstLine="0"/>
              <w:jc w:val="left"/>
            </w:pPr>
            <w:r>
              <w:rPr>
                <w:rFonts w:ascii="Times New Roman" w:hAnsi="Times New Roman"/>
                <w:b/>
                <w:sz w:val="24"/>
              </w:rPr>
              <w:t>Барои 70 кг, л</w:t>
            </w:r>
          </w:p>
        </w:tc>
        <w:tc>
          <w:tcPr>
            <w:tcW w:type="dxa" w:w="2268"/>
            <w:shd w:val="clear" w:fill="EDEDED"/>
          </w:tcPr>
          <w:p>
            <w:pPr>
              <w:spacing w:line="240" w:lineRule="auto" w:after="0" w:before="0"/>
              <w:ind w:firstLine="0"/>
              <w:jc w:val="left"/>
            </w:pPr>
            <w:r>
              <w:rPr>
                <w:rFonts w:ascii="Times New Roman" w:hAnsi="Times New Roman"/>
                <w:b/>
                <w:sz w:val="24"/>
              </w:rPr>
              <w:t>Электролити асосӣ</w:t>
            </w:r>
          </w:p>
        </w:tc>
      </w:tr>
      <w:tr>
        <w:tc>
          <w:tcPr>
            <w:tcW w:type="dxa" w:w="2268"/>
          </w:tcPr>
          <w:p>
            <w:pPr>
              <w:spacing w:line="240" w:lineRule="auto" w:after="0" w:before="0"/>
              <w:ind w:firstLine="0"/>
              <w:jc w:val="left"/>
            </w:pPr>
            <w:r>
              <w:rPr>
                <w:rFonts w:ascii="Times New Roman" w:hAnsi="Times New Roman"/>
                <w:b w:val="0"/>
                <w:sz w:val="24"/>
              </w:rPr>
              <w:t>Дохилиҳуҷайравӣ</w:t>
            </w:r>
          </w:p>
        </w:tc>
        <w:tc>
          <w:tcPr>
            <w:tcW w:type="dxa" w:w="2154"/>
          </w:tcPr>
          <w:p>
            <w:pPr>
              <w:spacing w:line="240" w:lineRule="auto" w:after="0" w:before="0"/>
              <w:ind w:firstLine="0"/>
              <w:jc w:val="left"/>
            </w:pPr>
            <w:r>
              <w:rPr>
                <w:rFonts w:ascii="Times New Roman" w:hAnsi="Times New Roman"/>
                <w:b w:val="0"/>
                <w:sz w:val="24"/>
              </w:rPr>
              <w:t>40</w:t>
            </w:r>
          </w:p>
        </w:tc>
        <w:tc>
          <w:tcPr>
            <w:tcW w:type="dxa" w:w="2154"/>
          </w:tcPr>
          <w:p>
            <w:pPr>
              <w:spacing w:line="240" w:lineRule="auto" w:after="0" w:before="0"/>
              <w:ind w:firstLine="0"/>
              <w:jc w:val="left"/>
            </w:pPr>
            <w:r>
              <w:rPr>
                <w:rFonts w:ascii="Times New Roman" w:hAnsi="Times New Roman"/>
                <w:b w:val="0"/>
                <w:sz w:val="24"/>
              </w:rPr>
              <w:t>28</w:t>
            </w:r>
          </w:p>
        </w:tc>
        <w:tc>
          <w:tcPr>
            <w:tcW w:type="dxa" w:w="2268"/>
          </w:tcPr>
          <w:p>
            <w:pPr>
              <w:spacing w:line="240" w:lineRule="auto" w:after="0" w:before="0"/>
              <w:ind w:firstLine="0"/>
              <w:jc w:val="left"/>
            </w:pPr>
            <w:r>
              <w:rPr>
                <w:rFonts w:ascii="Times New Roman" w:hAnsi="Times New Roman"/>
                <w:b w:val="0"/>
                <w:sz w:val="24"/>
              </w:rPr>
              <w:t>Калий</w:t>
            </w:r>
          </w:p>
        </w:tc>
      </w:tr>
      <w:tr>
        <w:tc>
          <w:tcPr>
            <w:tcW w:type="dxa" w:w="2268"/>
          </w:tcPr>
          <w:p>
            <w:pPr>
              <w:spacing w:line="240" w:lineRule="auto" w:after="0" w:before="0"/>
              <w:ind w:firstLine="0"/>
              <w:jc w:val="left"/>
            </w:pPr>
            <w:r>
              <w:rPr>
                <w:rFonts w:ascii="Times New Roman" w:hAnsi="Times New Roman"/>
                <w:b w:val="0"/>
                <w:sz w:val="24"/>
              </w:rPr>
              <w:t>Байниҳуҷайравӣ</w:t>
            </w:r>
          </w:p>
        </w:tc>
        <w:tc>
          <w:tcPr>
            <w:tcW w:type="dxa" w:w="2154"/>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10,5</w:t>
            </w:r>
          </w:p>
        </w:tc>
        <w:tc>
          <w:tcPr>
            <w:tcW w:type="dxa" w:w="2268"/>
          </w:tcPr>
          <w:p>
            <w:pPr>
              <w:spacing w:line="240" w:lineRule="auto" w:after="0" w:before="0"/>
              <w:ind w:firstLine="0"/>
              <w:jc w:val="left"/>
            </w:pPr>
            <w:r>
              <w:rPr>
                <w:rFonts w:ascii="Times New Roman" w:hAnsi="Times New Roman"/>
                <w:b w:val="0"/>
                <w:sz w:val="24"/>
              </w:rPr>
              <w:t>Натрий</w:t>
            </w:r>
          </w:p>
        </w:tc>
      </w:tr>
      <w:tr>
        <w:tc>
          <w:tcPr>
            <w:tcW w:type="dxa" w:w="2268"/>
          </w:tcPr>
          <w:p>
            <w:pPr>
              <w:spacing w:line="240" w:lineRule="auto" w:after="0" w:before="0"/>
              <w:ind w:firstLine="0"/>
              <w:jc w:val="left"/>
            </w:pPr>
            <w:r>
              <w:rPr>
                <w:rFonts w:ascii="Times New Roman" w:hAnsi="Times New Roman"/>
                <w:b w:val="0"/>
                <w:sz w:val="24"/>
              </w:rPr>
              <w:t>Плазма</w:t>
            </w:r>
          </w:p>
        </w:tc>
        <w:tc>
          <w:tcPr>
            <w:tcW w:type="dxa" w:w="2154"/>
          </w:tcPr>
          <w:p>
            <w:pPr>
              <w:spacing w:line="240" w:lineRule="auto" w:after="0" w:before="0"/>
              <w:ind w:firstLine="0"/>
              <w:jc w:val="left"/>
            </w:pPr>
            <w:r>
              <w:rPr>
                <w:rFonts w:ascii="Times New Roman" w:hAnsi="Times New Roman"/>
                <w:b w:val="0"/>
                <w:sz w:val="24"/>
              </w:rPr>
              <w:t>5</w:t>
            </w:r>
          </w:p>
        </w:tc>
        <w:tc>
          <w:tcPr>
            <w:tcW w:type="dxa" w:w="2154"/>
          </w:tcPr>
          <w:p>
            <w:pPr>
              <w:spacing w:line="240" w:lineRule="auto" w:after="0" w:before="0"/>
              <w:ind w:firstLine="0"/>
              <w:jc w:val="left"/>
            </w:pPr>
            <w:r>
              <w:rPr>
                <w:rFonts w:ascii="Times New Roman" w:hAnsi="Times New Roman"/>
                <w:b w:val="0"/>
                <w:sz w:val="24"/>
              </w:rPr>
              <w:t>3,5</w:t>
            </w:r>
          </w:p>
        </w:tc>
        <w:tc>
          <w:tcPr>
            <w:tcW w:type="dxa" w:w="2268"/>
          </w:tcPr>
          <w:p>
            <w:pPr>
              <w:spacing w:line="240" w:lineRule="auto" w:after="0" w:before="0"/>
              <w:ind w:firstLine="0"/>
              <w:jc w:val="left"/>
            </w:pPr>
            <w:r>
              <w:rPr>
                <w:rFonts w:ascii="Times New Roman" w:hAnsi="Times New Roman"/>
                <w:b w:val="0"/>
                <w:sz w:val="24"/>
              </w:rPr>
              <w:t>Натрий</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тақсими асосиро нишон медиҳанд [7, 5-б.].</w:t>
      </w:r>
    </w:p>
    <w:p>
      <w:pPr>
        <w:spacing w:line="360" w:lineRule="auto" w:after="0"/>
        <w:ind w:firstLine="709"/>
        <w:jc w:val="both"/>
      </w:pPr>
      <w:r>
        <w:rPr>
          <w:rFonts w:ascii="Times New Roman" w:hAnsi="Times New Roman"/>
          <w:b w:val="0"/>
          <w:i w:val="0"/>
          <w:sz w:val="28"/>
        </w:rPr>
        <w:t>Ҳамин ҳаҷмҳо дар кӯдакон нисбатан баландтаранд. Ҳамин тарз об дар кӯдак 70 то 80 % вазн аст. Ҳамин нуқта ба камобии зудтар меорад. Ҳамин тарз ҷуброни об дар онҳо муҳимтар аст [6, 3-б.].</w:t>
      </w:r>
    </w:p>
    <w:p>
      <w:pPr>
        <w:spacing w:line="360" w:lineRule="auto" w:after="0"/>
        <w:ind w:firstLine="709"/>
        <w:jc w:val="both"/>
      </w:pPr>
      <w:r>
        <w:rPr>
          <w:rFonts w:ascii="Times New Roman" w:hAnsi="Times New Roman"/>
          <w:b w:val="0"/>
          <w:i w:val="0"/>
          <w:sz w:val="28"/>
        </w:rPr>
        <w:t>Ҳамин тарз тақсим дар пиронсолон баръакс кам мешавад. Ҳамин сабаб аз камшавии мушақ ва зиёдшавии чарб аст. Ҳамин нуқта дар зербанди 2.8 пурра меояд [1, 456-б.].</w:t>
      </w:r>
    </w:p>
    <w:p>
      <w:pPr>
        <w:spacing w:line="240" w:lineRule="auto" w:after="0"/>
        <w:ind w:firstLine="0"/>
        <w:jc w:val="center"/>
      </w:pPr>
      <w:r>
        <w:rPr>
          <w:rFonts w:ascii="Times New Roman" w:hAnsi="Times New Roman"/>
          <w:b/>
          <w:i w:val="0"/>
          <w:sz w:val="24"/>
        </w:rPr>
        <w:t>Ҷадвали 1.1.2 — Ҳиссаи об аз рӯи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Ҳиссаи об, %</w:t>
            </w:r>
          </w:p>
        </w:tc>
        <w:tc>
          <w:tcPr>
            <w:tcW w:type="dxa" w:w="2381"/>
            <w:shd w:val="clear" w:fill="EDEDED"/>
          </w:tcPr>
          <w:p>
            <w:pPr>
              <w:spacing w:line="240" w:lineRule="auto" w:after="0" w:before="0"/>
              <w:ind w:firstLine="0"/>
              <w:jc w:val="left"/>
            </w:pPr>
            <w:r>
              <w:rPr>
                <w:rFonts w:ascii="Times New Roman" w:hAnsi="Times New Roman"/>
                <w:b/>
                <w:sz w:val="24"/>
              </w:rPr>
              <w:t>Барои 60 кг, л</w:t>
            </w:r>
          </w:p>
        </w:tc>
        <w:tc>
          <w:tcPr>
            <w:tcW w:type="dxa" w:w="2041"/>
            <w:shd w:val="clear" w:fill="EDEDED"/>
          </w:tcPr>
          <w:p>
            <w:pPr>
              <w:spacing w:line="240" w:lineRule="auto" w:after="0" w:before="0"/>
              <w:ind w:firstLine="0"/>
              <w:jc w:val="left"/>
            </w:pPr>
            <w:r>
              <w:rPr>
                <w:rFonts w:ascii="Times New Roman" w:hAnsi="Times New Roman"/>
                <w:b/>
                <w:sz w:val="24"/>
              </w:rPr>
              <w:t>Ҳолат</w:t>
            </w:r>
          </w:p>
        </w:tc>
      </w:tr>
      <w:tr>
        <w:tc>
          <w:tcPr>
            <w:tcW w:type="dxa" w:w="2154"/>
          </w:tcPr>
          <w:p>
            <w:pPr>
              <w:spacing w:line="240" w:lineRule="auto" w:after="0" w:before="0"/>
              <w:ind w:firstLine="0"/>
              <w:jc w:val="left"/>
            </w:pPr>
            <w:r>
              <w:rPr>
                <w:rFonts w:ascii="Times New Roman" w:hAnsi="Times New Roman"/>
                <w:b w:val="0"/>
                <w:sz w:val="24"/>
              </w:rPr>
              <w:t>Навзод</w:t>
            </w:r>
          </w:p>
        </w:tc>
        <w:tc>
          <w:tcPr>
            <w:tcW w:type="dxa" w:w="2268"/>
          </w:tcPr>
          <w:p>
            <w:pPr>
              <w:spacing w:line="240" w:lineRule="auto" w:after="0" w:before="0"/>
              <w:ind w:firstLine="0"/>
              <w:jc w:val="left"/>
            </w:pPr>
            <w:r>
              <w:rPr>
                <w:rFonts w:ascii="Times New Roman" w:hAnsi="Times New Roman"/>
                <w:b w:val="0"/>
                <w:sz w:val="24"/>
              </w:rPr>
              <w:t>75</w:t>
            </w:r>
          </w:p>
        </w:tc>
        <w:tc>
          <w:tcPr>
            <w:tcW w:type="dxa" w:w="2381"/>
          </w:tcPr>
          <w:p>
            <w:pPr>
              <w:spacing w:line="240" w:lineRule="auto" w:after="0" w:before="0"/>
              <w:ind w:firstLine="0"/>
              <w:jc w:val="left"/>
            </w:pPr>
            <w:r>
              <w:rPr>
                <w:rFonts w:ascii="Times New Roman" w:hAnsi="Times New Roman"/>
                <w:b w:val="0"/>
                <w:sz w:val="24"/>
              </w:rPr>
              <w:t>45</w:t>
            </w:r>
          </w:p>
        </w:tc>
        <w:tc>
          <w:tcPr>
            <w:tcW w:type="dxa" w:w="2041"/>
          </w:tcPr>
          <w:p>
            <w:pPr>
              <w:spacing w:line="240" w:lineRule="auto" w:after="0" w:before="0"/>
              <w:ind w:firstLine="0"/>
              <w:jc w:val="left"/>
            </w:pPr>
            <w:r>
              <w:rPr>
                <w:rFonts w:ascii="Times New Roman" w:hAnsi="Times New Roman"/>
                <w:b w:val="0"/>
                <w:sz w:val="24"/>
              </w:rPr>
              <w:t>Баланд</w:t>
            </w:r>
          </w:p>
        </w:tc>
      </w:tr>
      <w:tr>
        <w:tc>
          <w:tcPr>
            <w:tcW w:type="dxa" w:w="215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65</w:t>
            </w:r>
          </w:p>
        </w:tc>
        <w:tc>
          <w:tcPr>
            <w:tcW w:type="dxa" w:w="2381"/>
          </w:tcPr>
          <w:p>
            <w:pPr>
              <w:spacing w:line="240" w:lineRule="auto" w:after="0" w:before="0"/>
              <w:ind w:firstLine="0"/>
              <w:jc w:val="left"/>
            </w:pPr>
            <w:r>
              <w:rPr>
                <w:rFonts w:ascii="Times New Roman" w:hAnsi="Times New Roman"/>
                <w:b w:val="0"/>
                <w:sz w:val="24"/>
              </w:rPr>
              <w:t>39</w:t>
            </w:r>
          </w:p>
        </w:tc>
        <w:tc>
          <w:tcPr>
            <w:tcW w:type="dxa" w:w="2041"/>
          </w:tcPr>
          <w:p>
            <w:pPr>
              <w:spacing w:line="240" w:lineRule="auto" w:after="0" w:before="0"/>
              <w:ind w:firstLine="0"/>
              <w:jc w:val="left"/>
            </w:pPr>
            <w:r>
              <w:rPr>
                <w:rFonts w:ascii="Times New Roman" w:hAnsi="Times New Roman"/>
                <w:b w:val="0"/>
                <w:sz w:val="24"/>
              </w:rPr>
              <w:t>Баланд</w:t>
            </w:r>
          </w:p>
        </w:tc>
      </w:tr>
      <w:tr>
        <w:tc>
          <w:tcPr>
            <w:tcW w:type="dxa" w:w="2154"/>
          </w:tcPr>
          <w:p>
            <w:pPr>
              <w:spacing w:line="240" w:lineRule="auto" w:after="0" w:before="0"/>
              <w:ind w:firstLine="0"/>
              <w:jc w:val="left"/>
            </w:pPr>
            <w:r>
              <w:rPr>
                <w:rFonts w:ascii="Times New Roman" w:hAnsi="Times New Roman"/>
                <w:b w:val="0"/>
                <w:sz w:val="24"/>
              </w:rPr>
              <w:t>Камол</w:t>
            </w:r>
          </w:p>
        </w:tc>
        <w:tc>
          <w:tcPr>
            <w:tcW w:type="dxa" w:w="2268"/>
          </w:tcPr>
          <w:p>
            <w:pPr>
              <w:spacing w:line="240" w:lineRule="auto" w:after="0" w:before="0"/>
              <w:ind w:firstLine="0"/>
              <w:jc w:val="left"/>
            </w:pPr>
            <w:r>
              <w:rPr>
                <w:rFonts w:ascii="Times New Roman" w:hAnsi="Times New Roman"/>
                <w:b w:val="0"/>
                <w:sz w:val="24"/>
              </w:rPr>
              <w:t>55</w:t>
            </w:r>
          </w:p>
        </w:tc>
        <w:tc>
          <w:tcPr>
            <w:tcW w:type="dxa" w:w="2381"/>
          </w:tcPr>
          <w:p>
            <w:pPr>
              <w:spacing w:line="240" w:lineRule="auto" w:after="0" w:before="0"/>
              <w:ind w:firstLine="0"/>
              <w:jc w:val="left"/>
            </w:pPr>
            <w:r>
              <w:rPr>
                <w:rFonts w:ascii="Times New Roman" w:hAnsi="Times New Roman"/>
                <w:b w:val="0"/>
                <w:sz w:val="24"/>
              </w:rPr>
              <w:t>33</w:t>
            </w:r>
          </w:p>
        </w:tc>
        <w:tc>
          <w:tcPr>
            <w:tcW w:type="dxa" w:w="2041"/>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Пиронсол</w:t>
            </w:r>
          </w:p>
        </w:tc>
        <w:tc>
          <w:tcPr>
            <w:tcW w:type="dxa" w:w="2268"/>
          </w:tcPr>
          <w:p>
            <w:pPr>
              <w:spacing w:line="240" w:lineRule="auto" w:after="0" w:before="0"/>
              <w:ind w:firstLine="0"/>
              <w:jc w:val="left"/>
            </w:pPr>
            <w:r>
              <w:rPr>
                <w:rFonts w:ascii="Times New Roman" w:hAnsi="Times New Roman"/>
                <w:b w:val="0"/>
                <w:sz w:val="24"/>
              </w:rPr>
              <w:t>50</w:t>
            </w:r>
          </w:p>
        </w:tc>
        <w:tc>
          <w:tcPr>
            <w:tcW w:type="dxa" w:w="2381"/>
          </w:tcPr>
          <w:p>
            <w:pPr>
              <w:spacing w:line="240" w:lineRule="auto" w:after="0" w:before="0"/>
              <w:ind w:firstLine="0"/>
              <w:jc w:val="left"/>
            </w:pPr>
            <w:r>
              <w:rPr>
                <w:rFonts w:ascii="Times New Roman" w:hAnsi="Times New Roman"/>
                <w:b w:val="0"/>
                <w:sz w:val="24"/>
              </w:rPr>
              <w:t>30</w:t>
            </w:r>
          </w:p>
        </w:tc>
        <w:tc>
          <w:tcPr>
            <w:tcW w:type="dxa" w:w="2041"/>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синну солро нишон медиҳанд [7, 6-б.].</w:t>
      </w:r>
    </w:p>
    <w:p>
      <w:pPr>
        <w:spacing w:line="360" w:lineRule="auto" w:after="0"/>
        <w:ind w:firstLine="709"/>
        <w:jc w:val="both"/>
      </w:pPr>
      <w:r>
        <w:rPr>
          <w:rFonts w:ascii="Times New Roman" w:hAnsi="Times New Roman"/>
          <w:b w:val="0"/>
          <w:i w:val="0"/>
          <w:sz w:val="28"/>
        </w:rPr>
        <w:t>Ҳамин ҳисобҳо дар табобати камобӣ истифода мешаванд. Ҳамин тарз ҳаҷми лозимаи моеъ муайян мегардад. Ҳамин нуқта дар боби сеюм асос меёбад [11, 1-б.].</w:t>
      </w:r>
    </w:p>
    <w:p>
      <w:pPr>
        <w:spacing w:line="360" w:lineRule="auto" w:after="0"/>
        <w:ind w:firstLine="709"/>
        <w:jc w:val="left"/>
      </w:pPr>
      <w:r>
        <w:rPr>
          <w:rFonts w:ascii="Times New Roman" w:hAnsi="Times New Roman"/>
          <w:b/>
          <w:i w:val="0"/>
          <w:sz w:val="28"/>
        </w:rPr>
        <w:t>1.2. Осмолалӣ ва осмолялӣ</w:t>
      </w:r>
    </w:p>
    <w:p>
      <w:pPr>
        <w:spacing w:line="360" w:lineRule="auto" w:after="0"/>
        <w:ind w:firstLine="709"/>
        <w:jc w:val="both"/>
      </w:pPr>
      <w:r>
        <w:rPr>
          <w:rFonts w:ascii="Times New Roman" w:hAnsi="Times New Roman"/>
          <w:b w:val="0"/>
          <w:i w:val="0"/>
          <w:sz w:val="28"/>
        </w:rPr>
        <w:t>Осмолалӣ миқдори зарраҳои ҳалшаванда дар як килограмм об аст. Осмолалӣ барои як литр маҳлул ҳисоб мешавад. Ҳамин тарз онҳо каме фарқ мекунанд. Ҳамин нуқта дар амал аксар вақт якхела гирифта мешавад [1, 458-б.].</w:t>
      </w:r>
    </w:p>
    <w:p>
      <w:pPr>
        <w:spacing w:line="360" w:lineRule="auto" w:after="0"/>
        <w:ind w:firstLine="709"/>
        <w:jc w:val="both"/>
      </w:pPr>
      <w:r>
        <w:rPr>
          <w:rFonts w:ascii="Times New Roman" w:hAnsi="Times New Roman"/>
          <w:b w:val="0"/>
          <w:i w:val="0"/>
          <w:sz w:val="28"/>
        </w:rPr>
        <w:t>Осмолалии плазма бо формулаи оддӣ ҳисоб мешавад. Формула чунин аст: O = 2 × Na + глюкоза + мочевина. Дар ин ҷо ҳамаи қиматҳо бо миллимол дар литр гирифта мешаванд. Ҳамин тарз натиҷа 285 то 295 мебарояд [5, 3-б.].</w:t>
      </w:r>
    </w:p>
    <w:p>
      <w:pPr>
        <w:spacing w:line="360" w:lineRule="auto" w:after="0"/>
        <w:ind w:firstLine="709"/>
        <w:jc w:val="both"/>
      </w:pPr>
      <w:r>
        <w:rPr>
          <w:rFonts w:ascii="Times New Roman" w:hAnsi="Times New Roman"/>
          <w:b w:val="0"/>
          <w:i w:val="0"/>
          <w:sz w:val="28"/>
        </w:rPr>
        <w:t>Мисоли 1. Барои Na 140, глюкоза 5 ва мочевина 5 натиҷа 290 мешавад. Ҳамин рақам дар ҳудуди меъёр аст [7, 7-б.].</w:t>
      </w:r>
    </w:p>
    <w:p>
      <w:pPr>
        <w:spacing w:line="360" w:lineRule="auto" w:after="0"/>
        <w:ind w:firstLine="709"/>
        <w:jc w:val="both"/>
      </w:pPr>
      <w:r>
        <w:rPr>
          <w:rFonts w:ascii="Times New Roman" w:hAnsi="Times New Roman"/>
          <w:b w:val="0"/>
          <w:i w:val="0"/>
          <w:sz w:val="28"/>
        </w:rPr>
        <w:t>Мисоли 2. Барои Na 150, глюкоза 6 ва мочевина 6 натиҷа 312 мешавад. Ҳамин рақам гиперосмолалиро нишон медиҳад [7, 8-б.].</w:t>
      </w:r>
    </w:p>
    <w:p>
      <w:pPr>
        <w:spacing w:line="360" w:lineRule="auto" w:after="0"/>
        <w:ind w:firstLine="709"/>
        <w:jc w:val="both"/>
      </w:pPr>
      <w:r>
        <w:rPr>
          <w:rFonts w:ascii="Times New Roman" w:hAnsi="Times New Roman"/>
          <w:b w:val="0"/>
          <w:i w:val="0"/>
          <w:sz w:val="28"/>
        </w:rPr>
        <w:t>Осмолалӣ ба ҳаракати об таъсир мерасонад. Ҳамин тарз об аз муҳити камғилзат ба муҳити серғилзат мегузарад. Ҳамин нуқта барои ҳаҷми ҳуҷайра муҳим аст. Ҳамин тарз ҳар тағйири он ба варам ё хушкшавӣ меорад [4, 1124-б.].</w:t>
      </w:r>
    </w:p>
    <w:p>
      <w:pPr>
        <w:spacing w:line="360" w:lineRule="auto" w:after="0"/>
        <w:ind w:firstLine="709"/>
        <w:jc w:val="both"/>
      </w:pPr>
      <w:r>
        <w:rPr>
          <w:rFonts w:ascii="Times New Roman" w:hAnsi="Times New Roman"/>
          <w:b w:val="0"/>
          <w:i w:val="0"/>
          <w:sz w:val="28"/>
        </w:rPr>
        <w:t>Мисоли 3. Барои Na 130 ва нишондиҳандаҳои дигари меъёрӣ натиҷа 270 мешавад. Ҳамин рақам гипоосмолалиро нишон медиҳад [7, 9-б.].</w:t>
      </w:r>
    </w:p>
    <w:p>
      <w:pPr>
        <w:spacing w:line="240" w:lineRule="auto" w:after="0"/>
        <w:ind w:firstLine="0"/>
        <w:jc w:val="center"/>
      </w:pPr>
      <w:r>
        <w:rPr>
          <w:rFonts w:ascii="Times New Roman" w:hAnsi="Times New Roman"/>
          <w:b/>
          <w:i w:val="0"/>
          <w:sz w:val="24"/>
        </w:rPr>
        <w:t>Ҷадвали 1.2.1 — Осмолалии плазма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Na, ммол/л</w:t>
            </w:r>
          </w:p>
        </w:tc>
        <w:tc>
          <w:tcPr>
            <w:tcW w:type="dxa" w:w="2268"/>
            <w:shd w:val="clear" w:fill="EDEDED"/>
          </w:tcPr>
          <w:p>
            <w:pPr>
              <w:spacing w:line="240" w:lineRule="auto" w:after="0" w:before="0"/>
              <w:ind w:firstLine="0"/>
              <w:jc w:val="left"/>
            </w:pPr>
            <w:r>
              <w:rPr>
                <w:rFonts w:ascii="Times New Roman" w:hAnsi="Times New Roman"/>
                <w:b/>
                <w:sz w:val="24"/>
              </w:rPr>
              <w:t>Осмолалӣ</w:t>
            </w:r>
          </w:p>
        </w:tc>
        <w:tc>
          <w:tcPr>
            <w:tcW w:type="dxa" w:w="2154"/>
            <w:shd w:val="clear" w:fill="EDEDED"/>
          </w:tcPr>
          <w:p>
            <w:pPr>
              <w:spacing w:line="240" w:lineRule="auto" w:after="0" w:before="0"/>
              <w:ind w:firstLine="0"/>
              <w:jc w:val="left"/>
            </w:pPr>
            <w:r>
              <w:rPr>
                <w:rFonts w:ascii="Times New Roman" w:hAnsi="Times New Roman"/>
                <w:b/>
                <w:sz w:val="24"/>
              </w:rPr>
              <w:t>Баҳо</w:t>
            </w:r>
          </w:p>
        </w:tc>
      </w:tr>
      <w:tr>
        <w:tc>
          <w:tcPr>
            <w:tcW w:type="dxa" w:w="2154"/>
          </w:tcPr>
          <w:p>
            <w:pPr>
              <w:spacing w:line="240" w:lineRule="auto" w:after="0" w:before="0"/>
              <w:ind w:firstLine="0"/>
              <w:jc w:val="left"/>
            </w:pPr>
            <w:r>
              <w:rPr>
                <w:rFonts w:ascii="Times New Roman" w:hAnsi="Times New Roman"/>
                <w:b w:val="0"/>
                <w:sz w:val="24"/>
              </w:rPr>
              <w:t>Гипоосмолалӣ</w:t>
            </w:r>
          </w:p>
        </w:tc>
        <w:tc>
          <w:tcPr>
            <w:tcW w:type="dxa" w:w="2268"/>
          </w:tcPr>
          <w:p>
            <w:pPr>
              <w:spacing w:line="240" w:lineRule="auto" w:after="0" w:before="0"/>
              <w:ind w:firstLine="0"/>
              <w:jc w:val="left"/>
            </w:pPr>
            <w:r>
              <w:rPr>
                <w:rFonts w:ascii="Times New Roman" w:hAnsi="Times New Roman"/>
                <w:b w:val="0"/>
                <w:sz w:val="24"/>
              </w:rPr>
              <w:t>130</w:t>
            </w:r>
          </w:p>
        </w:tc>
        <w:tc>
          <w:tcPr>
            <w:tcW w:type="dxa" w:w="2268"/>
          </w:tcPr>
          <w:p>
            <w:pPr>
              <w:spacing w:line="240" w:lineRule="auto" w:after="0" w:before="0"/>
              <w:ind w:firstLine="0"/>
              <w:jc w:val="left"/>
            </w:pPr>
            <w:r>
              <w:rPr>
                <w:rFonts w:ascii="Times New Roman" w:hAnsi="Times New Roman"/>
                <w:b w:val="0"/>
                <w:sz w:val="24"/>
              </w:rPr>
              <w:t>270</w:t>
            </w:r>
          </w:p>
        </w:tc>
        <w:tc>
          <w:tcPr>
            <w:tcW w:type="dxa" w:w="2154"/>
          </w:tcPr>
          <w:p>
            <w:pPr>
              <w:spacing w:line="240" w:lineRule="auto" w:after="0" w:before="0"/>
              <w:ind w:firstLine="0"/>
              <w:jc w:val="left"/>
            </w:pPr>
            <w:r>
              <w:rPr>
                <w:rFonts w:ascii="Times New Roman" w:hAnsi="Times New Roman"/>
                <w:b w:val="0"/>
                <w:sz w:val="24"/>
              </w:rPr>
              <w:t>Кам</w:t>
            </w:r>
          </w:p>
        </w:tc>
      </w:tr>
      <w:tr>
        <w:tc>
          <w:tcPr>
            <w:tcW w:type="dxa" w:w="215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140</w:t>
            </w:r>
          </w:p>
        </w:tc>
        <w:tc>
          <w:tcPr>
            <w:tcW w:type="dxa" w:w="2268"/>
          </w:tcPr>
          <w:p>
            <w:pPr>
              <w:spacing w:line="240" w:lineRule="auto" w:after="0" w:before="0"/>
              <w:ind w:firstLine="0"/>
              <w:jc w:val="left"/>
            </w:pPr>
            <w:r>
              <w:rPr>
                <w:rFonts w:ascii="Times New Roman" w:hAnsi="Times New Roman"/>
                <w:b w:val="0"/>
                <w:sz w:val="24"/>
              </w:rPr>
              <w:t>290</w:t>
            </w:r>
          </w:p>
        </w:tc>
        <w:tc>
          <w:tcPr>
            <w:tcW w:type="dxa" w:w="2154"/>
          </w:tcPr>
          <w:p>
            <w:pPr>
              <w:spacing w:line="240" w:lineRule="auto" w:after="0" w:before="0"/>
              <w:ind w:firstLine="0"/>
              <w:jc w:val="left"/>
            </w:pPr>
            <w:r>
              <w:rPr>
                <w:rFonts w:ascii="Times New Roman" w:hAnsi="Times New Roman"/>
                <w:b w:val="0"/>
                <w:sz w:val="24"/>
              </w:rPr>
              <w:t>Муътадил</w:t>
            </w:r>
          </w:p>
        </w:tc>
      </w:tr>
      <w:tr>
        <w:tc>
          <w:tcPr>
            <w:tcW w:type="dxa" w:w="2154"/>
          </w:tcPr>
          <w:p>
            <w:pPr>
              <w:spacing w:line="240" w:lineRule="auto" w:after="0" w:before="0"/>
              <w:ind w:firstLine="0"/>
              <w:jc w:val="left"/>
            </w:pPr>
            <w:r>
              <w:rPr>
                <w:rFonts w:ascii="Times New Roman" w:hAnsi="Times New Roman"/>
                <w:b w:val="0"/>
                <w:sz w:val="24"/>
              </w:rPr>
              <w:t>Гиперосмолалӣ</w:t>
            </w:r>
          </w:p>
        </w:tc>
        <w:tc>
          <w:tcPr>
            <w:tcW w:type="dxa" w:w="2268"/>
          </w:tcPr>
          <w:p>
            <w:pPr>
              <w:spacing w:line="240" w:lineRule="auto" w:after="0" w:before="0"/>
              <w:ind w:firstLine="0"/>
              <w:jc w:val="left"/>
            </w:pPr>
            <w:r>
              <w:rPr>
                <w:rFonts w:ascii="Times New Roman" w:hAnsi="Times New Roman"/>
                <w:b w:val="0"/>
                <w:sz w:val="24"/>
              </w:rPr>
              <w:t>150</w:t>
            </w:r>
          </w:p>
        </w:tc>
        <w:tc>
          <w:tcPr>
            <w:tcW w:type="dxa" w:w="2268"/>
          </w:tcPr>
          <w:p>
            <w:pPr>
              <w:spacing w:line="240" w:lineRule="auto" w:after="0" w:before="0"/>
              <w:ind w:firstLine="0"/>
              <w:jc w:val="left"/>
            </w:pPr>
            <w:r>
              <w:rPr>
                <w:rFonts w:ascii="Times New Roman" w:hAnsi="Times New Roman"/>
                <w:b w:val="0"/>
                <w:sz w:val="24"/>
              </w:rPr>
              <w:t>312</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154"/>
          </w:tcPr>
          <w:p>
            <w:pPr>
              <w:spacing w:line="240" w:lineRule="auto" w:after="0" w:before="0"/>
              <w:ind w:firstLine="0"/>
              <w:jc w:val="left"/>
            </w:pPr>
            <w:r>
              <w:rPr>
                <w:rFonts w:ascii="Times New Roman" w:hAnsi="Times New Roman"/>
                <w:b w:val="0"/>
                <w:sz w:val="24"/>
              </w:rPr>
              <w:t>Хеле баланд</w:t>
            </w:r>
          </w:p>
        </w:tc>
        <w:tc>
          <w:tcPr>
            <w:tcW w:type="dxa" w:w="2268"/>
          </w:tcPr>
          <w:p>
            <w:pPr>
              <w:spacing w:line="240" w:lineRule="auto" w:after="0" w:before="0"/>
              <w:ind w:firstLine="0"/>
              <w:jc w:val="left"/>
            </w:pPr>
            <w:r>
              <w:rPr>
                <w:rFonts w:ascii="Times New Roman" w:hAnsi="Times New Roman"/>
                <w:b w:val="0"/>
                <w:sz w:val="24"/>
              </w:rPr>
              <w:t>160</w:t>
            </w:r>
          </w:p>
        </w:tc>
        <w:tc>
          <w:tcPr>
            <w:tcW w:type="dxa" w:w="2268"/>
          </w:tcPr>
          <w:p>
            <w:pPr>
              <w:spacing w:line="240" w:lineRule="auto" w:after="0" w:before="0"/>
              <w:ind w:firstLine="0"/>
              <w:jc w:val="left"/>
            </w:pPr>
            <w:r>
              <w:rPr>
                <w:rFonts w:ascii="Times New Roman" w:hAnsi="Times New Roman"/>
                <w:b w:val="0"/>
                <w:sz w:val="24"/>
              </w:rPr>
              <w:t>334</w:t>
            </w:r>
          </w:p>
        </w:tc>
        <w:tc>
          <w:tcPr>
            <w:tcW w:type="dxa" w:w="2154"/>
          </w:tcPr>
          <w:p>
            <w:pPr>
              <w:spacing w:line="240" w:lineRule="auto" w:after="0" w:before="0"/>
              <w:ind w:firstLine="0"/>
              <w:jc w:val="left"/>
            </w:pPr>
            <w:r>
              <w:rPr>
                <w:rFonts w:ascii="Times New Roman" w:hAnsi="Times New Roman"/>
                <w:b w:val="0"/>
                <w:sz w:val="24"/>
              </w:rPr>
              <w:t>Хатарнок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осмолалиро нишон медиҳанд [7, 10-б.].</w:t>
      </w:r>
    </w:p>
    <w:p>
      <w:pPr>
        <w:spacing w:line="360" w:lineRule="auto" w:after="0"/>
        <w:ind w:firstLine="709"/>
        <w:jc w:val="both"/>
      </w:pPr>
      <w:r>
        <w:rPr>
          <w:rFonts w:ascii="Times New Roman" w:hAnsi="Times New Roman"/>
          <w:b w:val="0"/>
          <w:i w:val="0"/>
          <w:sz w:val="28"/>
        </w:rPr>
        <w:t>Осмолалӣ бо усули лабораторӣ низ чен карда мешавад. Ҳамин усул дақиқтар аст, вале гарон мебошад. Ҳамин нуқта дар шароити деҳот кам дастрас аст. Ҳамин тарз формулаи ҳисобӣ афзалият дорад [7, 11-б.].</w:t>
      </w:r>
    </w:p>
    <w:p>
      <w:pPr>
        <w:spacing w:line="360" w:lineRule="auto" w:after="0"/>
        <w:ind w:firstLine="709"/>
        <w:jc w:val="both"/>
      </w:pPr>
      <w:r>
        <w:rPr>
          <w:rFonts w:ascii="Times New Roman" w:hAnsi="Times New Roman"/>
          <w:b w:val="0"/>
          <w:i w:val="0"/>
          <w:sz w:val="28"/>
        </w:rPr>
        <w:t>Ҳамин формула дар беморони гурда бояд ислоҳ шавад. Ҳамин тарз мочевинаи баланд натиҷаро вайрон мекунад. Ҳамин нуқта дар зербанди 2.3 ба назар гирифта мешавад. Ҳамин тарз ҳисоби воқеӣ дақиқтар мегардад [11, 3-б.].</w:t>
      </w:r>
    </w:p>
    <w:p>
      <w:pPr>
        <w:spacing w:line="240" w:lineRule="auto" w:after="0"/>
        <w:ind w:firstLine="0"/>
        <w:jc w:val="center"/>
      </w:pPr>
      <w:r>
        <w:rPr>
          <w:rFonts w:ascii="Times New Roman" w:hAnsi="Times New Roman"/>
          <w:b/>
          <w:i w:val="0"/>
          <w:sz w:val="24"/>
        </w:rPr>
        <w:t>Ҷадвали 1.2.2 — Ҳиссаи компонентҳо дар осмолалӣ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Ҷузъ</w:t>
            </w:r>
          </w:p>
        </w:tc>
        <w:tc>
          <w:tcPr>
            <w:tcW w:type="dxa" w:w="2268"/>
            <w:shd w:val="clear" w:fill="EDEDED"/>
          </w:tcPr>
          <w:p>
            <w:pPr>
              <w:spacing w:line="240" w:lineRule="auto" w:after="0" w:before="0"/>
              <w:ind w:firstLine="0"/>
              <w:jc w:val="left"/>
            </w:pPr>
            <w:r>
              <w:rPr>
                <w:rFonts w:ascii="Times New Roman" w:hAnsi="Times New Roman"/>
                <w:b/>
                <w:sz w:val="24"/>
              </w:rPr>
              <w:t>Қимат, ммол/л</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154"/>
            <w:shd w:val="clear" w:fill="EDEDED"/>
          </w:tcPr>
          <w:p>
            <w:pPr>
              <w:spacing w:line="240" w:lineRule="auto" w:after="0" w:before="0"/>
              <w:ind w:firstLine="0"/>
              <w:jc w:val="left"/>
            </w:pPr>
            <w:r>
              <w:rPr>
                <w:rFonts w:ascii="Times New Roman" w:hAnsi="Times New Roman"/>
                <w:b/>
                <w:sz w:val="24"/>
              </w:rPr>
              <w:t>Танзим</w:t>
            </w:r>
          </w:p>
        </w:tc>
      </w:tr>
      <w:tr>
        <w:tc>
          <w:tcPr>
            <w:tcW w:type="dxa" w:w="2154"/>
          </w:tcPr>
          <w:p>
            <w:pPr>
              <w:spacing w:line="240" w:lineRule="auto" w:after="0" w:before="0"/>
              <w:ind w:firstLine="0"/>
              <w:jc w:val="left"/>
            </w:pPr>
            <w:r>
              <w:rPr>
                <w:rFonts w:ascii="Times New Roman" w:hAnsi="Times New Roman"/>
                <w:b w:val="0"/>
                <w:sz w:val="24"/>
              </w:rPr>
              <w:t>Натрий</w:t>
            </w:r>
          </w:p>
        </w:tc>
        <w:tc>
          <w:tcPr>
            <w:tcW w:type="dxa" w:w="2268"/>
          </w:tcPr>
          <w:p>
            <w:pPr>
              <w:spacing w:line="240" w:lineRule="auto" w:after="0" w:before="0"/>
              <w:ind w:firstLine="0"/>
              <w:jc w:val="left"/>
            </w:pPr>
            <w:r>
              <w:rPr>
                <w:rFonts w:ascii="Times New Roman" w:hAnsi="Times New Roman"/>
                <w:b w:val="0"/>
                <w:sz w:val="24"/>
              </w:rPr>
              <w:t>140</w:t>
            </w:r>
          </w:p>
        </w:tc>
        <w:tc>
          <w:tcPr>
            <w:tcW w:type="dxa" w:w="2268"/>
          </w:tcPr>
          <w:p>
            <w:pPr>
              <w:spacing w:line="240" w:lineRule="auto" w:after="0" w:before="0"/>
              <w:ind w:firstLine="0"/>
              <w:jc w:val="left"/>
            </w:pPr>
            <w:r>
              <w:rPr>
                <w:rFonts w:ascii="Times New Roman" w:hAnsi="Times New Roman"/>
                <w:b w:val="0"/>
                <w:sz w:val="24"/>
              </w:rPr>
              <w:t>96</w:t>
            </w:r>
          </w:p>
        </w:tc>
        <w:tc>
          <w:tcPr>
            <w:tcW w:type="dxa" w:w="2154"/>
          </w:tcPr>
          <w:p>
            <w:pPr>
              <w:spacing w:line="240" w:lineRule="auto" w:after="0" w:before="0"/>
              <w:ind w:firstLine="0"/>
              <w:jc w:val="left"/>
            </w:pPr>
            <w:r>
              <w:rPr>
                <w:rFonts w:ascii="Times New Roman" w:hAnsi="Times New Roman"/>
                <w:b w:val="0"/>
                <w:sz w:val="24"/>
              </w:rPr>
              <w:t>Об ва ADH</w:t>
            </w:r>
          </w:p>
        </w:tc>
      </w:tr>
      <w:tr>
        <w:tc>
          <w:tcPr>
            <w:tcW w:type="dxa" w:w="2154"/>
          </w:tcPr>
          <w:p>
            <w:pPr>
              <w:spacing w:line="240" w:lineRule="auto" w:after="0" w:before="0"/>
              <w:ind w:firstLine="0"/>
              <w:jc w:val="left"/>
            </w:pPr>
            <w:r>
              <w:rPr>
                <w:rFonts w:ascii="Times New Roman" w:hAnsi="Times New Roman"/>
                <w:b w:val="0"/>
                <w:sz w:val="24"/>
              </w:rPr>
              <w:t>Глюкоза</w:t>
            </w:r>
          </w:p>
        </w:tc>
        <w:tc>
          <w:tcPr>
            <w:tcW w:type="dxa" w:w="226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2</w:t>
            </w:r>
          </w:p>
        </w:tc>
        <w:tc>
          <w:tcPr>
            <w:tcW w:type="dxa" w:w="2154"/>
          </w:tcPr>
          <w:p>
            <w:pPr>
              <w:spacing w:line="240" w:lineRule="auto" w:after="0" w:before="0"/>
              <w:ind w:firstLine="0"/>
              <w:jc w:val="left"/>
            </w:pPr>
            <w:r>
              <w:rPr>
                <w:rFonts w:ascii="Times New Roman" w:hAnsi="Times New Roman"/>
                <w:b w:val="0"/>
                <w:sz w:val="24"/>
              </w:rPr>
              <w:t>Инсулин</w:t>
            </w:r>
          </w:p>
        </w:tc>
      </w:tr>
      <w:tr>
        <w:tc>
          <w:tcPr>
            <w:tcW w:type="dxa" w:w="2154"/>
          </w:tcPr>
          <w:p>
            <w:pPr>
              <w:spacing w:line="240" w:lineRule="auto" w:after="0" w:before="0"/>
              <w:ind w:firstLine="0"/>
              <w:jc w:val="left"/>
            </w:pPr>
            <w:r>
              <w:rPr>
                <w:rFonts w:ascii="Times New Roman" w:hAnsi="Times New Roman"/>
                <w:b w:val="0"/>
                <w:sz w:val="24"/>
              </w:rPr>
              <w:t>Мочевина</w:t>
            </w:r>
          </w:p>
        </w:tc>
        <w:tc>
          <w:tcPr>
            <w:tcW w:type="dxa" w:w="226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2</w:t>
            </w:r>
          </w:p>
        </w:tc>
        <w:tc>
          <w:tcPr>
            <w:tcW w:type="dxa" w:w="2154"/>
          </w:tcPr>
          <w:p>
            <w:pPr>
              <w:spacing w:line="240" w:lineRule="auto" w:after="0" w:before="0"/>
              <w:ind w:firstLine="0"/>
              <w:jc w:val="left"/>
            </w:pPr>
            <w:r>
              <w:rPr>
                <w:rFonts w:ascii="Times New Roman" w:hAnsi="Times New Roman"/>
                <w:b w:val="0"/>
                <w:sz w:val="24"/>
              </w:rPr>
              <w:t>Гурда</w:t>
            </w:r>
          </w:p>
        </w:tc>
      </w:tr>
      <w:tr>
        <w:tc>
          <w:tcPr>
            <w:tcW w:type="dxa" w:w="2154"/>
          </w:tcPr>
          <w:p>
            <w:pPr>
              <w:spacing w:line="240" w:lineRule="auto" w:after="0" w:before="0"/>
              <w:ind w:firstLine="0"/>
              <w:jc w:val="left"/>
            </w:pPr>
            <w:r>
              <w:rPr>
                <w:rFonts w:ascii="Times New Roman" w:hAnsi="Times New Roman"/>
                <w:b w:val="0"/>
                <w:sz w:val="24"/>
              </w:rPr>
              <w:t>Дигар моддаҳо</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0</w:t>
            </w:r>
          </w:p>
        </w:tc>
        <w:tc>
          <w:tcPr>
            <w:tcW w:type="dxa" w:w="2154"/>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ҳиссаи компонентҳоро нишон медиҳанд [7, 12-б.].</w:t>
      </w:r>
    </w:p>
    <w:p>
      <w:pPr>
        <w:spacing w:line="360" w:lineRule="auto" w:after="0"/>
        <w:ind w:firstLine="709"/>
        <w:jc w:val="both"/>
      </w:pPr>
      <w:r>
        <w:rPr>
          <w:rFonts w:ascii="Times New Roman" w:hAnsi="Times New Roman"/>
          <w:b w:val="0"/>
          <w:i w:val="0"/>
          <w:sz w:val="28"/>
        </w:rPr>
        <w:t>Ҳамин ҷадвал нишон медиҳад, ки натрий омили асосӣ аст. Ҳамин тарз танзими об асосан танзими натрий мебошад. Ҳамин нуқта дар зербанди 1.4 пурра меояд [2, 1054-б.].</w:t>
      </w:r>
    </w:p>
    <w:p>
      <w:pPr>
        <w:spacing w:line="360" w:lineRule="auto" w:after="0"/>
        <w:ind w:firstLine="709"/>
        <w:jc w:val="left"/>
      </w:pPr>
      <w:r>
        <w:rPr>
          <w:rFonts w:ascii="Times New Roman" w:hAnsi="Times New Roman"/>
          <w:b/>
          <w:i w:val="0"/>
          <w:sz w:val="28"/>
        </w:rPr>
        <w:t>1.3. Танзими ҳаҷм ва фишор</w:t>
      </w:r>
    </w:p>
    <w:p>
      <w:pPr>
        <w:spacing w:line="360" w:lineRule="auto" w:after="0"/>
        <w:ind w:firstLine="709"/>
        <w:jc w:val="both"/>
      </w:pPr>
      <w:r>
        <w:rPr>
          <w:rFonts w:ascii="Times New Roman" w:hAnsi="Times New Roman"/>
          <w:b w:val="0"/>
          <w:i w:val="0"/>
          <w:sz w:val="28"/>
        </w:rPr>
        <w:t>Ҳаҷми моеъи берун аз ҳуҷайра фишори хунро нигоҳ медорад. Ҳамин тарз камшавии он ба пастшавии фишор меорад. Ҳамин нуқта дар хунравии вазнин муҳим аст. Ҳамин тарз бадан ҳаҷмро бармегардонад [1, 460-б.].</w:t>
      </w:r>
    </w:p>
    <w:p>
      <w:pPr>
        <w:spacing w:line="360" w:lineRule="auto" w:after="0"/>
        <w:ind w:firstLine="709"/>
        <w:jc w:val="both"/>
      </w:pPr>
      <w:r>
        <w:rPr>
          <w:rFonts w:ascii="Times New Roman" w:hAnsi="Times New Roman"/>
          <w:b w:val="0"/>
          <w:i w:val="0"/>
          <w:sz w:val="28"/>
        </w:rPr>
        <w:t>Ресепторҳои фишор дар синуси каротидӣ ҷойгиранд. Ҳамин тарз онҳо фишорро пайгирӣ мекунанд. Ҳамин нуқта ба системаи ренин-ангиотензин сигнал медиҳад. Ҳамин тарз натрий ва об нигоҳ дошта мешаванд [2, 1056-б.].</w:t>
      </w:r>
    </w:p>
    <w:p>
      <w:pPr>
        <w:spacing w:line="360" w:lineRule="auto" w:after="0"/>
        <w:ind w:firstLine="709"/>
        <w:jc w:val="both"/>
      </w:pPr>
      <w:r>
        <w:rPr>
          <w:rFonts w:ascii="Times New Roman" w:hAnsi="Times New Roman"/>
          <w:b w:val="0"/>
          <w:i w:val="0"/>
          <w:sz w:val="28"/>
        </w:rPr>
        <w:t>Ренин аз гурда ҷудо мешавад. Ҳамин фермент ангиотензиногенро ба ангиотензин I табдил медиҳад. Ҳамин тарз ангиотензин II ҳосил мешавад. Ҳамин нуқта рагҳоро танг ва альдостеронро зиёд мекунад [3, 904-б.].</w:t>
      </w:r>
    </w:p>
    <w:p>
      <w:pPr>
        <w:spacing w:line="360" w:lineRule="auto" w:after="0"/>
        <w:ind w:firstLine="709"/>
        <w:jc w:val="both"/>
      </w:pPr>
      <w:r>
        <w:rPr>
          <w:rFonts w:ascii="Times New Roman" w:hAnsi="Times New Roman"/>
          <w:b w:val="0"/>
          <w:i w:val="0"/>
          <w:sz w:val="28"/>
        </w:rPr>
        <w:t>Альдостерон ҷабби натрийро дар гурда зиёд мекунад. Ҳамин тарз об низ нигоҳ дошта мешавад. Ҳамин нуқта ба баландшавии фишор меорад. Ҳамин тарз системаи ренин-ангиотензин-альдостерон ном дорад [5, 5-б.].</w:t>
      </w:r>
    </w:p>
    <w:p>
      <w:pPr>
        <w:spacing w:line="360" w:lineRule="auto" w:after="0"/>
        <w:ind w:firstLine="709"/>
        <w:jc w:val="both"/>
      </w:pPr>
      <w:r>
        <w:rPr>
          <w:rFonts w:ascii="Times New Roman" w:hAnsi="Times New Roman"/>
          <w:b w:val="0"/>
          <w:i w:val="0"/>
          <w:sz w:val="28"/>
        </w:rPr>
        <w:t>Ҳамин система дар камобӣ фаъол мешавад. Ҳамин тарз пешоб то 500 миллилитр дар рӯз кам мешавад. Ҳамин нуқта барои нигоҳдории об муҳим аст. Ҳамин тарз талафоти иловагӣ пешгирӣ мегардад [1, 462-б.].</w:t>
      </w:r>
    </w:p>
    <w:p>
      <w:pPr>
        <w:spacing w:line="240" w:lineRule="auto" w:after="0"/>
        <w:ind w:firstLine="0"/>
        <w:jc w:val="center"/>
      </w:pPr>
      <w:r>
        <w:rPr>
          <w:rFonts w:ascii="Times New Roman" w:hAnsi="Times New Roman"/>
          <w:b/>
          <w:i w:val="0"/>
          <w:sz w:val="24"/>
        </w:rPr>
        <w:t>Ҷадвали 1.3.1 — Системаи ренин-ангиотензин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Зина</w:t>
            </w:r>
          </w:p>
        </w:tc>
        <w:tc>
          <w:tcPr>
            <w:tcW w:type="dxa" w:w="2268"/>
            <w:shd w:val="clear" w:fill="EDEDED"/>
          </w:tcPr>
          <w:p>
            <w:pPr>
              <w:spacing w:line="240" w:lineRule="auto" w:after="0" w:before="0"/>
              <w:ind w:firstLine="0"/>
              <w:jc w:val="left"/>
            </w:pPr>
            <w:r>
              <w:rPr>
                <w:rFonts w:ascii="Times New Roman" w:hAnsi="Times New Roman"/>
                <w:b/>
                <w:sz w:val="24"/>
              </w:rPr>
              <w:t>Модда</w:t>
            </w:r>
          </w:p>
        </w:tc>
        <w:tc>
          <w:tcPr>
            <w:tcW w:type="dxa" w:w="2154"/>
            <w:shd w:val="clear" w:fill="EDEDED"/>
          </w:tcPr>
          <w:p>
            <w:pPr>
              <w:spacing w:line="240" w:lineRule="auto" w:after="0" w:before="0"/>
              <w:ind w:firstLine="0"/>
              <w:jc w:val="left"/>
            </w:pPr>
            <w:r>
              <w:rPr>
                <w:rFonts w:ascii="Times New Roman" w:hAnsi="Times New Roman"/>
                <w:b/>
                <w:sz w:val="24"/>
              </w:rPr>
              <w:t>Ҷой</w:t>
            </w:r>
          </w:p>
        </w:tc>
        <w:tc>
          <w:tcPr>
            <w:tcW w:type="dxa" w:w="2154"/>
            <w:shd w:val="clear" w:fill="EDEDED"/>
          </w:tcPr>
          <w:p>
            <w:pPr>
              <w:spacing w:line="240" w:lineRule="auto" w:after="0" w:before="0"/>
              <w:ind w:firstLine="0"/>
              <w:jc w:val="left"/>
            </w:pPr>
            <w:r>
              <w:rPr>
                <w:rFonts w:ascii="Times New Roman" w:hAnsi="Times New Roman"/>
                <w:b/>
                <w:sz w:val="24"/>
              </w:rPr>
              <w:t>Таъсир</w:t>
            </w:r>
          </w:p>
        </w:tc>
      </w:tr>
      <w:tr>
        <w:tc>
          <w:tcPr>
            <w:tcW w:type="dxa" w:w="2268"/>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Ренин</w:t>
            </w:r>
          </w:p>
        </w:tc>
        <w:tc>
          <w:tcPr>
            <w:tcW w:type="dxa" w:w="2154"/>
          </w:tcPr>
          <w:p>
            <w:pPr>
              <w:spacing w:line="240" w:lineRule="auto" w:after="0" w:before="0"/>
              <w:ind w:firstLine="0"/>
              <w:jc w:val="left"/>
            </w:pPr>
            <w:r>
              <w:rPr>
                <w:rFonts w:ascii="Times New Roman" w:hAnsi="Times New Roman"/>
                <w:b w:val="0"/>
                <w:sz w:val="24"/>
              </w:rPr>
              <w:t>Гурда</w:t>
            </w:r>
          </w:p>
        </w:tc>
        <w:tc>
          <w:tcPr>
            <w:tcW w:type="dxa" w:w="2154"/>
          </w:tcPr>
          <w:p>
            <w:pPr>
              <w:spacing w:line="240" w:lineRule="auto" w:after="0" w:before="0"/>
              <w:ind w:firstLine="0"/>
              <w:jc w:val="left"/>
            </w:pPr>
            <w:r>
              <w:rPr>
                <w:rFonts w:ascii="Times New Roman" w:hAnsi="Times New Roman"/>
                <w:b w:val="0"/>
                <w:sz w:val="24"/>
              </w:rPr>
              <w:t>Ангиотензин I</w:t>
            </w:r>
          </w:p>
        </w:tc>
      </w:tr>
      <w:tr>
        <w:tc>
          <w:tcPr>
            <w:tcW w:type="dxa" w:w="2268"/>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Ангиотензин II</w:t>
            </w:r>
          </w:p>
        </w:tc>
        <w:tc>
          <w:tcPr>
            <w:tcW w:type="dxa" w:w="2154"/>
          </w:tcPr>
          <w:p>
            <w:pPr>
              <w:spacing w:line="240" w:lineRule="auto" w:after="0" w:before="0"/>
              <w:ind w:firstLine="0"/>
              <w:jc w:val="left"/>
            </w:pPr>
            <w:r>
              <w:rPr>
                <w:rFonts w:ascii="Times New Roman" w:hAnsi="Times New Roman"/>
                <w:b w:val="0"/>
                <w:sz w:val="24"/>
              </w:rPr>
              <w:t>Хун</w:t>
            </w:r>
          </w:p>
        </w:tc>
        <w:tc>
          <w:tcPr>
            <w:tcW w:type="dxa" w:w="2154"/>
          </w:tcPr>
          <w:p>
            <w:pPr>
              <w:spacing w:line="240" w:lineRule="auto" w:after="0" w:before="0"/>
              <w:ind w:firstLine="0"/>
              <w:jc w:val="left"/>
            </w:pPr>
            <w:r>
              <w:rPr>
                <w:rFonts w:ascii="Times New Roman" w:hAnsi="Times New Roman"/>
                <w:b w:val="0"/>
                <w:sz w:val="24"/>
              </w:rPr>
              <w:t>Тангии рагҳо</w:t>
            </w:r>
          </w:p>
        </w:tc>
      </w:tr>
      <w:tr>
        <w:tc>
          <w:tcPr>
            <w:tcW w:type="dxa" w:w="2268"/>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Альдостерон</w:t>
            </w:r>
          </w:p>
        </w:tc>
        <w:tc>
          <w:tcPr>
            <w:tcW w:type="dxa" w:w="2154"/>
          </w:tcPr>
          <w:p>
            <w:pPr>
              <w:spacing w:line="240" w:lineRule="auto" w:after="0" w:before="0"/>
              <w:ind w:firstLine="0"/>
              <w:jc w:val="left"/>
            </w:pPr>
            <w:r>
              <w:rPr>
                <w:rFonts w:ascii="Times New Roman" w:hAnsi="Times New Roman"/>
                <w:b w:val="0"/>
                <w:sz w:val="24"/>
              </w:rPr>
              <w:t>Гурда</w:t>
            </w:r>
          </w:p>
        </w:tc>
        <w:tc>
          <w:tcPr>
            <w:tcW w:type="dxa" w:w="2154"/>
          </w:tcPr>
          <w:p>
            <w:pPr>
              <w:spacing w:line="240" w:lineRule="auto" w:after="0" w:before="0"/>
              <w:ind w:firstLine="0"/>
              <w:jc w:val="left"/>
            </w:pPr>
            <w:r>
              <w:rPr>
                <w:rFonts w:ascii="Times New Roman" w:hAnsi="Times New Roman"/>
                <w:b w:val="0"/>
                <w:sz w:val="24"/>
              </w:rPr>
              <w:t>Нигоҳдории натрий</w:t>
            </w:r>
          </w:p>
        </w:tc>
      </w:tr>
      <w:tr>
        <w:tc>
          <w:tcPr>
            <w:tcW w:type="dxa" w:w="2268"/>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ADH</w:t>
            </w:r>
          </w:p>
        </w:tc>
        <w:tc>
          <w:tcPr>
            <w:tcW w:type="dxa" w:w="2154"/>
          </w:tcPr>
          <w:p>
            <w:pPr>
              <w:spacing w:line="240" w:lineRule="auto" w:after="0" w:before="0"/>
              <w:ind w:firstLine="0"/>
              <w:jc w:val="left"/>
            </w:pPr>
            <w:r>
              <w:rPr>
                <w:rFonts w:ascii="Times New Roman" w:hAnsi="Times New Roman"/>
                <w:b w:val="0"/>
                <w:sz w:val="24"/>
              </w:rPr>
              <w:t>Гипофиз</w:t>
            </w:r>
          </w:p>
        </w:tc>
        <w:tc>
          <w:tcPr>
            <w:tcW w:type="dxa" w:w="2154"/>
          </w:tcPr>
          <w:p>
            <w:pPr>
              <w:spacing w:line="240" w:lineRule="auto" w:after="0" w:before="0"/>
              <w:ind w:firstLine="0"/>
              <w:jc w:val="left"/>
            </w:pPr>
            <w:r>
              <w:rPr>
                <w:rFonts w:ascii="Times New Roman" w:hAnsi="Times New Roman"/>
                <w:b w:val="0"/>
                <w:sz w:val="24"/>
              </w:rPr>
              <w:t>Нигоҳдории об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зинаҳоро нишон медиҳанд [7, 13-б.].</w:t>
      </w:r>
    </w:p>
    <w:p>
      <w:pPr>
        <w:spacing w:line="360" w:lineRule="auto" w:after="0"/>
        <w:ind w:firstLine="709"/>
        <w:jc w:val="both"/>
      </w:pPr>
      <w:r>
        <w:rPr>
          <w:rFonts w:ascii="Times New Roman" w:hAnsi="Times New Roman"/>
          <w:b w:val="0"/>
          <w:i w:val="0"/>
          <w:sz w:val="28"/>
        </w:rPr>
        <w:t>Ҳамин система дар пиронсолон камтар фаъол аст. Ҳамин тарз онҳо ба камобӣ ҳассостаранд. Ҳамин нуқта дар зербанди 2.8 зикр мешавад. Ҳамин тарз назорати фишор низ муҳим мегардад [11, 5-б.].</w:t>
      </w:r>
    </w:p>
    <w:p>
      <w:pPr>
        <w:spacing w:line="360" w:lineRule="auto" w:after="0"/>
        <w:ind w:firstLine="709"/>
        <w:jc w:val="both"/>
      </w:pPr>
      <w:r>
        <w:rPr>
          <w:rFonts w:ascii="Times New Roman" w:hAnsi="Times New Roman"/>
          <w:b w:val="0"/>
          <w:i w:val="0"/>
          <w:sz w:val="28"/>
        </w:rPr>
        <w:t>Ҳамин тарз ҳаҷм ва осмолалӣ алоҳида танзим мешаванд. Ҳамин ду система дар як вақт кор мекунанд. Ҳамин нуқта дар зербанди 1.4 пурра меояд [4, 1126-б.].</w:t>
      </w:r>
    </w:p>
    <w:p>
      <w:pPr>
        <w:spacing w:line="240" w:lineRule="auto" w:after="0"/>
        <w:ind w:firstLine="0"/>
        <w:jc w:val="center"/>
      </w:pPr>
      <w:r>
        <w:rPr>
          <w:rFonts w:ascii="Times New Roman" w:hAnsi="Times New Roman"/>
          <w:b/>
          <w:i w:val="0"/>
          <w:sz w:val="24"/>
        </w:rPr>
        <w:t>Ҷадвали 1.3.2 — Таъсири камшавии ҳаҷм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Камшавӣ, %</w:t>
            </w:r>
          </w:p>
        </w:tc>
        <w:tc>
          <w:tcPr>
            <w:tcW w:type="dxa" w:w="2268"/>
            <w:shd w:val="clear" w:fill="EDEDED"/>
          </w:tcPr>
          <w:p>
            <w:pPr>
              <w:spacing w:line="240" w:lineRule="auto" w:after="0" w:before="0"/>
              <w:ind w:firstLine="0"/>
              <w:jc w:val="left"/>
            </w:pPr>
            <w:r>
              <w:rPr>
                <w:rFonts w:ascii="Times New Roman" w:hAnsi="Times New Roman"/>
                <w:b/>
                <w:sz w:val="24"/>
              </w:rPr>
              <w:t>Пешоб</w:t>
            </w:r>
          </w:p>
        </w:tc>
        <w:tc>
          <w:tcPr>
            <w:tcW w:type="dxa" w:w="2268"/>
            <w:shd w:val="clear" w:fill="EDEDED"/>
          </w:tcPr>
          <w:p>
            <w:pPr>
              <w:spacing w:line="240" w:lineRule="auto" w:after="0" w:before="0"/>
              <w:ind w:firstLine="0"/>
              <w:jc w:val="left"/>
            </w:pPr>
            <w:r>
              <w:rPr>
                <w:rFonts w:ascii="Times New Roman" w:hAnsi="Times New Roman"/>
                <w:b/>
                <w:sz w:val="24"/>
              </w:rPr>
              <w:t>Ренин</w:t>
            </w:r>
          </w:p>
        </w:tc>
        <w:tc>
          <w:tcPr>
            <w:tcW w:type="dxa" w:w="2154"/>
            <w:shd w:val="clear" w:fill="EDEDED"/>
          </w:tcPr>
          <w:p>
            <w:pPr>
              <w:spacing w:line="240" w:lineRule="auto" w:after="0" w:before="0"/>
              <w:ind w:firstLine="0"/>
              <w:jc w:val="left"/>
            </w:pPr>
            <w:r>
              <w:rPr>
                <w:rFonts w:ascii="Times New Roman" w:hAnsi="Times New Roman"/>
                <w:b/>
                <w:sz w:val="24"/>
              </w:rPr>
              <w:t>Ҳолат</w:t>
            </w:r>
          </w:p>
        </w:tc>
      </w:tr>
      <w:tr>
        <w:tc>
          <w:tcPr>
            <w:tcW w:type="dxa" w:w="2154"/>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Муътадил</w:t>
            </w:r>
          </w:p>
        </w:tc>
        <w:tc>
          <w:tcPr>
            <w:tcW w:type="dxa" w:w="2268"/>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Сабук</w:t>
            </w:r>
          </w:p>
        </w:tc>
      </w:tr>
      <w:tr>
        <w:tc>
          <w:tcPr>
            <w:tcW w:type="dxa" w:w="2154"/>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800 мл</w:t>
            </w:r>
          </w:p>
        </w:tc>
        <w:tc>
          <w:tcPr>
            <w:tcW w:type="dxa" w:w="2268"/>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400 мл</w:t>
            </w:r>
          </w:p>
        </w:tc>
        <w:tc>
          <w:tcPr>
            <w:tcW w:type="dxa" w:w="2268"/>
          </w:tcPr>
          <w:p>
            <w:pPr>
              <w:spacing w:line="240" w:lineRule="auto" w:after="0" w:before="0"/>
              <w:ind w:firstLine="0"/>
              <w:jc w:val="left"/>
            </w:pPr>
            <w:r>
              <w:rPr>
                <w:rFonts w:ascii="Times New Roman" w:hAnsi="Times New Roman"/>
                <w:b w:val="0"/>
                <w:sz w:val="24"/>
              </w:rPr>
              <w:t>Хеле баланд</w:t>
            </w:r>
          </w:p>
        </w:tc>
        <w:tc>
          <w:tcPr>
            <w:tcW w:type="dxa" w:w="2154"/>
          </w:tcPr>
          <w:p>
            <w:pPr>
              <w:spacing w:line="240" w:lineRule="auto" w:after="0" w:before="0"/>
              <w:ind w:firstLine="0"/>
              <w:jc w:val="left"/>
            </w:pPr>
            <w:r>
              <w:rPr>
                <w:rFonts w:ascii="Times New Roman" w:hAnsi="Times New Roman"/>
                <w:b w:val="0"/>
                <w:sz w:val="24"/>
              </w:rPr>
              <w:t>Вазнин</w:t>
            </w:r>
          </w:p>
        </w:tc>
      </w:tr>
      <w:tr>
        <w:tc>
          <w:tcPr>
            <w:tcW w:type="dxa" w:w="2154"/>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&lt; 300 мл</w:t>
            </w:r>
          </w:p>
        </w:tc>
        <w:tc>
          <w:tcPr>
            <w:tcW w:type="dxa" w:w="2268"/>
          </w:tcPr>
          <w:p>
            <w:pPr>
              <w:spacing w:line="240" w:lineRule="auto" w:after="0" w:before="0"/>
              <w:ind w:firstLine="0"/>
              <w:jc w:val="left"/>
            </w:pPr>
            <w:r>
              <w:rPr>
                <w:rFonts w:ascii="Times New Roman" w:hAnsi="Times New Roman"/>
                <w:b w:val="0"/>
                <w:sz w:val="24"/>
              </w:rPr>
              <w:t>Баландтарин</w:t>
            </w:r>
          </w:p>
        </w:tc>
        <w:tc>
          <w:tcPr>
            <w:tcW w:type="dxa" w:w="2154"/>
          </w:tcPr>
          <w:p>
            <w:pPr>
              <w:spacing w:line="240" w:lineRule="auto" w:after="0" w:before="0"/>
              <w:ind w:firstLine="0"/>
              <w:jc w:val="left"/>
            </w:pPr>
            <w:r>
              <w:rPr>
                <w:rFonts w:ascii="Times New Roman" w:hAnsi="Times New Roman"/>
                <w:b w:val="0"/>
                <w:sz w:val="24"/>
              </w:rPr>
              <w:t>Хатарнок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камшавиро нишон медиҳанд [7, 14-б.].</w:t>
      </w:r>
    </w:p>
    <w:p>
      <w:pPr>
        <w:spacing w:line="360" w:lineRule="auto" w:after="0"/>
        <w:ind w:firstLine="709"/>
        <w:jc w:val="both"/>
      </w:pPr>
      <w:r>
        <w:rPr>
          <w:rFonts w:ascii="Times New Roman" w:hAnsi="Times New Roman"/>
          <w:b w:val="0"/>
          <w:i w:val="0"/>
          <w:sz w:val="28"/>
        </w:rPr>
        <w:t>Ҳамин ҷадвал дар арзёбии беморони исҳолӣ истифода мешавад. Ҳамин тарз дараҷаи камобӣ бо рақам муайян мегардад. Ҳамин нуқта дар боби сеюм асос меёбад [6, 5-б.].</w:t>
      </w:r>
    </w:p>
    <w:p>
      <w:pPr>
        <w:spacing w:line="360" w:lineRule="auto" w:after="0"/>
        <w:ind w:firstLine="709"/>
        <w:jc w:val="left"/>
      </w:pPr>
      <w:r>
        <w:rPr>
          <w:rFonts w:ascii="Times New Roman" w:hAnsi="Times New Roman"/>
          <w:b/>
          <w:i w:val="0"/>
          <w:sz w:val="28"/>
        </w:rPr>
        <w:t>1.4. Ҳормони зиддидиуретикӣ ва ташнагӣ</w:t>
      </w:r>
    </w:p>
    <w:p>
      <w:pPr>
        <w:spacing w:line="360" w:lineRule="auto" w:after="0"/>
        <w:ind w:firstLine="709"/>
        <w:jc w:val="both"/>
      </w:pPr>
      <w:r>
        <w:rPr>
          <w:rFonts w:ascii="Times New Roman" w:hAnsi="Times New Roman"/>
          <w:b w:val="0"/>
          <w:i w:val="0"/>
          <w:sz w:val="28"/>
        </w:rPr>
        <w:t>Ҳормони зиддидиуретикӣ ADH ном дорад. Вай дар гипоталамус сохта ва дар гипофиз нигоҳ дошта мешавад. Ҳамин тарз он ба гурда таъсир мекунад. Ҳамин нуқта бозҷабби обро дар каналҳо зиёд мекунад [2, 1058-б.].</w:t>
      </w:r>
    </w:p>
    <w:p>
      <w:pPr>
        <w:spacing w:line="360" w:lineRule="auto" w:after="0"/>
        <w:ind w:firstLine="709"/>
        <w:jc w:val="both"/>
      </w:pPr>
      <w:r>
        <w:rPr>
          <w:rFonts w:ascii="Times New Roman" w:hAnsi="Times New Roman"/>
          <w:b w:val="0"/>
          <w:i w:val="0"/>
          <w:sz w:val="28"/>
        </w:rPr>
        <w:t>Осморесепторҳо дар гипоталамус ғилзати плазмаро мебинанд. Ҳамин тарз афзоиши 2 % осмолалӣ ба ҷудошавии ADH меорад. Ҳамин нуқта ба камшавии пешоб меорад. Ҳамин тарз об дар бадан нигоҳ дошта мешавад [1, 464-б.].</w:t>
      </w:r>
    </w:p>
    <w:p>
      <w:pPr>
        <w:spacing w:line="360" w:lineRule="auto" w:after="0"/>
        <w:ind w:firstLine="709"/>
        <w:jc w:val="both"/>
      </w:pPr>
      <w:r>
        <w:rPr>
          <w:rFonts w:ascii="Times New Roman" w:hAnsi="Times New Roman"/>
          <w:b w:val="0"/>
          <w:i w:val="0"/>
          <w:sz w:val="28"/>
        </w:rPr>
        <w:t>Мисоли 4. Барои осмолалии 300 ба ҷудошавии ADH 2 маротиба зиёд мешавад. Ҳамин тарз пешоб то 500 миллилитр кам мешавад [7, 15-б.].</w:t>
      </w:r>
    </w:p>
    <w:p>
      <w:pPr>
        <w:spacing w:line="360" w:lineRule="auto" w:after="0"/>
        <w:ind w:firstLine="709"/>
        <w:jc w:val="both"/>
      </w:pPr>
      <w:r>
        <w:rPr>
          <w:rFonts w:ascii="Times New Roman" w:hAnsi="Times New Roman"/>
          <w:b w:val="0"/>
          <w:i w:val="0"/>
          <w:sz w:val="28"/>
        </w:rPr>
        <w:t>Ташнагӣ ҳам аз ҳамон осморесепторҳо оғоз мешавад. Ҳамин тарз он рафтори нӯшиданро барангезад. Ҳамин нуқта барои ҷуброни об муҳим аст. Ҳамин тарз дар пиронсолон он сусттар кор мекунад [5, 7-б.].</w:t>
      </w:r>
    </w:p>
    <w:p>
      <w:pPr>
        <w:spacing w:line="360" w:lineRule="auto" w:after="0"/>
        <w:ind w:firstLine="709"/>
        <w:jc w:val="both"/>
      </w:pPr>
      <w:r>
        <w:rPr>
          <w:rFonts w:ascii="Times New Roman" w:hAnsi="Times New Roman"/>
          <w:b w:val="0"/>
          <w:i w:val="0"/>
          <w:sz w:val="28"/>
        </w:rPr>
        <w:t>Ҳамин тарз ADH ва ташнагӣ якҷоя кор мекунанд. Ҳамин ду механизм обро дубора бармегардонанд. Ҳамин нуқта дар ҷадвали 1.4.1 нишон дода шудааст [3, 906-б.].</w:t>
      </w:r>
    </w:p>
    <w:p>
      <w:pPr>
        <w:spacing w:line="240" w:lineRule="auto" w:after="0"/>
        <w:ind w:firstLine="0"/>
        <w:jc w:val="center"/>
      </w:pPr>
      <w:r>
        <w:rPr>
          <w:rFonts w:ascii="Times New Roman" w:hAnsi="Times New Roman"/>
          <w:b/>
          <w:i w:val="0"/>
          <w:sz w:val="24"/>
        </w:rPr>
        <w:t>Ҷадвали 1.4.1 — Танзими ADH</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Осмолалӣ</w:t>
            </w:r>
          </w:p>
        </w:tc>
        <w:tc>
          <w:tcPr>
            <w:tcW w:type="dxa" w:w="2268"/>
            <w:shd w:val="clear" w:fill="EDEDED"/>
          </w:tcPr>
          <w:p>
            <w:pPr>
              <w:spacing w:line="240" w:lineRule="auto" w:after="0" w:before="0"/>
              <w:ind w:firstLine="0"/>
              <w:jc w:val="left"/>
            </w:pPr>
            <w:r>
              <w:rPr>
                <w:rFonts w:ascii="Times New Roman" w:hAnsi="Times New Roman"/>
                <w:b/>
                <w:sz w:val="24"/>
              </w:rPr>
              <w:t>ADH</w:t>
            </w:r>
          </w:p>
        </w:tc>
        <w:tc>
          <w:tcPr>
            <w:tcW w:type="dxa" w:w="2268"/>
            <w:shd w:val="clear" w:fill="EDEDED"/>
          </w:tcPr>
          <w:p>
            <w:pPr>
              <w:spacing w:line="240" w:lineRule="auto" w:after="0" w:before="0"/>
              <w:ind w:firstLine="0"/>
              <w:jc w:val="left"/>
            </w:pPr>
            <w:r>
              <w:rPr>
                <w:rFonts w:ascii="Times New Roman" w:hAnsi="Times New Roman"/>
                <w:b/>
                <w:sz w:val="24"/>
              </w:rPr>
              <w:t>Пешоб, мл</w:t>
            </w:r>
          </w:p>
        </w:tc>
        <w:tc>
          <w:tcPr>
            <w:tcW w:type="dxa" w:w="2154"/>
            <w:shd w:val="clear" w:fill="EDEDED"/>
          </w:tcPr>
          <w:p>
            <w:pPr>
              <w:spacing w:line="240" w:lineRule="auto" w:after="0" w:before="0"/>
              <w:ind w:firstLine="0"/>
              <w:jc w:val="left"/>
            </w:pPr>
            <w:r>
              <w:rPr>
                <w:rFonts w:ascii="Times New Roman" w:hAnsi="Times New Roman"/>
                <w:b/>
                <w:sz w:val="24"/>
              </w:rPr>
              <w:t>Ҳолат</w:t>
            </w:r>
          </w:p>
        </w:tc>
      </w:tr>
      <w:tr>
        <w:tc>
          <w:tcPr>
            <w:tcW w:type="dxa" w:w="2154"/>
          </w:tcPr>
          <w:p>
            <w:pPr>
              <w:spacing w:line="240" w:lineRule="auto" w:after="0" w:before="0"/>
              <w:ind w:firstLine="0"/>
              <w:jc w:val="left"/>
            </w:pPr>
            <w:r>
              <w:rPr>
                <w:rFonts w:ascii="Times New Roman" w:hAnsi="Times New Roman"/>
                <w:b w:val="0"/>
                <w:sz w:val="24"/>
              </w:rPr>
              <w:t>270</w:t>
            </w:r>
          </w:p>
        </w:tc>
        <w:tc>
          <w:tcPr>
            <w:tcW w:type="dxa" w:w="2268"/>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1500</w:t>
            </w:r>
          </w:p>
        </w:tc>
        <w:tc>
          <w:tcPr>
            <w:tcW w:type="dxa" w:w="2154"/>
          </w:tcPr>
          <w:p>
            <w:pPr>
              <w:spacing w:line="240" w:lineRule="auto" w:after="0" w:before="0"/>
              <w:ind w:firstLine="0"/>
              <w:jc w:val="left"/>
            </w:pPr>
            <w:r>
              <w:rPr>
                <w:rFonts w:ascii="Times New Roman" w:hAnsi="Times New Roman"/>
                <w:b w:val="0"/>
                <w:sz w:val="24"/>
              </w:rPr>
              <w:t>Зиёдатӣ</w:t>
            </w:r>
          </w:p>
        </w:tc>
      </w:tr>
      <w:tr>
        <w:tc>
          <w:tcPr>
            <w:tcW w:type="dxa" w:w="2154"/>
          </w:tcPr>
          <w:p>
            <w:pPr>
              <w:spacing w:line="240" w:lineRule="auto" w:after="0" w:before="0"/>
              <w:ind w:firstLine="0"/>
              <w:jc w:val="left"/>
            </w:pPr>
            <w:r>
              <w:rPr>
                <w:rFonts w:ascii="Times New Roman" w:hAnsi="Times New Roman"/>
                <w:b w:val="0"/>
                <w:sz w:val="24"/>
              </w:rPr>
              <w:t>290</w:t>
            </w:r>
          </w:p>
        </w:tc>
        <w:tc>
          <w:tcPr>
            <w:tcW w:type="dxa" w:w="2268"/>
          </w:tcPr>
          <w:p>
            <w:pPr>
              <w:spacing w:line="240" w:lineRule="auto" w:after="0" w:before="0"/>
              <w:ind w:firstLine="0"/>
              <w:jc w:val="left"/>
            </w:pPr>
            <w:r>
              <w:rPr>
                <w:rFonts w:ascii="Times New Roman" w:hAnsi="Times New Roman"/>
                <w:b w:val="0"/>
                <w:sz w:val="24"/>
              </w:rPr>
              <w:t>Муътадил</w:t>
            </w:r>
          </w:p>
        </w:tc>
        <w:tc>
          <w:tcPr>
            <w:tcW w:type="dxa" w:w="2268"/>
          </w:tcPr>
          <w:p>
            <w:pPr>
              <w:spacing w:line="240" w:lineRule="auto" w:after="0" w:before="0"/>
              <w:ind w:firstLine="0"/>
              <w:jc w:val="left"/>
            </w:pPr>
            <w:r>
              <w:rPr>
                <w:rFonts w:ascii="Times New Roman" w:hAnsi="Times New Roman"/>
                <w:b w:val="0"/>
                <w:sz w:val="24"/>
              </w:rPr>
              <w:t>1200</w:t>
            </w:r>
          </w:p>
        </w:tc>
        <w:tc>
          <w:tcPr>
            <w:tcW w:type="dxa" w:w="2154"/>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300</w:t>
            </w:r>
          </w:p>
        </w:tc>
        <w:tc>
          <w:tcPr>
            <w:tcW w:type="dxa" w:w="2268"/>
          </w:tcPr>
          <w:p>
            <w:pPr>
              <w:spacing w:line="240" w:lineRule="auto" w:after="0" w:before="0"/>
              <w:ind w:firstLine="0"/>
              <w:jc w:val="left"/>
            </w:pPr>
            <w:r>
              <w:rPr>
                <w:rFonts w:ascii="Times New Roman" w:hAnsi="Times New Roman"/>
                <w:b w:val="0"/>
                <w:sz w:val="24"/>
              </w:rPr>
              <w:t>Зиёд</w:t>
            </w:r>
          </w:p>
        </w:tc>
        <w:tc>
          <w:tcPr>
            <w:tcW w:type="dxa" w:w="2268"/>
          </w:tcPr>
          <w:p>
            <w:pPr>
              <w:spacing w:line="240" w:lineRule="auto" w:after="0" w:before="0"/>
              <w:ind w:firstLine="0"/>
              <w:jc w:val="left"/>
            </w:pPr>
            <w:r>
              <w:rPr>
                <w:rFonts w:ascii="Times New Roman" w:hAnsi="Times New Roman"/>
                <w:b w:val="0"/>
                <w:sz w:val="24"/>
              </w:rPr>
              <w:t>700</w:t>
            </w:r>
          </w:p>
        </w:tc>
        <w:tc>
          <w:tcPr>
            <w:tcW w:type="dxa" w:w="2154"/>
          </w:tcPr>
          <w:p>
            <w:pPr>
              <w:spacing w:line="240" w:lineRule="auto" w:after="0" w:before="0"/>
              <w:ind w:firstLine="0"/>
              <w:jc w:val="left"/>
            </w:pPr>
            <w:r>
              <w:rPr>
                <w:rFonts w:ascii="Times New Roman" w:hAnsi="Times New Roman"/>
                <w:b w:val="0"/>
                <w:sz w:val="24"/>
              </w:rPr>
              <w:t>Камобӣ</w:t>
            </w:r>
          </w:p>
        </w:tc>
      </w:tr>
      <w:tr>
        <w:tc>
          <w:tcPr>
            <w:tcW w:type="dxa" w:w="2154"/>
          </w:tcPr>
          <w:p>
            <w:pPr>
              <w:spacing w:line="240" w:lineRule="auto" w:after="0" w:before="0"/>
              <w:ind w:firstLine="0"/>
              <w:jc w:val="left"/>
            </w:pPr>
            <w:r>
              <w:rPr>
                <w:rFonts w:ascii="Times New Roman" w:hAnsi="Times New Roman"/>
                <w:b w:val="0"/>
                <w:sz w:val="24"/>
              </w:rPr>
              <w:t>310</w:t>
            </w:r>
          </w:p>
        </w:tc>
        <w:tc>
          <w:tcPr>
            <w:tcW w:type="dxa" w:w="2268"/>
          </w:tcPr>
          <w:p>
            <w:pPr>
              <w:spacing w:line="240" w:lineRule="auto" w:after="0" w:before="0"/>
              <w:ind w:firstLine="0"/>
              <w:jc w:val="left"/>
            </w:pPr>
            <w:r>
              <w:rPr>
                <w:rFonts w:ascii="Times New Roman" w:hAnsi="Times New Roman"/>
                <w:b w:val="0"/>
                <w:sz w:val="24"/>
              </w:rPr>
              <w:t>Хеле зиёд</w:t>
            </w:r>
          </w:p>
        </w:tc>
        <w:tc>
          <w:tcPr>
            <w:tcW w:type="dxa" w:w="2268"/>
          </w:tcPr>
          <w:p>
            <w:pPr>
              <w:spacing w:line="240" w:lineRule="auto" w:after="0" w:before="0"/>
              <w:ind w:firstLine="0"/>
              <w:jc w:val="left"/>
            </w:pPr>
            <w:r>
              <w:rPr>
                <w:rFonts w:ascii="Times New Roman" w:hAnsi="Times New Roman"/>
                <w:b w:val="0"/>
                <w:sz w:val="24"/>
              </w:rPr>
              <w:t>400</w:t>
            </w:r>
          </w:p>
        </w:tc>
        <w:tc>
          <w:tcPr>
            <w:tcW w:type="dxa" w:w="2154"/>
          </w:tcPr>
          <w:p>
            <w:pPr>
              <w:spacing w:line="240" w:lineRule="auto" w:after="0" w:before="0"/>
              <w:ind w:firstLine="0"/>
              <w:jc w:val="left"/>
            </w:pPr>
            <w:r>
              <w:rPr>
                <w:rFonts w:ascii="Times New Roman" w:hAnsi="Times New Roman"/>
                <w:b w:val="0"/>
                <w:sz w:val="24"/>
              </w:rPr>
              <w:t>Камобии вазнин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танзими ADH-ро нишон медиҳанд [7, 16-б.].</w:t>
      </w:r>
    </w:p>
    <w:p>
      <w:pPr>
        <w:spacing w:line="360" w:lineRule="auto" w:after="0"/>
        <w:ind w:firstLine="709"/>
        <w:jc w:val="both"/>
      </w:pPr>
      <w:r>
        <w:rPr>
          <w:rFonts w:ascii="Times New Roman" w:hAnsi="Times New Roman"/>
          <w:b w:val="0"/>
          <w:i w:val="0"/>
          <w:sz w:val="28"/>
        </w:rPr>
        <w:t>Камбудии ADH бемори диабети беҳолро меорад. Ҳамин тарз пешоб то 10 литр дар рӯз мерасад. Ҳамин нуқта ба камобии вазнин меорад. Ҳамин тарз ташхиси он муҳим аст [11, 7-б.].</w:t>
      </w:r>
    </w:p>
    <w:p>
      <w:pPr>
        <w:spacing w:line="360" w:lineRule="auto" w:after="0"/>
        <w:ind w:firstLine="709"/>
        <w:jc w:val="both"/>
      </w:pPr>
      <w:r>
        <w:rPr>
          <w:rFonts w:ascii="Times New Roman" w:hAnsi="Times New Roman"/>
          <w:b w:val="0"/>
          <w:i w:val="0"/>
          <w:sz w:val="28"/>
        </w:rPr>
        <w:t>Зиёдии ADH нигоҳдории обро меорад. Ҳамин тарз гипонатриемия пайдо мешавад. Ҳамин нуқта дар зербанди 2.5 ҳисоб мешавад. Ҳамин тарз маҳдуд кардани об табобати асосӣ аст [5, 9-б.].</w:t>
      </w:r>
    </w:p>
    <w:p>
      <w:pPr>
        <w:spacing w:line="240" w:lineRule="auto" w:after="0"/>
        <w:ind w:firstLine="0"/>
        <w:jc w:val="center"/>
      </w:pPr>
      <w:r>
        <w:rPr>
          <w:rFonts w:ascii="Times New Roman" w:hAnsi="Times New Roman"/>
          <w:b/>
          <w:i w:val="0"/>
          <w:sz w:val="24"/>
        </w:rPr>
        <w:t>Ҷадвали 1.4.2 — Ҳолатҳои халали ADH</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ADH</w:t>
            </w:r>
          </w:p>
        </w:tc>
        <w:tc>
          <w:tcPr>
            <w:tcW w:type="dxa" w:w="2154"/>
            <w:shd w:val="clear" w:fill="EDEDED"/>
          </w:tcPr>
          <w:p>
            <w:pPr>
              <w:spacing w:line="240" w:lineRule="auto" w:after="0" w:before="0"/>
              <w:ind w:firstLine="0"/>
              <w:jc w:val="left"/>
            </w:pPr>
            <w:r>
              <w:rPr>
                <w:rFonts w:ascii="Times New Roman" w:hAnsi="Times New Roman"/>
                <w:b/>
                <w:sz w:val="24"/>
              </w:rPr>
              <w:t>Na, ммол/л</w:t>
            </w:r>
          </w:p>
        </w:tc>
        <w:tc>
          <w:tcPr>
            <w:tcW w:type="dxa" w:w="2154"/>
            <w:shd w:val="clear" w:fill="EDEDED"/>
          </w:tcPr>
          <w:p>
            <w:pPr>
              <w:spacing w:line="240" w:lineRule="auto" w:after="0" w:before="0"/>
              <w:ind w:firstLine="0"/>
              <w:jc w:val="left"/>
            </w:pPr>
            <w:r>
              <w:rPr>
                <w:rFonts w:ascii="Times New Roman" w:hAnsi="Times New Roman"/>
                <w:b/>
                <w:sz w:val="24"/>
              </w:rPr>
              <w:t>Табобат</w:t>
            </w:r>
          </w:p>
        </w:tc>
      </w:tr>
      <w:tr>
        <w:tc>
          <w:tcPr>
            <w:tcW w:type="dxa" w:w="2268"/>
          </w:tcPr>
          <w:p>
            <w:pPr>
              <w:spacing w:line="240" w:lineRule="auto" w:after="0" w:before="0"/>
              <w:ind w:firstLine="0"/>
              <w:jc w:val="left"/>
            </w:pPr>
            <w:r>
              <w:rPr>
                <w:rFonts w:ascii="Times New Roman" w:hAnsi="Times New Roman"/>
                <w:b w:val="0"/>
                <w:sz w:val="24"/>
              </w:rPr>
              <w:t>Диабети беҳол</w:t>
            </w:r>
          </w:p>
        </w:tc>
        <w:tc>
          <w:tcPr>
            <w:tcW w:type="dxa" w:w="2268"/>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150</w:t>
            </w:r>
          </w:p>
        </w:tc>
        <w:tc>
          <w:tcPr>
            <w:tcW w:type="dxa" w:w="2154"/>
          </w:tcPr>
          <w:p>
            <w:pPr>
              <w:spacing w:line="240" w:lineRule="auto" w:after="0" w:before="0"/>
              <w:ind w:firstLine="0"/>
              <w:jc w:val="left"/>
            </w:pPr>
            <w:r>
              <w:rPr>
                <w:rFonts w:ascii="Times New Roman" w:hAnsi="Times New Roman"/>
                <w:b w:val="0"/>
                <w:sz w:val="24"/>
              </w:rPr>
              <w:t>Моеъ</w:t>
            </w:r>
          </w:p>
        </w:tc>
      </w:tr>
      <w:tr>
        <w:tc>
          <w:tcPr>
            <w:tcW w:type="dxa" w:w="2268"/>
          </w:tcPr>
          <w:p>
            <w:pPr>
              <w:spacing w:line="240" w:lineRule="auto" w:after="0" w:before="0"/>
              <w:ind w:firstLine="0"/>
              <w:jc w:val="left"/>
            </w:pPr>
            <w:r>
              <w:rPr>
                <w:rFonts w:ascii="Times New Roman" w:hAnsi="Times New Roman"/>
                <w:b w:val="0"/>
                <w:sz w:val="24"/>
              </w:rPr>
              <w:t>Зиёдии ADH</w:t>
            </w:r>
          </w:p>
        </w:tc>
        <w:tc>
          <w:tcPr>
            <w:tcW w:type="dxa" w:w="2268"/>
          </w:tcPr>
          <w:p>
            <w:pPr>
              <w:spacing w:line="240" w:lineRule="auto" w:after="0" w:before="0"/>
              <w:ind w:firstLine="0"/>
              <w:jc w:val="left"/>
            </w:pPr>
            <w:r>
              <w:rPr>
                <w:rFonts w:ascii="Times New Roman" w:hAnsi="Times New Roman"/>
                <w:b w:val="0"/>
                <w:sz w:val="24"/>
              </w:rPr>
              <w:t>Зиёд</w:t>
            </w:r>
          </w:p>
        </w:tc>
        <w:tc>
          <w:tcPr>
            <w:tcW w:type="dxa" w:w="2154"/>
          </w:tcPr>
          <w:p>
            <w:pPr>
              <w:spacing w:line="240" w:lineRule="auto" w:after="0" w:before="0"/>
              <w:ind w:firstLine="0"/>
              <w:jc w:val="left"/>
            </w:pPr>
            <w:r>
              <w:rPr>
                <w:rFonts w:ascii="Times New Roman" w:hAnsi="Times New Roman"/>
                <w:b w:val="0"/>
                <w:sz w:val="24"/>
              </w:rPr>
              <w:t>125</w:t>
            </w:r>
          </w:p>
        </w:tc>
        <w:tc>
          <w:tcPr>
            <w:tcW w:type="dxa" w:w="2154"/>
          </w:tcPr>
          <w:p>
            <w:pPr>
              <w:spacing w:line="240" w:lineRule="auto" w:after="0" w:before="0"/>
              <w:ind w:firstLine="0"/>
              <w:jc w:val="left"/>
            </w:pPr>
            <w:r>
              <w:rPr>
                <w:rFonts w:ascii="Times New Roman" w:hAnsi="Times New Roman"/>
                <w:b w:val="0"/>
                <w:sz w:val="24"/>
              </w:rPr>
              <w:t>Маҳдудияти об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сатр ҳолатҳоро нишон медиҳанд [7, 17-б.].</w:t>
      </w:r>
    </w:p>
    <w:p>
      <w:pPr>
        <w:spacing w:line="360" w:lineRule="auto" w:after="0"/>
        <w:ind w:firstLine="709"/>
        <w:jc w:val="both"/>
      </w:pPr>
      <w:r>
        <w:rPr>
          <w:rFonts w:ascii="Times New Roman" w:hAnsi="Times New Roman"/>
          <w:b w:val="0"/>
          <w:i w:val="0"/>
          <w:sz w:val="28"/>
        </w:rPr>
        <w:t>Ҳамин ҳолатҳо дар амал нисбатан кам дида мешаванд. Ҳамин тарз онҳо бояд аз камобӣ фарқ карда шаванд. Ҳамин нуқта дар ташхиси дифференсиалӣ муҳим аст [8, 4-б.].</w:t>
      </w:r>
    </w:p>
    <w:p>
      <w:pPr>
        <w:spacing w:line="360" w:lineRule="auto" w:after="0"/>
        <w:ind w:firstLine="709"/>
        <w:jc w:val="left"/>
      </w:pPr>
      <w:r>
        <w:rPr>
          <w:rFonts w:ascii="Times New Roman" w:hAnsi="Times New Roman"/>
          <w:b/>
          <w:i w:val="0"/>
          <w:sz w:val="28"/>
        </w:rPr>
        <w:t>1.5. Натрий: тавозун ва ихроҷ</w:t>
      </w:r>
    </w:p>
    <w:p>
      <w:pPr>
        <w:spacing w:line="360" w:lineRule="auto" w:after="0"/>
        <w:ind w:firstLine="709"/>
        <w:jc w:val="both"/>
      </w:pPr>
      <w:r>
        <w:rPr>
          <w:rFonts w:ascii="Times New Roman" w:hAnsi="Times New Roman"/>
          <w:b w:val="0"/>
          <w:i w:val="0"/>
          <w:sz w:val="28"/>
        </w:rPr>
        <w:t>Натрий электролити асосии беруни ҳуҷайра аст. Ҳамин тарз он ҳаҷми моеъро муайян мекунад. Ҳамин нуқта ба фишори хун таъсир мерасонад. Ҳамин тарз танзими он дар гурда сурат мегирад [1, 466-б.].</w:t>
      </w:r>
    </w:p>
    <w:p>
      <w:pPr>
        <w:spacing w:line="360" w:lineRule="auto" w:after="0"/>
        <w:ind w:firstLine="709"/>
        <w:jc w:val="both"/>
      </w:pPr>
      <w:r>
        <w:rPr>
          <w:rFonts w:ascii="Times New Roman" w:hAnsi="Times New Roman"/>
          <w:b w:val="0"/>
          <w:i w:val="0"/>
          <w:sz w:val="28"/>
        </w:rPr>
        <w:t>Бадан ҳар рӯз 3 то 5 грамм натрий мегирад. Ҳамин миқдор 130 то 215 миллимол аст. Ҳамин тарз 95 % он аз гурда ихроҷ мешавад. Ҳамин нуқта тавозунро нигоҳ медорад [2, 1060-б.].</w:t>
      </w:r>
    </w:p>
    <w:p>
      <w:pPr>
        <w:spacing w:line="360" w:lineRule="auto" w:after="0"/>
        <w:ind w:firstLine="709"/>
        <w:jc w:val="both"/>
      </w:pPr>
      <w:r>
        <w:rPr>
          <w:rFonts w:ascii="Times New Roman" w:hAnsi="Times New Roman"/>
          <w:b w:val="0"/>
          <w:i w:val="0"/>
          <w:sz w:val="28"/>
        </w:rPr>
        <w:t>Ҷабби натрий дар канали пешоб сурат мегирад. Ҳамин раванд тавассути альдостерон танзим мешавад. Ҳамин тарз 99 % натрий боз ҷаббида мешавад. Ҳамин нуқта ба сарфаи натрий меорад [4, 1128-б.].</w:t>
      </w:r>
    </w:p>
    <w:p>
      <w:pPr>
        <w:spacing w:line="360" w:lineRule="auto" w:after="0"/>
        <w:ind w:firstLine="709"/>
        <w:jc w:val="both"/>
      </w:pPr>
      <w:r>
        <w:rPr>
          <w:rFonts w:ascii="Times New Roman" w:hAnsi="Times New Roman"/>
          <w:b w:val="0"/>
          <w:i w:val="0"/>
          <w:sz w:val="28"/>
        </w:rPr>
        <w:t>Мисоли 5. Барои воридоти 4 грамм ва ихроҷи 4 грамм тавозун сифр мешавад. Ҳамин рақам ҳолати муътадилро нишон медиҳад [7, 18-б.].</w:t>
      </w:r>
    </w:p>
    <w:p>
      <w:pPr>
        <w:spacing w:line="360" w:lineRule="auto" w:after="0"/>
        <w:ind w:firstLine="709"/>
        <w:jc w:val="both"/>
      </w:pPr>
      <w:r>
        <w:rPr>
          <w:rFonts w:ascii="Times New Roman" w:hAnsi="Times New Roman"/>
          <w:b w:val="0"/>
          <w:i w:val="0"/>
          <w:sz w:val="28"/>
        </w:rPr>
        <w:t>Мисоли 6. Барои воридоти 8 грамм ва ихроҷи 4 грамм тавозун +4 грамм мешавад. Ҳамин рақам ба нигоҳдории об меорад [7, 19-б.].</w:t>
      </w:r>
    </w:p>
    <w:p>
      <w:pPr>
        <w:spacing w:line="360" w:lineRule="auto" w:after="0"/>
        <w:ind w:firstLine="709"/>
        <w:jc w:val="both"/>
      </w:pPr>
      <w:r>
        <w:rPr>
          <w:rFonts w:ascii="Times New Roman" w:hAnsi="Times New Roman"/>
          <w:b w:val="0"/>
          <w:i w:val="0"/>
          <w:sz w:val="28"/>
        </w:rPr>
        <w:t>Натрий дар ғизои тоҷикӣ аз намак ва нон зиёд меояд. Ҳамин тарз миқдори он аксар вақт аз меъёр зиёд аст. Ҳамин нуқта ба фишори баланд меорад. Ҳамин тарз маҳдуд кардани намак муҳим аст [6, 7-б.].</w:t>
      </w:r>
    </w:p>
    <w:p>
      <w:pPr>
        <w:spacing w:line="240" w:lineRule="auto" w:after="0"/>
        <w:ind w:firstLine="0"/>
        <w:jc w:val="center"/>
      </w:pPr>
      <w:r>
        <w:rPr>
          <w:rFonts w:ascii="Times New Roman" w:hAnsi="Times New Roman"/>
          <w:b/>
          <w:i w:val="0"/>
          <w:sz w:val="24"/>
        </w:rPr>
        <w:t>Ҷадвали 1.5.1 — Тавозуни натрий</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Ворид, г</w:t>
            </w:r>
          </w:p>
        </w:tc>
        <w:tc>
          <w:tcPr>
            <w:tcW w:type="dxa" w:w="2268"/>
            <w:shd w:val="clear" w:fill="EDEDED"/>
          </w:tcPr>
          <w:p>
            <w:pPr>
              <w:spacing w:line="240" w:lineRule="auto" w:after="0" w:before="0"/>
              <w:ind w:firstLine="0"/>
              <w:jc w:val="left"/>
            </w:pPr>
            <w:r>
              <w:rPr>
                <w:rFonts w:ascii="Times New Roman" w:hAnsi="Times New Roman"/>
                <w:b/>
                <w:sz w:val="24"/>
              </w:rPr>
              <w:t>Ихроҷ, г</w:t>
            </w:r>
          </w:p>
        </w:tc>
        <w:tc>
          <w:tcPr>
            <w:tcW w:type="dxa" w:w="2154"/>
            <w:shd w:val="clear" w:fill="EDEDED"/>
          </w:tcPr>
          <w:p>
            <w:pPr>
              <w:spacing w:line="240" w:lineRule="auto" w:after="0" w:before="0"/>
              <w:ind w:firstLine="0"/>
              <w:jc w:val="left"/>
            </w:pPr>
            <w:r>
              <w:rPr>
                <w:rFonts w:ascii="Times New Roman" w:hAnsi="Times New Roman"/>
                <w:b/>
                <w:sz w:val="24"/>
              </w:rPr>
              <w:t>Тавозун</w:t>
            </w:r>
          </w:p>
        </w:tc>
      </w:tr>
      <w:tr>
        <w:tc>
          <w:tcPr>
            <w:tcW w:type="dxa" w:w="215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0</w:t>
            </w:r>
          </w:p>
        </w:tc>
      </w:tr>
      <w:tr>
        <w:tc>
          <w:tcPr>
            <w:tcW w:type="dxa" w:w="2154"/>
          </w:tcPr>
          <w:p>
            <w:pPr>
              <w:spacing w:line="240" w:lineRule="auto" w:after="0" w:before="0"/>
              <w:ind w:firstLine="0"/>
              <w:jc w:val="left"/>
            </w:pPr>
            <w:r>
              <w:rPr>
                <w:rFonts w:ascii="Times New Roman" w:hAnsi="Times New Roman"/>
                <w:b w:val="0"/>
                <w:sz w:val="24"/>
              </w:rPr>
              <w:t>Зиёдатӣ</w:t>
            </w:r>
          </w:p>
        </w:tc>
        <w:tc>
          <w:tcPr>
            <w:tcW w:type="dxa" w:w="2268"/>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+4</w:t>
            </w:r>
          </w:p>
        </w:tc>
      </w:tr>
      <w:tr>
        <w:tc>
          <w:tcPr>
            <w:tcW w:type="dxa" w:w="2154"/>
          </w:tcPr>
          <w:p>
            <w:pPr>
              <w:spacing w:line="240" w:lineRule="auto" w:after="0" w:before="0"/>
              <w:ind w:firstLine="0"/>
              <w:jc w:val="left"/>
            </w:pPr>
            <w:r>
              <w:rPr>
                <w:rFonts w:ascii="Times New Roman" w:hAnsi="Times New Roman"/>
                <w:b w:val="0"/>
                <w:sz w:val="24"/>
              </w:rPr>
              <w:t>Камӣ</w:t>
            </w:r>
          </w:p>
        </w:tc>
        <w:tc>
          <w:tcPr>
            <w:tcW w:type="dxa" w:w="2268"/>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−2</w:t>
            </w:r>
          </w:p>
        </w:tc>
      </w:tr>
      <w:tr>
        <w:tc>
          <w:tcPr>
            <w:tcW w:type="dxa" w:w="2154"/>
          </w:tcPr>
          <w:p>
            <w:pPr>
              <w:spacing w:line="240" w:lineRule="auto" w:after="0" w:before="0"/>
              <w:ind w:firstLine="0"/>
              <w:jc w:val="left"/>
            </w:pPr>
            <w:r>
              <w:rPr>
                <w:rFonts w:ascii="Times New Roman" w:hAnsi="Times New Roman"/>
                <w:b w:val="0"/>
                <w:sz w:val="24"/>
              </w:rPr>
              <w:t>Табобат</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6</w:t>
            </w:r>
          </w:p>
        </w:tc>
        <w:tc>
          <w:tcPr>
            <w:tcW w:type="dxa" w:w="2154"/>
          </w:tcPr>
          <w:p>
            <w:pPr>
              <w:spacing w:line="240" w:lineRule="auto" w:after="0" w:before="0"/>
              <w:ind w:firstLine="0"/>
              <w:jc w:val="left"/>
            </w:pPr>
            <w:r>
              <w:rPr>
                <w:rFonts w:ascii="Times New Roman" w:hAnsi="Times New Roman"/>
                <w:b w:val="0"/>
                <w:sz w:val="24"/>
              </w:rPr>
              <w:t>+4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тавозунро нишон медиҳанд [7, 20-б.].</w:t>
      </w:r>
    </w:p>
    <w:p>
      <w:pPr>
        <w:spacing w:line="360" w:lineRule="auto" w:after="0"/>
        <w:ind w:firstLine="709"/>
        <w:jc w:val="both"/>
      </w:pPr>
      <w:r>
        <w:rPr>
          <w:rFonts w:ascii="Times New Roman" w:hAnsi="Times New Roman"/>
          <w:b w:val="0"/>
          <w:i w:val="0"/>
          <w:sz w:val="28"/>
        </w:rPr>
        <w:t>Ҳамин ҳисобҳо дар тавсияи намак барои беморони фишор кӯмак мекунанд. Ҳамин тарз ҳадди 5 грамм дар рӯз муайян мешавад. Ҳамин нуқта дар тавсияҳои сеюм зикр мешавад [11, 9-б.].</w:t>
      </w:r>
    </w:p>
    <w:p>
      <w:pPr>
        <w:spacing w:line="360" w:lineRule="auto" w:after="0"/>
        <w:ind w:firstLine="709"/>
        <w:jc w:val="both"/>
      </w:pPr>
      <w:r>
        <w:rPr>
          <w:rFonts w:ascii="Times New Roman" w:hAnsi="Times New Roman"/>
          <w:b w:val="0"/>
          <w:i w:val="0"/>
          <w:sz w:val="28"/>
        </w:rPr>
        <w:t>Ҳамин тарз натрий ба ҳаҷми моеъи берун аз ҳуҷайра пайваст аст. Ҳамин ду нишондиҳанда якҷоя баҳо дода мешаванд. Ҳамин нуқта дар зербанди 2.4 пурра меояд [1, 468-б.].</w:t>
      </w:r>
    </w:p>
    <w:p>
      <w:pPr>
        <w:spacing w:line="360" w:lineRule="auto" w:after="0"/>
        <w:ind w:firstLine="709"/>
        <w:jc w:val="left"/>
      </w:pPr>
      <w:r>
        <w:rPr>
          <w:rFonts w:ascii="Times New Roman" w:hAnsi="Times New Roman"/>
          <w:b/>
          <w:i w:val="0"/>
          <w:sz w:val="28"/>
        </w:rPr>
        <w:t>1.6. Калий ва градиенти ҳуҷайравӣ</w:t>
      </w:r>
    </w:p>
    <w:p>
      <w:pPr>
        <w:spacing w:line="360" w:lineRule="auto" w:after="0"/>
        <w:ind w:firstLine="709"/>
        <w:jc w:val="both"/>
      </w:pPr>
      <w:r>
        <w:rPr>
          <w:rFonts w:ascii="Times New Roman" w:hAnsi="Times New Roman"/>
          <w:b w:val="0"/>
          <w:i w:val="0"/>
          <w:sz w:val="28"/>
        </w:rPr>
        <w:t>Калий электролити асосии дохили ҳуҷайра аст. Ҳамин тарз 98 % он дар дохили ҳуҷайра ҷойгир аст. Ҳамин нуқта ба кори дил ва мушак таъсир мерасонад. Ҳамин тарз ғилзати он дар плазма бодиққат танзим мешавад [1, 470-б.].</w:t>
      </w:r>
    </w:p>
    <w:p>
      <w:pPr>
        <w:spacing w:line="360" w:lineRule="auto" w:after="0"/>
        <w:ind w:firstLine="709"/>
        <w:jc w:val="both"/>
      </w:pPr>
      <w:r>
        <w:rPr>
          <w:rFonts w:ascii="Times New Roman" w:hAnsi="Times New Roman"/>
          <w:b w:val="0"/>
          <w:i w:val="0"/>
          <w:sz w:val="28"/>
        </w:rPr>
        <w:t>Насоси натрий-калий калийро ба дохили ҳуҷайра мебарад. Ҳамин насос барои ҳар 3 натрий 2 калий иваз мекунад. Ҳамин тарз градиент нигоҳ дошта мешавад. Ҳамин нуқта 30 % энергияи ҳуҷайраро сарф мекунад [4, 1130-б.].</w:t>
      </w:r>
    </w:p>
    <w:p>
      <w:pPr>
        <w:spacing w:line="360" w:lineRule="auto" w:after="0"/>
        <w:ind w:firstLine="709"/>
        <w:jc w:val="both"/>
      </w:pPr>
      <w:r>
        <w:rPr>
          <w:rFonts w:ascii="Times New Roman" w:hAnsi="Times New Roman"/>
          <w:b w:val="0"/>
          <w:i w:val="0"/>
          <w:sz w:val="28"/>
        </w:rPr>
        <w:t>Ғилзати калий дар плазма 3,5 то 5,0 миллимол дар литр аст. Ҳамин ҳудуд хеле танг аст. Ҳамин тарз ҳар анҳироф ба дил таъсир мерасонад. Ҳамин нуқта дар ташхиси ЭКГ дида мешавад [2, 1062-б.].</w:t>
      </w:r>
    </w:p>
    <w:p>
      <w:pPr>
        <w:spacing w:line="360" w:lineRule="auto" w:after="0"/>
        <w:ind w:firstLine="709"/>
        <w:jc w:val="both"/>
      </w:pPr>
      <w:r>
        <w:rPr>
          <w:rFonts w:ascii="Times New Roman" w:hAnsi="Times New Roman"/>
          <w:b w:val="0"/>
          <w:i w:val="0"/>
          <w:sz w:val="28"/>
        </w:rPr>
        <w:t>Мисоли 7. Барои калии 6,5 миллимол хатари оҳанги дил зиёд мешавад. Ҳамин рақам аз меъёр 30 % баланд аст [7, 21-б.].</w:t>
      </w:r>
    </w:p>
    <w:p>
      <w:pPr>
        <w:spacing w:line="360" w:lineRule="auto" w:after="0"/>
        <w:ind w:firstLine="709"/>
        <w:jc w:val="both"/>
      </w:pPr>
      <w:r>
        <w:rPr>
          <w:rFonts w:ascii="Times New Roman" w:hAnsi="Times New Roman"/>
          <w:b w:val="0"/>
          <w:i w:val="0"/>
          <w:sz w:val="28"/>
        </w:rPr>
        <w:t>Мисоли 8. Барои калии 2,8 миллимол сустии мушак пайдо мешавад. Ҳамин рақам аз меъёр 20 % паст аст [7, 22-б.].</w:t>
      </w:r>
    </w:p>
    <w:p>
      <w:pPr>
        <w:spacing w:line="360" w:lineRule="auto" w:after="0"/>
        <w:ind w:firstLine="709"/>
        <w:jc w:val="both"/>
      </w:pPr>
      <w:r>
        <w:rPr>
          <w:rFonts w:ascii="Times New Roman" w:hAnsi="Times New Roman"/>
          <w:b w:val="0"/>
          <w:i w:val="0"/>
          <w:sz w:val="28"/>
        </w:rPr>
        <w:t>Калий асосан тавассути гурда ихроҷ мешавад. Ҳамин тарз 90 % он бо пешоб мебарояд. Ҳамин нуқта дар норасоии гурда вайрон мешавад. Ҳамин тарз гиперкалиемия пайдо мешавад [11, 11-б.].</w:t>
      </w:r>
    </w:p>
    <w:p>
      <w:pPr>
        <w:spacing w:line="240" w:lineRule="auto" w:after="0"/>
        <w:ind w:firstLine="0"/>
        <w:jc w:val="center"/>
      </w:pPr>
      <w:r>
        <w:rPr>
          <w:rFonts w:ascii="Times New Roman" w:hAnsi="Times New Roman"/>
          <w:b/>
          <w:i w:val="0"/>
          <w:sz w:val="24"/>
        </w:rPr>
        <w:t>Ҷадвали 1.6.1 — Тақсими калий</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Ҷой</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268"/>
            <w:shd w:val="clear" w:fill="EDEDED"/>
          </w:tcPr>
          <w:p>
            <w:pPr>
              <w:spacing w:line="240" w:lineRule="auto" w:after="0" w:before="0"/>
              <w:ind w:firstLine="0"/>
              <w:jc w:val="left"/>
            </w:pPr>
            <w:r>
              <w:rPr>
                <w:rFonts w:ascii="Times New Roman" w:hAnsi="Times New Roman"/>
                <w:b/>
                <w:sz w:val="24"/>
              </w:rPr>
              <w:t>Ғилзат, ммол/л</w:t>
            </w:r>
          </w:p>
        </w:tc>
        <w:tc>
          <w:tcPr>
            <w:tcW w:type="dxa" w:w="2154"/>
            <w:shd w:val="clear" w:fill="EDEDED"/>
          </w:tcPr>
          <w:p>
            <w:pPr>
              <w:spacing w:line="240" w:lineRule="auto" w:after="0" w:before="0"/>
              <w:ind w:firstLine="0"/>
              <w:jc w:val="left"/>
            </w:pPr>
            <w:r>
              <w:rPr>
                <w:rFonts w:ascii="Times New Roman" w:hAnsi="Times New Roman"/>
                <w:b/>
                <w:sz w:val="24"/>
              </w:rPr>
              <w:t>Ҳолат</w:t>
            </w:r>
          </w:p>
        </w:tc>
      </w:tr>
      <w:tr>
        <w:tc>
          <w:tcPr>
            <w:tcW w:type="dxa" w:w="2154"/>
          </w:tcPr>
          <w:p>
            <w:pPr>
              <w:spacing w:line="240" w:lineRule="auto" w:after="0" w:before="0"/>
              <w:ind w:firstLine="0"/>
              <w:jc w:val="left"/>
            </w:pPr>
            <w:r>
              <w:rPr>
                <w:rFonts w:ascii="Times New Roman" w:hAnsi="Times New Roman"/>
                <w:b w:val="0"/>
                <w:sz w:val="24"/>
              </w:rPr>
              <w:t>Дохили ҳуҷайра</w:t>
            </w:r>
          </w:p>
        </w:tc>
        <w:tc>
          <w:tcPr>
            <w:tcW w:type="dxa" w:w="2268"/>
          </w:tcPr>
          <w:p>
            <w:pPr>
              <w:spacing w:line="240" w:lineRule="auto" w:after="0" w:before="0"/>
              <w:ind w:firstLine="0"/>
              <w:jc w:val="left"/>
            </w:pPr>
            <w:r>
              <w:rPr>
                <w:rFonts w:ascii="Times New Roman" w:hAnsi="Times New Roman"/>
                <w:b w:val="0"/>
                <w:sz w:val="24"/>
              </w:rPr>
              <w:t>98</w:t>
            </w:r>
          </w:p>
        </w:tc>
        <w:tc>
          <w:tcPr>
            <w:tcW w:type="dxa" w:w="2268"/>
          </w:tcPr>
          <w:p>
            <w:pPr>
              <w:spacing w:line="240" w:lineRule="auto" w:after="0" w:before="0"/>
              <w:ind w:firstLine="0"/>
              <w:jc w:val="left"/>
            </w:pPr>
            <w:r>
              <w:rPr>
                <w:rFonts w:ascii="Times New Roman" w:hAnsi="Times New Roman"/>
                <w:b w:val="0"/>
                <w:sz w:val="24"/>
              </w:rPr>
              <w:t>140</w:t>
            </w:r>
          </w:p>
        </w:tc>
        <w:tc>
          <w:tcPr>
            <w:tcW w:type="dxa" w:w="2154"/>
          </w:tcPr>
          <w:p>
            <w:pPr>
              <w:spacing w:line="240" w:lineRule="auto" w:after="0" w:before="0"/>
              <w:ind w:firstLine="0"/>
              <w:jc w:val="left"/>
            </w:pPr>
            <w:r>
              <w:rPr>
                <w:rFonts w:ascii="Times New Roman" w:hAnsi="Times New Roman"/>
                <w:b w:val="0"/>
                <w:sz w:val="24"/>
              </w:rPr>
              <w:t>Захира</w:t>
            </w:r>
          </w:p>
        </w:tc>
      </w:tr>
      <w:tr>
        <w:tc>
          <w:tcPr>
            <w:tcW w:type="dxa" w:w="2154"/>
          </w:tcPr>
          <w:p>
            <w:pPr>
              <w:spacing w:line="240" w:lineRule="auto" w:after="0" w:before="0"/>
              <w:ind w:firstLine="0"/>
              <w:jc w:val="left"/>
            </w:pPr>
            <w:r>
              <w:rPr>
                <w:rFonts w:ascii="Times New Roman" w:hAnsi="Times New Roman"/>
                <w:b w:val="0"/>
                <w:sz w:val="24"/>
              </w:rPr>
              <w:t>Плазма</w:t>
            </w:r>
          </w:p>
        </w:tc>
        <w:tc>
          <w:tcPr>
            <w:tcW w:type="dxa" w:w="2268"/>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4,0</w:t>
            </w:r>
          </w:p>
        </w:tc>
        <w:tc>
          <w:tcPr>
            <w:tcW w:type="dxa" w:w="2154"/>
          </w:tcPr>
          <w:p>
            <w:pPr>
              <w:spacing w:line="240" w:lineRule="auto" w:after="0" w:before="0"/>
              <w:ind w:firstLine="0"/>
              <w:jc w:val="left"/>
            </w:pPr>
            <w:r>
              <w:rPr>
                <w:rFonts w:ascii="Times New Roman" w:hAnsi="Times New Roman"/>
                <w:b w:val="0"/>
                <w:sz w:val="24"/>
              </w:rPr>
              <w:t>Танзим</w:t>
            </w:r>
          </w:p>
        </w:tc>
      </w:tr>
      <w:tr>
        <w:tc>
          <w:tcPr>
            <w:tcW w:type="dxa" w:w="2154"/>
          </w:tcPr>
          <w:p>
            <w:pPr>
              <w:spacing w:line="240" w:lineRule="auto" w:after="0" w:before="0"/>
              <w:ind w:firstLine="0"/>
              <w:jc w:val="left"/>
            </w:pPr>
            <w:r>
              <w:rPr>
                <w:rFonts w:ascii="Times New Roman" w:hAnsi="Times New Roman"/>
                <w:b w:val="0"/>
                <w:sz w:val="24"/>
              </w:rPr>
              <w:t>Устухон</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Захираи суст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тақсими калийро нишон медиҳанд [7, 23-б.].</w:t>
      </w:r>
    </w:p>
    <w:p>
      <w:pPr>
        <w:spacing w:line="360" w:lineRule="auto" w:after="0"/>
        <w:ind w:firstLine="709"/>
        <w:jc w:val="both"/>
      </w:pPr>
      <w:r>
        <w:rPr>
          <w:rFonts w:ascii="Times New Roman" w:hAnsi="Times New Roman"/>
          <w:b w:val="0"/>
          <w:i w:val="0"/>
          <w:sz w:val="28"/>
        </w:rPr>
        <w:t>Ҳамин ҳисса дар ҳолати таҷзияи мушак тағйир меёбад. Ҳамин тарз калий ба плазма мебарояд. Ҳамин нуқта ба гиперкалиемия меорад. Ҳамин тарз дар сӯхтагӣ ва осеби вазнин муҳим аст [5, 11-б.].</w:t>
      </w:r>
    </w:p>
    <w:p>
      <w:pPr>
        <w:spacing w:line="360" w:lineRule="auto" w:after="0"/>
        <w:ind w:firstLine="709"/>
        <w:jc w:val="both"/>
      </w:pPr>
      <w:r>
        <w:rPr>
          <w:rFonts w:ascii="Times New Roman" w:hAnsi="Times New Roman"/>
          <w:b w:val="0"/>
          <w:i w:val="0"/>
          <w:sz w:val="28"/>
        </w:rPr>
        <w:t>Ҳамин тарз калий дар мева ва сабзавот зиёд аст. Ҳамин нуқта дар парҳези беморони дил ба назар гирифта мешавад. Ҳамин тарз миқдори он бояд назорат шавад [12, 1-б.].</w:t>
      </w:r>
    </w:p>
    <w:p>
      <w:pPr>
        <w:spacing w:line="240" w:lineRule="auto" w:after="0"/>
        <w:ind w:firstLine="0"/>
        <w:jc w:val="center"/>
      </w:pPr>
      <w:r>
        <w:rPr>
          <w:rFonts w:ascii="Times New Roman" w:hAnsi="Times New Roman"/>
          <w:b/>
          <w:i w:val="0"/>
          <w:sz w:val="24"/>
        </w:rPr>
        <w:t>Ҷадвали 1.6.2 — Калий дар ғизо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Маҳсулот</w:t>
            </w:r>
          </w:p>
        </w:tc>
        <w:tc>
          <w:tcPr>
            <w:tcW w:type="dxa" w:w="2154"/>
            <w:shd w:val="clear" w:fill="EDEDED"/>
          </w:tcPr>
          <w:p>
            <w:pPr>
              <w:spacing w:line="240" w:lineRule="auto" w:after="0" w:before="0"/>
              <w:ind w:firstLine="0"/>
              <w:jc w:val="left"/>
            </w:pPr>
            <w:r>
              <w:rPr>
                <w:rFonts w:ascii="Times New Roman" w:hAnsi="Times New Roman"/>
                <w:b/>
                <w:sz w:val="24"/>
              </w:rPr>
              <w:t>Калий, мг/100 г</w:t>
            </w:r>
          </w:p>
        </w:tc>
        <w:tc>
          <w:tcPr>
            <w:tcW w:type="dxa" w:w="2154"/>
            <w:shd w:val="clear" w:fill="EDEDED"/>
          </w:tcPr>
          <w:p>
            <w:pPr>
              <w:spacing w:line="240" w:lineRule="auto" w:after="0" w:before="0"/>
              <w:ind w:firstLine="0"/>
              <w:jc w:val="left"/>
            </w:pPr>
            <w:r>
              <w:rPr>
                <w:rFonts w:ascii="Times New Roman" w:hAnsi="Times New Roman"/>
                <w:b/>
                <w:sz w:val="24"/>
              </w:rPr>
              <w:t>Ҳисса, %</w:t>
            </w:r>
          </w:p>
        </w:tc>
        <w:tc>
          <w:tcPr>
            <w:tcW w:type="dxa" w:w="2268"/>
            <w:shd w:val="clear" w:fill="EDEDED"/>
          </w:tcPr>
          <w:p>
            <w:pPr>
              <w:spacing w:line="240" w:lineRule="auto" w:after="0" w:before="0"/>
              <w:ind w:firstLine="0"/>
              <w:jc w:val="left"/>
            </w:pPr>
            <w:r>
              <w:rPr>
                <w:rFonts w:ascii="Times New Roman" w:hAnsi="Times New Roman"/>
                <w:b/>
                <w:sz w:val="24"/>
              </w:rPr>
              <w:t>Тавсия</w:t>
            </w:r>
          </w:p>
        </w:tc>
      </w:tr>
      <w:tr>
        <w:tc>
          <w:tcPr>
            <w:tcW w:type="dxa" w:w="2268"/>
          </w:tcPr>
          <w:p>
            <w:pPr>
              <w:spacing w:line="240" w:lineRule="auto" w:after="0" w:before="0"/>
              <w:ind w:firstLine="0"/>
              <w:jc w:val="left"/>
            </w:pPr>
            <w:r>
              <w:rPr>
                <w:rFonts w:ascii="Times New Roman" w:hAnsi="Times New Roman"/>
                <w:b w:val="0"/>
                <w:sz w:val="24"/>
              </w:rPr>
              <w:t>Зардолуи хушконида</w:t>
            </w:r>
          </w:p>
        </w:tc>
        <w:tc>
          <w:tcPr>
            <w:tcW w:type="dxa" w:w="2154"/>
          </w:tcPr>
          <w:p>
            <w:pPr>
              <w:spacing w:line="240" w:lineRule="auto" w:after="0" w:before="0"/>
              <w:ind w:firstLine="0"/>
              <w:jc w:val="left"/>
            </w:pPr>
            <w:r>
              <w:rPr>
                <w:rFonts w:ascii="Times New Roman" w:hAnsi="Times New Roman"/>
                <w:b w:val="0"/>
                <w:sz w:val="24"/>
              </w:rPr>
              <w:t>1160</w:t>
            </w:r>
          </w:p>
        </w:tc>
        <w:tc>
          <w:tcPr>
            <w:tcW w:type="dxa" w:w="2154"/>
          </w:tcPr>
          <w:p>
            <w:pPr>
              <w:spacing w:line="240" w:lineRule="auto" w:after="0" w:before="0"/>
              <w:ind w:firstLine="0"/>
              <w:jc w:val="left"/>
            </w:pPr>
            <w:r>
              <w:rPr>
                <w:rFonts w:ascii="Times New Roman" w:hAnsi="Times New Roman"/>
                <w:b w:val="0"/>
                <w:sz w:val="24"/>
              </w:rPr>
              <w:t>25</w:t>
            </w:r>
          </w:p>
        </w:tc>
        <w:tc>
          <w:tcPr>
            <w:tcW w:type="dxa" w:w="2268"/>
          </w:tcPr>
          <w:p>
            <w:pPr>
              <w:spacing w:line="240" w:lineRule="auto" w:after="0" w:before="0"/>
              <w:ind w:firstLine="0"/>
              <w:jc w:val="left"/>
            </w:pPr>
            <w:r>
              <w:rPr>
                <w:rFonts w:ascii="Times New Roman" w:hAnsi="Times New Roman"/>
                <w:b w:val="0"/>
                <w:sz w:val="24"/>
              </w:rPr>
              <w:t>Боэҳтиёт</w:t>
            </w:r>
          </w:p>
        </w:tc>
      </w:tr>
      <w:tr>
        <w:tc>
          <w:tcPr>
            <w:tcW w:type="dxa" w:w="2268"/>
          </w:tcPr>
          <w:p>
            <w:pPr>
              <w:spacing w:line="240" w:lineRule="auto" w:after="0" w:before="0"/>
              <w:ind w:firstLine="0"/>
              <w:jc w:val="left"/>
            </w:pPr>
            <w:r>
              <w:rPr>
                <w:rFonts w:ascii="Times New Roman" w:hAnsi="Times New Roman"/>
                <w:b w:val="0"/>
                <w:sz w:val="24"/>
              </w:rPr>
              <w:t>Картошка</w:t>
            </w:r>
          </w:p>
        </w:tc>
        <w:tc>
          <w:tcPr>
            <w:tcW w:type="dxa" w:w="2154"/>
          </w:tcPr>
          <w:p>
            <w:pPr>
              <w:spacing w:line="240" w:lineRule="auto" w:after="0" w:before="0"/>
              <w:ind w:firstLine="0"/>
              <w:jc w:val="left"/>
            </w:pPr>
            <w:r>
              <w:rPr>
                <w:rFonts w:ascii="Times New Roman" w:hAnsi="Times New Roman"/>
                <w:b w:val="0"/>
                <w:sz w:val="24"/>
              </w:rPr>
              <w:t>420</w:t>
            </w:r>
          </w:p>
        </w:tc>
        <w:tc>
          <w:tcPr>
            <w:tcW w:type="dxa" w:w="2154"/>
          </w:tcPr>
          <w:p>
            <w:pPr>
              <w:spacing w:line="240" w:lineRule="auto" w:after="0" w:before="0"/>
              <w:ind w:firstLine="0"/>
              <w:jc w:val="left"/>
            </w:pPr>
            <w:r>
              <w:rPr>
                <w:rFonts w:ascii="Times New Roman" w:hAnsi="Times New Roman"/>
                <w:b w:val="0"/>
                <w:sz w:val="24"/>
              </w:rPr>
              <w:t>9</w:t>
            </w:r>
          </w:p>
        </w:tc>
        <w:tc>
          <w:tcPr>
            <w:tcW w:type="dxa" w:w="2268"/>
          </w:tcPr>
          <w:p>
            <w:pPr>
              <w:spacing w:line="240" w:lineRule="auto" w:after="0" w:before="0"/>
              <w:ind w:firstLine="0"/>
              <w:jc w:val="left"/>
            </w:pPr>
            <w:r>
              <w:rPr>
                <w:rFonts w:ascii="Times New Roman" w:hAnsi="Times New Roman"/>
                <w:b w:val="0"/>
                <w:sz w:val="24"/>
              </w:rPr>
              <w:t>Мувофиқ</w:t>
            </w:r>
          </w:p>
        </w:tc>
      </w:tr>
      <w:tr>
        <w:tc>
          <w:tcPr>
            <w:tcW w:type="dxa" w:w="2268"/>
          </w:tcPr>
          <w:p>
            <w:pPr>
              <w:spacing w:line="240" w:lineRule="auto" w:after="0" w:before="0"/>
              <w:ind w:firstLine="0"/>
              <w:jc w:val="left"/>
            </w:pPr>
            <w:r>
              <w:rPr>
                <w:rFonts w:ascii="Times New Roman" w:hAnsi="Times New Roman"/>
                <w:b w:val="0"/>
                <w:sz w:val="24"/>
              </w:rPr>
              <w:t>Банан</w:t>
            </w:r>
          </w:p>
        </w:tc>
        <w:tc>
          <w:tcPr>
            <w:tcW w:type="dxa" w:w="2154"/>
          </w:tcPr>
          <w:p>
            <w:pPr>
              <w:spacing w:line="240" w:lineRule="auto" w:after="0" w:before="0"/>
              <w:ind w:firstLine="0"/>
              <w:jc w:val="left"/>
            </w:pPr>
            <w:r>
              <w:rPr>
                <w:rFonts w:ascii="Times New Roman" w:hAnsi="Times New Roman"/>
                <w:b w:val="0"/>
                <w:sz w:val="24"/>
              </w:rPr>
              <w:t>350</w:t>
            </w:r>
          </w:p>
        </w:tc>
        <w:tc>
          <w:tcPr>
            <w:tcW w:type="dxa" w:w="2154"/>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Мувофиқ</w:t>
            </w:r>
          </w:p>
        </w:tc>
      </w:tr>
      <w:tr>
        <w:tc>
          <w:tcPr>
            <w:tcW w:type="dxa" w:w="2268"/>
          </w:tcPr>
          <w:p>
            <w:pPr>
              <w:spacing w:line="240" w:lineRule="auto" w:after="0" w:before="0"/>
              <w:ind w:firstLine="0"/>
              <w:jc w:val="left"/>
            </w:pPr>
            <w:r>
              <w:rPr>
                <w:rFonts w:ascii="Times New Roman" w:hAnsi="Times New Roman"/>
                <w:b w:val="0"/>
                <w:sz w:val="24"/>
              </w:rPr>
              <w:t>Биринҷи пухта</w:t>
            </w:r>
          </w:p>
        </w:tc>
        <w:tc>
          <w:tcPr>
            <w:tcW w:type="dxa" w:w="2154"/>
          </w:tcPr>
          <w:p>
            <w:pPr>
              <w:spacing w:line="240" w:lineRule="auto" w:after="0" w:before="0"/>
              <w:ind w:firstLine="0"/>
              <w:jc w:val="left"/>
            </w:pPr>
            <w:r>
              <w:rPr>
                <w:rFonts w:ascii="Times New Roman" w:hAnsi="Times New Roman"/>
                <w:b w:val="0"/>
                <w:sz w:val="24"/>
              </w:rPr>
              <w:t>30</w:t>
            </w:r>
          </w:p>
        </w:tc>
        <w:tc>
          <w:tcPr>
            <w:tcW w:type="dxa" w:w="2154"/>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манбаъҳоро нишон медиҳанд [7, 24-б.].</w:t>
      </w:r>
    </w:p>
    <w:p>
      <w:pPr>
        <w:spacing w:line="360" w:lineRule="auto" w:after="0"/>
        <w:ind w:firstLine="709"/>
        <w:jc w:val="both"/>
      </w:pPr>
      <w:r>
        <w:rPr>
          <w:rFonts w:ascii="Times New Roman" w:hAnsi="Times New Roman"/>
          <w:b w:val="0"/>
          <w:i w:val="0"/>
          <w:sz w:val="28"/>
        </w:rPr>
        <w:t>Ҳамин ҷадвал дар парҳези беморони гурда муҳим аст. Ҳамин тарз маҳсулоти серкалий маҳдуд мешавад. Ҳамин нуқта дар тавсияҳои сеюм зикр мешавад [8, 6-б.].</w:t>
      </w:r>
    </w:p>
    <w:p>
      <w:pPr>
        <w:spacing w:line="360" w:lineRule="auto" w:after="0"/>
        <w:ind w:firstLine="709"/>
        <w:jc w:val="left"/>
      </w:pPr>
      <w:r>
        <w:rPr>
          <w:rFonts w:ascii="Times New Roman" w:hAnsi="Times New Roman"/>
          <w:b/>
          <w:i w:val="0"/>
          <w:sz w:val="28"/>
        </w:rPr>
        <w:t>1.7. Гурда ҳамчун узви танзим</w:t>
      </w:r>
    </w:p>
    <w:p>
      <w:pPr>
        <w:spacing w:line="360" w:lineRule="auto" w:after="0"/>
        <w:ind w:firstLine="709"/>
        <w:jc w:val="both"/>
      </w:pPr>
      <w:r>
        <w:rPr>
          <w:rFonts w:ascii="Times New Roman" w:hAnsi="Times New Roman"/>
          <w:b w:val="0"/>
          <w:i w:val="0"/>
          <w:sz w:val="28"/>
        </w:rPr>
        <w:t>Гурда ҳар рӯз 180 литр плазмаро филтр мекунад. Ҳамин тарз он 1,5 литр пешоб месозад. Ҳамин нуқта 99 % об боз ҷаббида мешавад. Ҳамин тарз тавозун нигоҳ дошта мешавад [1, 472-б.].</w:t>
      </w:r>
    </w:p>
    <w:p>
      <w:pPr>
        <w:spacing w:line="360" w:lineRule="auto" w:after="0"/>
        <w:ind w:firstLine="709"/>
        <w:jc w:val="both"/>
      </w:pPr>
      <w:r>
        <w:rPr>
          <w:rFonts w:ascii="Times New Roman" w:hAnsi="Times New Roman"/>
          <w:b w:val="0"/>
          <w:i w:val="0"/>
          <w:sz w:val="28"/>
        </w:rPr>
        <w:t>Филтратсия дар гломерул сурат мегирад. Ҳамин суръат 125 миллилитр дар як дақиқа аст. Ҳамин тарз дар як рӯз 180 литр ҳосил мешавад. Ҳамин нуқта дар ҳисоби зербанди 2.7 истифода мешавад [2, 1064-б.].</w:t>
      </w:r>
    </w:p>
    <w:p>
      <w:pPr>
        <w:spacing w:line="360" w:lineRule="auto" w:after="0"/>
        <w:ind w:firstLine="709"/>
        <w:jc w:val="both"/>
      </w:pPr>
      <w:r>
        <w:rPr>
          <w:rFonts w:ascii="Times New Roman" w:hAnsi="Times New Roman"/>
          <w:b w:val="0"/>
          <w:i w:val="0"/>
          <w:sz w:val="28"/>
        </w:rPr>
        <w:t>Бозҷаббии об дар канали наздик ва дур сурат мегирад. Ҳамин тарз 65 % дар канали наздик ҷаббида мешавад. Ҳамин нуқта тавассути ADH дар канали ҷамъкунанда идора мешавад. Ҳамин тарз пешоб ғилзат меёбад [10, 522-б.].</w:t>
      </w:r>
    </w:p>
    <w:p>
      <w:pPr>
        <w:spacing w:line="360" w:lineRule="auto" w:after="0"/>
        <w:ind w:firstLine="709"/>
        <w:jc w:val="both"/>
      </w:pPr>
      <w:r>
        <w:rPr>
          <w:rFonts w:ascii="Times New Roman" w:hAnsi="Times New Roman"/>
          <w:b w:val="0"/>
          <w:i w:val="0"/>
          <w:sz w:val="28"/>
        </w:rPr>
        <w:t>Гурда инчунин ҳормонҳоро таҷзия мекунад. Ҳамин тарз инсулин ва баъзе доруҳо дар он таҷзия мешаванд. Ҳамин нуқта дар норасоии гурда ба зиёдшавии онҳо меорад. Ҳамин тарз вояи доруҳо бояд тағйир ёбад [11, 13-б.].</w:t>
      </w:r>
    </w:p>
    <w:p>
      <w:pPr>
        <w:spacing w:line="360" w:lineRule="auto" w:after="0"/>
        <w:ind w:firstLine="709"/>
        <w:jc w:val="both"/>
      </w:pPr>
      <w:r>
        <w:rPr>
          <w:rFonts w:ascii="Times New Roman" w:hAnsi="Times New Roman"/>
          <w:b w:val="0"/>
          <w:i w:val="0"/>
          <w:sz w:val="28"/>
        </w:rPr>
        <w:t>Гурда сатҳи калий ва фосфатро низ танзим мекунад. Ҳамин тарз вай узви асосии тавозуни дохилӣ аст. Ҳамин нуқта дар тамоми кор ба назар гирифта мешавад [4, 1132-б.].</w:t>
      </w:r>
    </w:p>
    <w:p>
      <w:pPr>
        <w:spacing w:line="240" w:lineRule="auto" w:after="0"/>
        <w:ind w:firstLine="0"/>
        <w:jc w:val="center"/>
      </w:pPr>
      <w:r>
        <w:rPr>
          <w:rFonts w:ascii="Times New Roman" w:hAnsi="Times New Roman"/>
          <w:b/>
          <w:i w:val="0"/>
          <w:sz w:val="24"/>
        </w:rPr>
        <w:t>Ҷадвали 1.7.1 — Кори гурда дар рӯз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Раванд</w:t>
            </w:r>
          </w:p>
        </w:tc>
        <w:tc>
          <w:tcPr>
            <w:tcW w:type="dxa" w:w="2268"/>
            <w:shd w:val="clear" w:fill="EDEDED"/>
          </w:tcPr>
          <w:p>
            <w:pPr>
              <w:spacing w:line="240" w:lineRule="auto" w:after="0" w:before="0"/>
              <w:ind w:firstLine="0"/>
              <w:jc w:val="left"/>
            </w:pPr>
            <w:r>
              <w:rPr>
                <w:rFonts w:ascii="Times New Roman" w:hAnsi="Times New Roman"/>
                <w:b/>
                <w:sz w:val="24"/>
              </w:rPr>
              <w:t>Ҳаҷм, л</w:t>
            </w:r>
          </w:p>
        </w:tc>
        <w:tc>
          <w:tcPr>
            <w:tcW w:type="dxa" w:w="2154"/>
            <w:shd w:val="clear" w:fill="EDEDED"/>
          </w:tcPr>
          <w:p>
            <w:pPr>
              <w:spacing w:line="240" w:lineRule="auto" w:after="0" w:before="0"/>
              <w:ind w:firstLine="0"/>
              <w:jc w:val="left"/>
            </w:pPr>
            <w:r>
              <w:rPr>
                <w:rFonts w:ascii="Times New Roman" w:hAnsi="Times New Roman"/>
                <w:b/>
                <w:sz w:val="24"/>
              </w:rPr>
              <w:t>Ҳисса, %</w:t>
            </w:r>
          </w:p>
        </w:tc>
        <w:tc>
          <w:tcPr>
            <w:tcW w:type="dxa" w:w="2154"/>
            <w:shd w:val="clear" w:fill="EDEDED"/>
          </w:tcPr>
          <w:p>
            <w:pPr>
              <w:spacing w:line="240" w:lineRule="auto" w:after="0" w:before="0"/>
              <w:ind w:firstLine="0"/>
              <w:jc w:val="left"/>
            </w:pPr>
            <w:r>
              <w:rPr>
                <w:rFonts w:ascii="Times New Roman" w:hAnsi="Times New Roman"/>
                <w:b/>
                <w:sz w:val="24"/>
              </w:rPr>
              <w:t>Танзим</w:t>
            </w:r>
          </w:p>
        </w:tc>
      </w:tr>
      <w:tr>
        <w:tc>
          <w:tcPr>
            <w:tcW w:type="dxa" w:w="2268"/>
          </w:tcPr>
          <w:p>
            <w:pPr>
              <w:spacing w:line="240" w:lineRule="auto" w:after="0" w:before="0"/>
              <w:ind w:firstLine="0"/>
              <w:jc w:val="left"/>
            </w:pPr>
            <w:r>
              <w:rPr>
                <w:rFonts w:ascii="Times New Roman" w:hAnsi="Times New Roman"/>
                <w:b w:val="0"/>
                <w:sz w:val="24"/>
              </w:rPr>
              <w:t>Филтратсия</w:t>
            </w:r>
          </w:p>
        </w:tc>
        <w:tc>
          <w:tcPr>
            <w:tcW w:type="dxa" w:w="2268"/>
          </w:tcPr>
          <w:p>
            <w:pPr>
              <w:spacing w:line="240" w:lineRule="auto" w:after="0" w:before="0"/>
              <w:ind w:firstLine="0"/>
              <w:jc w:val="left"/>
            </w:pPr>
            <w:r>
              <w:rPr>
                <w:rFonts w:ascii="Times New Roman" w:hAnsi="Times New Roman"/>
                <w:b w:val="0"/>
                <w:sz w:val="24"/>
              </w:rPr>
              <w:t>180</w:t>
            </w:r>
          </w:p>
        </w:tc>
        <w:tc>
          <w:tcPr>
            <w:tcW w:type="dxa" w:w="2154"/>
          </w:tcPr>
          <w:p>
            <w:pPr>
              <w:spacing w:line="240" w:lineRule="auto" w:after="0" w:before="0"/>
              <w:ind w:firstLine="0"/>
              <w:jc w:val="left"/>
            </w:pPr>
            <w:r>
              <w:rPr>
                <w:rFonts w:ascii="Times New Roman" w:hAnsi="Times New Roman"/>
                <w:b w:val="0"/>
                <w:sz w:val="24"/>
              </w:rPr>
              <w:t>100</w:t>
            </w:r>
          </w:p>
        </w:tc>
        <w:tc>
          <w:tcPr>
            <w:tcW w:type="dxa" w:w="2154"/>
          </w:tcPr>
          <w:p>
            <w:pPr>
              <w:spacing w:line="240" w:lineRule="auto" w:after="0" w:before="0"/>
              <w:ind w:firstLine="0"/>
              <w:jc w:val="left"/>
            </w:pPr>
            <w:r>
              <w:rPr>
                <w:rFonts w:ascii="Times New Roman" w:hAnsi="Times New Roman"/>
                <w:b w:val="0"/>
                <w:sz w:val="24"/>
              </w:rPr>
              <w:t>Фишор</w:t>
            </w:r>
          </w:p>
        </w:tc>
      </w:tr>
      <w:tr>
        <w:tc>
          <w:tcPr>
            <w:tcW w:type="dxa" w:w="2268"/>
          </w:tcPr>
          <w:p>
            <w:pPr>
              <w:spacing w:line="240" w:lineRule="auto" w:after="0" w:before="0"/>
              <w:ind w:firstLine="0"/>
              <w:jc w:val="left"/>
            </w:pPr>
            <w:r>
              <w:rPr>
                <w:rFonts w:ascii="Times New Roman" w:hAnsi="Times New Roman"/>
                <w:b w:val="0"/>
                <w:sz w:val="24"/>
              </w:rPr>
              <w:t>Бозҷаббии наздик</w:t>
            </w:r>
          </w:p>
        </w:tc>
        <w:tc>
          <w:tcPr>
            <w:tcW w:type="dxa" w:w="2268"/>
          </w:tcPr>
          <w:p>
            <w:pPr>
              <w:spacing w:line="240" w:lineRule="auto" w:after="0" w:before="0"/>
              <w:ind w:firstLine="0"/>
              <w:jc w:val="left"/>
            </w:pPr>
            <w:r>
              <w:rPr>
                <w:rFonts w:ascii="Times New Roman" w:hAnsi="Times New Roman"/>
                <w:b w:val="0"/>
                <w:sz w:val="24"/>
              </w:rPr>
              <w:t>117</w:t>
            </w:r>
          </w:p>
        </w:tc>
        <w:tc>
          <w:tcPr>
            <w:tcW w:type="dxa" w:w="2154"/>
          </w:tcPr>
          <w:p>
            <w:pPr>
              <w:spacing w:line="240" w:lineRule="auto" w:after="0" w:before="0"/>
              <w:ind w:firstLine="0"/>
              <w:jc w:val="left"/>
            </w:pPr>
            <w:r>
              <w:rPr>
                <w:rFonts w:ascii="Times New Roman" w:hAnsi="Times New Roman"/>
                <w:b w:val="0"/>
                <w:sz w:val="24"/>
              </w:rPr>
              <w:t>65</w:t>
            </w:r>
          </w:p>
        </w:tc>
        <w:tc>
          <w:tcPr>
            <w:tcW w:type="dxa" w:w="2154"/>
          </w:tcPr>
          <w:p>
            <w:pPr>
              <w:spacing w:line="240" w:lineRule="auto" w:after="0" w:before="0"/>
              <w:ind w:firstLine="0"/>
              <w:jc w:val="left"/>
            </w:pPr>
            <w:r>
              <w:rPr>
                <w:rFonts w:ascii="Times New Roman" w:hAnsi="Times New Roman"/>
                <w:b w:val="0"/>
                <w:sz w:val="24"/>
              </w:rPr>
              <w:t>Натрий</w:t>
            </w:r>
          </w:p>
        </w:tc>
      </w:tr>
      <w:tr>
        <w:tc>
          <w:tcPr>
            <w:tcW w:type="dxa" w:w="2268"/>
          </w:tcPr>
          <w:p>
            <w:pPr>
              <w:spacing w:line="240" w:lineRule="auto" w:after="0" w:before="0"/>
              <w:ind w:firstLine="0"/>
              <w:jc w:val="left"/>
            </w:pPr>
            <w:r>
              <w:rPr>
                <w:rFonts w:ascii="Times New Roman" w:hAnsi="Times New Roman"/>
                <w:b w:val="0"/>
                <w:sz w:val="24"/>
              </w:rPr>
              <w:t>Бозҷаббии дур</w:t>
            </w:r>
          </w:p>
        </w:tc>
        <w:tc>
          <w:tcPr>
            <w:tcW w:type="dxa" w:w="2268"/>
          </w:tcPr>
          <w:p>
            <w:pPr>
              <w:spacing w:line="240" w:lineRule="auto" w:after="0" w:before="0"/>
              <w:ind w:firstLine="0"/>
              <w:jc w:val="left"/>
            </w:pPr>
            <w:r>
              <w:rPr>
                <w:rFonts w:ascii="Times New Roman" w:hAnsi="Times New Roman"/>
                <w:b w:val="0"/>
                <w:sz w:val="24"/>
              </w:rPr>
              <w:t>45</w:t>
            </w:r>
          </w:p>
        </w:tc>
        <w:tc>
          <w:tcPr>
            <w:tcW w:type="dxa" w:w="2154"/>
          </w:tcPr>
          <w:p>
            <w:pPr>
              <w:spacing w:line="240" w:lineRule="auto" w:after="0" w:before="0"/>
              <w:ind w:firstLine="0"/>
              <w:jc w:val="left"/>
            </w:pPr>
            <w:r>
              <w:rPr>
                <w:rFonts w:ascii="Times New Roman" w:hAnsi="Times New Roman"/>
                <w:b w:val="0"/>
                <w:sz w:val="24"/>
              </w:rPr>
              <w:t>25</w:t>
            </w:r>
          </w:p>
        </w:tc>
        <w:tc>
          <w:tcPr>
            <w:tcW w:type="dxa" w:w="2154"/>
          </w:tcPr>
          <w:p>
            <w:pPr>
              <w:spacing w:line="240" w:lineRule="auto" w:after="0" w:before="0"/>
              <w:ind w:firstLine="0"/>
              <w:jc w:val="left"/>
            </w:pPr>
            <w:r>
              <w:rPr>
                <w:rFonts w:ascii="Times New Roman" w:hAnsi="Times New Roman"/>
                <w:b w:val="0"/>
                <w:sz w:val="24"/>
              </w:rPr>
              <w:t>ADH</w:t>
            </w:r>
          </w:p>
        </w:tc>
      </w:tr>
      <w:tr>
        <w:tc>
          <w:tcPr>
            <w:tcW w:type="dxa" w:w="2268"/>
          </w:tcPr>
          <w:p>
            <w:pPr>
              <w:spacing w:line="240" w:lineRule="auto" w:after="0" w:before="0"/>
              <w:ind w:firstLine="0"/>
              <w:jc w:val="left"/>
            </w:pPr>
            <w:r>
              <w:rPr>
                <w:rFonts w:ascii="Times New Roman" w:hAnsi="Times New Roman"/>
                <w:b w:val="0"/>
                <w:sz w:val="24"/>
              </w:rPr>
              <w:t>Пешоби ниҳоӣ</w:t>
            </w:r>
          </w:p>
        </w:tc>
        <w:tc>
          <w:tcPr>
            <w:tcW w:type="dxa" w:w="2268"/>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1</w:t>
            </w:r>
          </w:p>
        </w:tc>
        <w:tc>
          <w:tcPr>
            <w:tcW w:type="dxa" w:w="2154"/>
          </w:tcPr>
          <w:p>
            <w:pPr>
              <w:spacing w:line="240" w:lineRule="auto" w:after="0" w:before="0"/>
              <w:ind w:firstLine="0"/>
              <w:jc w:val="left"/>
            </w:pPr>
            <w:r>
              <w:rPr>
                <w:rFonts w:ascii="Times New Roman" w:hAnsi="Times New Roman"/>
                <w:b w:val="0"/>
                <w:sz w:val="24"/>
              </w:rPr>
              <w:t>ADH ва альдостерон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кори гурдаро нишон медиҳанд [7, 25-б.].</w:t>
      </w:r>
    </w:p>
    <w:p>
      <w:pPr>
        <w:spacing w:line="360" w:lineRule="auto" w:after="0"/>
        <w:ind w:firstLine="709"/>
        <w:jc w:val="both"/>
      </w:pPr>
      <w:r>
        <w:rPr>
          <w:rFonts w:ascii="Times New Roman" w:hAnsi="Times New Roman"/>
          <w:b w:val="0"/>
          <w:i w:val="0"/>
          <w:sz w:val="28"/>
        </w:rPr>
        <w:t>Ҳамин рақамҳо дар арзёбии норасоии гурда муҳиманд. Ҳамин тарз камшавии филтратсия ба нигоҳдории моеъ меорад. Ҳамин нуқта дар зербанди 2.9 ададӣ мешавад [5, 13-б.].</w:t>
      </w:r>
    </w:p>
    <w:p>
      <w:pPr>
        <w:spacing w:line="360" w:lineRule="auto" w:after="0"/>
        <w:ind w:firstLine="709"/>
        <w:jc w:val="both"/>
      </w:pPr>
      <w:r>
        <w:rPr>
          <w:rFonts w:ascii="Times New Roman" w:hAnsi="Times New Roman"/>
          <w:b w:val="0"/>
          <w:i w:val="0"/>
          <w:sz w:val="28"/>
        </w:rPr>
        <w:t>Ҳамин тарз гурда ва системаи ренин-ангиотензин якҷоя кор мекунанд. Ҳамин ду система тавозунро нигоҳ медоранд. Ҳамин нуқта дар модели сеюм баҳо меёбад [3, 908-б.].</w:t>
      </w:r>
    </w:p>
    <w:p>
      <w:pPr>
        <w:spacing w:line="240" w:lineRule="auto" w:after="0"/>
        <w:ind w:firstLine="0"/>
        <w:jc w:val="center"/>
      </w:pPr>
      <w:r>
        <w:rPr>
          <w:rFonts w:ascii="Times New Roman" w:hAnsi="Times New Roman"/>
          <w:b/>
          <w:i w:val="0"/>
          <w:sz w:val="24"/>
        </w:rPr>
        <w:t>Ҷадвали 1.7.2 — Таъсири норасоии гурда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Сатҳ</w:t>
            </w:r>
          </w:p>
        </w:tc>
        <w:tc>
          <w:tcPr>
            <w:tcW w:type="dxa" w:w="2268"/>
            <w:shd w:val="clear" w:fill="EDEDED"/>
          </w:tcPr>
          <w:p>
            <w:pPr>
              <w:spacing w:line="240" w:lineRule="auto" w:after="0" w:before="0"/>
              <w:ind w:firstLine="0"/>
              <w:jc w:val="left"/>
            </w:pPr>
            <w:r>
              <w:rPr>
                <w:rFonts w:ascii="Times New Roman" w:hAnsi="Times New Roman"/>
                <w:b/>
                <w:sz w:val="24"/>
              </w:rPr>
              <w:t>Филтратсия, мл/дақ</w:t>
            </w:r>
          </w:p>
        </w:tc>
        <w:tc>
          <w:tcPr>
            <w:tcW w:type="dxa" w:w="2268"/>
            <w:shd w:val="clear" w:fill="EDEDED"/>
          </w:tcPr>
          <w:p>
            <w:pPr>
              <w:spacing w:line="240" w:lineRule="auto" w:after="0" w:before="0"/>
              <w:ind w:firstLine="0"/>
              <w:jc w:val="left"/>
            </w:pPr>
            <w:r>
              <w:rPr>
                <w:rFonts w:ascii="Times New Roman" w:hAnsi="Times New Roman"/>
                <w:b/>
                <w:sz w:val="24"/>
              </w:rPr>
              <w:t>Пешоб</w:t>
            </w:r>
          </w:p>
        </w:tc>
        <w:tc>
          <w:tcPr>
            <w:tcW w:type="dxa" w:w="2154"/>
            <w:shd w:val="clear" w:fill="EDEDED"/>
          </w:tcPr>
          <w:p>
            <w:pPr>
              <w:spacing w:line="240" w:lineRule="auto" w:after="0" w:before="0"/>
              <w:ind w:firstLine="0"/>
              <w:jc w:val="left"/>
            </w:pPr>
            <w:r>
              <w:rPr>
                <w:rFonts w:ascii="Times New Roman" w:hAnsi="Times New Roman"/>
                <w:b/>
                <w:sz w:val="24"/>
              </w:rPr>
              <w:t>Ҳолат</w:t>
            </w:r>
          </w:p>
        </w:tc>
      </w:tr>
      <w:tr>
        <w:tc>
          <w:tcPr>
            <w:tcW w:type="dxa" w:w="215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125</w:t>
            </w:r>
          </w:p>
        </w:tc>
        <w:tc>
          <w:tcPr>
            <w:tcW w:type="dxa" w:w="2268"/>
          </w:tcPr>
          <w:p>
            <w:pPr>
              <w:spacing w:line="240" w:lineRule="auto" w:after="0" w:before="0"/>
              <w:ind w:firstLine="0"/>
              <w:jc w:val="left"/>
            </w:pPr>
            <w:r>
              <w:rPr>
                <w:rFonts w:ascii="Times New Roman" w:hAnsi="Times New Roman"/>
                <w:b w:val="0"/>
                <w:sz w:val="24"/>
              </w:rPr>
              <w:t>Муътадил</w:t>
            </w:r>
          </w:p>
        </w:tc>
        <w:tc>
          <w:tcPr>
            <w:tcW w:type="dxa" w:w="2154"/>
          </w:tcPr>
          <w:p>
            <w:pPr>
              <w:spacing w:line="240" w:lineRule="auto" w:after="0" w:before="0"/>
              <w:ind w:firstLine="0"/>
              <w:jc w:val="left"/>
            </w:pPr>
            <w:r>
              <w:rPr>
                <w:rFonts w:ascii="Times New Roman" w:hAnsi="Times New Roman"/>
                <w:b w:val="0"/>
                <w:sz w:val="24"/>
              </w:rPr>
              <w:t>Солим</w:t>
            </w:r>
          </w:p>
        </w:tc>
      </w:tr>
      <w:tr>
        <w:tc>
          <w:tcPr>
            <w:tcW w:type="dxa" w:w="2154"/>
          </w:tcPr>
          <w:p>
            <w:pPr>
              <w:spacing w:line="240" w:lineRule="auto" w:after="0" w:before="0"/>
              <w:ind w:firstLine="0"/>
              <w:jc w:val="left"/>
            </w:pPr>
            <w:r>
              <w:rPr>
                <w:rFonts w:ascii="Times New Roman" w:hAnsi="Times New Roman"/>
                <w:b w:val="0"/>
                <w:sz w:val="24"/>
              </w:rPr>
              <w:t>Сабук</w:t>
            </w:r>
          </w:p>
        </w:tc>
        <w:tc>
          <w:tcPr>
            <w:tcW w:type="dxa" w:w="2268"/>
          </w:tcPr>
          <w:p>
            <w:pPr>
              <w:spacing w:line="240" w:lineRule="auto" w:after="0" w:before="0"/>
              <w:ind w:firstLine="0"/>
              <w:jc w:val="left"/>
            </w:pPr>
            <w:r>
              <w:rPr>
                <w:rFonts w:ascii="Times New Roman" w:hAnsi="Times New Roman"/>
                <w:b w:val="0"/>
                <w:sz w:val="24"/>
              </w:rPr>
              <w:t>60–89</w:t>
            </w:r>
          </w:p>
        </w:tc>
        <w:tc>
          <w:tcPr>
            <w:tcW w:type="dxa" w:w="2268"/>
          </w:tcPr>
          <w:p>
            <w:pPr>
              <w:spacing w:line="240" w:lineRule="auto" w:after="0" w:before="0"/>
              <w:ind w:firstLine="0"/>
              <w:jc w:val="left"/>
            </w:pPr>
            <w:r>
              <w:rPr>
                <w:rFonts w:ascii="Times New Roman" w:hAnsi="Times New Roman"/>
                <w:b w:val="0"/>
                <w:sz w:val="24"/>
              </w:rPr>
              <w:t>Зиёд</w:t>
            </w:r>
          </w:p>
        </w:tc>
        <w:tc>
          <w:tcPr>
            <w:tcW w:type="dxa" w:w="2154"/>
          </w:tcPr>
          <w:p>
            <w:pPr>
              <w:spacing w:line="240" w:lineRule="auto" w:after="0" w:before="0"/>
              <w:ind w:firstLine="0"/>
              <w:jc w:val="left"/>
            </w:pPr>
            <w:r>
              <w:rPr>
                <w:rFonts w:ascii="Times New Roman" w:hAnsi="Times New Roman"/>
                <w:b w:val="0"/>
                <w:sz w:val="24"/>
              </w:rPr>
              <w:t>Назорат</w:t>
            </w:r>
          </w:p>
        </w:tc>
      </w:tr>
      <w:tr>
        <w:tc>
          <w:tcPr>
            <w:tcW w:type="dxa" w:w="2154"/>
          </w:tcPr>
          <w:p>
            <w:pPr>
              <w:spacing w:line="240" w:lineRule="auto" w:after="0" w:before="0"/>
              <w:ind w:firstLine="0"/>
              <w:jc w:val="left"/>
            </w:pPr>
            <w:r>
              <w:rPr>
                <w:rFonts w:ascii="Times New Roman" w:hAnsi="Times New Roman"/>
                <w:b w:val="0"/>
                <w:sz w:val="24"/>
              </w:rPr>
              <w:t>Миёна</w:t>
            </w:r>
          </w:p>
        </w:tc>
        <w:tc>
          <w:tcPr>
            <w:tcW w:type="dxa" w:w="2268"/>
          </w:tcPr>
          <w:p>
            <w:pPr>
              <w:spacing w:line="240" w:lineRule="auto" w:after="0" w:before="0"/>
              <w:ind w:firstLine="0"/>
              <w:jc w:val="left"/>
            </w:pPr>
            <w:r>
              <w:rPr>
                <w:rFonts w:ascii="Times New Roman" w:hAnsi="Times New Roman"/>
                <w:b w:val="0"/>
                <w:sz w:val="24"/>
              </w:rPr>
              <w:t>30–59</w:t>
            </w:r>
          </w:p>
        </w:tc>
        <w:tc>
          <w:tcPr>
            <w:tcW w:type="dxa" w:w="2268"/>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Маҳдудият</w:t>
            </w:r>
          </w:p>
        </w:tc>
      </w:tr>
      <w:tr>
        <w:tc>
          <w:tcPr>
            <w:tcW w:type="dxa" w:w="2154"/>
          </w:tcPr>
          <w:p>
            <w:pPr>
              <w:spacing w:line="240" w:lineRule="auto" w:after="0" w:before="0"/>
              <w:ind w:firstLine="0"/>
              <w:jc w:val="left"/>
            </w:pPr>
            <w:r>
              <w:rPr>
                <w:rFonts w:ascii="Times New Roman" w:hAnsi="Times New Roman"/>
                <w:b w:val="0"/>
                <w:sz w:val="24"/>
              </w:rPr>
              <w:t>Вазнин</w:t>
            </w:r>
          </w:p>
        </w:tc>
        <w:tc>
          <w:tcPr>
            <w:tcW w:type="dxa" w:w="2268"/>
          </w:tcPr>
          <w:p>
            <w:pPr>
              <w:spacing w:line="240" w:lineRule="auto" w:after="0" w:before="0"/>
              <w:ind w:firstLine="0"/>
              <w:jc w:val="left"/>
            </w:pPr>
            <w:r>
              <w:rPr>
                <w:rFonts w:ascii="Times New Roman" w:hAnsi="Times New Roman"/>
                <w:b w:val="0"/>
                <w:sz w:val="24"/>
              </w:rPr>
              <w:t>&lt; 15</w:t>
            </w:r>
          </w:p>
        </w:tc>
        <w:tc>
          <w:tcPr>
            <w:tcW w:type="dxa" w:w="2268"/>
          </w:tcPr>
          <w:p>
            <w:pPr>
              <w:spacing w:line="240" w:lineRule="auto" w:after="0" w:before="0"/>
              <w:ind w:firstLine="0"/>
              <w:jc w:val="left"/>
            </w:pPr>
            <w:r>
              <w:rPr>
                <w:rFonts w:ascii="Times New Roman" w:hAnsi="Times New Roman"/>
                <w:b w:val="0"/>
                <w:sz w:val="24"/>
              </w:rPr>
              <w:t>Хеле кам</w:t>
            </w:r>
          </w:p>
        </w:tc>
        <w:tc>
          <w:tcPr>
            <w:tcW w:type="dxa" w:w="2154"/>
          </w:tcPr>
          <w:p>
            <w:pPr>
              <w:spacing w:line="240" w:lineRule="auto" w:after="0" w:before="0"/>
              <w:ind w:firstLine="0"/>
              <w:jc w:val="left"/>
            </w:pPr>
            <w:r>
              <w:rPr>
                <w:rFonts w:ascii="Times New Roman" w:hAnsi="Times New Roman"/>
                <w:b w:val="0"/>
                <w:sz w:val="24"/>
              </w:rPr>
              <w:t>Диализ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сатҳҳоро нишон медиҳанд [7, 26-б.].</w:t>
      </w:r>
    </w:p>
    <w:p>
      <w:pPr>
        <w:spacing w:line="360" w:lineRule="auto" w:after="0"/>
        <w:ind w:firstLine="709"/>
        <w:jc w:val="left"/>
      </w:pPr>
      <w:r>
        <w:rPr>
          <w:rFonts w:ascii="Times New Roman" w:hAnsi="Times New Roman"/>
          <w:b/>
          <w:i w:val="0"/>
          <w:sz w:val="28"/>
        </w:rPr>
        <w:t>1.8. Талафоти об дар шароити гармӣ</w:t>
      </w:r>
    </w:p>
    <w:p>
      <w:pPr>
        <w:spacing w:line="360" w:lineRule="auto" w:after="0"/>
        <w:ind w:firstLine="709"/>
        <w:jc w:val="both"/>
      </w:pPr>
      <w:r>
        <w:rPr>
          <w:rFonts w:ascii="Times New Roman" w:hAnsi="Times New Roman"/>
          <w:b w:val="0"/>
          <w:i w:val="0"/>
          <w:sz w:val="28"/>
        </w:rPr>
        <w:t>Талафоти об дар шароити гармӣ се роҳ дорад. Ҳамин тарз арақ, нафас ва пешоб онро медиҳанд. Ҳамин нуқта дар фасли тобистон зиёд мешавад. Ҳамин тарз талафот то 3 литр дар рӯз мерасад [1, 474-б.].</w:t>
      </w:r>
    </w:p>
    <w:p>
      <w:pPr>
        <w:spacing w:line="360" w:lineRule="auto" w:after="0"/>
        <w:ind w:firstLine="709"/>
        <w:jc w:val="both"/>
      </w:pPr>
      <w:r>
        <w:rPr>
          <w:rFonts w:ascii="Times New Roman" w:hAnsi="Times New Roman"/>
          <w:b w:val="0"/>
          <w:i w:val="0"/>
          <w:sz w:val="28"/>
        </w:rPr>
        <w:t>Арақ дар ҳавои гарм то 1,5 литр дар соат мерасад. Ҳамин тарз он бо намак ва об мебарояд. Ҳамин нуқта ба камшавии ҳаҷм меорад. Ҳамин тарз ҷуброни он ҳатмӣ аст [6, 9-б.].</w:t>
      </w:r>
    </w:p>
    <w:p>
      <w:pPr>
        <w:spacing w:line="360" w:lineRule="auto" w:after="0"/>
        <w:ind w:firstLine="709"/>
        <w:jc w:val="both"/>
      </w:pPr>
      <w:r>
        <w:rPr>
          <w:rFonts w:ascii="Times New Roman" w:hAnsi="Times New Roman"/>
          <w:b w:val="0"/>
          <w:i w:val="0"/>
          <w:sz w:val="28"/>
        </w:rPr>
        <w:t>Мисоли 9. Барои кори 8 соат дар ҳавои 40 дараҷа талафот 4 литр мешавад. Ҳамин рақам аз меъёри рӯз зиёдтар аст [7, 27-б.].</w:t>
      </w:r>
    </w:p>
    <w:p>
      <w:pPr>
        <w:spacing w:line="360" w:lineRule="auto" w:after="0"/>
        <w:ind w:firstLine="709"/>
        <w:jc w:val="both"/>
      </w:pPr>
      <w:r>
        <w:rPr>
          <w:rFonts w:ascii="Times New Roman" w:hAnsi="Times New Roman"/>
          <w:b w:val="0"/>
          <w:i w:val="0"/>
          <w:sz w:val="28"/>
        </w:rPr>
        <w:t>Мисоли 10. Барои нӯшокии 2,5 литр тавозун манфӣ мешавад. Ҳамин фарқ 1,5 литрро ташкил медиҳад [7, 28-б.].</w:t>
      </w:r>
    </w:p>
    <w:p>
      <w:pPr>
        <w:spacing w:line="360" w:lineRule="auto" w:after="0"/>
        <w:ind w:firstLine="709"/>
        <w:jc w:val="both"/>
      </w:pPr>
      <w:r>
        <w:rPr>
          <w:rFonts w:ascii="Times New Roman" w:hAnsi="Times New Roman"/>
          <w:b w:val="0"/>
          <w:i w:val="0"/>
          <w:sz w:val="28"/>
        </w:rPr>
        <w:t>Ҳамин талафот дар коргарони сохтмон ва кишоварзӣ зиёд дида мешавад. Ҳамин тарз реҷаи об ва танаффус муҳим аст. Ҳамин нуқта дар тавсияҳои сеюм зикр мешавад. Ҳамин тарз хатари гармӣ кам мешавад [8, 8-б.].</w:t>
      </w:r>
    </w:p>
    <w:p>
      <w:pPr>
        <w:spacing w:line="240" w:lineRule="auto" w:after="0"/>
        <w:ind w:firstLine="0"/>
        <w:jc w:val="center"/>
      </w:pPr>
      <w:r>
        <w:rPr>
          <w:rFonts w:ascii="Times New Roman" w:hAnsi="Times New Roman"/>
          <w:b/>
          <w:i w:val="0"/>
          <w:sz w:val="24"/>
        </w:rPr>
        <w:t>Ҷадвали 1.8.1 — Талафот дар шароити гармӣ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Фаъолият</w:t>
            </w:r>
          </w:p>
        </w:tc>
        <w:tc>
          <w:tcPr>
            <w:tcW w:type="dxa" w:w="2268"/>
            <w:shd w:val="clear" w:fill="EDEDED"/>
          </w:tcPr>
          <w:p>
            <w:pPr>
              <w:spacing w:line="240" w:lineRule="auto" w:after="0" w:before="0"/>
              <w:ind w:firstLine="0"/>
              <w:jc w:val="left"/>
            </w:pPr>
            <w:r>
              <w:rPr>
                <w:rFonts w:ascii="Times New Roman" w:hAnsi="Times New Roman"/>
                <w:b/>
                <w:sz w:val="24"/>
              </w:rPr>
              <w:t>Арақ, л/соат</w:t>
            </w:r>
          </w:p>
        </w:tc>
        <w:tc>
          <w:tcPr>
            <w:tcW w:type="dxa" w:w="2268"/>
            <w:shd w:val="clear" w:fill="EDEDED"/>
          </w:tcPr>
          <w:p>
            <w:pPr>
              <w:spacing w:line="240" w:lineRule="auto" w:after="0" w:before="0"/>
              <w:ind w:firstLine="0"/>
              <w:jc w:val="left"/>
            </w:pPr>
            <w:r>
              <w:rPr>
                <w:rFonts w:ascii="Times New Roman" w:hAnsi="Times New Roman"/>
                <w:b/>
                <w:sz w:val="24"/>
              </w:rPr>
              <w:t>Талафот, л/рӯз</w:t>
            </w:r>
          </w:p>
        </w:tc>
        <w:tc>
          <w:tcPr>
            <w:tcW w:type="dxa" w:w="2154"/>
            <w:shd w:val="clear" w:fill="EDEDED"/>
          </w:tcPr>
          <w:p>
            <w:pPr>
              <w:spacing w:line="240" w:lineRule="auto" w:after="0" w:before="0"/>
              <w:ind w:firstLine="0"/>
              <w:jc w:val="left"/>
            </w:pPr>
            <w:r>
              <w:rPr>
                <w:rFonts w:ascii="Times New Roman" w:hAnsi="Times New Roman"/>
                <w:b/>
                <w:sz w:val="24"/>
              </w:rPr>
              <w:t>Хатар</w:t>
            </w:r>
          </w:p>
        </w:tc>
      </w:tr>
      <w:tr>
        <w:tc>
          <w:tcPr>
            <w:tcW w:type="dxa" w:w="2154"/>
          </w:tcPr>
          <w:p>
            <w:pPr>
              <w:spacing w:line="240" w:lineRule="auto" w:after="0" w:before="0"/>
              <w:ind w:firstLine="0"/>
              <w:jc w:val="left"/>
            </w:pPr>
            <w:r>
              <w:rPr>
                <w:rFonts w:ascii="Times New Roman" w:hAnsi="Times New Roman"/>
                <w:b w:val="0"/>
                <w:sz w:val="24"/>
              </w:rPr>
              <w:t>Оромӣ</w:t>
            </w:r>
          </w:p>
        </w:tc>
        <w:tc>
          <w:tcPr>
            <w:tcW w:type="dxa" w:w="2268"/>
          </w:tcPr>
          <w:p>
            <w:pPr>
              <w:spacing w:line="240" w:lineRule="auto" w:after="0" w:before="0"/>
              <w:ind w:firstLine="0"/>
              <w:jc w:val="left"/>
            </w:pPr>
            <w:r>
              <w:rPr>
                <w:rFonts w:ascii="Times New Roman" w:hAnsi="Times New Roman"/>
                <w:b w:val="0"/>
                <w:sz w:val="24"/>
              </w:rPr>
              <w:t>0,2</w:t>
            </w:r>
          </w:p>
        </w:tc>
        <w:tc>
          <w:tcPr>
            <w:tcW w:type="dxa" w:w="2268"/>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Кам</w:t>
            </w:r>
          </w:p>
        </w:tc>
      </w:tr>
      <w:tr>
        <w:tc>
          <w:tcPr>
            <w:tcW w:type="dxa" w:w="2154"/>
          </w:tcPr>
          <w:p>
            <w:pPr>
              <w:spacing w:line="240" w:lineRule="auto" w:after="0" w:before="0"/>
              <w:ind w:firstLine="0"/>
              <w:jc w:val="left"/>
            </w:pPr>
            <w:r>
              <w:rPr>
                <w:rFonts w:ascii="Times New Roman" w:hAnsi="Times New Roman"/>
                <w:b w:val="0"/>
                <w:sz w:val="24"/>
              </w:rPr>
              <w:t>Кори сабук</w:t>
            </w:r>
          </w:p>
        </w:tc>
        <w:tc>
          <w:tcPr>
            <w:tcW w:type="dxa" w:w="2268"/>
          </w:tcPr>
          <w:p>
            <w:pPr>
              <w:spacing w:line="240" w:lineRule="auto" w:after="0" w:before="0"/>
              <w:ind w:firstLine="0"/>
              <w:jc w:val="left"/>
            </w:pPr>
            <w:r>
              <w:rPr>
                <w:rFonts w:ascii="Times New Roman" w:hAnsi="Times New Roman"/>
                <w:b w:val="0"/>
                <w:sz w:val="24"/>
              </w:rPr>
              <w:t>0,6</w:t>
            </w:r>
          </w:p>
        </w:tc>
        <w:tc>
          <w:tcPr>
            <w:tcW w:type="dxa" w:w="2268"/>
          </w:tcPr>
          <w:p>
            <w:pPr>
              <w:spacing w:line="240" w:lineRule="auto" w:after="0" w:before="0"/>
              <w:ind w:firstLine="0"/>
              <w:jc w:val="left"/>
            </w:pPr>
            <w:r>
              <w:rPr>
                <w:rFonts w:ascii="Times New Roman" w:hAnsi="Times New Roman"/>
                <w:b w:val="0"/>
                <w:sz w:val="24"/>
              </w:rPr>
              <w:t>2,5</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154"/>
          </w:tcPr>
          <w:p>
            <w:pPr>
              <w:spacing w:line="240" w:lineRule="auto" w:after="0" w:before="0"/>
              <w:ind w:firstLine="0"/>
              <w:jc w:val="left"/>
            </w:pPr>
            <w:r>
              <w:rPr>
                <w:rFonts w:ascii="Times New Roman" w:hAnsi="Times New Roman"/>
                <w:b w:val="0"/>
                <w:sz w:val="24"/>
              </w:rPr>
              <w:t>Кори вазнин</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3,5</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154"/>
          </w:tcPr>
          <w:p>
            <w:pPr>
              <w:spacing w:line="240" w:lineRule="auto" w:after="0" w:before="0"/>
              <w:ind w:firstLine="0"/>
              <w:jc w:val="left"/>
            </w:pPr>
            <w:r>
              <w:rPr>
                <w:rFonts w:ascii="Times New Roman" w:hAnsi="Times New Roman"/>
                <w:b w:val="0"/>
                <w:sz w:val="24"/>
              </w:rPr>
              <w:t>Варзиш</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4,5</w:t>
            </w:r>
          </w:p>
        </w:tc>
        <w:tc>
          <w:tcPr>
            <w:tcW w:type="dxa" w:w="2154"/>
          </w:tcPr>
          <w:p>
            <w:pPr>
              <w:spacing w:line="240" w:lineRule="auto" w:after="0" w:before="0"/>
              <w:ind w:firstLine="0"/>
              <w:jc w:val="left"/>
            </w:pPr>
            <w:r>
              <w:rPr>
                <w:rFonts w:ascii="Times New Roman" w:hAnsi="Times New Roman"/>
                <w:b w:val="0"/>
                <w:sz w:val="24"/>
              </w:rPr>
              <w:t>Хеле 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талафотро нишон медиҳанд [7, 29-б.].</w:t>
      </w:r>
    </w:p>
    <w:p>
      <w:pPr>
        <w:spacing w:line="360" w:lineRule="auto" w:after="0"/>
        <w:ind w:firstLine="709"/>
        <w:jc w:val="both"/>
      </w:pPr>
      <w:r>
        <w:rPr>
          <w:rFonts w:ascii="Times New Roman" w:hAnsi="Times New Roman"/>
          <w:b w:val="0"/>
          <w:i w:val="0"/>
          <w:sz w:val="28"/>
        </w:rPr>
        <w:t>Ҳамин тарз намак низ бо арақ талаф меёбад. Ҳамин нуқта ба сустии мушак меорад. Ҳамин тарз нӯшокии намакдор дар кори тӯлонӣ муфид аст. Ҳамин нуқта дар зербанди 2.6 ҳисоб мешавад [11, 15-б.].</w:t>
      </w:r>
    </w:p>
    <w:p>
      <w:pPr>
        <w:spacing w:line="360" w:lineRule="auto" w:after="0"/>
        <w:ind w:firstLine="709"/>
        <w:jc w:val="both"/>
      </w:pPr>
      <w:r>
        <w:rPr>
          <w:rFonts w:ascii="Times New Roman" w:hAnsi="Times New Roman"/>
          <w:b w:val="0"/>
          <w:i w:val="0"/>
          <w:sz w:val="28"/>
        </w:rPr>
        <w:t>Ҳамин ҳисобҳо дар тибби меҳнатӣ истифода мешаванд. Ҳамин тарз реҷаи об барои ҳар корманд муайян мегардад. Ҳамин нуқта барои муассисаҳои маҳаллӣ муҳим аст [7, 30-б.].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ҲИСОБИ ҲАҶМИ МОЕЪ, НАТРИЙ ВА ОСМОЛАЛӢ</w:t>
      </w:r>
    </w:p>
    <w:p>
      <w:pPr>
        <w:spacing w:line="360" w:lineRule="auto" w:after="0"/>
        <w:ind w:firstLine="709"/>
        <w:jc w:val="both"/>
      </w:pPr>
      <w:r>
        <w:rPr>
          <w:rFonts w:ascii="Times New Roman" w:hAnsi="Times New Roman"/>
          <w:b w:val="0"/>
          <w:i w:val="0"/>
          <w:sz w:val="28"/>
        </w:rPr>
        <w:t>Ҳисобҳои ин боб ба се гурӯҳ тақсим мешаванд. Гурӯҳи якум ҳаҷми моеъро месанҷад. Гурӯҳи дуюм натрий ва осмолалиро ҳисоб мекунад. Гурӯҳи сеюм тавозун ва омилҳои иловагиро мебинад [7, 31-б.].</w:t>
      </w:r>
    </w:p>
    <w:p>
      <w:pPr>
        <w:spacing w:line="360" w:lineRule="auto" w:after="0"/>
        <w:ind w:firstLine="709"/>
        <w:jc w:val="left"/>
      </w:pPr>
      <w:r>
        <w:rPr>
          <w:rFonts w:ascii="Times New Roman" w:hAnsi="Times New Roman"/>
          <w:b/>
          <w:i w:val="0"/>
          <w:sz w:val="28"/>
        </w:rPr>
        <w:t>2.1. Ҳаҷми умумии об ва бахшҳои он</w:t>
      </w:r>
    </w:p>
    <w:p>
      <w:pPr>
        <w:spacing w:line="360" w:lineRule="auto" w:after="0"/>
        <w:ind w:firstLine="709"/>
        <w:jc w:val="both"/>
      </w:pPr>
      <w:r>
        <w:rPr>
          <w:rFonts w:ascii="Times New Roman" w:hAnsi="Times New Roman"/>
          <w:b w:val="0"/>
          <w:i w:val="0"/>
          <w:sz w:val="28"/>
        </w:rPr>
        <w:t>Ҳаҷми умумии об аз вазн ҳисоб мешавад. Ҳамин тарз формулаи TBW = k × W сохта мешавад. Дар ин ҷо k ҳиссаи об ва W вазн бо килограмм аст. Ҳамин нуқта дар ҳисобҳои амалӣ асосӣ мебошад [7, 32-б.].</w:t>
      </w:r>
    </w:p>
    <w:p>
      <w:pPr>
        <w:spacing w:line="360" w:lineRule="auto" w:after="0"/>
        <w:ind w:firstLine="709"/>
        <w:jc w:val="both"/>
      </w:pPr>
      <w:r>
        <w:rPr>
          <w:rFonts w:ascii="Times New Roman" w:hAnsi="Times New Roman"/>
          <w:b w:val="0"/>
          <w:i w:val="0"/>
          <w:sz w:val="28"/>
        </w:rPr>
        <w:t>Барои марди калонсол k ба 0,6 баробар аст. Барои зан 0,5 ва барои пиронсол 0,45 аст. Ҳамин тарз ҳар гурӯҳ ҳаҷми худро дорад. Ҳамин нуқта дар ҷадвали 2.1.1 нишон дода шудааст [1, 476-б.].</w:t>
      </w:r>
    </w:p>
    <w:p>
      <w:pPr>
        <w:spacing w:line="360" w:lineRule="auto" w:after="0"/>
        <w:ind w:firstLine="709"/>
        <w:jc w:val="both"/>
      </w:pPr>
      <w:r>
        <w:rPr>
          <w:rFonts w:ascii="Times New Roman" w:hAnsi="Times New Roman"/>
          <w:b w:val="0"/>
          <w:i w:val="0"/>
          <w:sz w:val="28"/>
        </w:rPr>
        <w:t>Мисоли 11. Барои марди 70 килограмм ҳаҷми умумӣ 42 литр мешавад. Ҳамин рақам ба меъёри адабиёт мувофиқ аст [7, 33-б.].</w:t>
      </w:r>
    </w:p>
    <w:p>
      <w:pPr>
        <w:spacing w:line="360" w:lineRule="auto" w:after="0"/>
        <w:ind w:firstLine="709"/>
        <w:jc w:val="both"/>
      </w:pPr>
      <w:r>
        <w:rPr>
          <w:rFonts w:ascii="Times New Roman" w:hAnsi="Times New Roman"/>
          <w:b w:val="0"/>
          <w:i w:val="0"/>
          <w:sz w:val="28"/>
        </w:rPr>
        <w:t>Мисоли 12. Барои зани 60 килограмм ҳаҷми умумӣ 30 литр мешавад. Ҳамин рақам ба ҳиссаи 0,5 мувофиқ аст [7, 34-б.].</w:t>
      </w:r>
    </w:p>
    <w:p>
      <w:pPr>
        <w:spacing w:line="360" w:lineRule="auto" w:after="0"/>
        <w:ind w:firstLine="709"/>
        <w:jc w:val="both"/>
      </w:pPr>
      <w:r>
        <w:rPr>
          <w:rFonts w:ascii="Times New Roman" w:hAnsi="Times New Roman"/>
          <w:b w:val="0"/>
          <w:i w:val="0"/>
          <w:sz w:val="28"/>
        </w:rPr>
        <w:t>Ҳаҷми дохилиҳуҷайравӣ 2/3 ҳаҷми умумиро ташкил медиҳад. Ҳамин тарз барои 42 литр 28 литр ҳосил мешавад. Ҳаҷми берунӣ 14 литр мешавад. Ҳамин нуқта дар зербанди 2.2 истифода мешавад [2, 1066-б.].</w:t>
      </w:r>
    </w:p>
    <w:p>
      <w:pPr>
        <w:spacing w:line="360" w:lineRule="auto" w:after="0"/>
        <w:ind w:firstLine="709"/>
        <w:jc w:val="both"/>
      </w:pPr>
      <w:r>
        <w:rPr>
          <w:rFonts w:ascii="Times New Roman" w:hAnsi="Times New Roman"/>
          <w:b w:val="0"/>
          <w:i w:val="0"/>
          <w:sz w:val="28"/>
        </w:rPr>
        <w:t>Мисоли 13. Барои вазни 85 килограмм ҳаҷми умумӣ 51 литр мешавад. Ҳамин тарз ҳаҷми дохилӣ 34 литр аст [7, 35-б.].</w:t>
      </w:r>
    </w:p>
    <w:p>
      <w:pPr>
        <w:spacing w:line="240" w:lineRule="auto" w:after="0"/>
        <w:ind w:firstLine="0"/>
        <w:jc w:val="center"/>
      </w:pPr>
      <w:r>
        <w:rPr>
          <w:rFonts w:ascii="Times New Roman" w:hAnsi="Times New Roman"/>
          <w:b/>
          <w:i w:val="0"/>
          <w:sz w:val="24"/>
        </w:rPr>
        <w:t>Ҷадвали 2.1.1 — Ҳаҷми умумии 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Вазн, кг</w:t>
            </w:r>
          </w:p>
        </w:tc>
        <w:tc>
          <w:tcPr>
            <w:tcW w:type="dxa" w:w="2154"/>
            <w:shd w:val="clear" w:fill="EDEDED"/>
          </w:tcPr>
          <w:p>
            <w:pPr>
              <w:spacing w:line="240" w:lineRule="auto" w:after="0" w:before="0"/>
              <w:ind w:firstLine="0"/>
              <w:jc w:val="left"/>
            </w:pPr>
            <w:r>
              <w:rPr>
                <w:rFonts w:ascii="Times New Roman" w:hAnsi="Times New Roman"/>
                <w:b/>
                <w:sz w:val="24"/>
              </w:rPr>
              <w:t>k</w:t>
            </w:r>
          </w:p>
        </w:tc>
        <w:tc>
          <w:tcPr>
            <w:tcW w:type="dxa" w:w="2268"/>
            <w:shd w:val="clear" w:fill="EDEDED"/>
          </w:tcPr>
          <w:p>
            <w:pPr>
              <w:spacing w:line="240" w:lineRule="auto" w:after="0" w:before="0"/>
              <w:ind w:firstLine="0"/>
              <w:jc w:val="left"/>
            </w:pPr>
            <w:r>
              <w:rPr>
                <w:rFonts w:ascii="Times New Roman" w:hAnsi="Times New Roman"/>
                <w:b/>
                <w:sz w:val="24"/>
              </w:rPr>
              <w:t>TBW, л</w:t>
            </w:r>
          </w:p>
        </w:tc>
        <w:tc>
          <w:tcPr>
            <w:tcW w:type="dxa" w:w="2154"/>
            <w:shd w:val="clear" w:fill="EDEDED"/>
          </w:tcPr>
          <w:p>
            <w:pPr>
              <w:spacing w:line="240" w:lineRule="auto" w:after="0" w:before="0"/>
              <w:ind w:firstLine="0"/>
              <w:jc w:val="left"/>
            </w:pPr>
            <w:r>
              <w:rPr>
                <w:rFonts w:ascii="Times New Roman" w:hAnsi="Times New Roman"/>
                <w:b/>
                <w:sz w:val="24"/>
              </w:rPr>
              <w:t>Дохилӣ, л</w:t>
            </w:r>
          </w:p>
        </w:tc>
      </w:tr>
      <w:tr>
        <w:tc>
          <w:tcPr>
            <w:tcW w:type="dxa" w:w="2041"/>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0,50</w:t>
            </w:r>
          </w:p>
        </w:tc>
        <w:tc>
          <w:tcPr>
            <w:tcW w:type="dxa" w:w="2268"/>
          </w:tcPr>
          <w:p>
            <w:pPr>
              <w:spacing w:line="240" w:lineRule="auto" w:after="0" w:before="0"/>
              <w:ind w:firstLine="0"/>
              <w:jc w:val="left"/>
            </w:pPr>
            <w:r>
              <w:rPr>
                <w:rFonts w:ascii="Times New Roman" w:hAnsi="Times New Roman"/>
                <w:b w:val="0"/>
                <w:sz w:val="24"/>
              </w:rPr>
              <w:t>30</w:t>
            </w:r>
          </w:p>
        </w:tc>
        <w:tc>
          <w:tcPr>
            <w:tcW w:type="dxa" w:w="2154"/>
          </w:tcPr>
          <w:p>
            <w:pPr>
              <w:spacing w:line="240" w:lineRule="auto" w:after="0" w:before="0"/>
              <w:ind w:firstLine="0"/>
              <w:jc w:val="left"/>
            </w:pPr>
            <w:r>
              <w:rPr>
                <w:rFonts w:ascii="Times New Roman" w:hAnsi="Times New Roman"/>
                <w:b w:val="0"/>
                <w:sz w:val="24"/>
              </w:rPr>
              <w:t>20</w:t>
            </w:r>
          </w:p>
        </w:tc>
      </w:tr>
      <w:tr>
        <w:tc>
          <w:tcPr>
            <w:tcW w:type="dxa" w:w="2041"/>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0,60</w:t>
            </w:r>
          </w:p>
        </w:tc>
        <w:tc>
          <w:tcPr>
            <w:tcW w:type="dxa" w:w="2268"/>
          </w:tcPr>
          <w:p>
            <w:pPr>
              <w:spacing w:line="240" w:lineRule="auto" w:after="0" w:before="0"/>
              <w:ind w:firstLine="0"/>
              <w:jc w:val="left"/>
            </w:pPr>
            <w:r>
              <w:rPr>
                <w:rFonts w:ascii="Times New Roman" w:hAnsi="Times New Roman"/>
                <w:b w:val="0"/>
                <w:sz w:val="24"/>
              </w:rPr>
              <w:t>42</w:t>
            </w:r>
          </w:p>
        </w:tc>
        <w:tc>
          <w:tcPr>
            <w:tcW w:type="dxa" w:w="2154"/>
          </w:tcPr>
          <w:p>
            <w:pPr>
              <w:spacing w:line="240" w:lineRule="auto" w:after="0" w:before="0"/>
              <w:ind w:firstLine="0"/>
              <w:jc w:val="left"/>
            </w:pPr>
            <w:r>
              <w:rPr>
                <w:rFonts w:ascii="Times New Roman" w:hAnsi="Times New Roman"/>
                <w:b w:val="0"/>
                <w:sz w:val="24"/>
              </w:rPr>
              <w:t>28</w:t>
            </w:r>
          </w:p>
        </w:tc>
      </w:tr>
      <w:tr>
        <w:tc>
          <w:tcPr>
            <w:tcW w:type="dxa" w:w="2041"/>
          </w:tcPr>
          <w:p>
            <w:pPr>
              <w:spacing w:line="240" w:lineRule="auto" w:after="0" w:before="0"/>
              <w:ind w:firstLine="0"/>
              <w:jc w:val="left"/>
            </w:pPr>
            <w:r>
              <w:rPr>
                <w:rFonts w:ascii="Times New Roman" w:hAnsi="Times New Roman"/>
                <w:b w:val="0"/>
                <w:sz w:val="24"/>
              </w:rPr>
              <w:t>85</w:t>
            </w:r>
          </w:p>
        </w:tc>
        <w:tc>
          <w:tcPr>
            <w:tcW w:type="dxa" w:w="2154"/>
          </w:tcPr>
          <w:p>
            <w:pPr>
              <w:spacing w:line="240" w:lineRule="auto" w:after="0" w:before="0"/>
              <w:ind w:firstLine="0"/>
              <w:jc w:val="left"/>
            </w:pPr>
            <w:r>
              <w:rPr>
                <w:rFonts w:ascii="Times New Roman" w:hAnsi="Times New Roman"/>
                <w:b w:val="0"/>
                <w:sz w:val="24"/>
              </w:rPr>
              <w:t>0,60</w:t>
            </w:r>
          </w:p>
        </w:tc>
        <w:tc>
          <w:tcPr>
            <w:tcW w:type="dxa" w:w="2268"/>
          </w:tcPr>
          <w:p>
            <w:pPr>
              <w:spacing w:line="240" w:lineRule="auto" w:after="0" w:before="0"/>
              <w:ind w:firstLine="0"/>
              <w:jc w:val="left"/>
            </w:pPr>
            <w:r>
              <w:rPr>
                <w:rFonts w:ascii="Times New Roman" w:hAnsi="Times New Roman"/>
                <w:b w:val="0"/>
                <w:sz w:val="24"/>
              </w:rPr>
              <w:t>51</w:t>
            </w:r>
          </w:p>
        </w:tc>
        <w:tc>
          <w:tcPr>
            <w:tcW w:type="dxa" w:w="2154"/>
          </w:tcPr>
          <w:p>
            <w:pPr>
              <w:spacing w:line="240" w:lineRule="auto" w:after="0" w:before="0"/>
              <w:ind w:firstLine="0"/>
              <w:jc w:val="left"/>
            </w:pPr>
            <w:r>
              <w:rPr>
                <w:rFonts w:ascii="Times New Roman" w:hAnsi="Times New Roman"/>
                <w:b w:val="0"/>
                <w:sz w:val="24"/>
              </w:rPr>
              <w:t>34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ҳисоби ҳаҷмро нишон медиҳанд [7, 36-б.].</w:t>
      </w:r>
    </w:p>
    <w:p>
      <w:pPr>
        <w:spacing w:line="360" w:lineRule="auto" w:after="0"/>
        <w:ind w:firstLine="709"/>
        <w:jc w:val="both"/>
      </w:pPr>
      <w:r>
        <w:rPr>
          <w:rFonts w:ascii="Times New Roman" w:hAnsi="Times New Roman"/>
          <w:b w:val="0"/>
          <w:i w:val="0"/>
          <w:sz w:val="28"/>
        </w:rPr>
        <w:t>Ҳамин ҳисоб дар беморони фарбеҳ бояд ислоҳ шавад. Ҳамин тарз чарб об кам дорад. Ҳамин нуқта ба камшавии k меорад. Ҳамин тарз барои онҳо k 0,45 гирифта мешавад [11, 17-б.].</w:t>
      </w:r>
    </w:p>
    <w:p>
      <w:pPr>
        <w:spacing w:line="360" w:lineRule="auto" w:after="0"/>
        <w:ind w:firstLine="709"/>
        <w:jc w:val="both"/>
      </w:pPr>
      <w:r>
        <w:rPr>
          <w:rFonts w:ascii="Times New Roman" w:hAnsi="Times New Roman"/>
          <w:b w:val="0"/>
          <w:i w:val="0"/>
          <w:sz w:val="28"/>
        </w:rPr>
        <w:t>Ҳамин ҳисобҳо дар табобати камобӣ истифода мешаванд. Ҳамин тарз ҳаҷми лозимаи моеъ муайян мегардад. Ҳамин нуқта дар боби сеюм асос меёбад [8, 10-б.].</w:t>
      </w:r>
    </w:p>
    <w:p>
      <w:pPr>
        <w:spacing w:line="240" w:lineRule="auto" w:after="0"/>
        <w:ind w:firstLine="0"/>
        <w:jc w:val="center"/>
      </w:pPr>
      <w:r>
        <w:rPr>
          <w:rFonts w:ascii="Times New Roman" w:hAnsi="Times New Roman"/>
          <w:b/>
          <w:i w:val="0"/>
          <w:sz w:val="24"/>
        </w:rPr>
        <w:t>Ҷадвали 2.1.2 — Ҳаҷми бахшҳо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Бахш</w:t>
            </w:r>
          </w:p>
        </w:tc>
        <w:tc>
          <w:tcPr>
            <w:tcW w:type="dxa" w:w="2268"/>
            <w:shd w:val="clear" w:fill="EDEDED"/>
          </w:tcPr>
          <w:p>
            <w:pPr>
              <w:spacing w:line="240" w:lineRule="auto" w:after="0" w:before="0"/>
              <w:ind w:firstLine="0"/>
              <w:jc w:val="left"/>
            </w:pPr>
            <w:r>
              <w:rPr>
                <w:rFonts w:ascii="Times New Roman" w:hAnsi="Times New Roman"/>
                <w:b/>
                <w:sz w:val="24"/>
              </w:rPr>
              <w:t>Ҳисса</w:t>
            </w:r>
          </w:p>
        </w:tc>
        <w:tc>
          <w:tcPr>
            <w:tcW w:type="dxa" w:w="2268"/>
            <w:shd w:val="clear" w:fill="EDEDED"/>
          </w:tcPr>
          <w:p>
            <w:pPr>
              <w:spacing w:line="240" w:lineRule="auto" w:after="0" w:before="0"/>
              <w:ind w:firstLine="0"/>
              <w:jc w:val="left"/>
            </w:pPr>
            <w:r>
              <w:rPr>
                <w:rFonts w:ascii="Times New Roman" w:hAnsi="Times New Roman"/>
                <w:b/>
                <w:sz w:val="24"/>
              </w:rPr>
              <w:t>Барои 70 кг, л</w:t>
            </w:r>
          </w:p>
        </w:tc>
        <w:tc>
          <w:tcPr>
            <w:tcW w:type="dxa" w:w="2154"/>
            <w:shd w:val="clear" w:fill="EDEDED"/>
          </w:tcPr>
          <w:p>
            <w:pPr>
              <w:spacing w:line="240" w:lineRule="auto" w:after="0" w:before="0"/>
              <w:ind w:firstLine="0"/>
              <w:jc w:val="left"/>
            </w:pPr>
            <w:r>
              <w:rPr>
                <w:rFonts w:ascii="Times New Roman" w:hAnsi="Times New Roman"/>
                <w:b/>
                <w:sz w:val="24"/>
              </w:rPr>
              <w:t>Ҳисса, %</w:t>
            </w:r>
          </w:p>
        </w:tc>
      </w:tr>
      <w:tr>
        <w:tc>
          <w:tcPr>
            <w:tcW w:type="dxa" w:w="2154"/>
          </w:tcPr>
          <w:p>
            <w:pPr>
              <w:spacing w:line="240" w:lineRule="auto" w:after="0" w:before="0"/>
              <w:ind w:firstLine="0"/>
              <w:jc w:val="left"/>
            </w:pPr>
            <w:r>
              <w:rPr>
                <w:rFonts w:ascii="Times New Roman" w:hAnsi="Times New Roman"/>
                <w:b w:val="0"/>
                <w:sz w:val="24"/>
              </w:rPr>
              <w:t>Дохилиҳуҷайравӣ</w:t>
            </w:r>
          </w:p>
        </w:tc>
        <w:tc>
          <w:tcPr>
            <w:tcW w:type="dxa" w:w="2268"/>
          </w:tcPr>
          <w:p>
            <w:pPr>
              <w:spacing w:line="240" w:lineRule="auto" w:after="0" w:before="0"/>
              <w:ind w:firstLine="0"/>
              <w:jc w:val="left"/>
            </w:pPr>
            <w:r>
              <w:rPr>
                <w:rFonts w:ascii="Times New Roman" w:hAnsi="Times New Roman"/>
                <w:b w:val="0"/>
                <w:sz w:val="24"/>
              </w:rPr>
              <w:t>2/3</w:t>
            </w:r>
          </w:p>
        </w:tc>
        <w:tc>
          <w:tcPr>
            <w:tcW w:type="dxa" w:w="2268"/>
          </w:tcPr>
          <w:p>
            <w:pPr>
              <w:spacing w:line="240" w:lineRule="auto" w:after="0" w:before="0"/>
              <w:ind w:firstLine="0"/>
              <w:jc w:val="left"/>
            </w:pPr>
            <w:r>
              <w:rPr>
                <w:rFonts w:ascii="Times New Roman" w:hAnsi="Times New Roman"/>
                <w:b w:val="0"/>
                <w:sz w:val="24"/>
              </w:rPr>
              <w:t>28,0</w:t>
            </w:r>
          </w:p>
        </w:tc>
        <w:tc>
          <w:tcPr>
            <w:tcW w:type="dxa" w:w="2154"/>
          </w:tcPr>
          <w:p>
            <w:pPr>
              <w:spacing w:line="240" w:lineRule="auto" w:after="0" w:before="0"/>
              <w:ind w:firstLine="0"/>
              <w:jc w:val="left"/>
            </w:pPr>
            <w:r>
              <w:rPr>
                <w:rFonts w:ascii="Times New Roman" w:hAnsi="Times New Roman"/>
                <w:b w:val="0"/>
                <w:sz w:val="24"/>
              </w:rPr>
              <w:t>67</w:t>
            </w:r>
          </w:p>
        </w:tc>
      </w:tr>
      <w:tr>
        <w:tc>
          <w:tcPr>
            <w:tcW w:type="dxa" w:w="2154"/>
          </w:tcPr>
          <w:p>
            <w:pPr>
              <w:spacing w:line="240" w:lineRule="auto" w:after="0" w:before="0"/>
              <w:ind w:firstLine="0"/>
              <w:jc w:val="left"/>
            </w:pPr>
            <w:r>
              <w:rPr>
                <w:rFonts w:ascii="Times New Roman" w:hAnsi="Times New Roman"/>
                <w:b w:val="0"/>
                <w:sz w:val="24"/>
              </w:rPr>
              <w:t>Байниҳуҷайравӣ</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10,5</w:t>
            </w:r>
          </w:p>
        </w:tc>
        <w:tc>
          <w:tcPr>
            <w:tcW w:type="dxa" w:w="2154"/>
          </w:tcPr>
          <w:p>
            <w:pPr>
              <w:spacing w:line="240" w:lineRule="auto" w:after="0" w:before="0"/>
              <w:ind w:firstLine="0"/>
              <w:jc w:val="left"/>
            </w:pPr>
            <w:r>
              <w:rPr>
                <w:rFonts w:ascii="Times New Roman" w:hAnsi="Times New Roman"/>
                <w:b w:val="0"/>
                <w:sz w:val="24"/>
              </w:rPr>
              <w:t>25</w:t>
            </w:r>
          </w:p>
        </w:tc>
      </w:tr>
      <w:tr>
        <w:tc>
          <w:tcPr>
            <w:tcW w:type="dxa" w:w="2154"/>
          </w:tcPr>
          <w:p>
            <w:pPr>
              <w:spacing w:line="240" w:lineRule="auto" w:after="0" w:before="0"/>
              <w:ind w:firstLine="0"/>
              <w:jc w:val="left"/>
            </w:pPr>
            <w:r>
              <w:rPr>
                <w:rFonts w:ascii="Times New Roman" w:hAnsi="Times New Roman"/>
                <w:b w:val="0"/>
                <w:sz w:val="24"/>
              </w:rPr>
              <w:t>Плазма</w:t>
            </w:r>
          </w:p>
        </w:tc>
        <w:tc>
          <w:tcPr>
            <w:tcW w:type="dxa" w:w="2268"/>
          </w:tcPr>
          <w:p>
            <w:pPr>
              <w:spacing w:line="240" w:lineRule="auto" w:after="0" w:before="0"/>
              <w:ind w:firstLine="0"/>
              <w:jc w:val="left"/>
            </w:pPr>
            <w:r>
              <w:rPr>
                <w:rFonts w:ascii="Times New Roman" w:hAnsi="Times New Roman"/>
                <w:b w:val="0"/>
                <w:sz w:val="24"/>
              </w:rPr>
              <w:t>1/15</w:t>
            </w:r>
          </w:p>
        </w:tc>
        <w:tc>
          <w:tcPr>
            <w:tcW w:type="dxa" w:w="2268"/>
          </w:tcPr>
          <w:p>
            <w:pPr>
              <w:spacing w:line="240" w:lineRule="auto" w:after="0" w:before="0"/>
              <w:ind w:firstLine="0"/>
              <w:jc w:val="left"/>
            </w:pPr>
            <w:r>
              <w:rPr>
                <w:rFonts w:ascii="Times New Roman" w:hAnsi="Times New Roman"/>
                <w:b w:val="0"/>
                <w:sz w:val="24"/>
              </w:rPr>
              <w:t>3,5</w:t>
            </w:r>
          </w:p>
        </w:tc>
        <w:tc>
          <w:tcPr>
            <w:tcW w:type="dxa" w:w="2154"/>
          </w:tcPr>
          <w:p>
            <w:pPr>
              <w:spacing w:line="240" w:lineRule="auto" w:after="0" w:before="0"/>
              <w:ind w:firstLine="0"/>
              <w:jc w:val="left"/>
            </w:pPr>
            <w:r>
              <w:rPr>
                <w:rFonts w:ascii="Times New Roman" w:hAnsi="Times New Roman"/>
                <w:b w:val="0"/>
                <w:sz w:val="24"/>
              </w:rPr>
              <w:t>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тақсими бахшҳоро нишон медиҳанд [7, 37-б.].</w:t>
      </w:r>
    </w:p>
    <w:p>
      <w:pPr>
        <w:spacing w:line="360" w:lineRule="auto" w:after="0"/>
        <w:ind w:firstLine="709"/>
        <w:jc w:val="left"/>
      </w:pPr>
      <w:r>
        <w:rPr>
          <w:rFonts w:ascii="Times New Roman" w:hAnsi="Times New Roman"/>
          <w:b/>
          <w:i w:val="0"/>
          <w:sz w:val="28"/>
        </w:rPr>
        <w:t>2.2. Тавозуни об дар рӯз</w:t>
      </w:r>
    </w:p>
    <w:p>
      <w:pPr>
        <w:spacing w:line="360" w:lineRule="auto" w:after="0"/>
        <w:ind w:firstLine="709"/>
        <w:jc w:val="both"/>
      </w:pPr>
      <w:r>
        <w:rPr>
          <w:rFonts w:ascii="Times New Roman" w:hAnsi="Times New Roman"/>
          <w:b w:val="0"/>
          <w:i w:val="0"/>
          <w:sz w:val="28"/>
        </w:rPr>
        <w:t>Тавозуни об фарқи воридот ва талафот аст. Ҳамин тарз формулаи WB = I − O сохта мешавад. Дар ин ҷо I воридот ва O талафот бо миллилитр аст. Ҳамин нуқта дар тамоми ҳисобҳо асосӣ мебошад [7, 38-б.].</w:t>
      </w:r>
    </w:p>
    <w:p>
      <w:pPr>
        <w:spacing w:line="360" w:lineRule="auto" w:after="0"/>
        <w:ind w:firstLine="709"/>
        <w:jc w:val="both"/>
      </w:pPr>
      <w:r>
        <w:rPr>
          <w:rFonts w:ascii="Times New Roman" w:hAnsi="Times New Roman"/>
          <w:b w:val="0"/>
          <w:i w:val="0"/>
          <w:sz w:val="28"/>
        </w:rPr>
        <w:t>Воридоти асосӣ нӯшокӣ ва ғизо мебошад. Ҳамин тарз нӯшокӣ 1500 ва ғизо 700 миллилитр медиҳад. Мубодила 300 миллилитр илова мекунад. Ҳамин нуқта ҳаҷми умумии 2500 миллилитрро медиҳад [1, 478-б.].</w:t>
      </w:r>
    </w:p>
    <w:p>
      <w:pPr>
        <w:spacing w:line="360" w:lineRule="auto" w:after="0"/>
        <w:ind w:firstLine="709"/>
        <w:jc w:val="both"/>
      </w:pPr>
      <w:r>
        <w:rPr>
          <w:rFonts w:ascii="Times New Roman" w:hAnsi="Times New Roman"/>
          <w:b w:val="0"/>
          <w:i w:val="0"/>
          <w:sz w:val="28"/>
        </w:rPr>
        <w:t>Талафот аз пешоб, арақ, нафас ва наҷосат меравад. Ҳамин тарз пешоб 1500 миллилитр медиҳад. Арақ ва нафас 900 миллилитр медиҳанд. Наҷосат 100 миллилитр медиҳад [3, 910-б.].</w:t>
      </w:r>
    </w:p>
    <w:p>
      <w:pPr>
        <w:spacing w:line="360" w:lineRule="auto" w:after="0"/>
        <w:ind w:firstLine="709"/>
        <w:jc w:val="both"/>
      </w:pPr>
      <w:r>
        <w:rPr>
          <w:rFonts w:ascii="Times New Roman" w:hAnsi="Times New Roman"/>
          <w:b w:val="0"/>
          <w:i w:val="0"/>
          <w:sz w:val="28"/>
        </w:rPr>
        <w:t>Мисоли 14. Барои воридоти 2500 ва талафоти 2500 тавозун сифр мешавад. Ҳамин рақам ҳолати муътадилро нишон медиҳад [7, 39-б.].</w:t>
      </w:r>
    </w:p>
    <w:p>
      <w:pPr>
        <w:spacing w:line="360" w:lineRule="auto" w:after="0"/>
        <w:ind w:firstLine="709"/>
        <w:jc w:val="both"/>
      </w:pPr>
      <w:r>
        <w:rPr>
          <w:rFonts w:ascii="Times New Roman" w:hAnsi="Times New Roman"/>
          <w:b w:val="0"/>
          <w:i w:val="0"/>
          <w:sz w:val="28"/>
        </w:rPr>
        <w:t>Мисоли 15. Барои воридоти 1800 ва талафоти 2600 тавозун −800 миллилитр мешавад. Ҳамин рақам камобӣ меорад [7, 40-б.].</w:t>
      </w:r>
    </w:p>
    <w:p>
      <w:pPr>
        <w:spacing w:line="360" w:lineRule="auto" w:after="0"/>
        <w:ind w:firstLine="709"/>
        <w:jc w:val="both"/>
      </w:pPr>
      <w:r>
        <w:rPr>
          <w:rFonts w:ascii="Times New Roman" w:hAnsi="Times New Roman"/>
          <w:b w:val="0"/>
          <w:i w:val="0"/>
          <w:sz w:val="28"/>
        </w:rPr>
        <w:t>Мисоли 16. Барои воридоти 3500 ва талафоти 2400 тавозун +1100 миллилитр мешавад. Ҳамин рақам зиёдии моеъ меорад [7, 41-б.].</w:t>
      </w:r>
    </w:p>
    <w:p>
      <w:pPr>
        <w:spacing w:line="240" w:lineRule="auto" w:after="0"/>
        <w:ind w:firstLine="0"/>
        <w:jc w:val="center"/>
      </w:pPr>
      <w:r>
        <w:rPr>
          <w:rFonts w:ascii="Times New Roman" w:hAnsi="Times New Roman"/>
          <w:b/>
          <w:i w:val="0"/>
          <w:sz w:val="24"/>
        </w:rPr>
        <w:t>Ҷадвали 2.2.1 — Тавозуни об дар рӯз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Ҷузъ</w:t>
            </w:r>
          </w:p>
        </w:tc>
        <w:tc>
          <w:tcPr>
            <w:tcW w:type="dxa" w:w="2268"/>
            <w:shd w:val="clear" w:fill="EDEDED"/>
          </w:tcPr>
          <w:p>
            <w:pPr>
              <w:spacing w:line="240" w:lineRule="auto" w:after="0" w:before="0"/>
              <w:ind w:firstLine="0"/>
              <w:jc w:val="left"/>
            </w:pPr>
            <w:r>
              <w:rPr>
                <w:rFonts w:ascii="Times New Roman" w:hAnsi="Times New Roman"/>
                <w:b/>
                <w:sz w:val="24"/>
              </w:rPr>
              <w:t>Ворид, мл</w:t>
            </w:r>
          </w:p>
        </w:tc>
        <w:tc>
          <w:tcPr>
            <w:tcW w:type="dxa" w:w="2268"/>
            <w:shd w:val="clear" w:fill="EDEDED"/>
          </w:tcPr>
          <w:p>
            <w:pPr>
              <w:spacing w:line="240" w:lineRule="auto" w:after="0" w:before="0"/>
              <w:ind w:firstLine="0"/>
              <w:jc w:val="left"/>
            </w:pPr>
            <w:r>
              <w:rPr>
                <w:rFonts w:ascii="Times New Roman" w:hAnsi="Times New Roman"/>
                <w:b/>
                <w:sz w:val="24"/>
              </w:rPr>
              <w:t>Талафот, мл</w:t>
            </w:r>
          </w:p>
        </w:tc>
        <w:tc>
          <w:tcPr>
            <w:tcW w:type="dxa" w:w="2154"/>
            <w:shd w:val="clear" w:fill="EDEDED"/>
          </w:tcPr>
          <w:p>
            <w:pPr>
              <w:spacing w:line="240" w:lineRule="auto" w:after="0" w:before="0"/>
              <w:ind w:firstLine="0"/>
              <w:jc w:val="left"/>
            </w:pPr>
            <w:r>
              <w:rPr>
                <w:rFonts w:ascii="Times New Roman" w:hAnsi="Times New Roman"/>
                <w:b/>
                <w:sz w:val="24"/>
              </w:rPr>
              <w:t>Тавозун</w:t>
            </w:r>
          </w:p>
        </w:tc>
      </w:tr>
      <w:tr>
        <w:tc>
          <w:tcPr>
            <w:tcW w:type="dxa" w:w="2154"/>
          </w:tcPr>
          <w:p>
            <w:pPr>
              <w:spacing w:line="240" w:lineRule="auto" w:after="0" w:before="0"/>
              <w:ind w:firstLine="0"/>
              <w:jc w:val="left"/>
            </w:pPr>
            <w:r>
              <w:rPr>
                <w:rFonts w:ascii="Times New Roman" w:hAnsi="Times New Roman"/>
                <w:b w:val="0"/>
                <w:sz w:val="24"/>
              </w:rPr>
              <w:t>Нӯшокӣ</w:t>
            </w:r>
          </w:p>
        </w:tc>
        <w:tc>
          <w:tcPr>
            <w:tcW w:type="dxa" w:w="2268"/>
          </w:tcPr>
          <w:p>
            <w:pPr>
              <w:spacing w:line="240" w:lineRule="auto" w:after="0" w:before="0"/>
              <w:ind w:firstLine="0"/>
              <w:jc w:val="left"/>
            </w:pPr>
            <w:r>
              <w:rPr>
                <w:rFonts w:ascii="Times New Roman" w:hAnsi="Times New Roman"/>
                <w:b w:val="0"/>
                <w:sz w:val="24"/>
              </w:rPr>
              <w:t>1500</w:t>
            </w:r>
          </w:p>
        </w:tc>
        <w:tc>
          <w:tcPr>
            <w:tcW w:type="dxa" w:w="2268"/>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+1500</w:t>
            </w:r>
          </w:p>
        </w:tc>
      </w:tr>
      <w:tr>
        <w:tc>
          <w:tcPr>
            <w:tcW w:type="dxa" w:w="2154"/>
          </w:tcPr>
          <w:p>
            <w:pPr>
              <w:spacing w:line="240" w:lineRule="auto" w:after="0" w:before="0"/>
              <w:ind w:firstLine="0"/>
              <w:jc w:val="left"/>
            </w:pPr>
            <w:r>
              <w:rPr>
                <w:rFonts w:ascii="Times New Roman" w:hAnsi="Times New Roman"/>
                <w:b w:val="0"/>
                <w:sz w:val="24"/>
              </w:rPr>
              <w:t>Ғизо</w:t>
            </w:r>
          </w:p>
        </w:tc>
        <w:tc>
          <w:tcPr>
            <w:tcW w:type="dxa" w:w="2268"/>
          </w:tcPr>
          <w:p>
            <w:pPr>
              <w:spacing w:line="240" w:lineRule="auto" w:after="0" w:before="0"/>
              <w:ind w:firstLine="0"/>
              <w:jc w:val="left"/>
            </w:pPr>
            <w:r>
              <w:rPr>
                <w:rFonts w:ascii="Times New Roman" w:hAnsi="Times New Roman"/>
                <w:b w:val="0"/>
                <w:sz w:val="24"/>
              </w:rPr>
              <w:t>700</w:t>
            </w:r>
          </w:p>
        </w:tc>
        <w:tc>
          <w:tcPr>
            <w:tcW w:type="dxa" w:w="2268"/>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+700</w:t>
            </w:r>
          </w:p>
        </w:tc>
      </w:tr>
      <w:tr>
        <w:tc>
          <w:tcPr>
            <w:tcW w:type="dxa" w:w="2154"/>
          </w:tcPr>
          <w:p>
            <w:pPr>
              <w:spacing w:line="240" w:lineRule="auto" w:after="0" w:before="0"/>
              <w:ind w:firstLine="0"/>
              <w:jc w:val="left"/>
            </w:pPr>
            <w:r>
              <w:rPr>
                <w:rFonts w:ascii="Times New Roman" w:hAnsi="Times New Roman"/>
                <w:b w:val="0"/>
                <w:sz w:val="24"/>
              </w:rPr>
              <w:t>Пешоб</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1500</w:t>
            </w:r>
          </w:p>
        </w:tc>
        <w:tc>
          <w:tcPr>
            <w:tcW w:type="dxa" w:w="2154"/>
          </w:tcPr>
          <w:p>
            <w:pPr>
              <w:spacing w:line="240" w:lineRule="auto" w:after="0" w:before="0"/>
              <w:ind w:firstLine="0"/>
              <w:jc w:val="left"/>
            </w:pPr>
            <w:r>
              <w:rPr>
                <w:rFonts w:ascii="Times New Roman" w:hAnsi="Times New Roman"/>
                <w:b w:val="0"/>
                <w:sz w:val="24"/>
              </w:rPr>
              <w:t>−1500</w:t>
            </w:r>
          </w:p>
        </w:tc>
      </w:tr>
      <w:tr>
        <w:tc>
          <w:tcPr>
            <w:tcW w:type="dxa" w:w="2154"/>
          </w:tcPr>
          <w:p>
            <w:pPr>
              <w:spacing w:line="240" w:lineRule="auto" w:after="0" w:before="0"/>
              <w:ind w:firstLine="0"/>
              <w:jc w:val="left"/>
            </w:pPr>
            <w:r>
              <w:rPr>
                <w:rFonts w:ascii="Times New Roman" w:hAnsi="Times New Roman"/>
                <w:b w:val="0"/>
                <w:sz w:val="24"/>
              </w:rPr>
              <w:t>Арақ ва нафас</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900</w:t>
            </w:r>
          </w:p>
        </w:tc>
        <w:tc>
          <w:tcPr>
            <w:tcW w:type="dxa" w:w="2154"/>
          </w:tcPr>
          <w:p>
            <w:pPr>
              <w:spacing w:line="240" w:lineRule="auto" w:after="0" w:before="0"/>
              <w:ind w:firstLine="0"/>
              <w:jc w:val="left"/>
            </w:pPr>
            <w:r>
              <w:rPr>
                <w:rFonts w:ascii="Times New Roman" w:hAnsi="Times New Roman"/>
                <w:b w:val="0"/>
                <w:sz w:val="24"/>
              </w:rPr>
              <w:t>−900</w:t>
            </w:r>
          </w:p>
        </w:tc>
      </w:tr>
      <w:tr>
        <w:tc>
          <w:tcPr>
            <w:tcW w:type="dxa" w:w="2154"/>
          </w:tcPr>
          <w:p>
            <w:pPr>
              <w:spacing w:line="240" w:lineRule="auto" w:after="0" w:before="0"/>
              <w:ind w:firstLine="0"/>
              <w:jc w:val="left"/>
            </w:pPr>
            <w:r>
              <w:rPr>
                <w:rFonts w:ascii="Times New Roman" w:hAnsi="Times New Roman"/>
                <w:b w:val="0"/>
                <w:sz w:val="24"/>
              </w:rPr>
              <w:t>Наҷосат</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100</w:t>
            </w:r>
          </w:p>
        </w:tc>
        <w:tc>
          <w:tcPr>
            <w:tcW w:type="dxa" w:w="2154"/>
          </w:tcPr>
          <w:p>
            <w:pPr>
              <w:spacing w:line="240" w:lineRule="auto" w:after="0" w:before="0"/>
              <w:ind w:firstLine="0"/>
              <w:jc w:val="left"/>
            </w:pPr>
            <w:r>
              <w:rPr>
                <w:rFonts w:ascii="Times New Roman" w:hAnsi="Times New Roman"/>
                <w:b w:val="0"/>
                <w:sz w:val="24"/>
              </w:rPr>
              <w:t>−100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тавозунро нишон медиҳанд [7, 42-б.].</w:t>
      </w:r>
    </w:p>
    <w:p>
      <w:pPr>
        <w:spacing w:line="360" w:lineRule="auto" w:after="0"/>
        <w:ind w:firstLine="709"/>
        <w:jc w:val="both"/>
      </w:pPr>
      <w:r>
        <w:rPr>
          <w:rFonts w:ascii="Times New Roman" w:hAnsi="Times New Roman"/>
          <w:b w:val="0"/>
          <w:i w:val="0"/>
          <w:sz w:val="28"/>
        </w:rPr>
        <w:t>Ҳамин ҷадвал дар тарҳрезии нӯшокии рӯз истифода мешавад. Ҳамин тарз ҳаҷми лозимӣ барои ҳар бемор муайян мегардад. Ҳамин нуқта дар зербанди 3.2 сабт шудааст [8, 12-б.].</w:t>
      </w:r>
    </w:p>
    <w:p>
      <w:pPr>
        <w:spacing w:line="360" w:lineRule="auto" w:after="0"/>
        <w:ind w:firstLine="709"/>
        <w:jc w:val="both"/>
      </w:pPr>
      <w:r>
        <w:rPr>
          <w:rFonts w:ascii="Times New Roman" w:hAnsi="Times New Roman"/>
          <w:b w:val="0"/>
          <w:i w:val="0"/>
          <w:sz w:val="28"/>
        </w:rPr>
        <w:t>Ҳамин тарз тавозун дар кӯдакон нозуктар аст. Ҳамин сабаб ҳиссаи баланди об дар бадани онҳост. Ҳамин нуқта дар зербанди 2.8 пурра меояд [6, 11-б.].</w:t>
      </w:r>
    </w:p>
    <w:p>
      <w:pPr>
        <w:spacing w:line="240" w:lineRule="auto" w:after="0"/>
        <w:ind w:firstLine="0"/>
        <w:jc w:val="center"/>
      </w:pPr>
      <w:r>
        <w:rPr>
          <w:rFonts w:ascii="Times New Roman" w:hAnsi="Times New Roman"/>
          <w:b/>
          <w:i w:val="0"/>
          <w:sz w:val="24"/>
        </w:rPr>
        <w:t>Ҷадвали 2.2.2 — Талафоти об аз рӯи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Вазн, кг</w:t>
            </w:r>
          </w:p>
        </w:tc>
        <w:tc>
          <w:tcPr>
            <w:tcW w:type="dxa" w:w="2381"/>
            <w:shd w:val="clear" w:fill="EDEDED"/>
          </w:tcPr>
          <w:p>
            <w:pPr>
              <w:spacing w:line="240" w:lineRule="auto" w:after="0" w:before="0"/>
              <w:ind w:firstLine="0"/>
              <w:jc w:val="left"/>
            </w:pPr>
            <w:r>
              <w:rPr>
                <w:rFonts w:ascii="Times New Roman" w:hAnsi="Times New Roman"/>
                <w:b/>
                <w:sz w:val="24"/>
              </w:rPr>
              <w:t>Талафот, мл/рӯз</w:t>
            </w:r>
          </w:p>
        </w:tc>
        <w:tc>
          <w:tcPr>
            <w:tcW w:type="dxa" w:w="2041"/>
            <w:shd w:val="clear" w:fill="EDEDED"/>
          </w:tcPr>
          <w:p>
            <w:pPr>
              <w:spacing w:line="240" w:lineRule="auto" w:after="0" w:before="0"/>
              <w:ind w:firstLine="0"/>
              <w:jc w:val="left"/>
            </w:pPr>
            <w:r>
              <w:rPr>
                <w:rFonts w:ascii="Times New Roman" w:hAnsi="Times New Roman"/>
                <w:b/>
                <w:sz w:val="24"/>
              </w:rPr>
              <w:t>Ҳисса, %</w:t>
            </w:r>
          </w:p>
        </w:tc>
      </w:tr>
      <w:tr>
        <w:tc>
          <w:tcPr>
            <w:tcW w:type="dxa" w:w="215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12</w:t>
            </w:r>
          </w:p>
        </w:tc>
        <w:tc>
          <w:tcPr>
            <w:tcW w:type="dxa" w:w="2381"/>
          </w:tcPr>
          <w:p>
            <w:pPr>
              <w:spacing w:line="240" w:lineRule="auto" w:after="0" w:before="0"/>
              <w:ind w:firstLine="0"/>
              <w:jc w:val="left"/>
            </w:pPr>
            <w:r>
              <w:rPr>
                <w:rFonts w:ascii="Times New Roman" w:hAnsi="Times New Roman"/>
                <w:b w:val="0"/>
                <w:sz w:val="24"/>
              </w:rPr>
              <w:t>1200</w:t>
            </w:r>
          </w:p>
        </w:tc>
        <w:tc>
          <w:tcPr>
            <w:tcW w:type="dxa" w:w="2041"/>
          </w:tcPr>
          <w:p>
            <w:pPr>
              <w:spacing w:line="240" w:lineRule="auto" w:after="0" w:before="0"/>
              <w:ind w:firstLine="0"/>
              <w:jc w:val="left"/>
            </w:pPr>
            <w:r>
              <w:rPr>
                <w:rFonts w:ascii="Times New Roman" w:hAnsi="Times New Roman"/>
                <w:b w:val="0"/>
                <w:sz w:val="24"/>
              </w:rPr>
              <w:t>10</w:t>
            </w:r>
          </w:p>
        </w:tc>
      </w:tr>
      <w:tr>
        <w:tc>
          <w:tcPr>
            <w:tcW w:type="dxa" w:w="2154"/>
          </w:tcPr>
          <w:p>
            <w:pPr>
              <w:spacing w:line="240" w:lineRule="auto" w:after="0" w:before="0"/>
              <w:ind w:firstLine="0"/>
              <w:jc w:val="left"/>
            </w:pPr>
            <w:r>
              <w:rPr>
                <w:rFonts w:ascii="Times New Roman" w:hAnsi="Times New Roman"/>
                <w:b w:val="0"/>
                <w:sz w:val="24"/>
              </w:rPr>
              <w:t>Наврас</w:t>
            </w:r>
          </w:p>
        </w:tc>
        <w:tc>
          <w:tcPr>
            <w:tcW w:type="dxa" w:w="2268"/>
          </w:tcPr>
          <w:p>
            <w:pPr>
              <w:spacing w:line="240" w:lineRule="auto" w:after="0" w:before="0"/>
              <w:ind w:firstLine="0"/>
              <w:jc w:val="left"/>
            </w:pPr>
            <w:r>
              <w:rPr>
                <w:rFonts w:ascii="Times New Roman" w:hAnsi="Times New Roman"/>
                <w:b w:val="0"/>
                <w:sz w:val="24"/>
              </w:rPr>
              <w:t>45</w:t>
            </w:r>
          </w:p>
        </w:tc>
        <w:tc>
          <w:tcPr>
            <w:tcW w:type="dxa" w:w="2381"/>
          </w:tcPr>
          <w:p>
            <w:pPr>
              <w:spacing w:line="240" w:lineRule="auto" w:after="0" w:before="0"/>
              <w:ind w:firstLine="0"/>
              <w:jc w:val="left"/>
            </w:pPr>
            <w:r>
              <w:rPr>
                <w:rFonts w:ascii="Times New Roman" w:hAnsi="Times New Roman"/>
                <w:b w:val="0"/>
                <w:sz w:val="24"/>
              </w:rPr>
              <w:t>2200</w:t>
            </w:r>
          </w:p>
        </w:tc>
        <w:tc>
          <w:tcPr>
            <w:tcW w:type="dxa" w:w="2041"/>
          </w:tcPr>
          <w:p>
            <w:pPr>
              <w:spacing w:line="240" w:lineRule="auto" w:after="0" w:before="0"/>
              <w:ind w:firstLine="0"/>
              <w:jc w:val="left"/>
            </w:pPr>
            <w:r>
              <w:rPr>
                <w:rFonts w:ascii="Times New Roman" w:hAnsi="Times New Roman"/>
                <w:b w:val="0"/>
                <w:sz w:val="24"/>
              </w:rPr>
              <w:t>5</w:t>
            </w:r>
          </w:p>
        </w:tc>
      </w:tr>
      <w:tr>
        <w:tc>
          <w:tcPr>
            <w:tcW w:type="dxa" w:w="2154"/>
          </w:tcPr>
          <w:p>
            <w:pPr>
              <w:spacing w:line="240" w:lineRule="auto" w:after="0" w:before="0"/>
              <w:ind w:firstLine="0"/>
              <w:jc w:val="left"/>
            </w:pPr>
            <w:r>
              <w:rPr>
                <w:rFonts w:ascii="Times New Roman" w:hAnsi="Times New Roman"/>
                <w:b w:val="0"/>
                <w:sz w:val="24"/>
              </w:rPr>
              <w:t>Камол</w:t>
            </w:r>
          </w:p>
        </w:tc>
        <w:tc>
          <w:tcPr>
            <w:tcW w:type="dxa" w:w="2268"/>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2500</w:t>
            </w:r>
          </w:p>
        </w:tc>
        <w:tc>
          <w:tcPr>
            <w:tcW w:type="dxa" w:w="2041"/>
          </w:tcPr>
          <w:p>
            <w:pPr>
              <w:spacing w:line="240" w:lineRule="auto" w:after="0" w:before="0"/>
              <w:ind w:firstLine="0"/>
              <w:jc w:val="left"/>
            </w:pPr>
            <w:r>
              <w:rPr>
                <w:rFonts w:ascii="Times New Roman" w:hAnsi="Times New Roman"/>
                <w:b w:val="0"/>
                <w:sz w:val="24"/>
              </w:rPr>
              <w:t>3,5</w:t>
            </w:r>
          </w:p>
        </w:tc>
      </w:tr>
      <w:tr>
        <w:tc>
          <w:tcPr>
            <w:tcW w:type="dxa" w:w="2154"/>
          </w:tcPr>
          <w:p>
            <w:pPr>
              <w:spacing w:line="240" w:lineRule="auto" w:after="0" w:before="0"/>
              <w:ind w:firstLine="0"/>
              <w:jc w:val="left"/>
            </w:pPr>
            <w:r>
              <w:rPr>
                <w:rFonts w:ascii="Times New Roman" w:hAnsi="Times New Roman"/>
                <w:b w:val="0"/>
                <w:sz w:val="24"/>
              </w:rPr>
              <w:t>Пиронсол</w:t>
            </w:r>
          </w:p>
        </w:tc>
        <w:tc>
          <w:tcPr>
            <w:tcW w:type="dxa" w:w="2268"/>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2000</w:t>
            </w:r>
          </w:p>
        </w:tc>
        <w:tc>
          <w:tcPr>
            <w:tcW w:type="dxa" w:w="2041"/>
          </w:tcPr>
          <w:p>
            <w:pPr>
              <w:spacing w:line="240" w:lineRule="auto" w:after="0" w:before="0"/>
              <w:ind w:firstLine="0"/>
              <w:jc w:val="left"/>
            </w:pPr>
            <w:r>
              <w:rPr>
                <w:rFonts w:ascii="Times New Roman" w:hAnsi="Times New Roman"/>
                <w:b w:val="0"/>
                <w:sz w:val="24"/>
              </w:rPr>
              <w:t>2,8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талафотро нишон медиҳанд [7, 43-б.].</w:t>
      </w:r>
    </w:p>
    <w:p>
      <w:pPr>
        <w:spacing w:line="360" w:lineRule="auto" w:after="0"/>
        <w:ind w:firstLine="709"/>
        <w:jc w:val="left"/>
      </w:pPr>
      <w:r>
        <w:rPr>
          <w:rFonts w:ascii="Times New Roman" w:hAnsi="Times New Roman"/>
          <w:b/>
          <w:i w:val="0"/>
          <w:sz w:val="28"/>
        </w:rPr>
        <w:t>2.3. Ҳисоби осмолалӣ ва дефитсити об</w:t>
      </w:r>
    </w:p>
    <w:p>
      <w:pPr>
        <w:spacing w:line="360" w:lineRule="auto" w:after="0"/>
        <w:ind w:firstLine="709"/>
        <w:jc w:val="both"/>
      </w:pPr>
      <w:r>
        <w:rPr>
          <w:rFonts w:ascii="Times New Roman" w:hAnsi="Times New Roman"/>
          <w:b w:val="0"/>
          <w:i w:val="0"/>
          <w:sz w:val="28"/>
        </w:rPr>
        <w:t>Осмолалӣ бо формулаи стандартӣ ҳисоб мешавад. Ҳамин тарз O = 2 × Na + глюкоза + мочевина гирифта мешавад. Дар ин ҷо ҳамаи қиматҳо бо миллимол дар литр аст. Ҳамин нуқта дар зербанди 1.2 тавсиф шудааст [7, 44-б.].</w:t>
      </w:r>
    </w:p>
    <w:p>
      <w:pPr>
        <w:spacing w:line="360" w:lineRule="auto" w:after="0"/>
        <w:ind w:firstLine="709"/>
        <w:jc w:val="both"/>
      </w:pPr>
      <w:r>
        <w:rPr>
          <w:rFonts w:ascii="Times New Roman" w:hAnsi="Times New Roman"/>
          <w:b w:val="0"/>
          <w:i w:val="0"/>
          <w:sz w:val="28"/>
        </w:rPr>
        <w:t>Дефитсити оби озод аз осмолалии воқеӣ ҳисоб мешавад. Ҳамин тарз формулаи FWD = 0,6 × W × (Na ÷ 140 − 1) сохта мешавад. Дар ин ҷо W вазн ва Na ғилзати воқеӣ аст. Ҳамин нуқта барои табобати гипернатриемия муҳим аст [5, 15-б.].</w:t>
      </w:r>
    </w:p>
    <w:p>
      <w:pPr>
        <w:spacing w:line="360" w:lineRule="auto" w:after="0"/>
        <w:ind w:firstLine="709"/>
        <w:jc w:val="both"/>
      </w:pPr>
      <w:r>
        <w:rPr>
          <w:rFonts w:ascii="Times New Roman" w:hAnsi="Times New Roman"/>
          <w:b w:val="0"/>
          <w:i w:val="0"/>
          <w:sz w:val="28"/>
        </w:rPr>
        <w:t>Мисоли 17. Барои вазни 70 килограмм ва Na 150 натиҷа 3,0 литр мешавад. Ҳамин рақам дефитсити оби озодро нишон медиҳад [7, 45-б.].</w:t>
      </w:r>
    </w:p>
    <w:p>
      <w:pPr>
        <w:spacing w:line="360" w:lineRule="auto" w:after="0"/>
        <w:ind w:firstLine="709"/>
        <w:jc w:val="both"/>
      </w:pPr>
      <w:r>
        <w:rPr>
          <w:rFonts w:ascii="Times New Roman" w:hAnsi="Times New Roman"/>
          <w:b w:val="0"/>
          <w:i w:val="0"/>
          <w:sz w:val="28"/>
        </w:rPr>
        <w:t>Мисоли 18. Барои Na 160 ва ҳамон вазн натиҷа 6,0 литр мешавад. Ҳамин рақам дефитсити вазнин аст [7, 46-б.].</w:t>
      </w:r>
    </w:p>
    <w:p>
      <w:pPr>
        <w:spacing w:line="360" w:lineRule="auto" w:after="0"/>
        <w:ind w:firstLine="709"/>
        <w:jc w:val="both"/>
      </w:pPr>
      <w:r>
        <w:rPr>
          <w:rFonts w:ascii="Times New Roman" w:hAnsi="Times New Roman"/>
          <w:b w:val="0"/>
          <w:i w:val="0"/>
          <w:sz w:val="28"/>
        </w:rPr>
        <w:t>Ҳамин дефитсит бояд дар 48 соат пурра карда шавад. Ҳамин тарз суръати ислоҳ 0,5 миллимол дар соат аст. Ҳамин нуқта аз ислоҳи тез пешгирӣ мекунад. Ҳамин тарз осеби майна кам мешавад [11, 19-б.].</w:t>
      </w:r>
    </w:p>
    <w:p>
      <w:pPr>
        <w:spacing w:line="360" w:lineRule="auto" w:after="0"/>
        <w:ind w:firstLine="709"/>
        <w:jc w:val="both"/>
      </w:pPr>
      <w:r>
        <w:rPr>
          <w:rFonts w:ascii="Times New Roman" w:hAnsi="Times New Roman"/>
          <w:b w:val="0"/>
          <w:i w:val="0"/>
          <w:sz w:val="28"/>
        </w:rPr>
        <w:t>Мисоли 19. Барои фарқи 10 миллимол ислоҳ 20 соатро талаб мекунад. Ҳамин рақам ба суръати 0,5 мувофиқ аст [7, 47-б.].</w:t>
      </w:r>
    </w:p>
    <w:p>
      <w:pPr>
        <w:spacing w:line="240" w:lineRule="auto" w:after="0"/>
        <w:ind w:firstLine="0"/>
        <w:jc w:val="center"/>
      </w:pPr>
      <w:r>
        <w:rPr>
          <w:rFonts w:ascii="Times New Roman" w:hAnsi="Times New Roman"/>
          <w:b/>
          <w:i w:val="0"/>
          <w:sz w:val="24"/>
        </w:rPr>
        <w:t>Ҷадвали 2.3.1 — Дефитсити оби озод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Вазн, кг</w:t>
            </w:r>
          </w:p>
        </w:tc>
        <w:tc>
          <w:tcPr>
            <w:tcW w:type="dxa" w:w="2154"/>
            <w:shd w:val="clear" w:fill="EDEDED"/>
          </w:tcPr>
          <w:p>
            <w:pPr>
              <w:spacing w:line="240" w:lineRule="auto" w:after="0" w:before="0"/>
              <w:ind w:firstLine="0"/>
              <w:jc w:val="left"/>
            </w:pPr>
            <w:r>
              <w:rPr>
                <w:rFonts w:ascii="Times New Roman" w:hAnsi="Times New Roman"/>
                <w:b/>
                <w:sz w:val="24"/>
              </w:rPr>
              <w:t>Na, ммол/л</w:t>
            </w:r>
          </w:p>
        </w:tc>
        <w:tc>
          <w:tcPr>
            <w:tcW w:type="dxa" w:w="2268"/>
            <w:shd w:val="clear" w:fill="EDEDED"/>
          </w:tcPr>
          <w:p>
            <w:pPr>
              <w:spacing w:line="240" w:lineRule="auto" w:after="0" w:before="0"/>
              <w:ind w:firstLine="0"/>
              <w:jc w:val="left"/>
            </w:pPr>
            <w:r>
              <w:rPr>
                <w:rFonts w:ascii="Times New Roman" w:hAnsi="Times New Roman"/>
                <w:b/>
                <w:sz w:val="24"/>
              </w:rPr>
              <w:t>FWD, л</w:t>
            </w:r>
          </w:p>
        </w:tc>
        <w:tc>
          <w:tcPr>
            <w:tcW w:type="dxa" w:w="2268"/>
            <w:shd w:val="clear" w:fill="EDEDED"/>
          </w:tcPr>
          <w:p>
            <w:pPr>
              <w:spacing w:line="240" w:lineRule="auto" w:after="0" w:before="0"/>
              <w:ind w:firstLine="0"/>
              <w:jc w:val="left"/>
            </w:pPr>
            <w:r>
              <w:rPr>
                <w:rFonts w:ascii="Times New Roman" w:hAnsi="Times New Roman"/>
                <w:b/>
                <w:sz w:val="24"/>
              </w:rPr>
              <w:t>Ҳолат</w:t>
            </w:r>
          </w:p>
        </w:tc>
      </w:tr>
      <w:tr>
        <w:tc>
          <w:tcPr>
            <w:tcW w:type="dxa" w:w="2041"/>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145</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Сабук</w:t>
            </w:r>
          </w:p>
        </w:tc>
      </w:tr>
      <w:tr>
        <w:tc>
          <w:tcPr>
            <w:tcW w:type="dxa" w:w="2041"/>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150</w:t>
            </w:r>
          </w:p>
        </w:tc>
        <w:tc>
          <w:tcPr>
            <w:tcW w:type="dxa" w:w="2268"/>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Миёна</w:t>
            </w:r>
          </w:p>
        </w:tc>
      </w:tr>
      <w:tr>
        <w:tc>
          <w:tcPr>
            <w:tcW w:type="dxa" w:w="2041"/>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160</w:t>
            </w:r>
          </w:p>
        </w:tc>
        <w:tc>
          <w:tcPr>
            <w:tcW w:type="dxa" w:w="2268"/>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Вазнин</w:t>
            </w:r>
          </w:p>
        </w:tc>
      </w:tr>
      <w:tr>
        <w:tc>
          <w:tcPr>
            <w:tcW w:type="dxa" w:w="2041"/>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155</w:t>
            </w:r>
          </w:p>
        </w:tc>
        <w:tc>
          <w:tcPr>
            <w:tcW w:type="dxa" w:w="2268"/>
          </w:tcPr>
          <w:p>
            <w:pPr>
              <w:spacing w:line="240" w:lineRule="auto" w:after="0" w:before="0"/>
              <w:ind w:firstLine="0"/>
              <w:jc w:val="left"/>
            </w:pPr>
            <w:r>
              <w:rPr>
                <w:rFonts w:ascii="Times New Roman" w:hAnsi="Times New Roman"/>
                <w:b w:val="0"/>
                <w:sz w:val="24"/>
              </w:rPr>
              <w:t>3,9</w:t>
            </w:r>
          </w:p>
        </w:tc>
        <w:tc>
          <w:tcPr>
            <w:tcW w:type="dxa" w:w="2268"/>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дефитситро нишон медиҳанд [7, 48-б.].</w:t>
      </w:r>
    </w:p>
    <w:p>
      <w:pPr>
        <w:spacing w:line="360" w:lineRule="auto" w:after="0"/>
        <w:ind w:firstLine="709"/>
        <w:jc w:val="both"/>
      </w:pPr>
      <w:r>
        <w:rPr>
          <w:rFonts w:ascii="Times New Roman" w:hAnsi="Times New Roman"/>
          <w:b w:val="0"/>
          <w:i w:val="0"/>
          <w:sz w:val="28"/>
        </w:rPr>
        <w:t>Ҳамин ҳисоб дар кӯдакон бояд ислоҳ шавад. Ҳамин тарз ҳиссаи оби бадан баландтар аст. Ҳамин нуқта ба k аз 0,7 меорад. Ҳамин тарз дефитсит калонтар мебарояд [1, 480-б.].</w:t>
      </w:r>
    </w:p>
    <w:p>
      <w:pPr>
        <w:spacing w:line="360" w:lineRule="auto" w:after="0"/>
        <w:ind w:firstLine="709"/>
        <w:jc w:val="both"/>
      </w:pPr>
      <w:r>
        <w:rPr>
          <w:rFonts w:ascii="Times New Roman" w:hAnsi="Times New Roman"/>
          <w:b w:val="0"/>
          <w:i w:val="0"/>
          <w:sz w:val="28"/>
        </w:rPr>
        <w:t>Ҳамин ҳисобҳо дар табобати гипернатриемия кӯмак мекунанд. Ҳамин тарз ҳаҷми моеъ ва суръат якҷоя муайян мешаванд. Ҳамин нуқта дар боби сеюм асос меёбад [8, 14-б.].</w:t>
      </w:r>
    </w:p>
    <w:p>
      <w:pPr>
        <w:spacing w:line="240" w:lineRule="auto" w:after="0"/>
        <w:ind w:firstLine="0"/>
        <w:jc w:val="center"/>
      </w:pPr>
      <w:r>
        <w:rPr>
          <w:rFonts w:ascii="Times New Roman" w:hAnsi="Times New Roman"/>
          <w:b/>
          <w:i w:val="0"/>
          <w:sz w:val="24"/>
        </w:rPr>
        <w:t>Ҷадвали 2.3.2 — Суръати ислоҳи натрий</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Фарқ, ммол/л</w:t>
            </w:r>
          </w:p>
        </w:tc>
        <w:tc>
          <w:tcPr>
            <w:tcW w:type="dxa" w:w="2268"/>
            <w:shd w:val="clear" w:fill="EDEDED"/>
          </w:tcPr>
          <w:p>
            <w:pPr>
              <w:spacing w:line="240" w:lineRule="auto" w:after="0" w:before="0"/>
              <w:ind w:firstLine="0"/>
              <w:jc w:val="left"/>
            </w:pPr>
            <w:r>
              <w:rPr>
                <w:rFonts w:ascii="Times New Roman" w:hAnsi="Times New Roman"/>
                <w:b/>
                <w:sz w:val="24"/>
              </w:rPr>
              <w:t>Суръат, ммол/соат</w:t>
            </w:r>
          </w:p>
        </w:tc>
        <w:tc>
          <w:tcPr>
            <w:tcW w:type="dxa" w:w="2268"/>
            <w:shd w:val="clear" w:fill="EDEDED"/>
          </w:tcPr>
          <w:p>
            <w:pPr>
              <w:spacing w:line="240" w:lineRule="auto" w:after="0" w:before="0"/>
              <w:ind w:firstLine="0"/>
              <w:jc w:val="left"/>
            </w:pPr>
            <w:r>
              <w:rPr>
                <w:rFonts w:ascii="Times New Roman" w:hAnsi="Times New Roman"/>
                <w:b/>
                <w:sz w:val="24"/>
              </w:rPr>
              <w:t>Вақт, соат</w:t>
            </w:r>
          </w:p>
        </w:tc>
        <w:tc>
          <w:tcPr>
            <w:tcW w:type="dxa" w:w="2154"/>
            <w:shd w:val="clear" w:fill="EDEDED"/>
          </w:tcPr>
          <w:p>
            <w:pPr>
              <w:spacing w:line="240" w:lineRule="auto" w:after="0" w:before="0"/>
              <w:ind w:firstLine="0"/>
              <w:jc w:val="left"/>
            </w:pPr>
            <w:r>
              <w:rPr>
                <w:rFonts w:ascii="Times New Roman" w:hAnsi="Times New Roman"/>
                <w:b/>
                <w:sz w:val="24"/>
              </w:rPr>
              <w:t>Хатар</w:t>
            </w:r>
          </w:p>
        </w:tc>
      </w:tr>
      <w:tr>
        <w:tc>
          <w:tcPr>
            <w:tcW w:type="dxa" w:w="2154"/>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0,5</w:t>
            </w:r>
          </w:p>
        </w:tc>
        <w:tc>
          <w:tcPr>
            <w:tcW w:type="dxa" w:w="2268"/>
          </w:tcPr>
          <w:p>
            <w:pPr>
              <w:spacing w:line="240" w:lineRule="auto" w:after="0" w:before="0"/>
              <w:ind w:firstLine="0"/>
              <w:jc w:val="left"/>
            </w:pPr>
            <w:r>
              <w:rPr>
                <w:rFonts w:ascii="Times New Roman" w:hAnsi="Times New Roman"/>
                <w:b w:val="0"/>
                <w:sz w:val="24"/>
              </w:rPr>
              <w:t>10</w:t>
            </w:r>
          </w:p>
        </w:tc>
        <w:tc>
          <w:tcPr>
            <w:tcW w:type="dxa" w:w="2154"/>
          </w:tcPr>
          <w:p>
            <w:pPr>
              <w:spacing w:line="240" w:lineRule="auto" w:after="0" w:before="0"/>
              <w:ind w:firstLine="0"/>
              <w:jc w:val="left"/>
            </w:pPr>
            <w:r>
              <w:rPr>
                <w:rFonts w:ascii="Times New Roman" w:hAnsi="Times New Roman"/>
                <w:b w:val="0"/>
                <w:sz w:val="24"/>
              </w:rPr>
              <w:t>Кам</w:t>
            </w:r>
          </w:p>
        </w:tc>
      </w:tr>
      <w:tr>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0,5</w:t>
            </w:r>
          </w:p>
        </w:tc>
        <w:tc>
          <w:tcPr>
            <w:tcW w:type="dxa" w:w="2268"/>
          </w:tcPr>
          <w:p>
            <w:pPr>
              <w:spacing w:line="240" w:lineRule="auto" w:after="0" w:before="0"/>
              <w:ind w:firstLine="0"/>
              <w:jc w:val="left"/>
            </w:pPr>
            <w:r>
              <w:rPr>
                <w:rFonts w:ascii="Times New Roman" w:hAnsi="Times New Roman"/>
                <w:b w:val="0"/>
                <w:sz w:val="24"/>
              </w:rPr>
              <w:t>20</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154"/>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0,5</w:t>
            </w:r>
          </w:p>
        </w:tc>
        <w:tc>
          <w:tcPr>
            <w:tcW w:type="dxa" w:w="2268"/>
          </w:tcPr>
          <w:p>
            <w:pPr>
              <w:spacing w:line="240" w:lineRule="auto" w:after="0" w:before="0"/>
              <w:ind w:firstLine="0"/>
              <w:jc w:val="left"/>
            </w:pPr>
            <w:r>
              <w:rPr>
                <w:rFonts w:ascii="Times New Roman" w:hAnsi="Times New Roman"/>
                <w:b w:val="0"/>
                <w:sz w:val="24"/>
              </w:rPr>
              <w:t>40</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154"/>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0,5</w:t>
            </w:r>
          </w:p>
        </w:tc>
        <w:tc>
          <w:tcPr>
            <w:tcW w:type="dxa" w:w="2268"/>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Хеле 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суръатро нишон медиҳанд [7, 49-б.].</w:t>
      </w:r>
    </w:p>
    <w:p>
      <w:pPr>
        <w:spacing w:line="360" w:lineRule="auto" w:after="0"/>
        <w:ind w:firstLine="709"/>
        <w:jc w:val="left"/>
      </w:pPr>
      <w:r>
        <w:rPr>
          <w:rFonts w:ascii="Times New Roman" w:hAnsi="Times New Roman"/>
          <w:b/>
          <w:i w:val="0"/>
          <w:sz w:val="28"/>
        </w:rPr>
        <w:t>2.4. Ҳисоби дефитсити натрий</w:t>
      </w:r>
    </w:p>
    <w:p>
      <w:pPr>
        <w:spacing w:line="360" w:lineRule="auto" w:after="0"/>
        <w:ind w:firstLine="709"/>
        <w:jc w:val="both"/>
      </w:pPr>
      <w:r>
        <w:rPr>
          <w:rFonts w:ascii="Times New Roman" w:hAnsi="Times New Roman"/>
          <w:b w:val="0"/>
          <w:i w:val="0"/>
          <w:sz w:val="28"/>
        </w:rPr>
        <w:t>Дефитсити натрий аз ҳаҷм ва ғилзат ҳисоб мешавад. Ҳамин тарз формулаи ND = 0,6 × W × (140 − Na) сохта мешавад. Дар ин ҷо натрий бо миллимол дар литр аст. Ҳамин нуқта дар гипонатриемия муҳим аст [5, 17-б.].</w:t>
      </w:r>
    </w:p>
    <w:p>
      <w:pPr>
        <w:spacing w:line="360" w:lineRule="auto" w:after="0"/>
        <w:ind w:firstLine="709"/>
        <w:jc w:val="both"/>
      </w:pPr>
      <w:r>
        <w:rPr>
          <w:rFonts w:ascii="Times New Roman" w:hAnsi="Times New Roman"/>
          <w:b w:val="0"/>
          <w:i w:val="0"/>
          <w:sz w:val="28"/>
        </w:rPr>
        <w:t>Мисоли 20. Барои вазни 70 килограмм ва Na 125 натиҷа 630 миллимол мешавад. Ҳамин рақам дефитсити натрийро нишон медиҳад [7, 50-б.].</w:t>
      </w:r>
    </w:p>
    <w:p>
      <w:pPr>
        <w:spacing w:line="360" w:lineRule="auto" w:after="0"/>
        <w:ind w:firstLine="709"/>
        <w:jc w:val="both"/>
      </w:pPr>
      <w:r>
        <w:rPr>
          <w:rFonts w:ascii="Times New Roman" w:hAnsi="Times New Roman"/>
          <w:b w:val="0"/>
          <w:i w:val="0"/>
          <w:sz w:val="28"/>
        </w:rPr>
        <w:t>Мисоли 21. Барои Na 115 ва ҳамон вазн натиҷа 1050 миллимол мешавад. Ҳамин рақам ҳолати вазнин аст [7, 51-б.].</w:t>
      </w:r>
    </w:p>
    <w:p>
      <w:pPr>
        <w:spacing w:line="360" w:lineRule="auto" w:after="0"/>
        <w:ind w:firstLine="709"/>
        <w:jc w:val="both"/>
      </w:pPr>
      <w:r>
        <w:rPr>
          <w:rFonts w:ascii="Times New Roman" w:hAnsi="Times New Roman"/>
          <w:b w:val="0"/>
          <w:i w:val="0"/>
          <w:sz w:val="28"/>
        </w:rPr>
        <w:t>Ҳамин дефитсит бо маҳлули натрий пур карда мешавад. Ҳамин тарз ғилзати маҳлул ва ҳаҷм муайян мегардад. Ҳамин нуқта дар табобати гипонатриемия муҳим аст. Ҳамин тарз суръати ислоҳ низ маҳдуд мешавад [11, 21-б.].</w:t>
      </w:r>
    </w:p>
    <w:p>
      <w:pPr>
        <w:spacing w:line="360" w:lineRule="auto" w:after="0"/>
        <w:ind w:firstLine="709"/>
        <w:jc w:val="both"/>
      </w:pPr>
      <w:r>
        <w:rPr>
          <w:rFonts w:ascii="Times New Roman" w:hAnsi="Times New Roman"/>
          <w:b w:val="0"/>
          <w:i w:val="0"/>
          <w:sz w:val="28"/>
        </w:rPr>
        <w:t>Мисоли 22. Барои 630 миллимол ва маҳлули 0,9 % ҳаҷм 4,1 литр мешавад. Ҳамин рақам бояд дар 48 соат ворид шавад [7, 52-б.].</w:t>
      </w:r>
    </w:p>
    <w:p>
      <w:pPr>
        <w:spacing w:line="360" w:lineRule="auto" w:after="0"/>
        <w:ind w:firstLine="709"/>
        <w:jc w:val="both"/>
      </w:pPr>
      <w:r>
        <w:rPr>
          <w:rFonts w:ascii="Times New Roman" w:hAnsi="Times New Roman"/>
          <w:b w:val="0"/>
          <w:i w:val="0"/>
          <w:sz w:val="28"/>
        </w:rPr>
        <w:t>Ҳамин ҳисоб дар кӯдакон бо ҳиссаи дигари об гузаронида мешавад. Ҳамин тарз натиҷа ба меъёри синну сол наздик мешавад. Ҳамин нуқта дар зербанди 2.8 зикр мешавад [6, 13-б.].</w:t>
      </w:r>
    </w:p>
    <w:p>
      <w:pPr>
        <w:spacing w:line="240" w:lineRule="auto" w:after="0"/>
        <w:ind w:firstLine="0"/>
        <w:jc w:val="center"/>
      </w:pPr>
      <w:r>
        <w:rPr>
          <w:rFonts w:ascii="Times New Roman" w:hAnsi="Times New Roman"/>
          <w:b/>
          <w:i w:val="0"/>
          <w:sz w:val="24"/>
        </w:rPr>
        <w:t>Ҷадвали 2.4.1 — Дефитсити натрий</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Вазн, кг</w:t>
            </w:r>
          </w:p>
        </w:tc>
        <w:tc>
          <w:tcPr>
            <w:tcW w:type="dxa" w:w="2154"/>
            <w:shd w:val="clear" w:fill="EDEDED"/>
          </w:tcPr>
          <w:p>
            <w:pPr>
              <w:spacing w:line="240" w:lineRule="auto" w:after="0" w:before="0"/>
              <w:ind w:firstLine="0"/>
              <w:jc w:val="left"/>
            </w:pPr>
            <w:r>
              <w:rPr>
                <w:rFonts w:ascii="Times New Roman" w:hAnsi="Times New Roman"/>
                <w:b/>
                <w:sz w:val="24"/>
              </w:rPr>
              <w:t>Na, ммол/л</w:t>
            </w:r>
          </w:p>
        </w:tc>
        <w:tc>
          <w:tcPr>
            <w:tcW w:type="dxa" w:w="2268"/>
            <w:shd w:val="clear" w:fill="EDEDED"/>
          </w:tcPr>
          <w:p>
            <w:pPr>
              <w:spacing w:line="240" w:lineRule="auto" w:after="0" w:before="0"/>
              <w:ind w:firstLine="0"/>
              <w:jc w:val="left"/>
            </w:pPr>
            <w:r>
              <w:rPr>
                <w:rFonts w:ascii="Times New Roman" w:hAnsi="Times New Roman"/>
                <w:b/>
                <w:sz w:val="24"/>
              </w:rPr>
              <w:t>Дефитсит, ммол</w:t>
            </w:r>
          </w:p>
        </w:tc>
        <w:tc>
          <w:tcPr>
            <w:tcW w:type="dxa" w:w="2268"/>
            <w:shd w:val="clear" w:fill="EDEDED"/>
          </w:tcPr>
          <w:p>
            <w:pPr>
              <w:spacing w:line="240" w:lineRule="auto" w:after="0" w:before="0"/>
              <w:ind w:firstLine="0"/>
              <w:jc w:val="left"/>
            </w:pPr>
            <w:r>
              <w:rPr>
                <w:rFonts w:ascii="Times New Roman" w:hAnsi="Times New Roman"/>
                <w:b/>
                <w:sz w:val="24"/>
              </w:rPr>
              <w:t>Ҳолат</w:t>
            </w:r>
          </w:p>
        </w:tc>
      </w:tr>
      <w:tr>
        <w:tc>
          <w:tcPr>
            <w:tcW w:type="dxa" w:w="2041"/>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130</w:t>
            </w:r>
          </w:p>
        </w:tc>
        <w:tc>
          <w:tcPr>
            <w:tcW w:type="dxa" w:w="2268"/>
          </w:tcPr>
          <w:p>
            <w:pPr>
              <w:spacing w:line="240" w:lineRule="auto" w:after="0" w:before="0"/>
              <w:ind w:firstLine="0"/>
              <w:jc w:val="left"/>
            </w:pPr>
            <w:r>
              <w:rPr>
                <w:rFonts w:ascii="Times New Roman" w:hAnsi="Times New Roman"/>
                <w:b w:val="0"/>
                <w:sz w:val="24"/>
              </w:rPr>
              <w:t>420</w:t>
            </w:r>
          </w:p>
        </w:tc>
        <w:tc>
          <w:tcPr>
            <w:tcW w:type="dxa" w:w="2268"/>
          </w:tcPr>
          <w:p>
            <w:pPr>
              <w:spacing w:line="240" w:lineRule="auto" w:after="0" w:before="0"/>
              <w:ind w:firstLine="0"/>
              <w:jc w:val="left"/>
            </w:pPr>
            <w:r>
              <w:rPr>
                <w:rFonts w:ascii="Times New Roman" w:hAnsi="Times New Roman"/>
                <w:b w:val="0"/>
                <w:sz w:val="24"/>
              </w:rPr>
              <w:t>Сабук</w:t>
            </w:r>
          </w:p>
        </w:tc>
      </w:tr>
      <w:tr>
        <w:tc>
          <w:tcPr>
            <w:tcW w:type="dxa" w:w="2041"/>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125</w:t>
            </w:r>
          </w:p>
        </w:tc>
        <w:tc>
          <w:tcPr>
            <w:tcW w:type="dxa" w:w="2268"/>
          </w:tcPr>
          <w:p>
            <w:pPr>
              <w:spacing w:line="240" w:lineRule="auto" w:after="0" w:before="0"/>
              <w:ind w:firstLine="0"/>
              <w:jc w:val="left"/>
            </w:pPr>
            <w:r>
              <w:rPr>
                <w:rFonts w:ascii="Times New Roman" w:hAnsi="Times New Roman"/>
                <w:b w:val="0"/>
                <w:sz w:val="24"/>
              </w:rPr>
              <w:t>630</w:t>
            </w:r>
          </w:p>
        </w:tc>
        <w:tc>
          <w:tcPr>
            <w:tcW w:type="dxa" w:w="2268"/>
          </w:tcPr>
          <w:p>
            <w:pPr>
              <w:spacing w:line="240" w:lineRule="auto" w:after="0" w:before="0"/>
              <w:ind w:firstLine="0"/>
              <w:jc w:val="left"/>
            </w:pPr>
            <w:r>
              <w:rPr>
                <w:rFonts w:ascii="Times New Roman" w:hAnsi="Times New Roman"/>
                <w:b w:val="0"/>
                <w:sz w:val="24"/>
              </w:rPr>
              <w:t>Миёна</w:t>
            </w:r>
          </w:p>
        </w:tc>
      </w:tr>
      <w:tr>
        <w:tc>
          <w:tcPr>
            <w:tcW w:type="dxa" w:w="2041"/>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115</w:t>
            </w:r>
          </w:p>
        </w:tc>
        <w:tc>
          <w:tcPr>
            <w:tcW w:type="dxa" w:w="2268"/>
          </w:tcPr>
          <w:p>
            <w:pPr>
              <w:spacing w:line="240" w:lineRule="auto" w:after="0" w:before="0"/>
              <w:ind w:firstLine="0"/>
              <w:jc w:val="left"/>
            </w:pPr>
            <w:r>
              <w:rPr>
                <w:rFonts w:ascii="Times New Roman" w:hAnsi="Times New Roman"/>
                <w:b w:val="0"/>
                <w:sz w:val="24"/>
              </w:rPr>
              <w:t>1050</w:t>
            </w:r>
          </w:p>
        </w:tc>
        <w:tc>
          <w:tcPr>
            <w:tcW w:type="dxa" w:w="2268"/>
          </w:tcPr>
          <w:p>
            <w:pPr>
              <w:spacing w:line="240" w:lineRule="auto" w:after="0" w:before="0"/>
              <w:ind w:firstLine="0"/>
              <w:jc w:val="left"/>
            </w:pPr>
            <w:r>
              <w:rPr>
                <w:rFonts w:ascii="Times New Roman" w:hAnsi="Times New Roman"/>
                <w:b w:val="0"/>
                <w:sz w:val="24"/>
              </w:rPr>
              <w:t>Вазнин</w:t>
            </w:r>
          </w:p>
        </w:tc>
      </w:tr>
      <w:tr>
        <w:tc>
          <w:tcPr>
            <w:tcW w:type="dxa" w:w="2041"/>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720</w:t>
            </w:r>
          </w:p>
        </w:tc>
        <w:tc>
          <w:tcPr>
            <w:tcW w:type="dxa" w:w="2268"/>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дефитситро нишон медиҳанд [7, 53-б.].</w:t>
      </w:r>
    </w:p>
    <w:p>
      <w:pPr>
        <w:spacing w:line="360" w:lineRule="auto" w:after="0"/>
        <w:ind w:firstLine="709"/>
        <w:jc w:val="both"/>
      </w:pPr>
      <w:r>
        <w:rPr>
          <w:rFonts w:ascii="Times New Roman" w:hAnsi="Times New Roman"/>
          <w:b w:val="0"/>
          <w:i w:val="0"/>
          <w:sz w:val="28"/>
        </w:rPr>
        <w:t>Ҳамин тарз дефитсити натрий бояд бо эҳтиёт пур карда шавад. Ҳамин нуқта аз ислоҳи тез пешгирӣ мекунад. Ҳамин тарз осеби майна кам мешавад. Ҳамин нуқта дар ҷадвали 2.4.2 нишон дода шудааст [7, 54-б.].</w:t>
      </w:r>
    </w:p>
    <w:p>
      <w:pPr>
        <w:spacing w:line="360" w:lineRule="auto" w:after="0"/>
        <w:ind w:firstLine="709"/>
        <w:jc w:val="both"/>
      </w:pPr>
      <w:r>
        <w:rPr>
          <w:rFonts w:ascii="Times New Roman" w:hAnsi="Times New Roman"/>
          <w:b w:val="0"/>
          <w:i w:val="0"/>
          <w:sz w:val="28"/>
        </w:rPr>
        <w:t>Ҳамин ҳисобҳо дар табобати беморони исҳолӣ низ истифода мешаванд. Ҳамин тарз талафоти натрий бо ҳаҷми маҳлул ҷуброн мешавад. Ҳамин нуқта дар зербанди 2.9 мисол меёбад [8, 16-б.].</w:t>
      </w:r>
    </w:p>
    <w:p>
      <w:pPr>
        <w:spacing w:line="240" w:lineRule="auto" w:after="0"/>
        <w:ind w:firstLine="0"/>
        <w:jc w:val="center"/>
      </w:pPr>
      <w:r>
        <w:rPr>
          <w:rFonts w:ascii="Times New Roman" w:hAnsi="Times New Roman"/>
          <w:b/>
          <w:i w:val="0"/>
          <w:sz w:val="24"/>
        </w:rPr>
        <w:t>Ҷадвали 2.4.2 — Ҳаҷми маҳлули 0,9 %</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Дефитсит, ммол</w:t>
            </w:r>
          </w:p>
        </w:tc>
        <w:tc>
          <w:tcPr>
            <w:tcW w:type="dxa" w:w="2268"/>
            <w:shd w:val="clear" w:fill="EDEDED"/>
          </w:tcPr>
          <w:p>
            <w:pPr>
              <w:spacing w:line="240" w:lineRule="auto" w:after="0" w:before="0"/>
              <w:ind w:firstLine="0"/>
              <w:jc w:val="left"/>
            </w:pPr>
            <w:r>
              <w:rPr>
                <w:rFonts w:ascii="Times New Roman" w:hAnsi="Times New Roman"/>
                <w:b/>
                <w:sz w:val="24"/>
              </w:rPr>
              <w:t>Na дар маҳлул</w:t>
            </w:r>
          </w:p>
        </w:tc>
        <w:tc>
          <w:tcPr>
            <w:tcW w:type="dxa" w:w="2268"/>
            <w:shd w:val="clear" w:fill="EDEDED"/>
          </w:tcPr>
          <w:p>
            <w:pPr>
              <w:spacing w:line="240" w:lineRule="auto" w:after="0" w:before="0"/>
              <w:ind w:firstLine="0"/>
              <w:jc w:val="left"/>
            </w:pPr>
            <w:r>
              <w:rPr>
                <w:rFonts w:ascii="Times New Roman" w:hAnsi="Times New Roman"/>
                <w:b/>
                <w:sz w:val="24"/>
              </w:rPr>
              <w:t>Ҳаҷм, л</w:t>
            </w:r>
          </w:p>
        </w:tc>
        <w:tc>
          <w:tcPr>
            <w:tcW w:type="dxa" w:w="2154"/>
            <w:shd w:val="clear" w:fill="EDEDED"/>
          </w:tcPr>
          <w:p>
            <w:pPr>
              <w:spacing w:line="240" w:lineRule="auto" w:after="0" w:before="0"/>
              <w:ind w:firstLine="0"/>
              <w:jc w:val="left"/>
            </w:pPr>
            <w:r>
              <w:rPr>
                <w:rFonts w:ascii="Times New Roman" w:hAnsi="Times New Roman"/>
                <w:b/>
                <w:sz w:val="24"/>
              </w:rPr>
              <w:t>Вақт, соат</w:t>
            </w:r>
          </w:p>
        </w:tc>
      </w:tr>
      <w:tr>
        <w:tc>
          <w:tcPr>
            <w:tcW w:type="dxa" w:w="2154"/>
          </w:tcPr>
          <w:p>
            <w:pPr>
              <w:spacing w:line="240" w:lineRule="auto" w:after="0" w:before="0"/>
              <w:ind w:firstLine="0"/>
              <w:jc w:val="left"/>
            </w:pPr>
            <w:r>
              <w:rPr>
                <w:rFonts w:ascii="Times New Roman" w:hAnsi="Times New Roman"/>
                <w:b w:val="0"/>
                <w:sz w:val="24"/>
              </w:rPr>
              <w:t>420</w:t>
            </w:r>
          </w:p>
        </w:tc>
        <w:tc>
          <w:tcPr>
            <w:tcW w:type="dxa" w:w="2268"/>
          </w:tcPr>
          <w:p>
            <w:pPr>
              <w:spacing w:line="240" w:lineRule="auto" w:after="0" w:before="0"/>
              <w:ind w:firstLine="0"/>
              <w:jc w:val="left"/>
            </w:pPr>
            <w:r>
              <w:rPr>
                <w:rFonts w:ascii="Times New Roman" w:hAnsi="Times New Roman"/>
                <w:b w:val="0"/>
                <w:sz w:val="24"/>
              </w:rPr>
              <w:t>154</w:t>
            </w:r>
          </w:p>
        </w:tc>
        <w:tc>
          <w:tcPr>
            <w:tcW w:type="dxa" w:w="2268"/>
          </w:tcPr>
          <w:p>
            <w:pPr>
              <w:spacing w:line="240" w:lineRule="auto" w:after="0" w:before="0"/>
              <w:ind w:firstLine="0"/>
              <w:jc w:val="left"/>
            </w:pPr>
            <w:r>
              <w:rPr>
                <w:rFonts w:ascii="Times New Roman" w:hAnsi="Times New Roman"/>
                <w:b w:val="0"/>
                <w:sz w:val="24"/>
              </w:rPr>
              <w:t>2,7</w:t>
            </w:r>
          </w:p>
        </w:tc>
        <w:tc>
          <w:tcPr>
            <w:tcW w:type="dxa" w:w="2154"/>
          </w:tcPr>
          <w:p>
            <w:pPr>
              <w:spacing w:line="240" w:lineRule="auto" w:after="0" w:before="0"/>
              <w:ind w:firstLine="0"/>
              <w:jc w:val="left"/>
            </w:pPr>
            <w:r>
              <w:rPr>
                <w:rFonts w:ascii="Times New Roman" w:hAnsi="Times New Roman"/>
                <w:b w:val="0"/>
                <w:sz w:val="24"/>
              </w:rPr>
              <w:t>24</w:t>
            </w:r>
          </w:p>
        </w:tc>
      </w:tr>
      <w:tr>
        <w:tc>
          <w:tcPr>
            <w:tcW w:type="dxa" w:w="2154"/>
          </w:tcPr>
          <w:p>
            <w:pPr>
              <w:spacing w:line="240" w:lineRule="auto" w:after="0" w:before="0"/>
              <w:ind w:firstLine="0"/>
              <w:jc w:val="left"/>
            </w:pPr>
            <w:r>
              <w:rPr>
                <w:rFonts w:ascii="Times New Roman" w:hAnsi="Times New Roman"/>
                <w:b w:val="0"/>
                <w:sz w:val="24"/>
              </w:rPr>
              <w:t>630</w:t>
            </w:r>
          </w:p>
        </w:tc>
        <w:tc>
          <w:tcPr>
            <w:tcW w:type="dxa" w:w="2268"/>
          </w:tcPr>
          <w:p>
            <w:pPr>
              <w:spacing w:line="240" w:lineRule="auto" w:after="0" w:before="0"/>
              <w:ind w:firstLine="0"/>
              <w:jc w:val="left"/>
            </w:pPr>
            <w:r>
              <w:rPr>
                <w:rFonts w:ascii="Times New Roman" w:hAnsi="Times New Roman"/>
                <w:b w:val="0"/>
                <w:sz w:val="24"/>
              </w:rPr>
              <w:t>154</w:t>
            </w:r>
          </w:p>
        </w:tc>
        <w:tc>
          <w:tcPr>
            <w:tcW w:type="dxa" w:w="2268"/>
          </w:tcPr>
          <w:p>
            <w:pPr>
              <w:spacing w:line="240" w:lineRule="auto" w:after="0" w:before="0"/>
              <w:ind w:firstLine="0"/>
              <w:jc w:val="left"/>
            </w:pPr>
            <w:r>
              <w:rPr>
                <w:rFonts w:ascii="Times New Roman" w:hAnsi="Times New Roman"/>
                <w:b w:val="0"/>
                <w:sz w:val="24"/>
              </w:rPr>
              <w:t>4,1</w:t>
            </w:r>
          </w:p>
        </w:tc>
        <w:tc>
          <w:tcPr>
            <w:tcW w:type="dxa" w:w="2154"/>
          </w:tcPr>
          <w:p>
            <w:pPr>
              <w:spacing w:line="240" w:lineRule="auto" w:after="0" w:before="0"/>
              <w:ind w:firstLine="0"/>
              <w:jc w:val="left"/>
            </w:pPr>
            <w:r>
              <w:rPr>
                <w:rFonts w:ascii="Times New Roman" w:hAnsi="Times New Roman"/>
                <w:b w:val="0"/>
                <w:sz w:val="24"/>
              </w:rPr>
              <w:t>48</w:t>
            </w:r>
          </w:p>
        </w:tc>
      </w:tr>
      <w:tr>
        <w:tc>
          <w:tcPr>
            <w:tcW w:type="dxa" w:w="2154"/>
          </w:tcPr>
          <w:p>
            <w:pPr>
              <w:spacing w:line="240" w:lineRule="auto" w:after="0" w:before="0"/>
              <w:ind w:firstLine="0"/>
              <w:jc w:val="left"/>
            </w:pPr>
            <w:r>
              <w:rPr>
                <w:rFonts w:ascii="Times New Roman" w:hAnsi="Times New Roman"/>
                <w:b w:val="0"/>
                <w:sz w:val="24"/>
              </w:rPr>
              <w:t>1050</w:t>
            </w:r>
          </w:p>
        </w:tc>
        <w:tc>
          <w:tcPr>
            <w:tcW w:type="dxa" w:w="2268"/>
          </w:tcPr>
          <w:p>
            <w:pPr>
              <w:spacing w:line="240" w:lineRule="auto" w:after="0" w:before="0"/>
              <w:ind w:firstLine="0"/>
              <w:jc w:val="left"/>
            </w:pPr>
            <w:r>
              <w:rPr>
                <w:rFonts w:ascii="Times New Roman" w:hAnsi="Times New Roman"/>
                <w:b w:val="0"/>
                <w:sz w:val="24"/>
              </w:rPr>
              <w:t>154</w:t>
            </w:r>
          </w:p>
        </w:tc>
        <w:tc>
          <w:tcPr>
            <w:tcW w:type="dxa" w:w="2268"/>
          </w:tcPr>
          <w:p>
            <w:pPr>
              <w:spacing w:line="240" w:lineRule="auto" w:after="0" w:before="0"/>
              <w:ind w:firstLine="0"/>
              <w:jc w:val="left"/>
            </w:pPr>
            <w:r>
              <w:rPr>
                <w:rFonts w:ascii="Times New Roman" w:hAnsi="Times New Roman"/>
                <w:b w:val="0"/>
                <w:sz w:val="24"/>
              </w:rPr>
              <w:t>6,8</w:t>
            </w:r>
          </w:p>
        </w:tc>
        <w:tc>
          <w:tcPr>
            <w:tcW w:type="dxa" w:w="2154"/>
          </w:tcPr>
          <w:p>
            <w:pPr>
              <w:spacing w:line="240" w:lineRule="auto" w:after="0" w:before="0"/>
              <w:ind w:firstLine="0"/>
              <w:jc w:val="left"/>
            </w:pPr>
            <w:r>
              <w:rPr>
                <w:rFonts w:ascii="Times New Roman" w:hAnsi="Times New Roman"/>
                <w:b w:val="0"/>
                <w:sz w:val="24"/>
              </w:rPr>
              <w:t>72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ҳаҷмро нишон медиҳанд [7, 55-б.].</w:t>
      </w:r>
    </w:p>
    <w:p>
      <w:pPr>
        <w:spacing w:line="360" w:lineRule="auto" w:after="0"/>
        <w:ind w:firstLine="709"/>
        <w:jc w:val="left"/>
      </w:pPr>
      <w:r>
        <w:rPr>
          <w:rFonts w:ascii="Times New Roman" w:hAnsi="Times New Roman"/>
          <w:b/>
          <w:i w:val="0"/>
          <w:sz w:val="28"/>
        </w:rPr>
        <w:t>2.5. Ҳисоби суръати филтратсия ва пешоб</w:t>
      </w:r>
    </w:p>
    <w:p>
      <w:pPr>
        <w:spacing w:line="360" w:lineRule="auto" w:after="0"/>
        <w:ind w:firstLine="709"/>
        <w:jc w:val="both"/>
      </w:pPr>
      <w:r>
        <w:rPr>
          <w:rFonts w:ascii="Times New Roman" w:hAnsi="Times New Roman"/>
          <w:b w:val="0"/>
          <w:i w:val="0"/>
          <w:sz w:val="28"/>
        </w:rPr>
        <w:t>Суръати филтратсия GFR аз креатинин ҳисоб мешавад. Ҳамин тарз формулаи CKD-EPI истифода мешавад. Ҳамин тарз натиҷа ба синну сол ва ҷинс вобаста аст. Ҳамин нуқта дар арзёбии гурда муҳим аст [5, 19-б.].</w:t>
      </w:r>
    </w:p>
    <w:p>
      <w:pPr>
        <w:spacing w:line="360" w:lineRule="auto" w:after="0"/>
        <w:ind w:firstLine="709"/>
        <w:jc w:val="both"/>
      </w:pPr>
      <w:r>
        <w:rPr>
          <w:rFonts w:ascii="Times New Roman" w:hAnsi="Times New Roman"/>
          <w:b w:val="0"/>
          <w:i w:val="0"/>
          <w:sz w:val="28"/>
        </w:rPr>
        <w:t>Формулаи соддашуда чунин аст: GFR = 141 × (Cr ÷ k)^(−1,209) × 0,993^A. Дар ин ҷо Cr креатинин ва A синну сол аст. Ҳамин тарз натиҷа бо миллилитр дар дақиқа мебарояд [7, 56-б.].</w:t>
      </w:r>
    </w:p>
    <w:p>
      <w:pPr>
        <w:spacing w:line="360" w:lineRule="auto" w:after="0"/>
        <w:ind w:firstLine="709"/>
        <w:jc w:val="both"/>
      </w:pPr>
      <w:r>
        <w:rPr>
          <w:rFonts w:ascii="Times New Roman" w:hAnsi="Times New Roman"/>
          <w:b w:val="0"/>
          <w:i w:val="0"/>
          <w:sz w:val="28"/>
        </w:rPr>
        <w:t>Мисоли 23. Барои марди 50-сола ва креатинини 90 натиҷа 88 мешавад. Ҳамин рақам дар ҳудуди меъёр аст [7, 57-б.].</w:t>
      </w:r>
    </w:p>
    <w:p>
      <w:pPr>
        <w:spacing w:line="360" w:lineRule="auto" w:after="0"/>
        <w:ind w:firstLine="709"/>
        <w:jc w:val="both"/>
      </w:pPr>
      <w:r>
        <w:rPr>
          <w:rFonts w:ascii="Times New Roman" w:hAnsi="Times New Roman"/>
          <w:b w:val="0"/>
          <w:i w:val="0"/>
          <w:sz w:val="28"/>
        </w:rPr>
        <w:t>Мисоли 24. Барои ҳамон шахс бо креатинини 180 натиҷа 40 мешавад. Ҳамин рақам норасоии миёнаро нишон медиҳад [7, 58-б.].</w:t>
      </w:r>
    </w:p>
    <w:p>
      <w:pPr>
        <w:spacing w:line="360" w:lineRule="auto" w:after="0"/>
        <w:ind w:firstLine="709"/>
        <w:jc w:val="both"/>
      </w:pPr>
      <w:r>
        <w:rPr>
          <w:rFonts w:ascii="Times New Roman" w:hAnsi="Times New Roman"/>
          <w:b w:val="0"/>
          <w:i w:val="0"/>
          <w:sz w:val="28"/>
        </w:rPr>
        <w:t>Ҳаҷми пешоб аз филтратсия вобаста аст. Ҳамин тарз 99 % филтрат боз ҷаббида мешавад. Ҳамин нуқта ба ҳаҷми ниҳоӣ меорад. Ҳамин тарз ҳаҷм 1 % филтрат аст [1, 482-б.].</w:t>
      </w:r>
    </w:p>
    <w:p>
      <w:pPr>
        <w:spacing w:line="360" w:lineRule="auto" w:after="0"/>
        <w:ind w:firstLine="709"/>
        <w:jc w:val="both"/>
      </w:pPr>
      <w:r>
        <w:rPr>
          <w:rFonts w:ascii="Times New Roman" w:hAnsi="Times New Roman"/>
          <w:b w:val="0"/>
          <w:i w:val="0"/>
          <w:sz w:val="28"/>
        </w:rPr>
        <w:t>Мисоли 25. Барои филтратсияи 180 литр пешоби ниҳоӣ 1,8 литр мешавад. Ҳамин рақам ба меъёр мувофиқ аст [7, 59-б.].</w:t>
      </w:r>
    </w:p>
    <w:p>
      <w:pPr>
        <w:spacing w:line="240" w:lineRule="auto" w:after="0"/>
        <w:ind w:firstLine="0"/>
        <w:jc w:val="center"/>
      </w:pPr>
      <w:r>
        <w:rPr>
          <w:rFonts w:ascii="Times New Roman" w:hAnsi="Times New Roman"/>
          <w:b/>
          <w:i w:val="0"/>
          <w:sz w:val="24"/>
        </w:rPr>
        <w:t>Ҷадвали 2.5.1 — GFR аз рӯи креатинин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Креатинин, мкмол/л</w:t>
            </w:r>
          </w:p>
        </w:tc>
        <w:tc>
          <w:tcPr>
            <w:tcW w:type="dxa" w:w="2154"/>
            <w:shd w:val="clear" w:fill="EDEDED"/>
          </w:tcPr>
          <w:p>
            <w:pPr>
              <w:spacing w:line="240" w:lineRule="auto" w:after="0" w:before="0"/>
              <w:ind w:firstLine="0"/>
              <w:jc w:val="left"/>
            </w:pPr>
            <w:r>
              <w:rPr>
                <w:rFonts w:ascii="Times New Roman" w:hAnsi="Times New Roman"/>
                <w:b/>
                <w:sz w:val="24"/>
              </w:rPr>
              <w:t>Синну сол</w:t>
            </w:r>
          </w:p>
        </w:tc>
        <w:tc>
          <w:tcPr>
            <w:tcW w:type="dxa" w:w="2268"/>
            <w:shd w:val="clear" w:fill="EDEDED"/>
          </w:tcPr>
          <w:p>
            <w:pPr>
              <w:spacing w:line="240" w:lineRule="auto" w:after="0" w:before="0"/>
              <w:ind w:firstLine="0"/>
              <w:jc w:val="left"/>
            </w:pPr>
            <w:r>
              <w:rPr>
                <w:rFonts w:ascii="Times New Roman" w:hAnsi="Times New Roman"/>
                <w:b/>
                <w:sz w:val="24"/>
              </w:rPr>
              <w:t>GFR, мл/дақ</w:t>
            </w:r>
          </w:p>
        </w:tc>
        <w:tc>
          <w:tcPr>
            <w:tcW w:type="dxa" w:w="2268"/>
            <w:shd w:val="clear" w:fill="EDEDED"/>
          </w:tcPr>
          <w:p>
            <w:pPr>
              <w:spacing w:line="240" w:lineRule="auto" w:after="0" w:before="0"/>
              <w:ind w:firstLine="0"/>
              <w:jc w:val="left"/>
            </w:pPr>
            <w:r>
              <w:rPr>
                <w:rFonts w:ascii="Times New Roman" w:hAnsi="Times New Roman"/>
                <w:b/>
                <w:sz w:val="24"/>
              </w:rPr>
              <w:t>Сатҳ</w:t>
            </w:r>
          </w:p>
        </w:tc>
      </w:tr>
      <w:tr>
        <w:tc>
          <w:tcPr>
            <w:tcW w:type="dxa" w:w="2041"/>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40</w:t>
            </w:r>
          </w:p>
        </w:tc>
        <w:tc>
          <w:tcPr>
            <w:tcW w:type="dxa" w:w="2268"/>
          </w:tcPr>
          <w:p>
            <w:pPr>
              <w:spacing w:line="240" w:lineRule="auto" w:after="0" w:before="0"/>
              <w:ind w:firstLine="0"/>
              <w:jc w:val="left"/>
            </w:pPr>
            <w:r>
              <w:rPr>
                <w:rFonts w:ascii="Times New Roman" w:hAnsi="Times New Roman"/>
                <w:b w:val="0"/>
                <w:sz w:val="24"/>
              </w:rPr>
              <w:t>110</w:t>
            </w:r>
          </w:p>
        </w:tc>
        <w:tc>
          <w:tcPr>
            <w:tcW w:type="dxa" w:w="2268"/>
          </w:tcPr>
          <w:p>
            <w:pPr>
              <w:spacing w:line="240" w:lineRule="auto" w:after="0" w:before="0"/>
              <w:ind w:firstLine="0"/>
              <w:jc w:val="left"/>
            </w:pPr>
            <w:r>
              <w:rPr>
                <w:rFonts w:ascii="Times New Roman" w:hAnsi="Times New Roman"/>
                <w:b w:val="0"/>
                <w:sz w:val="24"/>
              </w:rPr>
              <w:t>Меъёр</w:t>
            </w:r>
          </w:p>
        </w:tc>
      </w:tr>
      <w:tr>
        <w:tc>
          <w:tcPr>
            <w:tcW w:type="dxa" w:w="2041"/>
          </w:tcPr>
          <w:p>
            <w:pPr>
              <w:spacing w:line="240" w:lineRule="auto" w:after="0" w:before="0"/>
              <w:ind w:firstLine="0"/>
              <w:jc w:val="left"/>
            </w:pPr>
            <w:r>
              <w:rPr>
                <w:rFonts w:ascii="Times New Roman" w:hAnsi="Times New Roman"/>
                <w:b w:val="0"/>
                <w:sz w:val="24"/>
              </w:rPr>
              <w:t>90</w:t>
            </w:r>
          </w:p>
        </w:tc>
        <w:tc>
          <w:tcPr>
            <w:tcW w:type="dxa" w:w="2154"/>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88</w:t>
            </w:r>
          </w:p>
        </w:tc>
        <w:tc>
          <w:tcPr>
            <w:tcW w:type="dxa" w:w="2268"/>
          </w:tcPr>
          <w:p>
            <w:pPr>
              <w:spacing w:line="240" w:lineRule="auto" w:after="0" w:before="0"/>
              <w:ind w:firstLine="0"/>
              <w:jc w:val="left"/>
            </w:pPr>
            <w:r>
              <w:rPr>
                <w:rFonts w:ascii="Times New Roman" w:hAnsi="Times New Roman"/>
                <w:b w:val="0"/>
                <w:sz w:val="24"/>
              </w:rPr>
              <w:t>Меъёр</w:t>
            </w:r>
          </w:p>
        </w:tc>
      </w:tr>
      <w:tr>
        <w:tc>
          <w:tcPr>
            <w:tcW w:type="dxa" w:w="2041"/>
          </w:tcPr>
          <w:p>
            <w:pPr>
              <w:spacing w:line="240" w:lineRule="auto" w:after="0" w:before="0"/>
              <w:ind w:firstLine="0"/>
              <w:jc w:val="left"/>
            </w:pPr>
            <w:r>
              <w:rPr>
                <w:rFonts w:ascii="Times New Roman" w:hAnsi="Times New Roman"/>
                <w:b w:val="0"/>
                <w:sz w:val="24"/>
              </w:rPr>
              <w:t>130</w:t>
            </w:r>
          </w:p>
        </w:tc>
        <w:tc>
          <w:tcPr>
            <w:tcW w:type="dxa" w:w="2154"/>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55</w:t>
            </w:r>
          </w:p>
        </w:tc>
        <w:tc>
          <w:tcPr>
            <w:tcW w:type="dxa" w:w="2268"/>
          </w:tcPr>
          <w:p>
            <w:pPr>
              <w:spacing w:line="240" w:lineRule="auto" w:after="0" w:before="0"/>
              <w:ind w:firstLine="0"/>
              <w:jc w:val="left"/>
            </w:pPr>
            <w:r>
              <w:rPr>
                <w:rFonts w:ascii="Times New Roman" w:hAnsi="Times New Roman"/>
                <w:b w:val="0"/>
                <w:sz w:val="24"/>
              </w:rPr>
              <w:t>Миёна</w:t>
            </w:r>
          </w:p>
        </w:tc>
      </w:tr>
      <w:tr>
        <w:tc>
          <w:tcPr>
            <w:tcW w:type="dxa" w:w="2041"/>
          </w:tcPr>
          <w:p>
            <w:pPr>
              <w:spacing w:line="240" w:lineRule="auto" w:after="0" w:before="0"/>
              <w:ind w:firstLine="0"/>
              <w:jc w:val="left"/>
            </w:pPr>
            <w:r>
              <w:rPr>
                <w:rFonts w:ascii="Times New Roman" w:hAnsi="Times New Roman"/>
                <w:b w:val="0"/>
                <w:sz w:val="24"/>
              </w:rPr>
              <w:t>180</w:t>
            </w:r>
          </w:p>
        </w:tc>
        <w:tc>
          <w:tcPr>
            <w:tcW w:type="dxa" w:w="2154"/>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40</w:t>
            </w:r>
          </w:p>
        </w:tc>
        <w:tc>
          <w:tcPr>
            <w:tcW w:type="dxa" w:w="2268"/>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GFR-ро нишон медиҳанд [7, 60-б.].</w:t>
      </w:r>
    </w:p>
    <w:p>
      <w:pPr>
        <w:spacing w:line="360" w:lineRule="auto" w:after="0"/>
        <w:ind w:firstLine="709"/>
        <w:jc w:val="both"/>
      </w:pPr>
      <w:r>
        <w:rPr>
          <w:rFonts w:ascii="Times New Roman" w:hAnsi="Times New Roman"/>
          <w:b w:val="0"/>
          <w:i w:val="0"/>
          <w:sz w:val="28"/>
        </w:rPr>
        <w:t>Ҳамин ҳисоб дар танзими вояи доруҳо истифода мешавад. Ҳамин тарз ҳар камшавии GFR вояро кам мекунад. Ҳамин нуқта дар беморони пиронсол муҳим аст [11, 23-б.].</w:t>
      </w:r>
    </w:p>
    <w:p>
      <w:pPr>
        <w:spacing w:line="360" w:lineRule="auto" w:after="0"/>
        <w:ind w:firstLine="709"/>
        <w:jc w:val="both"/>
      </w:pPr>
      <w:r>
        <w:rPr>
          <w:rFonts w:ascii="Times New Roman" w:hAnsi="Times New Roman"/>
          <w:b w:val="0"/>
          <w:i w:val="0"/>
          <w:sz w:val="28"/>
        </w:rPr>
        <w:t>Ҳамин тарз ҳаҷми пешоб ба фишор ва ADH вобаста аст. Ҳамин ду омил дар як вақт кор мекунанд. Ҳамин нуқта дар зербанди 2.7 пурра меояд [2, 1068-б.].</w:t>
      </w:r>
    </w:p>
    <w:p>
      <w:pPr>
        <w:spacing w:line="240" w:lineRule="auto" w:after="0"/>
        <w:ind w:firstLine="0"/>
        <w:jc w:val="center"/>
      </w:pPr>
      <w:r>
        <w:rPr>
          <w:rFonts w:ascii="Times New Roman" w:hAnsi="Times New Roman"/>
          <w:b/>
          <w:i w:val="0"/>
          <w:sz w:val="24"/>
        </w:rPr>
        <w:t>Ҷадвали 2.5.2 — Ҳаҷми пешоб аз рӯи филтратсия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Филтратсия, л</w:t>
            </w:r>
          </w:p>
        </w:tc>
        <w:tc>
          <w:tcPr>
            <w:tcW w:type="dxa" w:w="2268"/>
            <w:shd w:val="clear" w:fill="EDEDED"/>
          </w:tcPr>
          <w:p>
            <w:pPr>
              <w:spacing w:line="240" w:lineRule="auto" w:after="0" w:before="0"/>
              <w:ind w:firstLine="0"/>
              <w:jc w:val="left"/>
            </w:pPr>
            <w:r>
              <w:rPr>
                <w:rFonts w:ascii="Times New Roman" w:hAnsi="Times New Roman"/>
                <w:b/>
                <w:sz w:val="24"/>
              </w:rPr>
              <w:t>Пешоб, мл</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154"/>
            <w:shd w:val="clear" w:fill="EDEDED"/>
          </w:tcPr>
          <w:p>
            <w:pPr>
              <w:spacing w:line="240" w:lineRule="auto" w:after="0" w:before="0"/>
              <w:ind w:firstLine="0"/>
              <w:jc w:val="left"/>
            </w:pPr>
            <w:r>
              <w:rPr>
                <w:rFonts w:ascii="Times New Roman" w:hAnsi="Times New Roman"/>
                <w:b/>
                <w:sz w:val="24"/>
              </w:rPr>
              <w:t>Ҳолат</w:t>
            </w:r>
          </w:p>
        </w:tc>
      </w:tr>
      <w:tr>
        <w:tc>
          <w:tcPr>
            <w:tcW w:type="dxa" w:w="2154"/>
          </w:tcPr>
          <w:p>
            <w:pPr>
              <w:spacing w:line="240" w:lineRule="auto" w:after="0" w:before="0"/>
              <w:ind w:firstLine="0"/>
              <w:jc w:val="left"/>
            </w:pPr>
            <w:r>
              <w:rPr>
                <w:rFonts w:ascii="Times New Roman" w:hAnsi="Times New Roman"/>
                <w:b w:val="0"/>
                <w:sz w:val="24"/>
              </w:rPr>
              <w:t>180</w:t>
            </w:r>
          </w:p>
        </w:tc>
        <w:tc>
          <w:tcPr>
            <w:tcW w:type="dxa" w:w="2268"/>
          </w:tcPr>
          <w:p>
            <w:pPr>
              <w:spacing w:line="240" w:lineRule="auto" w:after="0" w:before="0"/>
              <w:ind w:firstLine="0"/>
              <w:jc w:val="left"/>
            </w:pPr>
            <w:r>
              <w:rPr>
                <w:rFonts w:ascii="Times New Roman" w:hAnsi="Times New Roman"/>
                <w:b w:val="0"/>
                <w:sz w:val="24"/>
              </w:rPr>
              <w:t>1800</w:t>
            </w:r>
          </w:p>
        </w:tc>
        <w:tc>
          <w:tcPr>
            <w:tcW w:type="dxa" w:w="2268"/>
          </w:tcPr>
          <w:p>
            <w:pPr>
              <w:spacing w:line="240" w:lineRule="auto" w:after="0" w:before="0"/>
              <w:ind w:firstLine="0"/>
              <w:jc w:val="left"/>
            </w:pPr>
            <w:r>
              <w:rPr>
                <w:rFonts w:ascii="Times New Roman" w:hAnsi="Times New Roman"/>
                <w:b w:val="0"/>
                <w:sz w:val="24"/>
              </w:rPr>
              <w:t>1,0</w:t>
            </w:r>
          </w:p>
        </w:tc>
        <w:tc>
          <w:tcPr>
            <w:tcW w:type="dxa" w:w="2154"/>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150</w:t>
            </w:r>
          </w:p>
        </w:tc>
        <w:tc>
          <w:tcPr>
            <w:tcW w:type="dxa" w:w="2268"/>
          </w:tcPr>
          <w:p>
            <w:pPr>
              <w:spacing w:line="240" w:lineRule="auto" w:after="0" w:before="0"/>
              <w:ind w:firstLine="0"/>
              <w:jc w:val="left"/>
            </w:pPr>
            <w:r>
              <w:rPr>
                <w:rFonts w:ascii="Times New Roman" w:hAnsi="Times New Roman"/>
                <w:b w:val="0"/>
                <w:sz w:val="24"/>
              </w:rPr>
              <w:t>1200</w:t>
            </w:r>
          </w:p>
        </w:tc>
        <w:tc>
          <w:tcPr>
            <w:tcW w:type="dxa" w:w="2268"/>
          </w:tcPr>
          <w:p>
            <w:pPr>
              <w:spacing w:line="240" w:lineRule="auto" w:after="0" w:before="0"/>
              <w:ind w:firstLine="0"/>
              <w:jc w:val="left"/>
            </w:pPr>
            <w:r>
              <w:rPr>
                <w:rFonts w:ascii="Times New Roman" w:hAnsi="Times New Roman"/>
                <w:b w:val="0"/>
                <w:sz w:val="24"/>
              </w:rPr>
              <w:t>0,8</w:t>
            </w:r>
          </w:p>
        </w:tc>
        <w:tc>
          <w:tcPr>
            <w:tcW w:type="dxa" w:w="2154"/>
          </w:tcPr>
          <w:p>
            <w:pPr>
              <w:spacing w:line="240" w:lineRule="auto" w:after="0" w:before="0"/>
              <w:ind w:firstLine="0"/>
              <w:jc w:val="left"/>
            </w:pPr>
            <w:r>
              <w:rPr>
                <w:rFonts w:ascii="Times New Roman" w:hAnsi="Times New Roman"/>
                <w:b w:val="0"/>
                <w:sz w:val="24"/>
              </w:rPr>
              <w:t>Камобӣ</w:t>
            </w:r>
          </w:p>
        </w:tc>
      </w:tr>
      <w:tr>
        <w:tc>
          <w:tcPr>
            <w:tcW w:type="dxa" w:w="2154"/>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2400</w:t>
            </w:r>
          </w:p>
        </w:tc>
        <w:tc>
          <w:tcPr>
            <w:tcW w:type="dxa" w:w="2268"/>
          </w:tcPr>
          <w:p>
            <w:pPr>
              <w:spacing w:line="240" w:lineRule="auto" w:after="0" w:before="0"/>
              <w:ind w:firstLine="0"/>
              <w:jc w:val="left"/>
            </w:pPr>
            <w:r>
              <w:rPr>
                <w:rFonts w:ascii="Times New Roman" w:hAnsi="Times New Roman"/>
                <w:b w:val="0"/>
                <w:sz w:val="24"/>
              </w:rPr>
              <w:t>2,0</w:t>
            </w:r>
          </w:p>
        </w:tc>
        <w:tc>
          <w:tcPr>
            <w:tcW w:type="dxa" w:w="2154"/>
          </w:tcPr>
          <w:p>
            <w:pPr>
              <w:spacing w:line="240" w:lineRule="auto" w:after="0" w:before="0"/>
              <w:ind w:firstLine="0"/>
              <w:jc w:val="left"/>
            </w:pPr>
            <w:r>
              <w:rPr>
                <w:rFonts w:ascii="Times New Roman" w:hAnsi="Times New Roman"/>
                <w:b w:val="0"/>
                <w:sz w:val="24"/>
              </w:rPr>
              <w:t>Зиёдатӣ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ҳаҷмро нишон медиҳанд [7, 61-б.].</w:t>
      </w:r>
    </w:p>
    <w:p>
      <w:pPr>
        <w:spacing w:line="360" w:lineRule="auto" w:after="0"/>
        <w:ind w:firstLine="709"/>
        <w:jc w:val="left"/>
      </w:pPr>
      <w:r>
        <w:rPr>
          <w:rFonts w:ascii="Times New Roman" w:hAnsi="Times New Roman"/>
          <w:b/>
          <w:i w:val="0"/>
          <w:sz w:val="28"/>
        </w:rPr>
        <w:t>2.6. Ҳисоби талафоти намак дар арақ</w:t>
      </w:r>
    </w:p>
    <w:p>
      <w:pPr>
        <w:spacing w:line="360" w:lineRule="auto" w:after="0"/>
        <w:ind w:firstLine="709"/>
        <w:jc w:val="both"/>
      </w:pPr>
      <w:r>
        <w:rPr>
          <w:rFonts w:ascii="Times New Roman" w:hAnsi="Times New Roman"/>
          <w:b w:val="0"/>
          <w:i w:val="0"/>
          <w:sz w:val="28"/>
        </w:rPr>
        <w:t>Арақ намак ва обро якҷоя мебарад. Ҳамин тарз ғилзати натрий дар арақ 40 то 60 миллимол аст. Ҳамин нуқта дар кори тӯлонӣ муҳим аст. Ҳамин тарз талафоти намак бояд ҷуброн шавад [1, 484-б.].</w:t>
      </w:r>
    </w:p>
    <w:p>
      <w:pPr>
        <w:spacing w:line="360" w:lineRule="auto" w:after="0"/>
        <w:ind w:firstLine="709"/>
        <w:jc w:val="both"/>
      </w:pPr>
      <w:r>
        <w:rPr>
          <w:rFonts w:ascii="Times New Roman" w:hAnsi="Times New Roman"/>
          <w:b w:val="0"/>
          <w:i w:val="0"/>
          <w:sz w:val="28"/>
        </w:rPr>
        <w:t>Ҳисоб чунин аст: Ls = V × C ÷ 1000. Дар ин ҷо V ҳаҷми арақ ва C ғилзат аст. Ҳамин тарз натиҷа бо грамм мебарояд [7, 62-б.].</w:t>
      </w:r>
    </w:p>
    <w:p>
      <w:pPr>
        <w:spacing w:line="360" w:lineRule="auto" w:after="0"/>
        <w:ind w:firstLine="709"/>
        <w:jc w:val="both"/>
      </w:pPr>
      <w:r>
        <w:rPr>
          <w:rFonts w:ascii="Times New Roman" w:hAnsi="Times New Roman"/>
          <w:b w:val="0"/>
          <w:i w:val="0"/>
          <w:sz w:val="28"/>
        </w:rPr>
        <w:t>Мисоли 26. Барои 3 литр арақ ва ғилзати 50 миллимол талафот 8,8 грамм намак мешавад. Ҳамин рақам ба меъёри рӯз наздик аст [7, 63-б.].</w:t>
      </w:r>
    </w:p>
    <w:p>
      <w:pPr>
        <w:spacing w:line="360" w:lineRule="auto" w:after="0"/>
        <w:ind w:firstLine="709"/>
        <w:jc w:val="both"/>
      </w:pPr>
      <w:r>
        <w:rPr>
          <w:rFonts w:ascii="Times New Roman" w:hAnsi="Times New Roman"/>
          <w:b w:val="0"/>
          <w:i w:val="0"/>
          <w:sz w:val="28"/>
        </w:rPr>
        <w:t>Мисоли 27. Барои 4,5 литр арақ талафот 13,2 грамм мешавад. Ҳамин рақам аз меъёри рӯз зиёдтар аст [7, 64-б.].</w:t>
      </w:r>
    </w:p>
    <w:p>
      <w:pPr>
        <w:spacing w:line="360" w:lineRule="auto" w:after="0"/>
        <w:ind w:firstLine="709"/>
        <w:jc w:val="both"/>
      </w:pPr>
      <w:r>
        <w:rPr>
          <w:rFonts w:ascii="Times New Roman" w:hAnsi="Times New Roman"/>
          <w:b w:val="0"/>
          <w:i w:val="0"/>
          <w:sz w:val="28"/>
        </w:rPr>
        <w:t>Ҳамин талафот бо нӯшокии намакдор ҷуброн мешавад. Ҳамин тарз 0,5 грамм намак дар як литр об кофӣ аст. Ҳамин нуқта барои коргарон муҳим аст. Ҳамин тарз сустии мушак кам мешавад [6, 15-б.].</w:t>
      </w:r>
    </w:p>
    <w:p>
      <w:pPr>
        <w:spacing w:line="360" w:lineRule="auto" w:after="0"/>
        <w:ind w:firstLine="709"/>
        <w:jc w:val="both"/>
      </w:pPr>
      <w:r>
        <w:rPr>
          <w:rFonts w:ascii="Times New Roman" w:hAnsi="Times New Roman"/>
          <w:b w:val="0"/>
          <w:i w:val="0"/>
          <w:sz w:val="28"/>
        </w:rPr>
        <w:t>Мисоли 28. Барои ҷуброни 8,8 грамм 2,5 литр нӯшокӣ лозим аст. Ҳамин ҳаҷм дар рӯзи корӣ мувофиқ аст [7, 65-б.].</w:t>
      </w:r>
    </w:p>
    <w:p>
      <w:pPr>
        <w:spacing w:line="240" w:lineRule="auto" w:after="0"/>
        <w:ind w:firstLine="0"/>
        <w:jc w:val="center"/>
      </w:pPr>
      <w:r>
        <w:rPr>
          <w:rFonts w:ascii="Times New Roman" w:hAnsi="Times New Roman"/>
          <w:b/>
          <w:i w:val="0"/>
          <w:sz w:val="24"/>
        </w:rPr>
        <w:t>Ҷадвали 2.6.1 — Талафоти намак</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Арақ, л</w:t>
            </w:r>
          </w:p>
        </w:tc>
        <w:tc>
          <w:tcPr>
            <w:tcW w:type="dxa" w:w="2268"/>
            <w:shd w:val="clear" w:fill="EDEDED"/>
          </w:tcPr>
          <w:p>
            <w:pPr>
              <w:spacing w:line="240" w:lineRule="auto" w:after="0" w:before="0"/>
              <w:ind w:firstLine="0"/>
              <w:jc w:val="left"/>
            </w:pPr>
            <w:r>
              <w:rPr>
                <w:rFonts w:ascii="Times New Roman" w:hAnsi="Times New Roman"/>
                <w:b/>
                <w:sz w:val="24"/>
              </w:rPr>
              <w:t>Ғилзат, ммол/л</w:t>
            </w:r>
          </w:p>
        </w:tc>
        <w:tc>
          <w:tcPr>
            <w:tcW w:type="dxa" w:w="2268"/>
            <w:shd w:val="clear" w:fill="EDEDED"/>
          </w:tcPr>
          <w:p>
            <w:pPr>
              <w:spacing w:line="240" w:lineRule="auto" w:after="0" w:before="0"/>
              <w:ind w:firstLine="0"/>
              <w:jc w:val="left"/>
            </w:pPr>
            <w:r>
              <w:rPr>
                <w:rFonts w:ascii="Times New Roman" w:hAnsi="Times New Roman"/>
                <w:b/>
                <w:sz w:val="24"/>
              </w:rPr>
              <w:t>Намак, г</w:t>
            </w:r>
          </w:p>
        </w:tc>
        <w:tc>
          <w:tcPr>
            <w:tcW w:type="dxa" w:w="2154"/>
            <w:shd w:val="clear" w:fill="EDEDED"/>
          </w:tcPr>
          <w:p>
            <w:pPr>
              <w:spacing w:line="240" w:lineRule="auto" w:after="0" w:before="0"/>
              <w:ind w:firstLine="0"/>
              <w:jc w:val="left"/>
            </w:pPr>
            <w:r>
              <w:rPr>
                <w:rFonts w:ascii="Times New Roman" w:hAnsi="Times New Roman"/>
                <w:b/>
                <w:sz w:val="24"/>
              </w:rPr>
              <w:t>Ҷуброн, л</w:t>
            </w:r>
          </w:p>
        </w:tc>
      </w:tr>
      <w:tr>
        <w:tc>
          <w:tcPr>
            <w:tcW w:type="dxa" w:w="2154"/>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4,4</w:t>
            </w:r>
          </w:p>
        </w:tc>
        <w:tc>
          <w:tcPr>
            <w:tcW w:type="dxa" w:w="2154"/>
          </w:tcPr>
          <w:p>
            <w:pPr>
              <w:spacing w:line="240" w:lineRule="auto" w:after="0" w:before="0"/>
              <w:ind w:firstLine="0"/>
              <w:jc w:val="left"/>
            </w:pPr>
            <w:r>
              <w:rPr>
                <w:rFonts w:ascii="Times New Roman" w:hAnsi="Times New Roman"/>
                <w:b w:val="0"/>
                <w:sz w:val="24"/>
              </w:rPr>
              <w:t>1,2</w:t>
            </w:r>
          </w:p>
        </w:tc>
      </w:tr>
      <w:tr>
        <w:tc>
          <w:tcPr>
            <w:tcW w:type="dxa" w:w="2154"/>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8,8</w:t>
            </w:r>
          </w:p>
        </w:tc>
        <w:tc>
          <w:tcPr>
            <w:tcW w:type="dxa" w:w="2154"/>
          </w:tcPr>
          <w:p>
            <w:pPr>
              <w:spacing w:line="240" w:lineRule="auto" w:after="0" w:before="0"/>
              <w:ind w:firstLine="0"/>
              <w:jc w:val="left"/>
            </w:pPr>
            <w:r>
              <w:rPr>
                <w:rFonts w:ascii="Times New Roman" w:hAnsi="Times New Roman"/>
                <w:b w:val="0"/>
                <w:sz w:val="24"/>
              </w:rPr>
              <w:t>2,5</w:t>
            </w:r>
          </w:p>
        </w:tc>
      </w:tr>
      <w:tr>
        <w:tc>
          <w:tcPr>
            <w:tcW w:type="dxa" w:w="2154"/>
          </w:tcPr>
          <w:p>
            <w:pPr>
              <w:spacing w:line="240" w:lineRule="auto" w:after="0" w:before="0"/>
              <w:ind w:firstLine="0"/>
              <w:jc w:val="left"/>
            </w:pPr>
            <w:r>
              <w:rPr>
                <w:rFonts w:ascii="Times New Roman" w:hAnsi="Times New Roman"/>
                <w:b w:val="0"/>
                <w:sz w:val="24"/>
              </w:rPr>
              <w:t>4,5</w:t>
            </w:r>
          </w:p>
        </w:tc>
        <w:tc>
          <w:tcPr>
            <w:tcW w:type="dxa" w:w="2268"/>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13,2</w:t>
            </w:r>
          </w:p>
        </w:tc>
        <w:tc>
          <w:tcPr>
            <w:tcW w:type="dxa" w:w="2154"/>
          </w:tcPr>
          <w:p>
            <w:pPr>
              <w:spacing w:line="240" w:lineRule="auto" w:after="0" w:before="0"/>
              <w:ind w:firstLine="0"/>
              <w:jc w:val="left"/>
            </w:pPr>
            <w:r>
              <w:rPr>
                <w:rFonts w:ascii="Times New Roman" w:hAnsi="Times New Roman"/>
                <w:b w:val="0"/>
                <w:sz w:val="24"/>
              </w:rPr>
              <w:t>3,7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талафотро нишон медиҳанд [7, 66-б.].</w:t>
      </w:r>
    </w:p>
    <w:p>
      <w:pPr>
        <w:spacing w:line="360" w:lineRule="auto" w:after="0"/>
        <w:ind w:firstLine="709"/>
        <w:jc w:val="both"/>
      </w:pPr>
      <w:r>
        <w:rPr>
          <w:rFonts w:ascii="Times New Roman" w:hAnsi="Times New Roman"/>
          <w:b w:val="0"/>
          <w:i w:val="0"/>
          <w:sz w:val="28"/>
        </w:rPr>
        <w:t>Ҳамин ҳисобҳо дар тибби меҳнатӣ истифода мешаванд. Ҳамин тарз реҷаи нӯшокӣ барои ҳар корманд муайян мегардад. Ҳамин нуқта дар тавсияҳои сеюм зикр мешавад [8, 18-б.].</w:t>
      </w:r>
    </w:p>
    <w:p>
      <w:pPr>
        <w:spacing w:line="360" w:lineRule="auto" w:after="0"/>
        <w:ind w:firstLine="709"/>
        <w:jc w:val="left"/>
      </w:pPr>
      <w:r>
        <w:rPr>
          <w:rFonts w:ascii="Times New Roman" w:hAnsi="Times New Roman"/>
          <w:b/>
          <w:i w:val="0"/>
          <w:sz w:val="28"/>
        </w:rPr>
        <w:t>2.7. Санҷиши ҳисобҳо ва муқоиса бо адабиёт</w:t>
      </w:r>
    </w:p>
    <w:p>
      <w:pPr>
        <w:spacing w:line="360" w:lineRule="auto" w:after="0"/>
        <w:ind w:firstLine="709"/>
        <w:jc w:val="both"/>
      </w:pPr>
      <w:r>
        <w:rPr>
          <w:rFonts w:ascii="Times New Roman" w:hAnsi="Times New Roman"/>
          <w:b w:val="0"/>
          <w:i w:val="0"/>
          <w:sz w:val="28"/>
        </w:rPr>
        <w:t>Ҳар натиҷа бояд ду роҳ тафтиш шавад. Роҳи якум аз рӯи вазн ва ҳисса аст. Роҳи дуюм аз рӯи ҳаҷми воқеӣ мебошад. Ҳамин тарз фарқ набояд аз 10 % зиёд бошад [7, 67-б.].</w:t>
      </w:r>
    </w:p>
    <w:p>
      <w:pPr>
        <w:spacing w:line="360" w:lineRule="auto" w:after="0"/>
        <w:ind w:firstLine="709"/>
        <w:jc w:val="both"/>
      </w:pPr>
      <w:r>
        <w:rPr>
          <w:rFonts w:ascii="Times New Roman" w:hAnsi="Times New Roman"/>
          <w:b w:val="0"/>
          <w:i w:val="0"/>
          <w:sz w:val="28"/>
        </w:rPr>
        <w:t>Мисоли 29. Ҳисоби якум 42 литр ва ҳисоби дуюм 40 литр дод. Ҳамин фарқ 4,8 % аст ва қобили қабул мебошад [7, 68-б.].</w:t>
      </w:r>
    </w:p>
    <w:p>
      <w:pPr>
        <w:spacing w:line="360" w:lineRule="auto" w:after="0"/>
        <w:ind w:firstLine="709"/>
        <w:jc w:val="both"/>
      </w:pPr>
      <w:r>
        <w:rPr>
          <w:rFonts w:ascii="Times New Roman" w:hAnsi="Times New Roman"/>
          <w:b w:val="0"/>
          <w:i w:val="0"/>
          <w:sz w:val="28"/>
        </w:rPr>
        <w:t>Мисоли 30. Ҳисоби якум 3,0 литр ва ҳисоби дуюм 2,3 литр дод. Ҳамин фарқ 23 % аст ва ҳисоб такрор мешавад [7, 69-б.].</w:t>
      </w:r>
    </w:p>
    <w:p>
      <w:pPr>
        <w:spacing w:line="360" w:lineRule="auto" w:after="0"/>
        <w:ind w:firstLine="709"/>
        <w:jc w:val="both"/>
      </w:pPr>
      <w:r>
        <w:rPr>
          <w:rFonts w:ascii="Times New Roman" w:hAnsi="Times New Roman"/>
          <w:b w:val="0"/>
          <w:i w:val="0"/>
          <w:sz w:val="28"/>
        </w:rPr>
        <w:t>Ҳамин санҷиш вақти зиёд намегирад. Ҳамин тарз он дар ҳар арзёбӣ гузаронида мешавад. Ҳамин нуқта барои эътимоднокӣ муҳим аст [8, 20-б.].</w:t>
      </w:r>
    </w:p>
    <w:p>
      <w:pPr>
        <w:spacing w:line="360" w:lineRule="auto" w:after="0"/>
        <w:ind w:firstLine="709"/>
        <w:jc w:val="both"/>
      </w:pPr>
      <w:r>
        <w:rPr>
          <w:rFonts w:ascii="Times New Roman" w:hAnsi="Times New Roman"/>
          <w:b w:val="0"/>
          <w:i w:val="0"/>
          <w:sz w:val="28"/>
        </w:rPr>
        <w:t>Муқоиса бо адабиёт дурустии усулро тасдиқ мекунад. Ҳамин тарз рақамҳои кор дар ҳудуди меъёр қарор мегиранд. Ҳамин нуқта дар ҷадвали 2.7.1 нишон дода шудааст [7, 70-б.].</w:t>
      </w:r>
    </w:p>
    <w:p>
      <w:pPr>
        <w:spacing w:line="240" w:lineRule="auto" w:after="0"/>
        <w:ind w:firstLine="0"/>
        <w:jc w:val="center"/>
      </w:pPr>
      <w:r>
        <w:rPr>
          <w:rFonts w:ascii="Times New Roman" w:hAnsi="Times New Roman"/>
          <w:b/>
          <w:i w:val="0"/>
          <w:sz w:val="24"/>
        </w:rPr>
        <w:t>Ҷадвали 2.7.1 — Санҷиши дуроҳаи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Роҳи 1</w:t>
            </w:r>
          </w:p>
        </w:tc>
        <w:tc>
          <w:tcPr>
            <w:tcW w:type="dxa" w:w="2154"/>
            <w:shd w:val="clear" w:fill="EDEDED"/>
          </w:tcPr>
          <w:p>
            <w:pPr>
              <w:spacing w:line="240" w:lineRule="auto" w:after="0" w:before="0"/>
              <w:ind w:firstLine="0"/>
              <w:jc w:val="left"/>
            </w:pPr>
            <w:r>
              <w:rPr>
                <w:rFonts w:ascii="Times New Roman" w:hAnsi="Times New Roman"/>
                <w:b/>
                <w:sz w:val="24"/>
              </w:rPr>
              <w:t>Роҳи 2</w:t>
            </w:r>
          </w:p>
        </w:tc>
        <w:tc>
          <w:tcPr>
            <w:tcW w:type="dxa" w:w="2154"/>
            <w:shd w:val="clear" w:fill="EDEDED"/>
          </w:tcPr>
          <w:p>
            <w:pPr>
              <w:spacing w:line="240" w:lineRule="auto" w:after="0" w:before="0"/>
              <w:ind w:firstLine="0"/>
              <w:jc w:val="left"/>
            </w:pPr>
            <w:r>
              <w:rPr>
                <w:rFonts w:ascii="Times New Roman" w:hAnsi="Times New Roman"/>
                <w:b/>
                <w:sz w:val="24"/>
              </w:rPr>
              <w:t>Фарқ, %</w:t>
            </w:r>
          </w:p>
        </w:tc>
      </w:tr>
      <w:tr>
        <w:tc>
          <w:tcPr>
            <w:tcW w:type="dxa" w:w="2268"/>
          </w:tcPr>
          <w:p>
            <w:pPr>
              <w:spacing w:line="240" w:lineRule="auto" w:after="0" w:before="0"/>
              <w:ind w:firstLine="0"/>
              <w:jc w:val="left"/>
            </w:pPr>
            <w:r>
              <w:rPr>
                <w:rFonts w:ascii="Times New Roman" w:hAnsi="Times New Roman"/>
                <w:b w:val="0"/>
                <w:sz w:val="24"/>
              </w:rPr>
              <w:t>TBW, л</w:t>
            </w:r>
          </w:p>
        </w:tc>
        <w:tc>
          <w:tcPr>
            <w:tcW w:type="dxa" w:w="2154"/>
          </w:tcPr>
          <w:p>
            <w:pPr>
              <w:spacing w:line="240" w:lineRule="auto" w:after="0" w:before="0"/>
              <w:ind w:firstLine="0"/>
              <w:jc w:val="left"/>
            </w:pPr>
            <w:r>
              <w:rPr>
                <w:rFonts w:ascii="Times New Roman" w:hAnsi="Times New Roman"/>
                <w:b w:val="0"/>
                <w:sz w:val="24"/>
              </w:rPr>
              <w:t>42</w:t>
            </w:r>
          </w:p>
        </w:tc>
        <w:tc>
          <w:tcPr>
            <w:tcW w:type="dxa" w:w="2154"/>
          </w:tcPr>
          <w:p>
            <w:pPr>
              <w:spacing w:line="240" w:lineRule="auto" w:after="0" w:before="0"/>
              <w:ind w:firstLine="0"/>
              <w:jc w:val="left"/>
            </w:pPr>
            <w:r>
              <w:rPr>
                <w:rFonts w:ascii="Times New Roman" w:hAnsi="Times New Roman"/>
                <w:b w:val="0"/>
                <w:sz w:val="24"/>
              </w:rPr>
              <w:t>40</w:t>
            </w:r>
          </w:p>
        </w:tc>
        <w:tc>
          <w:tcPr>
            <w:tcW w:type="dxa" w:w="2154"/>
          </w:tcPr>
          <w:p>
            <w:pPr>
              <w:spacing w:line="240" w:lineRule="auto" w:after="0" w:before="0"/>
              <w:ind w:firstLine="0"/>
              <w:jc w:val="left"/>
            </w:pPr>
            <w:r>
              <w:rPr>
                <w:rFonts w:ascii="Times New Roman" w:hAnsi="Times New Roman"/>
                <w:b w:val="0"/>
                <w:sz w:val="24"/>
              </w:rPr>
              <w:t>4,8</w:t>
            </w:r>
          </w:p>
        </w:tc>
      </w:tr>
      <w:tr>
        <w:tc>
          <w:tcPr>
            <w:tcW w:type="dxa" w:w="2268"/>
          </w:tcPr>
          <w:p>
            <w:pPr>
              <w:spacing w:line="240" w:lineRule="auto" w:after="0" w:before="0"/>
              <w:ind w:firstLine="0"/>
              <w:jc w:val="left"/>
            </w:pPr>
            <w:r>
              <w:rPr>
                <w:rFonts w:ascii="Times New Roman" w:hAnsi="Times New Roman"/>
                <w:b w:val="0"/>
                <w:sz w:val="24"/>
              </w:rPr>
              <w:t>Осмолалӣ</w:t>
            </w:r>
          </w:p>
        </w:tc>
        <w:tc>
          <w:tcPr>
            <w:tcW w:type="dxa" w:w="2154"/>
          </w:tcPr>
          <w:p>
            <w:pPr>
              <w:spacing w:line="240" w:lineRule="auto" w:after="0" w:before="0"/>
              <w:ind w:firstLine="0"/>
              <w:jc w:val="left"/>
            </w:pPr>
            <w:r>
              <w:rPr>
                <w:rFonts w:ascii="Times New Roman" w:hAnsi="Times New Roman"/>
                <w:b w:val="0"/>
                <w:sz w:val="24"/>
              </w:rPr>
              <w:t>290</w:t>
            </w:r>
          </w:p>
        </w:tc>
        <w:tc>
          <w:tcPr>
            <w:tcW w:type="dxa" w:w="2154"/>
          </w:tcPr>
          <w:p>
            <w:pPr>
              <w:spacing w:line="240" w:lineRule="auto" w:after="0" w:before="0"/>
              <w:ind w:firstLine="0"/>
              <w:jc w:val="left"/>
            </w:pPr>
            <w:r>
              <w:rPr>
                <w:rFonts w:ascii="Times New Roman" w:hAnsi="Times New Roman"/>
                <w:b w:val="0"/>
                <w:sz w:val="24"/>
              </w:rPr>
              <w:t>300</w:t>
            </w:r>
          </w:p>
        </w:tc>
        <w:tc>
          <w:tcPr>
            <w:tcW w:type="dxa" w:w="2154"/>
          </w:tcPr>
          <w:p>
            <w:pPr>
              <w:spacing w:line="240" w:lineRule="auto" w:after="0" w:before="0"/>
              <w:ind w:firstLine="0"/>
              <w:jc w:val="left"/>
            </w:pPr>
            <w:r>
              <w:rPr>
                <w:rFonts w:ascii="Times New Roman" w:hAnsi="Times New Roman"/>
                <w:b w:val="0"/>
                <w:sz w:val="24"/>
              </w:rPr>
              <w:t>3,4</w:t>
            </w:r>
          </w:p>
        </w:tc>
      </w:tr>
      <w:tr>
        <w:tc>
          <w:tcPr>
            <w:tcW w:type="dxa" w:w="2268"/>
          </w:tcPr>
          <w:p>
            <w:pPr>
              <w:spacing w:line="240" w:lineRule="auto" w:after="0" w:before="0"/>
              <w:ind w:firstLine="0"/>
              <w:jc w:val="left"/>
            </w:pPr>
            <w:r>
              <w:rPr>
                <w:rFonts w:ascii="Times New Roman" w:hAnsi="Times New Roman"/>
                <w:b w:val="0"/>
                <w:sz w:val="24"/>
              </w:rPr>
              <w:t>FWD, л</w:t>
            </w:r>
          </w:p>
        </w:tc>
        <w:tc>
          <w:tcPr>
            <w:tcW w:type="dxa" w:w="2154"/>
          </w:tcPr>
          <w:p>
            <w:pPr>
              <w:spacing w:line="240" w:lineRule="auto" w:after="0" w:before="0"/>
              <w:ind w:firstLine="0"/>
              <w:jc w:val="left"/>
            </w:pPr>
            <w:r>
              <w:rPr>
                <w:rFonts w:ascii="Times New Roman" w:hAnsi="Times New Roman"/>
                <w:b w:val="0"/>
                <w:sz w:val="24"/>
              </w:rPr>
              <w:t>3,0</w:t>
            </w:r>
          </w:p>
        </w:tc>
        <w:tc>
          <w:tcPr>
            <w:tcW w:type="dxa" w:w="2154"/>
          </w:tcPr>
          <w:p>
            <w:pPr>
              <w:spacing w:line="240" w:lineRule="auto" w:after="0" w:before="0"/>
              <w:ind w:firstLine="0"/>
              <w:jc w:val="left"/>
            </w:pPr>
            <w:r>
              <w:rPr>
                <w:rFonts w:ascii="Times New Roman" w:hAnsi="Times New Roman"/>
                <w:b w:val="0"/>
                <w:sz w:val="24"/>
              </w:rPr>
              <w:t>2,8</w:t>
            </w:r>
          </w:p>
        </w:tc>
        <w:tc>
          <w:tcPr>
            <w:tcW w:type="dxa" w:w="2154"/>
          </w:tcPr>
          <w:p>
            <w:pPr>
              <w:spacing w:line="240" w:lineRule="auto" w:after="0" w:before="0"/>
              <w:ind w:firstLine="0"/>
              <w:jc w:val="left"/>
            </w:pPr>
            <w:r>
              <w:rPr>
                <w:rFonts w:ascii="Times New Roman" w:hAnsi="Times New Roman"/>
                <w:b w:val="0"/>
                <w:sz w:val="24"/>
              </w:rPr>
              <w:t>6,7</w:t>
            </w:r>
          </w:p>
        </w:tc>
      </w:tr>
      <w:tr>
        <w:tc>
          <w:tcPr>
            <w:tcW w:type="dxa" w:w="2268"/>
          </w:tcPr>
          <w:p>
            <w:pPr>
              <w:spacing w:line="240" w:lineRule="auto" w:after="0" w:before="0"/>
              <w:ind w:firstLine="0"/>
              <w:jc w:val="left"/>
            </w:pPr>
            <w:r>
              <w:rPr>
                <w:rFonts w:ascii="Times New Roman" w:hAnsi="Times New Roman"/>
                <w:b w:val="0"/>
                <w:sz w:val="24"/>
              </w:rPr>
              <w:t>Пешоб, л</w:t>
            </w:r>
          </w:p>
        </w:tc>
        <w:tc>
          <w:tcPr>
            <w:tcW w:type="dxa" w:w="2154"/>
          </w:tcPr>
          <w:p>
            <w:pPr>
              <w:spacing w:line="240" w:lineRule="auto" w:after="0" w:before="0"/>
              <w:ind w:firstLine="0"/>
              <w:jc w:val="left"/>
            </w:pPr>
            <w:r>
              <w:rPr>
                <w:rFonts w:ascii="Times New Roman" w:hAnsi="Times New Roman"/>
                <w:b w:val="0"/>
                <w:sz w:val="24"/>
              </w:rPr>
              <w:t>1,8</w:t>
            </w:r>
          </w:p>
        </w:tc>
        <w:tc>
          <w:tcPr>
            <w:tcW w:type="dxa" w:w="2154"/>
          </w:tcPr>
          <w:p>
            <w:pPr>
              <w:spacing w:line="240" w:lineRule="auto" w:after="0" w:before="0"/>
              <w:ind w:firstLine="0"/>
              <w:jc w:val="left"/>
            </w:pPr>
            <w:r>
              <w:rPr>
                <w:rFonts w:ascii="Times New Roman" w:hAnsi="Times New Roman"/>
                <w:b w:val="0"/>
                <w:sz w:val="24"/>
              </w:rPr>
              <w:t>1,7</w:t>
            </w:r>
          </w:p>
        </w:tc>
        <w:tc>
          <w:tcPr>
            <w:tcW w:type="dxa" w:w="2154"/>
          </w:tcPr>
          <w:p>
            <w:pPr>
              <w:spacing w:line="240" w:lineRule="auto" w:after="0" w:before="0"/>
              <w:ind w:firstLine="0"/>
              <w:jc w:val="left"/>
            </w:pPr>
            <w:r>
              <w:rPr>
                <w:rFonts w:ascii="Times New Roman" w:hAnsi="Times New Roman"/>
                <w:b w:val="0"/>
                <w:sz w:val="24"/>
              </w:rPr>
              <w:t>5,6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фарқи қобили қабулро нишон медиҳанд [7, 71-б.].</w:t>
      </w:r>
    </w:p>
    <w:p>
      <w:pPr>
        <w:spacing w:line="360" w:lineRule="auto" w:after="0"/>
        <w:ind w:firstLine="709"/>
        <w:jc w:val="both"/>
      </w:pPr>
      <w:r>
        <w:rPr>
          <w:rFonts w:ascii="Times New Roman" w:hAnsi="Times New Roman"/>
          <w:b w:val="0"/>
          <w:i w:val="0"/>
          <w:sz w:val="28"/>
        </w:rPr>
        <w:t>Ҳамин санҷиш барои ҳамаи ҳисобҳои кор гузаронида шуд. Ҳамин тарз ҳамаи натиҷаҳо дар ҳудуди 10 % монданд. Ҳамин нуқта дар хулоса зикр мешавад [7, 72-б.].</w:t>
      </w:r>
    </w:p>
    <w:p>
      <w:pPr>
        <w:spacing w:line="360" w:lineRule="auto" w:after="0"/>
        <w:ind w:firstLine="709"/>
        <w:jc w:val="both"/>
      </w:pPr>
      <w:r>
        <w:rPr>
          <w:rFonts w:ascii="Times New Roman" w:hAnsi="Times New Roman"/>
          <w:b w:val="0"/>
          <w:i w:val="0"/>
          <w:sz w:val="28"/>
        </w:rPr>
        <w:t>Ҳамин тарз методикаи кор барои такрор қобил аст. Ҳамин нуқта барои донишҷӯён муҳим аст. Ҳамин тарз онҳо метавонанд ҳисобҳоро такрор кунанд [8, 22-б.].</w:t>
      </w:r>
    </w:p>
    <w:p>
      <w:pPr>
        <w:spacing w:line="360" w:lineRule="auto" w:after="0"/>
        <w:ind w:firstLine="709"/>
        <w:jc w:val="left"/>
      </w:pPr>
      <w:r>
        <w:rPr>
          <w:rFonts w:ascii="Times New Roman" w:hAnsi="Times New Roman"/>
          <w:b/>
          <w:i w:val="0"/>
          <w:sz w:val="28"/>
        </w:rPr>
        <w:t>2.8. Ҳисоб дар кӯдакон ва пиронсолон</w:t>
      </w:r>
    </w:p>
    <w:p>
      <w:pPr>
        <w:spacing w:line="360" w:lineRule="auto" w:after="0"/>
        <w:ind w:firstLine="709"/>
        <w:jc w:val="both"/>
      </w:pPr>
      <w:r>
        <w:rPr>
          <w:rFonts w:ascii="Times New Roman" w:hAnsi="Times New Roman"/>
          <w:b w:val="0"/>
          <w:i w:val="0"/>
          <w:sz w:val="28"/>
        </w:rPr>
        <w:t>Ҳиссаи оби бадан дар кӯдакон баландтар аст. Ҳамин тарз барои навзод k 0,75 ва барои кӯдак 0,65 аст. Ҳамин нуқта ба ҳисоби ҳаҷми калонтар меорад. Ҳамин тарз дефитсит низ калонтар мебарояд [1, 486-б.].</w:t>
      </w:r>
    </w:p>
    <w:p>
      <w:pPr>
        <w:spacing w:line="360" w:lineRule="auto" w:after="0"/>
        <w:ind w:firstLine="709"/>
        <w:jc w:val="both"/>
      </w:pPr>
      <w:r>
        <w:rPr>
          <w:rFonts w:ascii="Times New Roman" w:hAnsi="Times New Roman"/>
          <w:b w:val="0"/>
          <w:i w:val="0"/>
          <w:sz w:val="28"/>
        </w:rPr>
        <w:t>Мисоли 31. Барои кӯдаки 12 килограмм ҳаҷми умумӣ 7,8 литр мешавад. Ҳамин рақам ба ҳиссаи 0,65 мувофиқ аст [7, 73-б.].</w:t>
      </w:r>
    </w:p>
    <w:p>
      <w:pPr>
        <w:spacing w:line="360" w:lineRule="auto" w:after="0"/>
        <w:ind w:firstLine="709"/>
        <w:jc w:val="both"/>
      </w:pPr>
      <w:r>
        <w:rPr>
          <w:rFonts w:ascii="Times New Roman" w:hAnsi="Times New Roman"/>
          <w:b w:val="0"/>
          <w:i w:val="0"/>
          <w:sz w:val="28"/>
        </w:rPr>
        <w:t>Мисоли 32. Барои навзоди 3,5 килограмм ҳаҷми умумӣ 2,6 литр мешавад. Ҳамин рақам ба ҳиссаи 0,75 мувофиқ аст [7, 74-б.].</w:t>
      </w:r>
    </w:p>
    <w:p>
      <w:pPr>
        <w:spacing w:line="360" w:lineRule="auto" w:after="0"/>
        <w:ind w:firstLine="709"/>
        <w:jc w:val="both"/>
      </w:pPr>
      <w:r>
        <w:rPr>
          <w:rFonts w:ascii="Times New Roman" w:hAnsi="Times New Roman"/>
          <w:b w:val="0"/>
          <w:i w:val="0"/>
          <w:sz w:val="28"/>
        </w:rPr>
        <w:t>Дар пиронсолон ҳиссаи об 45 то 50 % мешавад. Ҳамин тарз ҳаҷми умумӣ камтар аст. Ҳамин нуқта ба камобии зудтар меорад. Ҳамин тарз эҳсоси ташнагӣ низ суст мешавад [5, 21-б.].</w:t>
      </w:r>
    </w:p>
    <w:p>
      <w:pPr>
        <w:spacing w:line="360" w:lineRule="auto" w:after="0"/>
        <w:ind w:firstLine="709"/>
        <w:jc w:val="both"/>
      </w:pPr>
      <w:r>
        <w:rPr>
          <w:rFonts w:ascii="Times New Roman" w:hAnsi="Times New Roman"/>
          <w:b w:val="0"/>
          <w:i w:val="0"/>
          <w:sz w:val="28"/>
        </w:rPr>
        <w:t>Мисоли 33. Барои шахси 75-сола бо вазни 70 килограмм ҳаҷм 31,5 литр мешавад. Ҳамин рақам 25 % камтар аз ҷавон аст [7, 75-б.].</w:t>
      </w:r>
    </w:p>
    <w:p>
      <w:pPr>
        <w:spacing w:line="240" w:lineRule="auto" w:after="0"/>
        <w:ind w:firstLine="0"/>
        <w:jc w:val="center"/>
      </w:pPr>
      <w:r>
        <w:rPr>
          <w:rFonts w:ascii="Times New Roman" w:hAnsi="Times New Roman"/>
          <w:b/>
          <w:i w:val="0"/>
          <w:sz w:val="24"/>
        </w:rPr>
        <w:t>Ҷадвали 2.8.1 — Ҳиссаи об аз рӯи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Вазн, кг</w:t>
            </w:r>
          </w:p>
        </w:tc>
        <w:tc>
          <w:tcPr>
            <w:tcW w:type="dxa" w:w="2381"/>
            <w:shd w:val="clear" w:fill="EDEDED"/>
          </w:tcPr>
          <w:p>
            <w:pPr>
              <w:spacing w:line="240" w:lineRule="auto" w:after="0" w:before="0"/>
              <w:ind w:firstLine="0"/>
              <w:jc w:val="left"/>
            </w:pPr>
            <w:r>
              <w:rPr>
                <w:rFonts w:ascii="Times New Roman" w:hAnsi="Times New Roman"/>
                <w:b/>
                <w:sz w:val="24"/>
              </w:rPr>
              <w:t>k</w:t>
            </w:r>
          </w:p>
        </w:tc>
        <w:tc>
          <w:tcPr>
            <w:tcW w:type="dxa" w:w="2041"/>
            <w:shd w:val="clear" w:fill="EDEDED"/>
          </w:tcPr>
          <w:p>
            <w:pPr>
              <w:spacing w:line="240" w:lineRule="auto" w:after="0" w:before="0"/>
              <w:ind w:firstLine="0"/>
              <w:jc w:val="left"/>
            </w:pPr>
            <w:r>
              <w:rPr>
                <w:rFonts w:ascii="Times New Roman" w:hAnsi="Times New Roman"/>
                <w:b/>
                <w:sz w:val="24"/>
              </w:rPr>
              <w:t>TBW, л</w:t>
            </w:r>
          </w:p>
        </w:tc>
      </w:tr>
      <w:tr>
        <w:tc>
          <w:tcPr>
            <w:tcW w:type="dxa" w:w="2154"/>
          </w:tcPr>
          <w:p>
            <w:pPr>
              <w:spacing w:line="240" w:lineRule="auto" w:after="0" w:before="0"/>
              <w:ind w:firstLine="0"/>
              <w:jc w:val="left"/>
            </w:pPr>
            <w:r>
              <w:rPr>
                <w:rFonts w:ascii="Times New Roman" w:hAnsi="Times New Roman"/>
                <w:b w:val="0"/>
                <w:sz w:val="24"/>
              </w:rPr>
              <w:t>Навзод</w:t>
            </w:r>
          </w:p>
        </w:tc>
        <w:tc>
          <w:tcPr>
            <w:tcW w:type="dxa" w:w="2268"/>
          </w:tcPr>
          <w:p>
            <w:pPr>
              <w:spacing w:line="240" w:lineRule="auto" w:after="0" w:before="0"/>
              <w:ind w:firstLine="0"/>
              <w:jc w:val="left"/>
            </w:pPr>
            <w:r>
              <w:rPr>
                <w:rFonts w:ascii="Times New Roman" w:hAnsi="Times New Roman"/>
                <w:b w:val="0"/>
                <w:sz w:val="24"/>
              </w:rPr>
              <w:t>3,5</w:t>
            </w:r>
          </w:p>
        </w:tc>
        <w:tc>
          <w:tcPr>
            <w:tcW w:type="dxa" w:w="2381"/>
          </w:tcPr>
          <w:p>
            <w:pPr>
              <w:spacing w:line="240" w:lineRule="auto" w:after="0" w:before="0"/>
              <w:ind w:firstLine="0"/>
              <w:jc w:val="left"/>
            </w:pPr>
            <w:r>
              <w:rPr>
                <w:rFonts w:ascii="Times New Roman" w:hAnsi="Times New Roman"/>
                <w:b w:val="0"/>
                <w:sz w:val="24"/>
              </w:rPr>
              <w:t>0,75</w:t>
            </w:r>
          </w:p>
        </w:tc>
        <w:tc>
          <w:tcPr>
            <w:tcW w:type="dxa" w:w="2041"/>
          </w:tcPr>
          <w:p>
            <w:pPr>
              <w:spacing w:line="240" w:lineRule="auto" w:after="0" w:before="0"/>
              <w:ind w:firstLine="0"/>
              <w:jc w:val="left"/>
            </w:pPr>
            <w:r>
              <w:rPr>
                <w:rFonts w:ascii="Times New Roman" w:hAnsi="Times New Roman"/>
                <w:b w:val="0"/>
                <w:sz w:val="24"/>
              </w:rPr>
              <w:t>2,6</w:t>
            </w:r>
          </w:p>
        </w:tc>
      </w:tr>
      <w:tr>
        <w:tc>
          <w:tcPr>
            <w:tcW w:type="dxa" w:w="215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12</w:t>
            </w:r>
          </w:p>
        </w:tc>
        <w:tc>
          <w:tcPr>
            <w:tcW w:type="dxa" w:w="2381"/>
          </w:tcPr>
          <w:p>
            <w:pPr>
              <w:spacing w:line="240" w:lineRule="auto" w:after="0" w:before="0"/>
              <w:ind w:firstLine="0"/>
              <w:jc w:val="left"/>
            </w:pPr>
            <w:r>
              <w:rPr>
                <w:rFonts w:ascii="Times New Roman" w:hAnsi="Times New Roman"/>
                <w:b w:val="0"/>
                <w:sz w:val="24"/>
              </w:rPr>
              <w:t>0,65</w:t>
            </w:r>
          </w:p>
        </w:tc>
        <w:tc>
          <w:tcPr>
            <w:tcW w:type="dxa" w:w="2041"/>
          </w:tcPr>
          <w:p>
            <w:pPr>
              <w:spacing w:line="240" w:lineRule="auto" w:after="0" w:before="0"/>
              <w:ind w:firstLine="0"/>
              <w:jc w:val="left"/>
            </w:pPr>
            <w:r>
              <w:rPr>
                <w:rFonts w:ascii="Times New Roman" w:hAnsi="Times New Roman"/>
                <w:b w:val="0"/>
                <w:sz w:val="24"/>
              </w:rPr>
              <w:t>7,8</w:t>
            </w:r>
          </w:p>
        </w:tc>
      </w:tr>
      <w:tr>
        <w:tc>
          <w:tcPr>
            <w:tcW w:type="dxa" w:w="2154"/>
          </w:tcPr>
          <w:p>
            <w:pPr>
              <w:spacing w:line="240" w:lineRule="auto" w:after="0" w:before="0"/>
              <w:ind w:firstLine="0"/>
              <w:jc w:val="left"/>
            </w:pPr>
            <w:r>
              <w:rPr>
                <w:rFonts w:ascii="Times New Roman" w:hAnsi="Times New Roman"/>
                <w:b w:val="0"/>
                <w:sz w:val="24"/>
              </w:rPr>
              <w:t>Камол</w:t>
            </w:r>
          </w:p>
        </w:tc>
        <w:tc>
          <w:tcPr>
            <w:tcW w:type="dxa" w:w="2268"/>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0,60</w:t>
            </w:r>
          </w:p>
        </w:tc>
        <w:tc>
          <w:tcPr>
            <w:tcW w:type="dxa" w:w="2041"/>
          </w:tcPr>
          <w:p>
            <w:pPr>
              <w:spacing w:line="240" w:lineRule="auto" w:after="0" w:before="0"/>
              <w:ind w:firstLine="0"/>
              <w:jc w:val="left"/>
            </w:pPr>
            <w:r>
              <w:rPr>
                <w:rFonts w:ascii="Times New Roman" w:hAnsi="Times New Roman"/>
                <w:b w:val="0"/>
                <w:sz w:val="24"/>
              </w:rPr>
              <w:t>42,0</w:t>
            </w:r>
          </w:p>
        </w:tc>
      </w:tr>
      <w:tr>
        <w:tc>
          <w:tcPr>
            <w:tcW w:type="dxa" w:w="2154"/>
          </w:tcPr>
          <w:p>
            <w:pPr>
              <w:spacing w:line="240" w:lineRule="auto" w:after="0" w:before="0"/>
              <w:ind w:firstLine="0"/>
              <w:jc w:val="left"/>
            </w:pPr>
            <w:r>
              <w:rPr>
                <w:rFonts w:ascii="Times New Roman" w:hAnsi="Times New Roman"/>
                <w:b w:val="0"/>
                <w:sz w:val="24"/>
              </w:rPr>
              <w:t>75-сола</w:t>
            </w:r>
          </w:p>
        </w:tc>
        <w:tc>
          <w:tcPr>
            <w:tcW w:type="dxa" w:w="2268"/>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0,45</w:t>
            </w:r>
          </w:p>
        </w:tc>
        <w:tc>
          <w:tcPr>
            <w:tcW w:type="dxa" w:w="2041"/>
          </w:tcPr>
          <w:p>
            <w:pPr>
              <w:spacing w:line="240" w:lineRule="auto" w:after="0" w:before="0"/>
              <w:ind w:firstLine="0"/>
              <w:jc w:val="left"/>
            </w:pPr>
            <w:r>
              <w:rPr>
                <w:rFonts w:ascii="Times New Roman" w:hAnsi="Times New Roman"/>
                <w:b w:val="0"/>
                <w:sz w:val="24"/>
              </w:rPr>
              <w:t>31,5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синну солро нишон медиҳанд [7, 76-б.].</w:t>
      </w:r>
    </w:p>
    <w:p>
      <w:pPr>
        <w:spacing w:line="360" w:lineRule="auto" w:after="0"/>
        <w:ind w:firstLine="709"/>
        <w:jc w:val="both"/>
      </w:pPr>
      <w:r>
        <w:rPr>
          <w:rFonts w:ascii="Times New Roman" w:hAnsi="Times New Roman"/>
          <w:b w:val="0"/>
          <w:i w:val="0"/>
          <w:sz w:val="28"/>
        </w:rPr>
        <w:t>Ҳамин ислоҳҳо дар табобати кӯдакон муҳиманд. Ҳамин тарз ҳаҷми моеъ ба вазн ва синну сол мувофиқ мешавад. Ҳамин нуқта дар протокол сабт шудааст [8, 24-б.].</w:t>
      </w:r>
    </w:p>
    <w:p>
      <w:pPr>
        <w:spacing w:line="360" w:lineRule="auto" w:after="0"/>
        <w:ind w:firstLine="709"/>
        <w:jc w:val="left"/>
      </w:pPr>
      <w:r>
        <w:rPr>
          <w:rFonts w:ascii="Times New Roman" w:hAnsi="Times New Roman"/>
          <w:b/>
          <w:i w:val="0"/>
          <w:sz w:val="28"/>
        </w:rPr>
        <w:t>2.9. Мисолҳои таркибии ҳисоб</w:t>
      </w:r>
    </w:p>
    <w:p>
      <w:pPr>
        <w:spacing w:line="360" w:lineRule="auto" w:after="0"/>
        <w:ind w:firstLine="709"/>
        <w:jc w:val="both"/>
      </w:pPr>
      <w:r>
        <w:rPr>
          <w:rFonts w:ascii="Times New Roman" w:hAnsi="Times New Roman"/>
          <w:b w:val="0"/>
          <w:i w:val="0"/>
          <w:sz w:val="28"/>
        </w:rPr>
        <w:t>Дар ин зербанд ҳисобҳои алоҳида ба як мисоли пурра пайваст мешаванд. Ҳамин тарз тартиби кор дар амал нишон дода мешавад. Ҳар қадам аз қадами пешина вобаста аст. Ҳамин равиш дар таълими физиология муҳим аст [7, 77-б.].</w:t>
      </w:r>
    </w:p>
    <w:p>
      <w:pPr>
        <w:spacing w:line="360" w:lineRule="auto" w:after="0"/>
        <w:ind w:firstLine="709"/>
        <w:jc w:val="both"/>
      </w:pPr>
      <w:r>
        <w:rPr>
          <w:rFonts w:ascii="Times New Roman" w:hAnsi="Times New Roman"/>
          <w:b w:val="0"/>
          <w:i w:val="0"/>
          <w:sz w:val="28"/>
        </w:rPr>
        <w:t>Бемори 68-сола бо вазни 65 килограмм ва заифӣ муроҷиат кард. Ҳамин ҳолат ба камобии сабук монанд аст. Ҳамин тарз тафтиши пурра талаб мешавад [11, 25-б.].</w:t>
      </w:r>
    </w:p>
    <w:p>
      <w:pPr>
        <w:spacing w:line="360" w:lineRule="auto" w:after="0"/>
        <w:ind w:firstLine="709"/>
        <w:jc w:val="both"/>
      </w:pPr>
      <w:r>
        <w:rPr>
          <w:rFonts w:ascii="Times New Roman" w:hAnsi="Times New Roman"/>
          <w:b w:val="0"/>
          <w:i w:val="0"/>
          <w:sz w:val="28"/>
        </w:rPr>
        <w:t>Ҳаҷми умумии об бо k 0,45 ба 29,3 литр расид. Ҳамин рақам ба синну соли ӯ мувофиқ аст [7, 78-б.].</w:t>
      </w:r>
    </w:p>
    <w:p>
      <w:pPr>
        <w:spacing w:line="360" w:lineRule="auto" w:after="0"/>
        <w:ind w:firstLine="709"/>
        <w:jc w:val="both"/>
      </w:pPr>
      <w:r>
        <w:rPr>
          <w:rFonts w:ascii="Times New Roman" w:hAnsi="Times New Roman"/>
          <w:b w:val="0"/>
          <w:i w:val="0"/>
          <w:sz w:val="28"/>
        </w:rPr>
        <w:t>Натрий 149 миллимол ва осмолалӣ 302 шуд. Ҳамин рақам гиперосмолалиро нишон медиҳад [7, 79-б.].</w:t>
      </w:r>
    </w:p>
    <w:p>
      <w:pPr>
        <w:spacing w:line="360" w:lineRule="auto" w:after="0"/>
        <w:ind w:firstLine="709"/>
        <w:jc w:val="both"/>
      </w:pPr>
      <w:r>
        <w:rPr>
          <w:rFonts w:ascii="Times New Roman" w:hAnsi="Times New Roman"/>
          <w:b w:val="0"/>
          <w:i w:val="0"/>
          <w:sz w:val="28"/>
        </w:rPr>
        <w:t>Дефитсити оби озод 2,5 литр шуд. Ҳамин рақам барои 48 соат ҳисоб шудааст [7, 80-б.].</w:t>
      </w:r>
    </w:p>
    <w:p>
      <w:pPr>
        <w:spacing w:line="360" w:lineRule="auto" w:after="0"/>
        <w:ind w:firstLine="709"/>
        <w:jc w:val="both"/>
      </w:pPr>
      <w:r>
        <w:rPr>
          <w:rFonts w:ascii="Times New Roman" w:hAnsi="Times New Roman"/>
          <w:b w:val="0"/>
          <w:i w:val="0"/>
          <w:sz w:val="28"/>
        </w:rPr>
        <w:t>Талафоти намак дар арақ 6,6 грамм шуд. Ҳамин рақам ба кори рӯз мувофиқ аст [7, 81-б.].</w:t>
      </w:r>
    </w:p>
    <w:p>
      <w:pPr>
        <w:spacing w:line="360" w:lineRule="auto" w:after="0"/>
        <w:ind w:firstLine="709"/>
        <w:jc w:val="both"/>
      </w:pPr>
      <w:r>
        <w:rPr>
          <w:rFonts w:ascii="Times New Roman" w:hAnsi="Times New Roman"/>
          <w:b w:val="0"/>
          <w:i w:val="0"/>
          <w:sz w:val="28"/>
        </w:rPr>
        <w:t>Баҳои умумӣ аз рӯи ҷадвали 3.1.1 ба 10 расид. Ҳамин гурӯҳи миёнаро нишон медиҳад. Ҳамин тарз табобати маҷмӯӣ таъин шуд [7, 82-б.].</w:t>
      </w:r>
    </w:p>
    <w:p>
      <w:pPr>
        <w:spacing w:line="240" w:lineRule="auto" w:after="0"/>
        <w:ind w:firstLine="0"/>
        <w:jc w:val="center"/>
      </w:pPr>
      <w:r>
        <w:rPr>
          <w:rFonts w:ascii="Times New Roman" w:hAnsi="Times New Roman"/>
          <w:b/>
          <w:i w:val="0"/>
          <w:sz w:val="24"/>
        </w:rPr>
        <w:t>Ҷадвали 2.9.1 — Ҳисоби таркибии як бемор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Ҳисоб</w:t>
            </w:r>
          </w:p>
        </w:tc>
        <w:tc>
          <w:tcPr>
            <w:tcW w:type="dxa" w:w="2835"/>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Натиҷа</w:t>
            </w:r>
          </w:p>
        </w:tc>
        <w:tc>
          <w:tcPr>
            <w:tcW w:type="dxa" w:w="1814"/>
            <w:shd w:val="clear" w:fill="EDEDED"/>
          </w:tcPr>
          <w:p>
            <w:pPr>
              <w:spacing w:line="240" w:lineRule="auto" w:after="0" w:before="0"/>
              <w:ind w:firstLine="0"/>
              <w:jc w:val="left"/>
            </w:pPr>
            <w:r>
              <w:rPr>
                <w:rFonts w:ascii="Times New Roman" w:hAnsi="Times New Roman"/>
                <w:b/>
                <w:sz w:val="24"/>
              </w:rPr>
              <w:t>Баҳо</w:t>
            </w:r>
          </w:p>
        </w:tc>
      </w:tr>
      <w:tr>
        <w:tc>
          <w:tcPr>
            <w:tcW w:type="dxa" w:w="2494"/>
          </w:tcPr>
          <w:p>
            <w:pPr>
              <w:spacing w:line="240" w:lineRule="auto" w:after="0" w:before="0"/>
              <w:ind w:firstLine="0"/>
              <w:jc w:val="left"/>
            </w:pPr>
            <w:r>
              <w:rPr>
                <w:rFonts w:ascii="Times New Roman" w:hAnsi="Times New Roman"/>
                <w:b w:val="0"/>
                <w:sz w:val="24"/>
              </w:rPr>
              <w:t>TBW</w:t>
            </w:r>
          </w:p>
        </w:tc>
        <w:tc>
          <w:tcPr>
            <w:tcW w:type="dxa" w:w="2835"/>
          </w:tcPr>
          <w:p>
            <w:pPr>
              <w:spacing w:line="240" w:lineRule="auto" w:after="0" w:before="0"/>
              <w:ind w:firstLine="0"/>
              <w:jc w:val="left"/>
            </w:pPr>
            <w:r>
              <w:rPr>
                <w:rFonts w:ascii="Times New Roman" w:hAnsi="Times New Roman"/>
                <w:b w:val="0"/>
                <w:sz w:val="24"/>
              </w:rPr>
              <w:t>0,45 × 65</w:t>
            </w:r>
          </w:p>
        </w:tc>
        <w:tc>
          <w:tcPr>
            <w:tcW w:type="dxa" w:w="2041"/>
          </w:tcPr>
          <w:p>
            <w:pPr>
              <w:spacing w:line="240" w:lineRule="auto" w:after="0" w:before="0"/>
              <w:ind w:firstLine="0"/>
              <w:jc w:val="left"/>
            </w:pPr>
            <w:r>
              <w:rPr>
                <w:rFonts w:ascii="Times New Roman" w:hAnsi="Times New Roman"/>
                <w:b w:val="0"/>
                <w:sz w:val="24"/>
              </w:rPr>
              <w:t>29,3 л</w:t>
            </w:r>
          </w:p>
        </w:tc>
        <w:tc>
          <w:tcPr>
            <w:tcW w:type="dxa" w:w="1814"/>
          </w:tcPr>
          <w:p>
            <w:pPr>
              <w:spacing w:line="240" w:lineRule="auto" w:after="0" w:before="0"/>
              <w:ind w:firstLine="0"/>
              <w:jc w:val="left"/>
            </w:pPr>
            <w:r>
              <w:rPr>
                <w:rFonts w:ascii="Times New Roman" w:hAnsi="Times New Roman"/>
                <w:b w:val="0"/>
                <w:sz w:val="24"/>
              </w:rPr>
              <w:t>1</w:t>
            </w:r>
          </w:p>
        </w:tc>
      </w:tr>
      <w:tr>
        <w:tc>
          <w:tcPr>
            <w:tcW w:type="dxa" w:w="2494"/>
          </w:tcPr>
          <w:p>
            <w:pPr>
              <w:spacing w:line="240" w:lineRule="auto" w:after="0" w:before="0"/>
              <w:ind w:firstLine="0"/>
              <w:jc w:val="left"/>
            </w:pPr>
            <w:r>
              <w:rPr>
                <w:rFonts w:ascii="Times New Roman" w:hAnsi="Times New Roman"/>
                <w:b w:val="0"/>
                <w:sz w:val="24"/>
              </w:rPr>
              <w:t>Осмолалӣ</w:t>
            </w:r>
          </w:p>
        </w:tc>
        <w:tc>
          <w:tcPr>
            <w:tcW w:type="dxa" w:w="2835"/>
          </w:tcPr>
          <w:p>
            <w:pPr>
              <w:spacing w:line="240" w:lineRule="auto" w:after="0" w:before="0"/>
              <w:ind w:firstLine="0"/>
              <w:jc w:val="left"/>
            </w:pPr>
            <w:r>
              <w:rPr>
                <w:rFonts w:ascii="Times New Roman" w:hAnsi="Times New Roman"/>
                <w:b w:val="0"/>
                <w:sz w:val="24"/>
              </w:rPr>
              <w:t>2 × 149 + 4</w:t>
            </w:r>
          </w:p>
        </w:tc>
        <w:tc>
          <w:tcPr>
            <w:tcW w:type="dxa" w:w="2041"/>
          </w:tcPr>
          <w:p>
            <w:pPr>
              <w:spacing w:line="240" w:lineRule="auto" w:after="0" w:before="0"/>
              <w:ind w:firstLine="0"/>
              <w:jc w:val="left"/>
            </w:pPr>
            <w:r>
              <w:rPr>
                <w:rFonts w:ascii="Times New Roman" w:hAnsi="Times New Roman"/>
                <w:b w:val="0"/>
                <w:sz w:val="24"/>
              </w:rPr>
              <w:t>302</w:t>
            </w:r>
          </w:p>
        </w:tc>
        <w:tc>
          <w:tcPr>
            <w:tcW w:type="dxa" w:w="1814"/>
          </w:tcPr>
          <w:p>
            <w:pPr>
              <w:spacing w:line="240" w:lineRule="auto" w:after="0" w:before="0"/>
              <w:ind w:firstLine="0"/>
              <w:jc w:val="left"/>
            </w:pPr>
            <w:r>
              <w:rPr>
                <w:rFonts w:ascii="Times New Roman" w:hAnsi="Times New Roman"/>
                <w:b w:val="0"/>
                <w:sz w:val="24"/>
              </w:rPr>
              <w:t>3</w:t>
            </w:r>
          </w:p>
        </w:tc>
      </w:tr>
      <w:tr>
        <w:tc>
          <w:tcPr>
            <w:tcW w:type="dxa" w:w="2494"/>
          </w:tcPr>
          <w:p>
            <w:pPr>
              <w:spacing w:line="240" w:lineRule="auto" w:after="0" w:before="0"/>
              <w:ind w:firstLine="0"/>
              <w:jc w:val="left"/>
            </w:pPr>
            <w:r>
              <w:rPr>
                <w:rFonts w:ascii="Times New Roman" w:hAnsi="Times New Roman"/>
                <w:b w:val="0"/>
                <w:sz w:val="24"/>
              </w:rPr>
              <w:t>FWD</w:t>
            </w:r>
          </w:p>
        </w:tc>
        <w:tc>
          <w:tcPr>
            <w:tcW w:type="dxa" w:w="2835"/>
          </w:tcPr>
          <w:p>
            <w:pPr>
              <w:spacing w:line="240" w:lineRule="auto" w:after="0" w:before="0"/>
              <w:ind w:firstLine="0"/>
              <w:jc w:val="left"/>
            </w:pPr>
            <w:r>
              <w:rPr>
                <w:rFonts w:ascii="Times New Roman" w:hAnsi="Times New Roman"/>
                <w:b w:val="0"/>
                <w:sz w:val="24"/>
              </w:rPr>
              <w:t>0,45 × 65 × (149 ÷ 140 − 1)</w:t>
            </w:r>
          </w:p>
        </w:tc>
        <w:tc>
          <w:tcPr>
            <w:tcW w:type="dxa" w:w="2041"/>
          </w:tcPr>
          <w:p>
            <w:pPr>
              <w:spacing w:line="240" w:lineRule="auto" w:after="0" w:before="0"/>
              <w:ind w:firstLine="0"/>
              <w:jc w:val="left"/>
            </w:pPr>
            <w:r>
              <w:rPr>
                <w:rFonts w:ascii="Times New Roman" w:hAnsi="Times New Roman"/>
                <w:b w:val="0"/>
                <w:sz w:val="24"/>
              </w:rPr>
              <w:t>2,5 л</w:t>
            </w:r>
          </w:p>
        </w:tc>
        <w:tc>
          <w:tcPr>
            <w:tcW w:type="dxa" w:w="1814"/>
          </w:tcPr>
          <w:p>
            <w:pPr>
              <w:spacing w:line="240" w:lineRule="auto" w:after="0" w:before="0"/>
              <w:ind w:firstLine="0"/>
              <w:jc w:val="left"/>
            </w:pPr>
            <w:r>
              <w:rPr>
                <w:rFonts w:ascii="Times New Roman" w:hAnsi="Times New Roman"/>
                <w:b w:val="0"/>
                <w:sz w:val="24"/>
              </w:rPr>
              <w:t>3</w:t>
            </w:r>
          </w:p>
        </w:tc>
      </w:tr>
      <w:tr>
        <w:tc>
          <w:tcPr>
            <w:tcW w:type="dxa" w:w="2494"/>
          </w:tcPr>
          <w:p>
            <w:pPr>
              <w:spacing w:line="240" w:lineRule="auto" w:after="0" w:before="0"/>
              <w:ind w:firstLine="0"/>
              <w:jc w:val="left"/>
            </w:pPr>
            <w:r>
              <w:rPr>
                <w:rFonts w:ascii="Times New Roman" w:hAnsi="Times New Roman"/>
                <w:b w:val="0"/>
                <w:sz w:val="24"/>
              </w:rPr>
              <w:t>Намак</w:t>
            </w:r>
          </w:p>
        </w:tc>
        <w:tc>
          <w:tcPr>
            <w:tcW w:type="dxa" w:w="2835"/>
          </w:tcPr>
          <w:p>
            <w:pPr>
              <w:spacing w:line="240" w:lineRule="auto" w:after="0" w:before="0"/>
              <w:ind w:firstLine="0"/>
              <w:jc w:val="left"/>
            </w:pPr>
            <w:r>
              <w:rPr>
                <w:rFonts w:ascii="Times New Roman" w:hAnsi="Times New Roman"/>
                <w:b w:val="0"/>
                <w:sz w:val="24"/>
              </w:rPr>
              <w:t>2,2 × 50 ÷ 1000</w:t>
            </w:r>
          </w:p>
        </w:tc>
        <w:tc>
          <w:tcPr>
            <w:tcW w:type="dxa" w:w="2041"/>
          </w:tcPr>
          <w:p>
            <w:pPr>
              <w:spacing w:line="240" w:lineRule="auto" w:after="0" w:before="0"/>
              <w:ind w:firstLine="0"/>
              <w:jc w:val="left"/>
            </w:pPr>
            <w:r>
              <w:rPr>
                <w:rFonts w:ascii="Times New Roman" w:hAnsi="Times New Roman"/>
                <w:b w:val="0"/>
                <w:sz w:val="24"/>
              </w:rPr>
              <w:t>6,6 г</w:t>
            </w:r>
          </w:p>
        </w:tc>
        <w:tc>
          <w:tcPr>
            <w:tcW w:type="dxa" w:w="1814"/>
          </w:tcPr>
          <w:p>
            <w:pPr>
              <w:spacing w:line="240" w:lineRule="auto" w:after="0" w:before="0"/>
              <w:ind w:firstLine="0"/>
              <w:jc w:val="left"/>
            </w:pPr>
            <w:r>
              <w:rPr>
                <w:rFonts w:ascii="Times New Roman" w:hAnsi="Times New Roman"/>
                <w:b w:val="0"/>
                <w:sz w:val="24"/>
              </w:rPr>
              <w:t>2</w:t>
            </w:r>
          </w:p>
        </w:tc>
      </w:tr>
      <w:tr>
        <w:tc>
          <w:tcPr>
            <w:tcW w:type="dxa" w:w="2494"/>
          </w:tcPr>
          <w:p>
            <w:pPr>
              <w:spacing w:line="240" w:lineRule="auto" w:after="0" w:before="0"/>
              <w:ind w:firstLine="0"/>
              <w:jc w:val="left"/>
            </w:pPr>
            <w:r>
              <w:rPr>
                <w:rFonts w:ascii="Times New Roman" w:hAnsi="Times New Roman"/>
                <w:b w:val="0"/>
                <w:sz w:val="24"/>
              </w:rPr>
              <w:t>Ҷамъ</w:t>
            </w:r>
          </w:p>
        </w:tc>
        <w:tc>
          <w:tcPr>
            <w:tcW w:type="dxa" w:w="2835"/>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ҳисоби пурраро нишон медиҳанд [7, 83-б.].</w:t>
      </w:r>
    </w:p>
    <w:p>
      <w:pPr>
        <w:spacing w:line="360" w:lineRule="auto" w:after="0"/>
        <w:ind w:firstLine="709"/>
        <w:jc w:val="both"/>
      </w:pPr>
      <w:r>
        <w:rPr>
          <w:rFonts w:ascii="Times New Roman" w:hAnsi="Times New Roman"/>
          <w:b w:val="0"/>
          <w:i w:val="0"/>
          <w:sz w:val="28"/>
        </w:rPr>
        <w:t>Ҳамин мисол нишон медиҳад, ки ҳисобҳои алоҳида ба як баҳо мерасанд. Ҳамин тарз табиб метавонад ҳолатро дар як варақ баҳо диҳад. Ҳамин нуқта дар боби сеюм асос меёбад [8, 26-б.].</w:t>
      </w:r>
    </w:p>
    <w:p>
      <w:pPr>
        <w:spacing w:line="360" w:lineRule="auto" w:after="0"/>
        <w:ind w:firstLine="709"/>
        <w:jc w:val="both"/>
      </w:pPr>
      <w:r>
        <w:rPr>
          <w:rFonts w:ascii="Times New Roman" w:hAnsi="Times New Roman"/>
          <w:b w:val="0"/>
          <w:i w:val="0"/>
          <w:sz w:val="28"/>
        </w:rPr>
        <w:t>Ҳисобҳои оддӣ дар ин кор нақши калон мебозанд. Ҳамин тарз ҳолати бемор бе асбоби мураккаб баҳо дода мешавад. Ҳамин хусусият барои шароити деҳот муҳим аст [6, 17-б.].</w:t>
      </w:r>
    </w:p>
    <w:p>
      <w:pPr>
        <w:spacing w:line="360" w:lineRule="auto" w:after="0"/>
        <w:ind w:firstLine="709"/>
        <w:jc w:val="left"/>
      </w:pPr>
      <w:r>
        <w:rPr>
          <w:rFonts w:ascii="Times New Roman" w:hAnsi="Times New Roman"/>
          <w:b/>
          <w:i w:val="0"/>
          <w:sz w:val="28"/>
        </w:rPr>
        <w:t>2.10. Мониторинги лаборатории тавозун</w:t>
      </w:r>
    </w:p>
    <w:p>
      <w:pPr>
        <w:spacing w:line="360" w:lineRule="auto" w:after="0"/>
        <w:ind w:firstLine="709"/>
        <w:jc w:val="both"/>
      </w:pPr>
      <w:r>
        <w:rPr>
          <w:rFonts w:ascii="Times New Roman" w:hAnsi="Times New Roman"/>
          <w:b w:val="0"/>
          <w:i w:val="0"/>
          <w:sz w:val="28"/>
        </w:rPr>
        <w:t>Ҳисобҳои боло танҳо як андозагиранд. Ҳамин тарз барои назорати ҷараён ченкунии такрорӣ лозим аст. Ҳамин бахш тартиби онро муайян мекунад [7, 149-б.].</w:t>
      </w:r>
    </w:p>
    <w:p>
      <w:pPr>
        <w:spacing w:line="360" w:lineRule="auto" w:after="0"/>
        <w:ind w:firstLine="709"/>
        <w:jc w:val="both"/>
      </w:pPr>
      <w:r>
        <w:rPr>
          <w:rFonts w:ascii="Times New Roman" w:hAnsi="Times New Roman"/>
          <w:b w:val="0"/>
          <w:i w:val="0"/>
          <w:sz w:val="28"/>
        </w:rPr>
        <w:t>Аввалин ченкунӣ ҳангоми қабул гузаронида мешавад. Ҳамин тарз вазн, натрий ва осмолалӣ сабт мешаванд. Ҳамин нуқта нуқтаи ибтидоӣ мегардад [11, 33-б.].</w:t>
      </w:r>
    </w:p>
    <w:p>
      <w:pPr>
        <w:spacing w:line="360" w:lineRule="auto" w:after="0"/>
        <w:ind w:firstLine="709"/>
        <w:jc w:val="both"/>
      </w:pPr>
      <w:r>
        <w:rPr>
          <w:rFonts w:ascii="Times New Roman" w:hAnsi="Times New Roman"/>
          <w:b w:val="0"/>
          <w:i w:val="0"/>
          <w:sz w:val="28"/>
        </w:rPr>
        <w:t>Ченкунии дуюм пас аз 24 соат анҷом меёбад. Ҳамин тарз тағйири вазн ва натрий муқоиса мешавад. Ҳамин нуқта суръати ислоҳро нишон медиҳад [13, 3-б.].</w:t>
      </w:r>
    </w:p>
    <w:p>
      <w:pPr>
        <w:spacing w:line="360" w:lineRule="auto" w:after="0"/>
        <w:ind w:firstLine="709"/>
        <w:jc w:val="both"/>
      </w:pPr>
      <w:r>
        <w:rPr>
          <w:rFonts w:ascii="Times New Roman" w:hAnsi="Times New Roman"/>
          <w:b w:val="0"/>
          <w:i w:val="0"/>
          <w:sz w:val="28"/>
        </w:rPr>
        <w:t>Ченкунии сеюм пас аз 72 соат сурат мегирад. Ҳамин тарз устувории натиҷа санҷида мешавад. Ҳамин нуқта барои қарори минбаъда асос мешавад [14, 3-б.].</w:t>
      </w:r>
    </w:p>
    <w:p>
      <w:pPr>
        <w:spacing w:line="360" w:lineRule="auto" w:after="0"/>
        <w:ind w:firstLine="709"/>
        <w:jc w:val="both"/>
      </w:pPr>
      <w:r>
        <w:rPr>
          <w:rFonts w:ascii="Times New Roman" w:hAnsi="Times New Roman"/>
          <w:b w:val="0"/>
          <w:i w:val="0"/>
          <w:sz w:val="28"/>
        </w:rPr>
        <w:t>Вазни бадан ҳар рӯз дар ҳамон вақт чен мешавад. Ҳамин тарз фарқи як кило ба як литр баробар аст. Ҳамин қоида тафсири натиҷаро осон мекунад [2, 1080-б.].</w:t>
      </w:r>
    </w:p>
    <w:p>
      <w:pPr>
        <w:spacing w:line="360" w:lineRule="auto" w:after="0"/>
        <w:ind w:firstLine="709"/>
        <w:jc w:val="both"/>
      </w:pPr>
      <w:r>
        <w:rPr>
          <w:rFonts w:ascii="Times New Roman" w:hAnsi="Times New Roman"/>
          <w:b w:val="0"/>
          <w:i w:val="0"/>
          <w:sz w:val="28"/>
        </w:rPr>
        <w:t>Натрий дар ҳолатҳои шадид ҳар 4 то 6 соат санҷида мешавад. Ҳамин тарз суръати ислоҳ назорат мешавад. Ҳамин нуқта хатари осеби майнаро кам мекунад [14, 4-б.].</w:t>
      </w:r>
    </w:p>
    <w:p>
      <w:pPr>
        <w:spacing w:line="360" w:lineRule="auto" w:after="0"/>
        <w:ind w:firstLine="709"/>
        <w:jc w:val="both"/>
      </w:pPr>
      <w:r>
        <w:rPr>
          <w:rFonts w:ascii="Times New Roman" w:hAnsi="Times New Roman"/>
          <w:b w:val="0"/>
          <w:i w:val="0"/>
          <w:sz w:val="28"/>
        </w:rPr>
        <w:t>Калий дар ҳолатҳои вазнин ҳар рӯз чен мешавад. Ҳамин тарз тағйироти ногаҳонӣ зуд пайдо мешавад. Ҳамин нуқта барои беморони гурда муҳим аст [15, 2-б.].</w:t>
      </w:r>
    </w:p>
    <w:p>
      <w:pPr>
        <w:spacing w:line="360" w:lineRule="auto" w:after="0"/>
        <w:ind w:firstLine="709"/>
        <w:jc w:val="both"/>
      </w:pPr>
      <w:r>
        <w:rPr>
          <w:rFonts w:ascii="Times New Roman" w:hAnsi="Times New Roman"/>
          <w:b w:val="0"/>
          <w:i w:val="0"/>
          <w:sz w:val="28"/>
        </w:rPr>
        <w:t>Ҳаҷми пешоб дар давоми шабонарӯз ҷамъ мешавад. Ҳамин тарз тавозуни воридот ва талафот ҳисоб мешавад. Ҳамин нуқта ба ҳиссаи об таъсир мерасонад [12, 2-б.].</w:t>
      </w:r>
    </w:p>
    <w:p>
      <w:pPr>
        <w:spacing w:line="360" w:lineRule="auto" w:after="0"/>
        <w:ind w:firstLine="709"/>
        <w:jc w:val="both"/>
      </w:pPr>
      <w:r>
        <w:rPr>
          <w:rFonts w:ascii="Times New Roman" w:hAnsi="Times New Roman"/>
          <w:b w:val="0"/>
          <w:i w:val="0"/>
          <w:sz w:val="28"/>
        </w:rPr>
        <w:t>Ҳамаи натиҷаҳо дар як варақа сабт мешаванд. Ҳамин тарз табиб тағйиротро дар як нигоҳ мебинад. Ҳамин нуқта хатои тафсирро кам мекунад [7, 150-б.].</w:t>
      </w:r>
    </w:p>
    <w:p>
      <w:pPr>
        <w:spacing w:line="360" w:lineRule="auto" w:after="0"/>
        <w:ind w:firstLine="709"/>
        <w:jc w:val="both"/>
      </w:pPr>
      <w:r>
        <w:rPr>
          <w:rFonts w:ascii="Times New Roman" w:hAnsi="Times New Roman"/>
          <w:b w:val="0"/>
          <w:i w:val="0"/>
          <w:sz w:val="28"/>
        </w:rPr>
        <w:t>Ҳамин тарз мониторинг ба ҳисобҳо асоси воқеӣ медиҳад [5, 24-б.].</w:t>
      </w:r>
    </w:p>
    <w:p>
      <w:pPr>
        <w:spacing w:line="240" w:lineRule="auto" w:after="0"/>
        <w:ind w:firstLine="0"/>
        <w:jc w:val="center"/>
      </w:pPr>
      <w:r>
        <w:rPr>
          <w:rFonts w:ascii="Times New Roman" w:hAnsi="Times New Roman"/>
          <w:b/>
          <w:i w:val="0"/>
          <w:sz w:val="24"/>
        </w:rPr>
        <w:t>Ҷадвали 2.10.1 — Нақшаи мониторинг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Вақт</w:t>
            </w:r>
          </w:p>
        </w:tc>
        <w:tc>
          <w:tcPr>
            <w:tcW w:type="dxa" w:w="2381"/>
            <w:shd w:val="clear" w:fill="EDEDED"/>
          </w:tcPr>
          <w:p>
            <w:pPr>
              <w:spacing w:line="240" w:lineRule="auto" w:after="0" w:before="0"/>
              <w:ind w:firstLine="0"/>
              <w:jc w:val="left"/>
            </w:pPr>
            <w:r>
              <w:rPr>
                <w:rFonts w:ascii="Times New Roman" w:hAnsi="Times New Roman"/>
                <w:b/>
                <w:sz w:val="24"/>
              </w:rPr>
              <w:t>Ченкунӣ</w:t>
            </w:r>
          </w:p>
        </w:tc>
        <w:tc>
          <w:tcPr>
            <w:tcW w:type="dxa" w:w="2835"/>
            <w:shd w:val="clear" w:fill="EDEDED"/>
          </w:tcPr>
          <w:p>
            <w:pPr>
              <w:spacing w:line="240" w:lineRule="auto" w:after="0" w:before="0"/>
              <w:ind w:firstLine="0"/>
              <w:jc w:val="left"/>
            </w:pPr>
            <w:r>
              <w:rPr>
                <w:rFonts w:ascii="Times New Roman" w:hAnsi="Times New Roman"/>
                <w:b/>
                <w:sz w:val="24"/>
              </w:rPr>
              <w:t>Мақсад</w:t>
            </w:r>
          </w:p>
        </w:tc>
        <w:tc>
          <w:tcPr>
            <w:tcW w:type="dxa" w:w="1928"/>
            <w:shd w:val="clear" w:fill="EDEDED"/>
          </w:tcPr>
          <w:p>
            <w:pPr>
              <w:spacing w:line="240" w:lineRule="auto" w:after="0" w:before="0"/>
              <w:ind w:firstLine="0"/>
              <w:jc w:val="left"/>
            </w:pPr>
            <w:r>
              <w:rPr>
                <w:rFonts w:ascii="Times New Roman" w:hAnsi="Times New Roman"/>
                <w:b/>
                <w:sz w:val="24"/>
              </w:rPr>
              <w:t>Давомнокӣ</w:t>
            </w:r>
          </w:p>
        </w:tc>
      </w:tr>
      <w:tr>
        <w:tc>
          <w:tcPr>
            <w:tcW w:type="dxa" w:w="1928"/>
          </w:tcPr>
          <w:p>
            <w:pPr>
              <w:spacing w:line="240" w:lineRule="auto" w:after="0" w:before="0"/>
              <w:ind w:firstLine="0"/>
              <w:jc w:val="left"/>
            </w:pPr>
            <w:r>
              <w:rPr>
                <w:rFonts w:ascii="Times New Roman" w:hAnsi="Times New Roman"/>
                <w:b w:val="0"/>
                <w:sz w:val="24"/>
              </w:rPr>
              <w:t>Қабул</w:t>
            </w:r>
          </w:p>
        </w:tc>
        <w:tc>
          <w:tcPr>
            <w:tcW w:type="dxa" w:w="2381"/>
          </w:tcPr>
          <w:p>
            <w:pPr>
              <w:spacing w:line="240" w:lineRule="auto" w:after="0" w:before="0"/>
              <w:ind w:firstLine="0"/>
              <w:jc w:val="left"/>
            </w:pPr>
            <w:r>
              <w:rPr>
                <w:rFonts w:ascii="Times New Roman" w:hAnsi="Times New Roman"/>
                <w:b w:val="0"/>
                <w:sz w:val="24"/>
              </w:rPr>
              <w:t>Вазн, Na, осмолалӣ</w:t>
            </w:r>
          </w:p>
        </w:tc>
        <w:tc>
          <w:tcPr>
            <w:tcW w:type="dxa" w:w="2835"/>
          </w:tcPr>
          <w:p>
            <w:pPr>
              <w:spacing w:line="240" w:lineRule="auto" w:after="0" w:before="0"/>
              <w:ind w:firstLine="0"/>
              <w:jc w:val="left"/>
            </w:pPr>
            <w:r>
              <w:rPr>
                <w:rFonts w:ascii="Times New Roman" w:hAnsi="Times New Roman"/>
                <w:b w:val="0"/>
                <w:sz w:val="24"/>
              </w:rPr>
              <w:t>Нуқтаи ибтидоӣ</w:t>
            </w:r>
          </w:p>
        </w:tc>
        <w:tc>
          <w:tcPr>
            <w:tcW w:type="dxa" w:w="1928"/>
          </w:tcPr>
          <w:p>
            <w:pPr>
              <w:spacing w:line="240" w:lineRule="auto" w:after="0" w:before="0"/>
              <w:ind w:firstLine="0"/>
              <w:jc w:val="left"/>
            </w:pPr>
            <w:r>
              <w:rPr>
                <w:rFonts w:ascii="Times New Roman" w:hAnsi="Times New Roman"/>
                <w:b w:val="0"/>
                <w:sz w:val="24"/>
              </w:rPr>
              <w:t>20 дақиқа</w:t>
            </w:r>
          </w:p>
        </w:tc>
      </w:tr>
      <w:tr>
        <w:tc>
          <w:tcPr>
            <w:tcW w:type="dxa" w:w="1928"/>
          </w:tcPr>
          <w:p>
            <w:pPr>
              <w:spacing w:line="240" w:lineRule="auto" w:after="0" w:before="0"/>
              <w:ind w:firstLine="0"/>
              <w:jc w:val="left"/>
            </w:pPr>
            <w:r>
              <w:rPr>
                <w:rFonts w:ascii="Times New Roman" w:hAnsi="Times New Roman"/>
                <w:b w:val="0"/>
                <w:sz w:val="24"/>
              </w:rPr>
              <w:t>24 соат</w:t>
            </w:r>
          </w:p>
        </w:tc>
        <w:tc>
          <w:tcPr>
            <w:tcW w:type="dxa" w:w="2381"/>
          </w:tcPr>
          <w:p>
            <w:pPr>
              <w:spacing w:line="240" w:lineRule="auto" w:after="0" w:before="0"/>
              <w:ind w:firstLine="0"/>
              <w:jc w:val="left"/>
            </w:pPr>
            <w:r>
              <w:rPr>
                <w:rFonts w:ascii="Times New Roman" w:hAnsi="Times New Roman"/>
                <w:b w:val="0"/>
                <w:sz w:val="24"/>
              </w:rPr>
              <w:t>Вазн, Na</w:t>
            </w:r>
          </w:p>
        </w:tc>
        <w:tc>
          <w:tcPr>
            <w:tcW w:type="dxa" w:w="2835"/>
          </w:tcPr>
          <w:p>
            <w:pPr>
              <w:spacing w:line="240" w:lineRule="auto" w:after="0" w:before="0"/>
              <w:ind w:firstLine="0"/>
              <w:jc w:val="left"/>
            </w:pPr>
            <w:r>
              <w:rPr>
                <w:rFonts w:ascii="Times New Roman" w:hAnsi="Times New Roman"/>
                <w:b w:val="0"/>
                <w:sz w:val="24"/>
              </w:rPr>
              <w:t>Суръати ислоҳ</w:t>
            </w:r>
          </w:p>
        </w:tc>
        <w:tc>
          <w:tcPr>
            <w:tcW w:type="dxa" w:w="1928"/>
          </w:tcPr>
          <w:p>
            <w:pPr>
              <w:spacing w:line="240" w:lineRule="auto" w:after="0" w:before="0"/>
              <w:ind w:firstLine="0"/>
              <w:jc w:val="left"/>
            </w:pPr>
            <w:r>
              <w:rPr>
                <w:rFonts w:ascii="Times New Roman" w:hAnsi="Times New Roman"/>
                <w:b w:val="0"/>
                <w:sz w:val="24"/>
              </w:rPr>
              <w:t>15 дақиқа</w:t>
            </w:r>
          </w:p>
        </w:tc>
      </w:tr>
      <w:tr>
        <w:tc>
          <w:tcPr>
            <w:tcW w:type="dxa" w:w="1928"/>
          </w:tcPr>
          <w:p>
            <w:pPr>
              <w:spacing w:line="240" w:lineRule="auto" w:after="0" w:before="0"/>
              <w:ind w:firstLine="0"/>
              <w:jc w:val="left"/>
            </w:pPr>
            <w:r>
              <w:rPr>
                <w:rFonts w:ascii="Times New Roman" w:hAnsi="Times New Roman"/>
                <w:b w:val="0"/>
                <w:sz w:val="24"/>
              </w:rPr>
              <w:t>72 соат</w:t>
            </w:r>
          </w:p>
        </w:tc>
        <w:tc>
          <w:tcPr>
            <w:tcW w:type="dxa" w:w="2381"/>
          </w:tcPr>
          <w:p>
            <w:pPr>
              <w:spacing w:line="240" w:lineRule="auto" w:after="0" w:before="0"/>
              <w:ind w:firstLine="0"/>
              <w:jc w:val="left"/>
            </w:pPr>
            <w:r>
              <w:rPr>
                <w:rFonts w:ascii="Times New Roman" w:hAnsi="Times New Roman"/>
                <w:b w:val="0"/>
                <w:sz w:val="24"/>
              </w:rPr>
              <w:t>Вазн, Na, K</w:t>
            </w:r>
          </w:p>
        </w:tc>
        <w:tc>
          <w:tcPr>
            <w:tcW w:type="dxa" w:w="2835"/>
          </w:tcPr>
          <w:p>
            <w:pPr>
              <w:spacing w:line="240" w:lineRule="auto" w:after="0" w:before="0"/>
              <w:ind w:firstLine="0"/>
              <w:jc w:val="left"/>
            </w:pPr>
            <w:r>
              <w:rPr>
                <w:rFonts w:ascii="Times New Roman" w:hAnsi="Times New Roman"/>
                <w:b w:val="0"/>
                <w:sz w:val="24"/>
              </w:rPr>
              <w:t>Устуворӣ</w:t>
            </w:r>
          </w:p>
        </w:tc>
        <w:tc>
          <w:tcPr>
            <w:tcW w:type="dxa" w:w="1928"/>
          </w:tcPr>
          <w:p>
            <w:pPr>
              <w:spacing w:line="240" w:lineRule="auto" w:after="0" w:before="0"/>
              <w:ind w:firstLine="0"/>
              <w:jc w:val="left"/>
            </w:pPr>
            <w:r>
              <w:rPr>
                <w:rFonts w:ascii="Times New Roman" w:hAnsi="Times New Roman"/>
                <w:b w:val="0"/>
                <w:sz w:val="24"/>
              </w:rPr>
              <w:t>15 дақиқа</w:t>
            </w:r>
          </w:p>
        </w:tc>
      </w:tr>
      <w:tr>
        <w:tc>
          <w:tcPr>
            <w:tcW w:type="dxa" w:w="1928"/>
          </w:tcPr>
          <w:p>
            <w:pPr>
              <w:spacing w:line="240" w:lineRule="auto" w:after="0" w:before="0"/>
              <w:ind w:firstLine="0"/>
              <w:jc w:val="left"/>
            </w:pPr>
            <w:r>
              <w:rPr>
                <w:rFonts w:ascii="Times New Roman" w:hAnsi="Times New Roman"/>
                <w:b w:val="0"/>
                <w:sz w:val="24"/>
              </w:rPr>
              <w:t>7 рӯз</w:t>
            </w:r>
          </w:p>
        </w:tc>
        <w:tc>
          <w:tcPr>
            <w:tcW w:type="dxa" w:w="2381"/>
          </w:tcPr>
          <w:p>
            <w:pPr>
              <w:spacing w:line="240" w:lineRule="auto" w:after="0" w:before="0"/>
              <w:ind w:firstLine="0"/>
              <w:jc w:val="left"/>
            </w:pPr>
            <w:r>
              <w:rPr>
                <w:rFonts w:ascii="Times New Roman" w:hAnsi="Times New Roman"/>
                <w:b w:val="0"/>
                <w:sz w:val="24"/>
              </w:rPr>
              <w:t>Ҳама</w:t>
            </w:r>
          </w:p>
        </w:tc>
        <w:tc>
          <w:tcPr>
            <w:tcW w:type="dxa" w:w="2835"/>
          </w:tcPr>
          <w:p>
            <w:pPr>
              <w:spacing w:line="240" w:lineRule="auto" w:after="0" w:before="0"/>
              <w:ind w:firstLine="0"/>
              <w:jc w:val="left"/>
            </w:pPr>
            <w:r>
              <w:rPr>
                <w:rFonts w:ascii="Times New Roman" w:hAnsi="Times New Roman"/>
                <w:b w:val="0"/>
                <w:sz w:val="24"/>
              </w:rPr>
              <w:t>Хулоса</w:t>
            </w:r>
          </w:p>
        </w:tc>
        <w:tc>
          <w:tcPr>
            <w:tcW w:type="dxa" w:w="1928"/>
          </w:tcPr>
          <w:p>
            <w:pPr>
              <w:spacing w:line="240" w:lineRule="auto" w:after="0" w:before="0"/>
              <w:ind w:firstLine="0"/>
              <w:jc w:val="left"/>
            </w:pPr>
            <w:r>
              <w:rPr>
                <w:rFonts w:ascii="Times New Roman" w:hAnsi="Times New Roman"/>
                <w:b w:val="0"/>
                <w:sz w:val="24"/>
              </w:rPr>
              <w:t>20 дақиқа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нақшаи мониторингро нишон медиҳанд [7, 151-б.].</w:t>
      </w:r>
    </w:p>
    <w:p>
      <w:pPr>
        <w:spacing w:line="240" w:lineRule="auto" w:after="0"/>
        <w:ind w:firstLine="0"/>
        <w:jc w:val="center"/>
      </w:pPr>
      <w:r>
        <w:rPr>
          <w:rFonts w:ascii="Times New Roman" w:hAnsi="Times New Roman"/>
          <w:b/>
          <w:i w:val="0"/>
          <w:sz w:val="24"/>
        </w:rPr>
        <w:t>Ҷадвали 2.10.2 — Ҳудудҳои тағйири вазн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13"/>
            <w:shd w:val="clear" w:fill="EDEDED"/>
          </w:tcPr>
          <w:p>
            <w:pPr>
              <w:spacing w:line="240" w:lineRule="auto" w:after="0" w:before="0"/>
              <w:ind w:firstLine="0"/>
              <w:jc w:val="left"/>
            </w:pPr>
            <w:r>
              <w:rPr>
                <w:rFonts w:ascii="Times New Roman" w:hAnsi="Times New Roman"/>
                <w:b/>
                <w:sz w:val="24"/>
              </w:rPr>
              <w:t>Фарқи вазн</w:t>
            </w:r>
          </w:p>
        </w:tc>
        <w:tc>
          <w:tcPr>
            <w:tcW w:type="dxa" w:w="2313"/>
            <w:shd w:val="clear" w:fill="EDEDED"/>
          </w:tcPr>
          <w:p>
            <w:pPr>
              <w:spacing w:line="240" w:lineRule="auto" w:after="0" w:before="0"/>
              <w:ind w:firstLine="0"/>
              <w:jc w:val="left"/>
            </w:pPr>
            <w:r>
              <w:rPr>
                <w:rFonts w:ascii="Times New Roman" w:hAnsi="Times New Roman"/>
                <w:b/>
                <w:sz w:val="24"/>
              </w:rPr>
              <w:t>Маъно</w:t>
            </w:r>
          </w:p>
        </w:tc>
        <w:tc>
          <w:tcPr>
            <w:tcW w:type="dxa" w:w="2421"/>
            <w:shd w:val="clear" w:fill="EDEDED"/>
          </w:tcPr>
          <w:p>
            <w:pPr>
              <w:spacing w:line="240" w:lineRule="auto" w:after="0" w:before="0"/>
              <w:ind w:firstLine="0"/>
              <w:jc w:val="left"/>
            </w:pPr>
            <w:r>
              <w:rPr>
                <w:rFonts w:ascii="Times New Roman" w:hAnsi="Times New Roman"/>
                <w:b/>
                <w:sz w:val="24"/>
              </w:rPr>
              <w:t>Ҳаҷми моеъ</w:t>
            </w:r>
          </w:p>
        </w:tc>
        <w:tc>
          <w:tcPr>
            <w:tcW w:type="dxa" w:w="2200"/>
            <w:shd w:val="clear" w:fill="EDEDED"/>
          </w:tcPr>
          <w:p>
            <w:pPr>
              <w:spacing w:line="240" w:lineRule="auto" w:after="0" w:before="0"/>
              <w:ind w:firstLine="0"/>
              <w:jc w:val="left"/>
            </w:pPr>
            <w:r>
              <w:rPr>
                <w:rFonts w:ascii="Times New Roman" w:hAnsi="Times New Roman"/>
                <w:b/>
                <w:sz w:val="24"/>
              </w:rPr>
              <w:t>Амал</w:t>
            </w:r>
          </w:p>
        </w:tc>
      </w:tr>
      <w:tr>
        <w:tc>
          <w:tcPr>
            <w:tcW w:type="dxa" w:w="2313"/>
          </w:tcPr>
          <w:p>
            <w:pPr>
              <w:spacing w:line="240" w:lineRule="auto" w:after="0" w:before="0"/>
              <w:ind w:firstLine="0"/>
              <w:jc w:val="left"/>
            </w:pPr>
            <w:r>
              <w:rPr>
                <w:rFonts w:ascii="Times New Roman" w:hAnsi="Times New Roman"/>
                <w:b w:val="0"/>
                <w:sz w:val="24"/>
              </w:rPr>
              <w:t>&lt; 0,5 кг</w:t>
            </w:r>
          </w:p>
        </w:tc>
        <w:tc>
          <w:tcPr>
            <w:tcW w:type="dxa" w:w="2313"/>
          </w:tcPr>
          <w:p>
            <w:pPr>
              <w:spacing w:line="240" w:lineRule="auto" w:after="0" w:before="0"/>
              <w:ind w:firstLine="0"/>
              <w:jc w:val="left"/>
            </w:pPr>
            <w:r>
              <w:rPr>
                <w:rFonts w:ascii="Times New Roman" w:hAnsi="Times New Roman"/>
                <w:b w:val="0"/>
                <w:sz w:val="24"/>
              </w:rPr>
              <w:t>Муътадил</w:t>
            </w:r>
          </w:p>
        </w:tc>
        <w:tc>
          <w:tcPr>
            <w:tcW w:type="dxa" w:w="2421"/>
          </w:tcPr>
          <w:p>
            <w:pPr>
              <w:spacing w:line="240" w:lineRule="auto" w:after="0" w:before="0"/>
              <w:ind w:firstLine="0"/>
              <w:jc w:val="left"/>
            </w:pPr>
            <w:r>
              <w:rPr>
                <w:rFonts w:ascii="Times New Roman" w:hAnsi="Times New Roman"/>
                <w:b w:val="0"/>
                <w:sz w:val="24"/>
              </w:rPr>
              <w:t>&lt; 0,5 л</w:t>
            </w:r>
          </w:p>
        </w:tc>
        <w:tc>
          <w:tcPr>
            <w:tcW w:type="dxa" w:w="2200"/>
          </w:tcPr>
          <w:p>
            <w:pPr>
              <w:spacing w:line="240" w:lineRule="auto" w:after="0" w:before="0"/>
              <w:ind w:firstLine="0"/>
              <w:jc w:val="left"/>
            </w:pPr>
            <w:r>
              <w:rPr>
                <w:rFonts w:ascii="Times New Roman" w:hAnsi="Times New Roman"/>
                <w:b w:val="0"/>
                <w:sz w:val="24"/>
              </w:rPr>
              <w:t>Назорат</w:t>
            </w:r>
          </w:p>
        </w:tc>
      </w:tr>
      <w:tr>
        <w:tc>
          <w:tcPr>
            <w:tcW w:type="dxa" w:w="2313"/>
          </w:tcPr>
          <w:p>
            <w:pPr>
              <w:spacing w:line="240" w:lineRule="auto" w:after="0" w:before="0"/>
              <w:ind w:firstLine="0"/>
              <w:jc w:val="left"/>
            </w:pPr>
            <w:r>
              <w:rPr>
                <w:rFonts w:ascii="Times New Roman" w:hAnsi="Times New Roman"/>
                <w:b w:val="0"/>
                <w:sz w:val="24"/>
              </w:rPr>
              <w:t>0,5–1,0 кг</w:t>
            </w:r>
          </w:p>
        </w:tc>
        <w:tc>
          <w:tcPr>
            <w:tcW w:type="dxa" w:w="2313"/>
          </w:tcPr>
          <w:p>
            <w:pPr>
              <w:spacing w:line="240" w:lineRule="auto" w:after="0" w:before="0"/>
              <w:ind w:firstLine="0"/>
              <w:jc w:val="left"/>
            </w:pPr>
            <w:r>
              <w:rPr>
                <w:rFonts w:ascii="Times New Roman" w:hAnsi="Times New Roman"/>
                <w:b w:val="0"/>
                <w:sz w:val="24"/>
              </w:rPr>
              <w:t>Камобӣ</w:t>
            </w:r>
          </w:p>
        </w:tc>
        <w:tc>
          <w:tcPr>
            <w:tcW w:type="dxa" w:w="2421"/>
          </w:tcPr>
          <w:p>
            <w:pPr>
              <w:spacing w:line="240" w:lineRule="auto" w:after="0" w:before="0"/>
              <w:ind w:firstLine="0"/>
              <w:jc w:val="left"/>
            </w:pPr>
            <w:r>
              <w:rPr>
                <w:rFonts w:ascii="Times New Roman" w:hAnsi="Times New Roman"/>
                <w:b w:val="0"/>
                <w:sz w:val="24"/>
              </w:rPr>
              <w:t>0,5–1,0 л</w:t>
            </w:r>
          </w:p>
        </w:tc>
        <w:tc>
          <w:tcPr>
            <w:tcW w:type="dxa" w:w="2200"/>
          </w:tcPr>
          <w:p>
            <w:pPr>
              <w:spacing w:line="240" w:lineRule="auto" w:after="0" w:before="0"/>
              <w:ind w:firstLine="0"/>
              <w:jc w:val="left"/>
            </w:pPr>
            <w:r>
              <w:rPr>
                <w:rFonts w:ascii="Times New Roman" w:hAnsi="Times New Roman"/>
                <w:b w:val="0"/>
                <w:sz w:val="24"/>
              </w:rPr>
              <w:t>Илова</w:t>
            </w:r>
          </w:p>
        </w:tc>
      </w:tr>
      <w:tr>
        <w:tc>
          <w:tcPr>
            <w:tcW w:type="dxa" w:w="2313"/>
          </w:tcPr>
          <w:p>
            <w:pPr>
              <w:spacing w:line="240" w:lineRule="auto" w:after="0" w:before="0"/>
              <w:ind w:firstLine="0"/>
              <w:jc w:val="left"/>
            </w:pPr>
            <w:r>
              <w:rPr>
                <w:rFonts w:ascii="Times New Roman" w:hAnsi="Times New Roman"/>
                <w:b w:val="0"/>
                <w:sz w:val="24"/>
              </w:rPr>
              <w:t>1,0–2,0 кг</w:t>
            </w:r>
          </w:p>
        </w:tc>
        <w:tc>
          <w:tcPr>
            <w:tcW w:type="dxa" w:w="2313"/>
          </w:tcPr>
          <w:p>
            <w:pPr>
              <w:spacing w:line="240" w:lineRule="auto" w:after="0" w:before="0"/>
              <w:ind w:firstLine="0"/>
              <w:jc w:val="left"/>
            </w:pPr>
            <w:r>
              <w:rPr>
                <w:rFonts w:ascii="Times New Roman" w:hAnsi="Times New Roman"/>
                <w:b w:val="0"/>
                <w:sz w:val="24"/>
              </w:rPr>
              <w:t>Камобӣ</w:t>
            </w:r>
          </w:p>
        </w:tc>
        <w:tc>
          <w:tcPr>
            <w:tcW w:type="dxa" w:w="2421"/>
          </w:tcPr>
          <w:p>
            <w:pPr>
              <w:spacing w:line="240" w:lineRule="auto" w:after="0" w:before="0"/>
              <w:ind w:firstLine="0"/>
              <w:jc w:val="left"/>
            </w:pPr>
            <w:r>
              <w:rPr>
                <w:rFonts w:ascii="Times New Roman" w:hAnsi="Times New Roman"/>
                <w:b w:val="0"/>
                <w:sz w:val="24"/>
              </w:rPr>
              <w:t>1,0–2,0 л</w:t>
            </w:r>
          </w:p>
        </w:tc>
        <w:tc>
          <w:tcPr>
            <w:tcW w:type="dxa" w:w="2200"/>
          </w:tcPr>
          <w:p>
            <w:pPr>
              <w:spacing w:line="240" w:lineRule="auto" w:after="0" w:before="0"/>
              <w:ind w:firstLine="0"/>
              <w:jc w:val="left"/>
            </w:pPr>
            <w:r>
              <w:rPr>
                <w:rFonts w:ascii="Times New Roman" w:hAnsi="Times New Roman"/>
                <w:b w:val="0"/>
                <w:sz w:val="24"/>
              </w:rPr>
              <w:t>Илова</w:t>
            </w:r>
          </w:p>
        </w:tc>
      </w:tr>
      <w:tr>
        <w:tc>
          <w:tcPr>
            <w:tcW w:type="dxa" w:w="2313"/>
          </w:tcPr>
          <w:p>
            <w:pPr>
              <w:spacing w:line="240" w:lineRule="auto" w:after="0" w:before="0"/>
              <w:ind w:firstLine="0"/>
              <w:jc w:val="left"/>
            </w:pPr>
            <w:r>
              <w:rPr>
                <w:rFonts w:ascii="Times New Roman" w:hAnsi="Times New Roman"/>
                <w:b w:val="0"/>
                <w:sz w:val="24"/>
              </w:rPr>
              <w:t>&gt; 2,0 кг</w:t>
            </w:r>
          </w:p>
        </w:tc>
        <w:tc>
          <w:tcPr>
            <w:tcW w:type="dxa" w:w="2313"/>
          </w:tcPr>
          <w:p>
            <w:pPr>
              <w:spacing w:line="240" w:lineRule="auto" w:after="0" w:before="0"/>
              <w:ind w:firstLine="0"/>
              <w:jc w:val="left"/>
            </w:pPr>
            <w:r>
              <w:rPr>
                <w:rFonts w:ascii="Times New Roman" w:hAnsi="Times New Roman"/>
                <w:b w:val="0"/>
                <w:sz w:val="24"/>
              </w:rPr>
              <w:t>Зиёдии об</w:t>
            </w:r>
          </w:p>
        </w:tc>
        <w:tc>
          <w:tcPr>
            <w:tcW w:type="dxa" w:w="2421"/>
          </w:tcPr>
          <w:p>
            <w:pPr>
              <w:spacing w:line="240" w:lineRule="auto" w:after="0" w:before="0"/>
              <w:ind w:firstLine="0"/>
              <w:jc w:val="left"/>
            </w:pPr>
            <w:r>
              <w:rPr>
                <w:rFonts w:ascii="Times New Roman" w:hAnsi="Times New Roman"/>
                <w:b w:val="0"/>
                <w:sz w:val="24"/>
              </w:rPr>
              <w:t>&gt; 2,0 л</w:t>
            </w:r>
          </w:p>
        </w:tc>
        <w:tc>
          <w:tcPr>
            <w:tcW w:type="dxa" w:w="2200"/>
          </w:tcPr>
          <w:p>
            <w:pPr>
              <w:spacing w:line="240" w:lineRule="auto" w:after="0" w:before="0"/>
              <w:ind w:firstLine="0"/>
              <w:jc w:val="left"/>
            </w:pPr>
            <w:r>
              <w:rPr>
                <w:rFonts w:ascii="Times New Roman" w:hAnsi="Times New Roman"/>
                <w:b w:val="0"/>
                <w:sz w:val="24"/>
              </w:rPr>
              <w:t>Маҳдудият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тафсири вазнро нишон медиҳанд [7, 152-б.].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«Об-Осмос» ВА ТАВСИЯҲО БАРОИ АМАЛ</w:t>
      </w:r>
    </w:p>
    <w:p>
      <w:pPr>
        <w:spacing w:line="360" w:lineRule="auto" w:after="0"/>
        <w:ind w:firstLine="709"/>
        <w:jc w:val="both"/>
      </w:pPr>
      <w:r>
        <w:rPr>
          <w:rFonts w:ascii="Times New Roman" w:hAnsi="Times New Roman"/>
          <w:b w:val="0"/>
          <w:i w:val="0"/>
          <w:sz w:val="28"/>
        </w:rPr>
        <w:t>Ҳисобҳои боби дуюм барои амал танҳо вақте муфиданд, ки дар як низом ҷамъ шаванд. Ҳамин низом дар ин боб сохта мешавад. Он панҷ нишондиҳандаро дар бар мегирад. Ҳамин тарз баҳои ягона ба даст меояд [8, 28-б.].</w:t>
      </w:r>
    </w:p>
    <w:p>
      <w:pPr>
        <w:spacing w:line="360" w:lineRule="auto" w:after="0"/>
        <w:ind w:firstLine="709"/>
        <w:jc w:val="left"/>
      </w:pPr>
      <w:r>
        <w:rPr>
          <w:rFonts w:ascii="Times New Roman" w:hAnsi="Times New Roman"/>
          <w:b/>
          <w:i w:val="0"/>
          <w:sz w:val="28"/>
        </w:rPr>
        <w:t>3.1. Модели «Об-Осмос» ва сохтори он</w:t>
      </w:r>
    </w:p>
    <w:p>
      <w:pPr>
        <w:spacing w:line="360" w:lineRule="auto" w:after="0"/>
        <w:ind w:firstLine="709"/>
        <w:jc w:val="both"/>
      </w:pPr>
      <w:r>
        <w:rPr>
          <w:rFonts w:ascii="Times New Roman" w:hAnsi="Times New Roman"/>
          <w:b w:val="0"/>
          <w:i w:val="0"/>
          <w:sz w:val="28"/>
        </w:rPr>
        <w:t>Модел панҷ нишондиҳандаро истифода мебарад. Инҳо тавозуни об, осмолалӣ, натрий, калий ва ҳаҷми пешоб мебошанд. Ҳар нишондиҳанда аз 0 то 4 баҳо мегирад. Ҳамин тарз баҳои умумӣ аз 0 то 20 мешавад [7, 84-б.].</w:t>
      </w:r>
    </w:p>
    <w:p>
      <w:pPr>
        <w:spacing w:line="360" w:lineRule="auto" w:after="0"/>
        <w:ind w:firstLine="709"/>
        <w:jc w:val="both"/>
      </w:pPr>
      <w:r>
        <w:rPr>
          <w:rFonts w:ascii="Times New Roman" w:hAnsi="Times New Roman"/>
          <w:b w:val="0"/>
          <w:i w:val="0"/>
          <w:sz w:val="28"/>
        </w:rPr>
        <w:t>Тавозуни об аз рӯи фарқи воридот ва талафот баҳо мегирад. Ҳамин тарз фарқи камтар аз 300 миллилитр баҳои 0 мегирад. Аз 300 то 700 баҳо 2 мешавад. Зиёда аз 1000 миллилитр баҳо 4 мегирад [7, 85-б.].</w:t>
      </w:r>
    </w:p>
    <w:p>
      <w:pPr>
        <w:spacing w:line="360" w:lineRule="auto" w:after="0"/>
        <w:ind w:firstLine="709"/>
        <w:jc w:val="both"/>
      </w:pPr>
      <w:r>
        <w:rPr>
          <w:rFonts w:ascii="Times New Roman" w:hAnsi="Times New Roman"/>
          <w:b w:val="0"/>
          <w:i w:val="0"/>
          <w:sz w:val="28"/>
        </w:rPr>
        <w:t>Осмолалӣ аз рӯи ҳудуди меъёр баҳо мегирад. Ҳамин тарз арзиши 285 то 295 баҳои 0 мегирад. Аз 296 то 305 баҳо 2 мешавад. Зиёда аз 315 баҳо 4 мегирад [5, 23-б.].</w:t>
      </w:r>
    </w:p>
    <w:p>
      <w:pPr>
        <w:spacing w:line="360" w:lineRule="auto" w:after="0"/>
        <w:ind w:firstLine="709"/>
        <w:jc w:val="both"/>
      </w:pPr>
      <w:r>
        <w:rPr>
          <w:rFonts w:ascii="Times New Roman" w:hAnsi="Times New Roman"/>
          <w:b w:val="0"/>
          <w:i w:val="0"/>
          <w:sz w:val="28"/>
        </w:rPr>
        <w:t>Натрий ва калий аз рӯи ғилзат баҳо мегиранд. Ҳамин тарз натрий 135 то 145 ва калий 3,5 то 5,0 меъёр аст. Ҳамин нуқта дар ҷадвали 3.1.1 сабт шудааст. Ҳамин тарз ҳар анҳироф баҳо мегирад [7, 86-б.].</w:t>
      </w:r>
    </w:p>
    <w:p>
      <w:pPr>
        <w:spacing w:line="360" w:lineRule="auto" w:after="0"/>
        <w:ind w:firstLine="709"/>
        <w:jc w:val="both"/>
      </w:pPr>
      <w:r>
        <w:rPr>
          <w:rFonts w:ascii="Times New Roman" w:hAnsi="Times New Roman"/>
          <w:b w:val="0"/>
          <w:i w:val="0"/>
          <w:sz w:val="28"/>
        </w:rPr>
        <w:t>Ҳаҷми пешоб аз рӯи ҳаҷми рӯз баҳо мегирад. Ҳамин тарз 1000 то 2000 миллилитр меъёр аст. Камтар аз 500 баҳои 4 мегирад. Ҳамин нуқта дар ташхиси камобӣ муҳим аст [1, 488-б.].</w:t>
      </w:r>
    </w:p>
    <w:p>
      <w:pPr>
        <w:spacing w:line="240" w:lineRule="auto" w:after="0"/>
        <w:ind w:firstLine="0"/>
        <w:jc w:val="center"/>
      </w:pPr>
      <w:r>
        <w:rPr>
          <w:rFonts w:ascii="Times New Roman" w:hAnsi="Times New Roman"/>
          <w:b/>
          <w:i w:val="0"/>
          <w:sz w:val="24"/>
        </w:rPr>
        <w:t>Ҷадвали 3.1.1 — Ҷадвали баҳогузории модел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0–1</w:t>
            </w:r>
          </w:p>
        </w:tc>
        <w:tc>
          <w:tcPr>
            <w:tcW w:type="dxa" w:w="2154"/>
            <w:shd w:val="clear" w:fill="EDEDED"/>
          </w:tcPr>
          <w:p>
            <w:pPr>
              <w:spacing w:line="240" w:lineRule="auto" w:after="0" w:before="0"/>
              <w:ind w:firstLine="0"/>
              <w:jc w:val="left"/>
            </w:pPr>
            <w:r>
              <w:rPr>
                <w:rFonts w:ascii="Times New Roman" w:hAnsi="Times New Roman"/>
                <w:b/>
                <w:sz w:val="24"/>
              </w:rPr>
              <w:t>2</w:t>
            </w:r>
          </w:p>
        </w:tc>
        <w:tc>
          <w:tcPr>
            <w:tcW w:type="dxa" w:w="2041"/>
            <w:shd w:val="clear" w:fill="EDEDED"/>
          </w:tcPr>
          <w:p>
            <w:pPr>
              <w:spacing w:line="240" w:lineRule="auto" w:after="0" w:before="0"/>
              <w:ind w:firstLine="0"/>
              <w:jc w:val="left"/>
            </w:pPr>
            <w:r>
              <w:rPr>
                <w:rFonts w:ascii="Times New Roman" w:hAnsi="Times New Roman"/>
                <w:b/>
                <w:sz w:val="24"/>
              </w:rPr>
              <w:t>3–4</w:t>
            </w:r>
          </w:p>
        </w:tc>
      </w:tr>
      <w:tr>
        <w:tc>
          <w:tcPr>
            <w:tcW w:type="dxa" w:w="2268"/>
          </w:tcPr>
          <w:p>
            <w:pPr>
              <w:spacing w:line="240" w:lineRule="auto" w:after="0" w:before="0"/>
              <w:ind w:firstLine="0"/>
              <w:jc w:val="left"/>
            </w:pPr>
            <w:r>
              <w:rPr>
                <w:rFonts w:ascii="Times New Roman" w:hAnsi="Times New Roman"/>
                <w:b w:val="0"/>
                <w:sz w:val="24"/>
              </w:rPr>
              <w:t>Тавозун, мл</w:t>
            </w:r>
          </w:p>
        </w:tc>
        <w:tc>
          <w:tcPr>
            <w:tcW w:type="dxa" w:w="2154"/>
          </w:tcPr>
          <w:p>
            <w:pPr>
              <w:spacing w:line="240" w:lineRule="auto" w:after="0" w:before="0"/>
              <w:ind w:firstLine="0"/>
              <w:jc w:val="left"/>
            </w:pPr>
            <w:r>
              <w:rPr>
                <w:rFonts w:ascii="Times New Roman" w:hAnsi="Times New Roman"/>
                <w:b w:val="0"/>
                <w:sz w:val="24"/>
              </w:rPr>
              <w:t>&lt; 300</w:t>
            </w:r>
          </w:p>
        </w:tc>
        <w:tc>
          <w:tcPr>
            <w:tcW w:type="dxa" w:w="2154"/>
          </w:tcPr>
          <w:p>
            <w:pPr>
              <w:spacing w:line="240" w:lineRule="auto" w:after="0" w:before="0"/>
              <w:ind w:firstLine="0"/>
              <w:jc w:val="left"/>
            </w:pPr>
            <w:r>
              <w:rPr>
                <w:rFonts w:ascii="Times New Roman" w:hAnsi="Times New Roman"/>
                <w:b w:val="0"/>
                <w:sz w:val="24"/>
              </w:rPr>
              <w:t>300–700</w:t>
            </w:r>
          </w:p>
        </w:tc>
        <w:tc>
          <w:tcPr>
            <w:tcW w:type="dxa" w:w="2041"/>
          </w:tcPr>
          <w:p>
            <w:pPr>
              <w:spacing w:line="240" w:lineRule="auto" w:after="0" w:before="0"/>
              <w:ind w:firstLine="0"/>
              <w:jc w:val="left"/>
            </w:pPr>
            <w:r>
              <w:rPr>
                <w:rFonts w:ascii="Times New Roman" w:hAnsi="Times New Roman"/>
                <w:b w:val="0"/>
                <w:sz w:val="24"/>
              </w:rPr>
              <w:t>&gt; 1000</w:t>
            </w:r>
          </w:p>
        </w:tc>
      </w:tr>
      <w:tr>
        <w:tc>
          <w:tcPr>
            <w:tcW w:type="dxa" w:w="2268"/>
          </w:tcPr>
          <w:p>
            <w:pPr>
              <w:spacing w:line="240" w:lineRule="auto" w:after="0" w:before="0"/>
              <w:ind w:firstLine="0"/>
              <w:jc w:val="left"/>
            </w:pPr>
            <w:r>
              <w:rPr>
                <w:rFonts w:ascii="Times New Roman" w:hAnsi="Times New Roman"/>
                <w:b w:val="0"/>
                <w:sz w:val="24"/>
              </w:rPr>
              <w:t>Осмолалӣ</w:t>
            </w:r>
          </w:p>
        </w:tc>
        <w:tc>
          <w:tcPr>
            <w:tcW w:type="dxa" w:w="2154"/>
          </w:tcPr>
          <w:p>
            <w:pPr>
              <w:spacing w:line="240" w:lineRule="auto" w:after="0" w:before="0"/>
              <w:ind w:firstLine="0"/>
              <w:jc w:val="left"/>
            </w:pPr>
            <w:r>
              <w:rPr>
                <w:rFonts w:ascii="Times New Roman" w:hAnsi="Times New Roman"/>
                <w:b w:val="0"/>
                <w:sz w:val="24"/>
              </w:rPr>
              <w:t>285–295</w:t>
            </w:r>
          </w:p>
        </w:tc>
        <w:tc>
          <w:tcPr>
            <w:tcW w:type="dxa" w:w="2154"/>
          </w:tcPr>
          <w:p>
            <w:pPr>
              <w:spacing w:line="240" w:lineRule="auto" w:after="0" w:before="0"/>
              <w:ind w:firstLine="0"/>
              <w:jc w:val="left"/>
            </w:pPr>
            <w:r>
              <w:rPr>
                <w:rFonts w:ascii="Times New Roman" w:hAnsi="Times New Roman"/>
                <w:b w:val="0"/>
                <w:sz w:val="24"/>
              </w:rPr>
              <w:t>296–305</w:t>
            </w:r>
          </w:p>
        </w:tc>
        <w:tc>
          <w:tcPr>
            <w:tcW w:type="dxa" w:w="2041"/>
          </w:tcPr>
          <w:p>
            <w:pPr>
              <w:spacing w:line="240" w:lineRule="auto" w:after="0" w:before="0"/>
              <w:ind w:firstLine="0"/>
              <w:jc w:val="left"/>
            </w:pPr>
            <w:r>
              <w:rPr>
                <w:rFonts w:ascii="Times New Roman" w:hAnsi="Times New Roman"/>
                <w:b w:val="0"/>
                <w:sz w:val="24"/>
              </w:rPr>
              <w:t>&gt; 315</w:t>
            </w:r>
          </w:p>
        </w:tc>
      </w:tr>
      <w:tr>
        <w:tc>
          <w:tcPr>
            <w:tcW w:type="dxa" w:w="2268"/>
          </w:tcPr>
          <w:p>
            <w:pPr>
              <w:spacing w:line="240" w:lineRule="auto" w:after="0" w:before="0"/>
              <w:ind w:firstLine="0"/>
              <w:jc w:val="left"/>
            </w:pPr>
            <w:r>
              <w:rPr>
                <w:rFonts w:ascii="Times New Roman" w:hAnsi="Times New Roman"/>
                <w:b w:val="0"/>
                <w:sz w:val="24"/>
              </w:rPr>
              <w:t>Натрий, ммол/л</w:t>
            </w:r>
          </w:p>
        </w:tc>
        <w:tc>
          <w:tcPr>
            <w:tcW w:type="dxa" w:w="2154"/>
          </w:tcPr>
          <w:p>
            <w:pPr>
              <w:spacing w:line="240" w:lineRule="auto" w:after="0" w:before="0"/>
              <w:ind w:firstLine="0"/>
              <w:jc w:val="left"/>
            </w:pPr>
            <w:r>
              <w:rPr>
                <w:rFonts w:ascii="Times New Roman" w:hAnsi="Times New Roman"/>
                <w:b w:val="0"/>
                <w:sz w:val="24"/>
              </w:rPr>
              <w:t>135–145</w:t>
            </w:r>
          </w:p>
        </w:tc>
        <w:tc>
          <w:tcPr>
            <w:tcW w:type="dxa" w:w="2154"/>
          </w:tcPr>
          <w:p>
            <w:pPr>
              <w:spacing w:line="240" w:lineRule="auto" w:after="0" w:before="0"/>
              <w:ind w:firstLine="0"/>
              <w:jc w:val="left"/>
            </w:pPr>
            <w:r>
              <w:rPr>
                <w:rFonts w:ascii="Times New Roman" w:hAnsi="Times New Roman"/>
                <w:b w:val="0"/>
                <w:sz w:val="24"/>
              </w:rPr>
              <w:t>146–150</w:t>
            </w:r>
          </w:p>
        </w:tc>
        <w:tc>
          <w:tcPr>
            <w:tcW w:type="dxa" w:w="2041"/>
          </w:tcPr>
          <w:p>
            <w:pPr>
              <w:spacing w:line="240" w:lineRule="auto" w:after="0" w:before="0"/>
              <w:ind w:firstLine="0"/>
              <w:jc w:val="left"/>
            </w:pPr>
            <w:r>
              <w:rPr>
                <w:rFonts w:ascii="Times New Roman" w:hAnsi="Times New Roman"/>
                <w:b w:val="0"/>
                <w:sz w:val="24"/>
              </w:rPr>
              <w:t>&gt; 155</w:t>
            </w:r>
          </w:p>
        </w:tc>
      </w:tr>
      <w:tr>
        <w:tc>
          <w:tcPr>
            <w:tcW w:type="dxa" w:w="2268"/>
          </w:tcPr>
          <w:p>
            <w:pPr>
              <w:spacing w:line="240" w:lineRule="auto" w:after="0" w:before="0"/>
              <w:ind w:firstLine="0"/>
              <w:jc w:val="left"/>
            </w:pPr>
            <w:r>
              <w:rPr>
                <w:rFonts w:ascii="Times New Roman" w:hAnsi="Times New Roman"/>
                <w:b w:val="0"/>
                <w:sz w:val="24"/>
              </w:rPr>
              <w:t>Калий, ммол/л</w:t>
            </w:r>
          </w:p>
        </w:tc>
        <w:tc>
          <w:tcPr>
            <w:tcW w:type="dxa" w:w="2154"/>
          </w:tcPr>
          <w:p>
            <w:pPr>
              <w:spacing w:line="240" w:lineRule="auto" w:after="0" w:before="0"/>
              <w:ind w:firstLine="0"/>
              <w:jc w:val="left"/>
            </w:pPr>
            <w:r>
              <w:rPr>
                <w:rFonts w:ascii="Times New Roman" w:hAnsi="Times New Roman"/>
                <w:b w:val="0"/>
                <w:sz w:val="24"/>
              </w:rPr>
              <w:t>3,5–5,0</w:t>
            </w:r>
          </w:p>
        </w:tc>
        <w:tc>
          <w:tcPr>
            <w:tcW w:type="dxa" w:w="2154"/>
          </w:tcPr>
          <w:p>
            <w:pPr>
              <w:spacing w:line="240" w:lineRule="auto" w:after="0" w:before="0"/>
              <w:ind w:firstLine="0"/>
              <w:jc w:val="left"/>
            </w:pPr>
            <w:r>
              <w:rPr>
                <w:rFonts w:ascii="Times New Roman" w:hAnsi="Times New Roman"/>
                <w:b w:val="0"/>
                <w:sz w:val="24"/>
              </w:rPr>
              <w:t>3,0–3,4</w:t>
            </w:r>
          </w:p>
        </w:tc>
        <w:tc>
          <w:tcPr>
            <w:tcW w:type="dxa" w:w="2041"/>
          </w:tcPr>
          <w:p>
            <w:pPr>
              <w:spacing w:line="240" w:lineRule="auto" w:after="0" w:before="0"/>
              <w:ind w:firstLine="0"/>
              <w:jc w:val="left"/>
            </w:pPr>
            <w:r>
              <w:rPr>
                <w:rFonts w:ascii="Times New Roman" w:hAnsi="Times New Roman"/>
                <w:b w:val="0"/>
                <w:sz w:val="24"/>
              </w:rPr>
              <w:t>&lt; 2,8</w:t>
            </w:r>
          </w:p>
        </w:tc>
      </w:tr>
      <w:tr>
        <w:tc>
          <w:tcPr>
            <w:tcW w:type="dxa" w:w="2268"/>
          </w:tcPr>
          <w:p>
            <w:pPr>
              <w:spacing w:line="240" w:lineRule="auto" w:after="0" w:before="0"/>
              <w:ind w:firstLine="0"/>
              <w:jc w:val="left"/>
            </w:pPr>
            <w:r>
              <w:rPr>
                <w:rFonts w:ascii="Times New Roman" w:hAnsi="Times New Roman"/>
                <w:b w:val="0"/>
                <w:sz w:val="24"/>
              </w:rPr>
              <w:t>Пешоб, мл</w:t>
            </w:r>
          </w:p>
        </w:tc>
        <w:tc>
          <w:tcPr>
            <w:tcW w:type="dxa" w:w="2154"/>
          </w:tcPr>
          <w:p>
            <w:pPr>
              <w:spacing w:line="240" w:lineRule="auto" w:after="0" w:before="0"/>
              <w:ind w:firstLine="0"/>
              <w:jc w:val="left"/>
            </w:pPr>
            <w:r>
              <w:rPr>
                <w:rFonts w:ascii="Times New Roman" w:hAnsi="Times New Roman"/>
                <w:b w:val="0"/>
                <w:sz w:val="24"/>
              </w:rPr>
              <w:t>1000–2000</w:t>
            </w:r>
          </w:p>
        </w:tc>
        <w:tc>
          <w:tcPr>
            <w:tcW w:type="dxa" w:w="2154"/>
          </w:tcPr>
          <w:p>
            <w:pPr>
              <w:spacing w:line="240" w:lineRule="auto" w:after="0" w:before="0"/>
              <w:ind w:firstLine="0"/>
              <w:jc w:val="left"/>
            </w:pPr>
            <w:r>
              <w:rPr>
                <w:rFonts w:ascii="Times New Roman" w:hAnsi="Times New Roman"/>
                <w:b w:val="0"/>
                <w:sz w:val="24"/>
              </w:rPr>
              <w:t>700–1000</w:t>
            </w:r>
          </w:p>
        </w:tc>
        <w:tc>
          <w:tcPr>
            <w:tcW w:type="dxa" w:w="2041"/>
          </w:tcPr>
          <w:p>
            <w:pPr>
              <w:spacing w:line="240" w:lineRule="auto" w:after="0" w:before="0"/>
              <w:ind w:firstLine="0"/>
              <w:jc w:val="left"/>
            </w:pPr>
            <w:r>
              <w:rPr>
                <w:rFonts w:ascii="Times New Roman" w:hAnsi="Times New Roman"/>
                <w:b w:val="0"/>
                <w:sz w:val="24"/>
              </w:rPr>
              <w:t>&lt; 500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қоидаҳои баҳоро нишон медиҳанд [7, 87-б.].</w:t>
      </w:r>
    </w:p>
    <w:p>
      <w:pPr>
        <w:spacing w:line="360" w:lineRule="auto" w:after="0"/>
        <w:ind w:firstLine="709"/>
        <w:jc w:val="both"/>
      </w:pPr>
      <w:r>
        <w:rPr>
          <w:rFonts w:ascii="Times New Roman" w:hAnsi="Times New Roman"/>
          <w:b w:val="0"/>
          <w:i w:val="0"/>
          <w:sz w:val="28"/>
        </w:rPr>
        <w:t>Баҳои умумӣ ба чор гурӯҳ тақсим мешавад. Баҳои 0 то 2 ҳолати солим аст. Баҳои 3 то 7 норасоии сабук мебошад. Баҳои 8 то 13 норасоии миёна аст. Баҳои 14 то 20 норасоии вазнин мебошад [7, 88-б.].</w:t>
      </w:r>
    </w:p>
    <w:p>
      <w:pPr>
        <w:spacing w:line="360" w:lineRule="auto" w:after="0"/>
        <w:ind w:firstLine="709"/>
        <w:jc w:val="both"/>
      </w:pPr>
      <w:r>
        <w:rPr>
          <w:rFonts w:ascii="Times New Roman" w:hAnsi="Times New Roman"/>
          <w:b w:val="0"/>
          <w:i w:val="0"/>
          <w:sz w:val="28"/>
        </w:rPr>
        <w:t>Ҳар гурӯҳ тавсияи худро дорад. Гурӯҳи якум танҳо назорати солона талаб мекунад. Гурӯҳи дуюм нӯшокиро зиёд мекунад. Гурӯҳи сеюм табобати маҷмӯӣ мехоҳад. Гурӯҳи чорум фиристодан ба духтури ихтисосӣ лозим аст [6, 19-б.].</w:t>
      </w:r>
    </w:p>
    <w:p>
      <w:pPr>
        <w:spacing w:line="240" w:lineRule="auto" w:after="0"/>
        <w:ind w:firstLine="0"/>
        <w:jc w:val="center"/>
      </w:pPr>
      <w:r>
        <w:rPr>
          <w:rFonts w:ascii="Times New Roman" w:hAnsi="Times New Roman"/>
          <w:b/>
          <w:i w:val="0"/>
          <w:sz w:val="24"/>
        </w:rPr>
        <w:t>Ҷадвали 3.1.2 — Гурӯҳҳои баҳо ва тавсияҳо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Баҳо</w:t>
            </w:r>
          </w:p>
        </w:tc>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Тавсия</w:t>
            </w:r>
          </w:p>
        </w:tc>
        <w:tc>
          <w:tcPr>
            <w:tcW w:type="dxa" w:w="2041"/>
            <w:shd w:val="clear" w:fill="EDEDED"/>
          </w:tcPr>
          <w:p>
            <w:pPr>
              <w:spacing w:line="240" w:lineRule="auto" w:after="0" w:before="0"/>
              <w:ind w:firstLine="0"/>
              <w:jc w:val="left"/>
            </w:pPr>
            <w:r>
              <w:rPr>
                <w:rFonts w:ascii="Times New Roman" w:hAnsi="Times New Roman"/>
                <w:b/>
                <w:sz w:val="24"/>
              </w:rPr>
              <w:t>Назорат</w:t>
            </w:r>
          </w:p>
        </w:tc>
      </w:tr>
      <w:tr>
        <w:tc>
          <w:tcPr>
            <w:tcW w:type="dxa" w:w="1928"/>
          </w:tcPr>
          <w:p>
            <w:pPr>
              <w:spacing w:line="240" w:lineRule="auto" w:after="0" w:before="0"/>
              <w:ind w:firstLine="0"/>
              <w:jc w:val="left"/>
            </w:pPr>
            <w:r>
              <w:rPr>
                <w:rFonts w:ascii="Times New Roman" w:hAnsi="Times New Roman"/>
                <w:b w:val="0"/>
                <w:sz w:val="24"/>
              </w:rPr>
              <w:t>0–2</w:t>
            </w:r>
          </w:p>
        </w:tc>
        <w:tc>
          <w:tcPr>
            <w:tcW w:type="dxa" w:w="2494"/>
          </w:tcPr>
          <w:p>
            <w:pPr>
              <w:spacing w:line="240" w:lineRule="auto" w:after="0" w:before="0"/>
              <w:ind w:firstLine="0"/>
              <w:jc w:val="left"/>
            </w:pPr>
            <w:r>
              <w:rPr>
                <w:rFonts w:ascii="Times New Roman" w:hAnsi="Times New Roman"/>
                <w:b w:val="0"/>
                <w:sz w:val="24"/>
              </w:rPr>
              <w:t>Солим</w:t>
            </w:r>
          </w:p>
        </w:tc>
        <w:tc>
          <w:tcPr>
            <w:tcW w:type="dxa" w:w="2608"/>
          </w:tcPr>
          <w:p>
            <w:pPr>
              <w:spacing w:line="240" w:lineRule="auto" w:after="0" w:before="0"/>
              <w:ind w:firstLine="0"/>
              <w:jc w:val="left"/>
            </w:pPr>
            <w:r>
              <w:rPr>
                <w:rFonts w:ascii="Times New Roman" w:hAnsi="Times New Roman"/>
                <w:b w:val="0"/>
                <w:sz w:val="24"/>
              </w:rPr>
              <w:t>Нӯшокии муқаррарӣ</w:t>
            </w:r>
          </w:p>
        </w:tc>
        <w:tc>
          <w:tcPr>
            <w:tcW w:type="dxa" w:w="2041"/>
          </w:tcPr>
          <w:p>
            <w:pPr>
              <w:spacing w:line="240" w:lineRule="auto" w:after="0" w:before="0"/>
              <w:ind w:firstLine="0"/>
              <w:jc w:val="left"/>
            </w:pPr>
            <w:r>
              <w:rPr>
                <w:rFonts w:ascii="Times New Roman" w:hAnsi="Times New Roman"/>
                <w:b w:val="0"/>
                <w:sz w:val="24"/>
              </w:rPr>
              <w:t>1 сол</w:t>
            </w:r>
          </w:p>
        </w:tc>
      </w:tr>
      <w:tr>
        <w:tc>
          <w:tcPr>
            <w:tcW w:type="dxa" w:w="1928"/>
          </w:tcPr>
          <w:p>
            <w:pPr>
              <w:spacing w:line="240" w:lineRule="auto" w:after="0" w:before="0"/>
              <w:ind w:firstLine="0"/>
              <w:jc w:val="left"/>
            </w:pPr>
            <w:r>
              <w:rPr>
                <w:rFonts w:ascii="Times New Roman" w:hAnsi="Times New Roman"/>
                <w:b w:val="0"/>
                <w:sz w:val="24"/>
              </w:rPr>
              <w:t>3–7</w:t>
            </w:r>
          </w:p>
        </w:tc>
        <w:tc>
          <w:tcPr>
            <w:tcW w:type="dxa" w:w="2494"/>
          </w:tcPr>
          <w:p>
            <w:pPr>
              <w:spacing w:line="240" w:lineRule="auto" w:after="0" w:before="0"/>
              <w:ind w:firstLine="0"/>
              <w:jc w:val="left"/>
            </w:pPr>
            <w:r>
              <w:rPr>
                <w:rFonts w:ascii="Times New Roman" w:hAnsi="Times New Roman"/>
                <w:b w:val="0"/>
                <w:sz w:val="24"/>
              </w:rPr>
              <w:t>Сабук</w:t>
            </w:r>
          </w:p>
        </w:tc>
        <w:tc>
          <w:tcPr>
            <w:tcW w:type="dxa" w:w="2608"/>
          </w:tcPr>
          <w:p>
            <w:pPr>
              <w:spacing w:line="240" w:lineRule="auto" w:after="0" w:before="0"/>
              <w:ind w:firstLine="0"/>
              <w:jc w:val="left"/>
            </w:pPr>
            <w:r>
              <w:rPr>
                <w:rFonts w:ascii="Times New Roman" w:hAnsi="Times New Roman"/>
                <w:b w:val="0"/>
                <w:sz w:val="24"/>
              </w:rPr>
              <w:t>Зиёд кардани об</w:t>
            </w:r>
          </w:p>
        </w:tc>
        <w:tc>
          <w:tcPr>
            <w:tcW w:type="dxa" w:w="2041"/>
          </w:tcPr>
          <w:p>
            <w:pPr>
              <w:spacing w:line="240" w:lineRule="auto" w:after="0" w:before="0"/>
              <w:ind w:firstLine="0"/>
              <w:jc w:val="left"/>
            </w:pPr>
            <w:r>
              <w:rPr>
                <w:rFonts w:ascii="Times New Roman" w:hAnsi="Times New Roman"/>
                <w:b w:val="0"/>
                <w:sz w:val="24"/>
              </w:rPr>
              <w:t>3 моҳ</w:t>
            </w:r>
          </w:p>
        </w:tc>
      </w:tr>
      <w:tr>
        <w:tc>
          <w:tcPr>
            <w:tcW w:type="dxa" w:w="1928"/>
          </w:tcPr>
          <w:p>
            <w:pPr>
              <w:spacing w:line="240" w:lineRule="auto" w:after="0" w:before="0"/>
              <w:ind w:firstLine="0"/>
              <w:jc w:val="left"/>
            </w:pPr>
            <w:r>
              <w:rPr>
                <w:rFonts w:ascii="Times New Roman" w:hAnsi="Times New Roman"/>
                <w:b w:val="0"/>
                <w:sz w:val="24"/>
              </w:rPr>
              <w:t>8–13</w:t>
            </w:r>
          </w:p>
        </w:tc>
        <w:tc>
          <w:tcPr>
            <w:tcW w:type="dxa" w:w="2494"/>
          </w:tcPr>
          <w:p>
            <w:pPr>
              <w:spacing w:line="240" w:lineRule="auto" w:after="0" w:before="0"/>
              <w:ind w:firstLine="0"/>
              <w:jc w:val="left"/>
            </w:pPr>
            <w:r>
              <w:rPr>
                <w:rFonts w:ascii="Times New Roman" w:hAnsi="Times New Roman"/>
                <w:b w:val="0"/>
                <w:sz w:val="24"/>
              </w:rPr>
              <w:t>Миёна</w:t>
            </w:r>
          </w:p>
        </w:tc>
        <w:tc>
          <w:tcPr>
            <w:tcW w:type="dxa" w:w="2608"/>
          </w:tcPr>
          <w:p>
            <w:pPr>
              <w:spacing w:line="240" w:lineRule="auto" w:after="0" w:before="0"/>
              <w:ind w:firstLine="0"/>
              <w:jc w:val="left"/>
            </w:pPr>
            <w:r>
              <w:rPr>
                <w:rFonts w:ascii="Times New Roman" w:hAnsi="Times New Roman"/>
                <w:b w:val="0"/>
                <w:sz w:val="24"/>
              </w:rPr>
              <w:t>Табобати маҷмӯӣ</w:t>
            </w:r>
          </w:p>
        </w:tc>
        <w:tc>
          <w:tcPr>
            <w:tcW w:type="dxa" w:w="2041"/>
          </w:tcPr>
          <w:p>
            <w:pPr>
              <w:spacing w:line="240" w:lineRule="auto" w:after="0" w:before="0"/>
              <w:ind w:firstLine="0"/>
              <w:jc w:val="left"/>
            </w:pPr>
            <w:r>
              <w:rPr>
                <w:rFonts w:ascii="Times New Roman" w:hAnsi="Times New Roman"/>
                <w:b w:val="0"/>
                <w:sz w:val="24"/>
              </w:rPr>
              <w:t>1 моҳ</w:t>
            </w:r>
          </w:p>
        </w:tc>
      </w:tr>
      <w:tr>
        <w:tc>
          <w:tcPr>
            <w:tcW w:type="dxa" w:w="1928"/>
          </w:tcPr>
          <w:p>
            <w:pPr>
              <w:spacing w:line="240" w:lineRule="auto" w:after="0" w:before="0"/>
              <w:ind w:firstLine="0"/>
              <w:jc w:val="left"/>
            </w:pPr>
            <w:r>
              <w:rPr>
                <w:rFonts w:ascii="Times New Roman" w:hAnsi="Times New Roman"/>
                <w:b w:val="0"/>
                <w:sz w:val="24"/>
              </w:rPr>
              <w:t>14–20</w:t>
            </w:r>
          </w:p>
        </w:tc>
        <w:tc>
          <w:tcPr>
            <w:tcW w:type="dxa" w:w="2494"/>
          </w:tcPr>
          <w:p>
            <w:pPr>
              <w:spacing w:line="240" w:lineRule="auto" w:after="0" w:before="0"/>
              <w:ind w:firstLine="0"/>
              <w:jc w:val="left"/>
            </w:pPr>
            <w:r>
              <w:rPr>
                <w:rFonts w:ascii="Times New Roman" w:hAnsi="Times New Roman"/>
                <w:b w:val="0"/>
                <w:sz w:val="24"/>
              </w:rPr>
              <w:t>Вазнин</w:t>
            </w:r>
          </w:p>
        </w:tc>
        <w:tc>
          <w:tcPr>
            <w:tcW w:type="dxa" w:w="2608"/>
          </w:tcPr>
          <w:p>
            <w:pPr>
              <w:spacing w:line="240" w:lineRule="auto" w:after="0" w:before="0"/>
              <w:ind w:firstLine="0"/>
              <w:jc w:val="left"/>
            </w:pPr>
            <w:r>
              <w:rPr>
                <w:rFonts w:ascii="Times New Roman" w:hAnsi="Times New Roman"/>
                <w:b w:val="0"/>
                <w:sz w:val="24"/>
              </w:rPr>
              <w:t>Фиристодан</w:t>
            </w:r>
          </w:p>
        </w:tc>
        <w:tc>
          <w:tcPr>
            <w:tcW w:type="dxa" w:w="2041"/>
          </w:tcPr>
          <w:p>
            <w:pPr>
              <w:spacing w:line="240" w:lineRule="auto" w:after="0" w:before="0"/>
              <w:ind w:firstLine="0"/>
              <w:jc w:val="left"/>
            </w:pPr>
            <w:r>
              <w:rPr>
                <w:rFonts w:ascii="Times New Roman" w:hAnsi="Times New Roman"/>
                <w:b w:val="0"/>
                <w:sz w:val="24"/>
              </w:rPr>
              <w:t>1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гурӯҳҳоро нишон медиҳанд [7, 89-б.].</w:t>
      </w:r>
    </w:p>
    <w:p>
      <w:pPr>
        <w:spacing w:line="360" w:lineRule="auto" w:after="0"/>
        <w:ind w:firstLine="709"/>
        <w:jc w:val="both"/>
      </w:pPr>
      <w:r>
        <w:rPr>
          <w:rFonts w:ascii="Times New Roman" w:hAnsi="Times New Roman"/>
          <w:b w:val="0"/>
          <w:i w:val="0"/>
          <w:sz w:val="28"/>
        </w:rPr>
        <w:t>Модел барои корбар оддӣ ва фаҳмо сохта шудааст. Ҳамин тарз он дар сатҳи тибби оилавӣ қобили истифода аст. Ҳамин нуқта дар зербанди 3.5 пурра меояд [8, 30-б.].</w:t>
      </w:r>
    </w:p>
    <w:p>
      <w:pPr>
        <w:spacing w:line="360" w:lineRule="auto" w:after="0"/>
        <w:ind w:firstLine="709"/>
        <w:jc w:val="both"/>
      </w:pPr>
      <w:r>
        <w:rPr>
          <w:rFonts w:ascii="Times New Roman" w:hAnsi="Times New Roman"/>
          <w:b w:val="0"/>
          <w:i w:val="0"/>
          <w:sz w:val="28"/>
        </w:rPr>
        <w:t>Модел ҳисобҳои боби дуюмро пурра дар бар мегирад. Ҳамин тарз ягон ҳисоби муҳим берун намемонад. Ҳамин нуқта барои эътимоднокӣ муҳим аст [5, 25-б.].</w:t>
      </w:r>
    </w:p>
    <w:p>
      <w:pPr>
        <w:spacing w:line="360" w:lineRule="auto" w:after="0"/>
        <w:ind w:firstLine="709"/>
        <w:jc w:val="left"/>
      </w:pPr>
      <w:r>
        <w:rPr>
          <w:rFonts w:ascii="Times New Roman" w:hAnsi="Times New Roman"/>
          <w:b/>
          <w:i w:val="0"/>
          <w:sz w:val="28"/>
        </w:rPr>
        <w:t>3.2. Протоколи арзёбии тавозуни об</w:t>
      </w:r>
    </w:p>
    <w:p>
      <w:pPr>
        <w:spacing w:line="360" w:lineRule="auto" w:after="0"/>
        <w:ind w:firstLine="709"/>
        <w:jc w:val="both"/>
      </w:pPr>
      <w:r>
        <w:rPr>
          <w:rFonts w:ascii="Times New Roman" w:hAnsi="Times New Roman"/>
          <w:b w:val="0"/>
          <w:i w:val="0"/>
          <w:sz w:val="28"/>
        </w:rPr>
        <w:t>Протокол шаш қадамро дар бар мегирад. Қадами якум ҷамъоварии шикоят ва таърихи беморӣ аст. Қадами дуюм чен кардани вазн ва фишор мебошад. Ҳамин ду қадам вақти кам мегиранд [7, 90-б.].</w:t>
      </w:r>
    </w:p>
    <w:p>
      <w:pPr>
        <w:spacing w:line="360" w:lineRule="auto" w:after="0"/>
        <w:ind w:firstLine="709"/>
        <w:jc w:val="both"/>
      </w:pPr>
      <w:r>
        <w:rPr>
          <w:rFonts w:ascii="Times New Roman" w:hAnsi="Times New Roman"/>
          <w:b w:val="0"/>
          <w:i w:val="0"/>
          <w:sz w:val="28"/>
        </w:rPr>
        <w:t>Қадами сеюм ҳисоби ҳаҷми умумии об аст. Қадами чорум ҳисоби осмолалӣ мебошад. Қадами панҷум баҳогузории тавозун аст. Қадами шашум ҷамъбаст ва тавсия медиҳад [7, 91-б.].</w:t>
      </w:r>
    </w:p>
    <w:p>
      <w:pPr>
        <w:spacing w:line="360" w:lineRule="auto" w:after="0"/>
        <w:ind w:firstLine="709"/>
        <w:jc w:val="both"/>
      </w:pPr>
      <w:r>
        <w:rPr>
          <w:rFonts w:ascii="Times New Roman" w:hAnsi="Times New Roman"/>
          <w:b w:val="0"/>
          <w:i w:val="0"/>
          <w:sz w:val="28"/>
        </w:rPr>
        <w:t>Ҳар қадам вақти муайян талаб мекунад. Ченкунӣ 10 дақиқа мегирад. Ҳисобҳо 15 дақиқа вақт мехоҳанд. Ҷамъбаст 15 дақиқа давом мекунад. Ҳамин тарз тамоми протокол 45 дақиқа мешавад [8, 32-б.].</w:t>
      </w:r>
    </w:p>
    <w:p>
      <w:pPr>
        <w:spacing w:line="360" w:lineRule="auto" w:after="0"/>
        <w:ind w:firstLine="709"/>
        <w:jc w:val="both"/>
      </w:pPr>
      <w:r>
        <w:rPr>
          <w:rFonts w:ascii="Times New Roman" w:hAnsi="Times New Roman"/>
          <w:b w:val="0"/>
          <w:i w:val="0"/>
          <w:sz w:val="28"/>
        </w:rPr>
        <w:t>Протокол дар варақаи махсус сабт мешавад. Ҳамин варақа дар замимаи Д оварда шудааст. Ҳамин тарз ҳамаи ҳисобҳо дар як ҷо ҷамъ мешаванд. Ҳамин нуқта хатои фаромӯширо кам мекунад [7, 92-б.].</w:t>
      </w:r>
    </w:p>
    <w:p>
      <w:pPr>
        <w:spacing w:line="360" w:lineRule="auto" w:after="0"/>
        <w:ind w:firstLine="709"/>
        <w:jc w:val="both"/>
      </w:pPr>
      <w:r>
        <w:rPr>
          <w:rFonts w:ascii="Times New Roman" w:hAnsi="Times New Roman"/>
          <w:b w:val="0"/>
          <w:i w:val="0"/>
          <w:sz w:val="28"/>
        </w:rPr>
        <w:t>Протокол бояд ҳар моҳ тафтиш шавад. Ҳамин тафтиш тағйироти ҳолатро нишон медиҳад. Ҳамин тарз сифати кор устувор мемонад. Ҳамин нуқта дар зербанди 3.6 ададӣ мешавад [7, 93-б.].</w:t>
      </w:r>
    </w:p>
    <w:p>
      <w:pPr>
        <w:spacing w:line="240" w:lineRule="auto" w:after="0"/>
        <w:ind w:firstLine="0"/>
        <w:jc w:val="center"/>
      </w:pPr>
      <w:r>
        <w:rPr>
          <w:rFonts w:ascii="Times New Roman" w:hAnsi="Times New Roman"/>
          <w:b/>
          <w:i w:val="0"/>
          <w:sz w:val="24"/>
        </w:rPr>
        <w:t>Ҷадвали 3.2.1 — Қадамҳои протокол ва вақти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Қадам</w:t>
            </w:r>
          </w:p>
        </w:tc>
        <w:tc>
          <w:tcPr>
            <w:tcW w:type="dxa" w:w="2154"/>
            <w:shd w:val="clear" w:fill="EDEDED"/>
          </w:tcPr>
          <w:p>
            <w:pPr>
              <w:spacing w:line="240" w:lineRule="auto" w:after="0" w:before="0"/>
              <w:ind w:firstLine="0"/>
              <w:jc w:val="left"/>
            </w:pPr>
            <w:r>
              <w:rPr>
                <w:rFonts w:ascii="Times New Roman" w:hAnsi="Times New Roman"/>
                <w:b/>
                <w:sz w:val="24"/>
              </w:rPr>
              <w:t>Амал</w:t>
            </w:r>
          </w:p>
        </w:tc>
        <w:tc>
          <w:tcPr>
            <w:tcW w:type="dxa" w:w="2154"/>
            <w:shd w:val="clear" w:fill="EDEDED"/>
          </w:tcPr>
          <w:p>
            <w:pPr>
              <w:spacing w:line="240" w:lineRule="auto" w:after="0" w:before="0"/>
              <w:ind w:firstLine="0"/>
              <w:jc w:val="left"/>
            </w:pPr>
            <w:r>
              <w:rPr>
                <w:rFonts w:ascii="Times New Roman" w:hAnsi="Times New Roman"/>
                <w:b/>
                <w:sz w:val="24"/>
              </w:rPr>
              <w:t>Вақт, дақ</w:t>
            </w:r>
          </w:p>
        </w:tc>
        <w:tc>
          <w:tcPr>
            <w:tcW w:type="dxa" w:w="2268"/>
            <w:shd w:val="clear" w:fill="EDEDED"/>
          </w:tcPr>
          <w:p>
            <w:pPr>
              <w:spacing w:line="240" w:lineRule="auto" w:after="0" w:before="0"/>
              <w:ind w:firstLine="0"/>
              <w:jc w:val="left"/>
            </w:pPr>
            <w:r>
              <w:rPr>
                <w:rFonts w:ascii="Times New Roman" w:hAnsi="Times New Roman"/>
                <w:b/>
                <w:sz w:val="24"/>
              </w:rPr>
              <w:t>Ҳуҷҷат</w:t>
            </w:r>
          </w:p>
        </w:tc>
      </w:tr>
      <w:tr>
        <w:tc>
          <w:tcPr>
            <w:tcW w:type="dxa" w:w="2381"/>
          </w:tcPr>
          <w:p>
            <w:pPr>
              <w:spacing w:line="240" w:lineRule="auto" w:after="0" w:before="0"/>
              <w:ind w:firstLine="0"/>
              <w:jc w:val="left"/>
            </w:pPr>
            <w:r>
              <w:rPr>
                <w:rFonts w:ascii="Times New Roman" w:hAnsi="Times New Roman"/>
                <w:b w:val="0"/>
                <w:sz w:val="24"/>
              </w:rPr>
              <w:t>1</w:t>
            </w:r>
          </w:p>
        </w:tc>
        <w:tc>
          <w:tcPr>
            <w:tcW w:type="dxa" w:w="2154"/>
          </w:tcPr>
          <w:p>
            <w:pPr>
              <w:spacing w:line="240" w:lineRule="auto" w:after="0" w:before="0"/>
              <w:ind w:firstLine="0"/>
              <w:jc w:val="left"/>
            </w:pPr>
            <w:r>
              <w:rPr>
                <w:rFonts w:ascii="Times New Roman" w:hAnsi="Times New Roman"/>
                <w:b w:val="0"/>
                <w:sz w:val="24"/>
              </w:rPr>
              <w:t>Шикоят ва таърих</w:t>
            </w:r>
          </w:p>
        </w:tc>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Варақаи 1</w:t>
            </w:r>
          </w:p>
        </w:tc>
      </w:tr>
      <w:tr>
        <w:tc>
          <w:tcPr>
            <w:tcW w:type="dxa" w:w="2381"/>
          </w:tcPr>
          <w:p>
            <w:pPr>
              <w:spacing w:line="240" w:lineRule="auto" w:after="0" w:before="0"/>
              <w:ind w:firstLine="0"/>
              <w:jc w:val="left"/>
            </w:pPr>
            <w:r>
              <w:rPr>
                <w:rFonts w:ascii="Times New Roman" w:hAnsi="Times New Roman"/>
                <w:b w:val="0"/>
                <w:sz w:val="24"/>
              </w:rPr>
              <w:t>2</w:t>
            </w:r>
          </w:p>
        </w:tc>
        <w:tc>
          <w:tcPr>
            <w:tcW w:type="dxa" w:w="2154"/>
          </w:tcPr>
          <w:p>
            <w:pPr>
              <w:spacing w:line="240" w:lineRule="auto" w:after="0" w:before="0"/>
              <w:ind w:firstLine="0"/>
              <w:jc w:val="left"/>
            </w:pPr>
            <w:r>
              <w:rPr>
                <w:rFonts w:ascii="Times New Roman" w:hAnsi="Times New Roman"/>
                <w:b w:val="0"/>
                <w:sz w:val="24"/>
              </w:rPr>
              <w:t>Вазн ва фишор</w:t>
            </w:r>
          </w:p>
        </w:tc>
        <w:tc>
          <w:tcPr>
            <w:tcW w:type="dxa" w:w="2154"/>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Варақаи 1</w:t>
            </w:r>
          </w:p>
        </w:tc>
      </w:tr>
      <w:tr>
        <w:tc>
          <w:tcPr>
            <w:tcW w:type="dxa" w:w="2381"/>
          </w:tcPr>
          <w:p>
            <w:pPr>
              <w:spacing w:line="240" w:lineRule="auto" w:after="0" w:before="0"/>
              <w:ind w:firstLine="0"/>
              <w:jc w:val="left"/>
            </w:pPr>
            <w:r>
              <w:rPr>
                <w:rFonts w:ascii="Times New Roman" w:hAnsi="Times New Roman"/>
                <w:b w:val="0"/>
                <w:sz w:val="24"/>
              </w:rPr>
              <w:t>3</w:t>
            </w:r>
          </w:p>
        </w:tc>
        <w:tc>
          <w:tcPr>
            <w:tcW w:type="dxa" w:w="2154"/>
          </w:tcPr>
          <w:p>
            <w:pPr>
              <w:spacing w:line="240" w:lineRule="auto" w:after="0" w:before="0"/>
              <w:ind w:firstLine="0"/>
              <w:jc w:val="left"/>
            </w:pPr>
            <w:r>
              <w:rPr>
                <w:rFonts w:ascii="Times New Roman" w:hAnsi="Times New Roman"/>
                <w:b w:val="0"/>
                <w:sz w:val="24"/>
              </w:rPr>
              <w:t>Ҳаҷми об</w:t>
            </w:r>
          </w:p>
        </w:tc>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Варақаи 2</w:t>
            </w:r>
          </w:p>
        </w:tc>
      </w:tr>
      <w:tr>
        <w:tc>
          <w:tcPr>
            <w:tcW w:type="dxa" w:w="2381"/>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Осмолалӣ</w:t>
            </w:r>
          </w:p>
        </w:tc>
        <w:tc>
          <w:tcPr>
            <w:tcW w:type="dxa" w:w="2154"/>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Варақаи 2</w:t>
            </w:r>
          </w:p>
        </w:tc>
      </w:tr>
      <w:tr>
        <w:tc>
          <w:tcPr>
            <w:tcW w:type="dxa" w:w="2381"/>
          </w:tcPr>
          <w:p>
            <w:pPr>
              <w:spacing w:line="240" w:lineRule="auto" w:after="0" w:before="0"/>
              <w:ind w:firstLine="0"/>
              <w:jc w:val="left"/>
            </w:pPr>
            <w:r>
              <w:rPr>
                <w:rFonts w:ascii="Times New Roman" w:hAnsi="Times New Roman"/>
                <w:b w:val="0"/>
                <w:sz w:val="24"/>
              </w:rPr>
              <w:t>5</w:t>
            </w:r>
          </w:p>
        </w:tc>
        <w:tc>
          <w:tcPr>
            <w:tcW w:type="dxa" w:w="2154"/>
          </w:tcPr>
          <w:p>
            <w:pPr>
              <w:spacing w:line="240" w:lineRule="auto" w:after="0" w:before="0"/>
              <w:ind w:firstLine="0"/>
              <w:jc w:val="left"/>
            </w:pPr>
            <w:r>
              <w:rPr>
                <w:rFonts w:ascii="Times New Roman" w:hAnsi="Times New Roman"/>
                <w:b w:val="0"/>
                <w:sz w:val="24"/>
              </w:rPr>
              <w:t>Тавозун</w:t>
            </w:r>
          </w:p>
        </w:tc>
        <w:tc>
          <w:tcPr>
            <w:tcW w:type="dxa" w:w="2154"/>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Варақаи 3</w:t>
            </w:r>
          </w:p>
        </w:tc>
      </w:tr>
      <w:tr>
        <w:tc>
          <w:tcPr>
            <w:tcW w:type="dxa" w:w="2381"/>
          </w:tcPr>
          <w:p>
            <w:pPr>
              <w:spacing w:line="240" w:lineRule="auto" w:after="0" w:before="0"/>
              <w:ind w:firstLine="0"/>
              <w:jc w:val="left"/>
            </w:pPr>
            <w:r>
              <w:rPr>
                <w:rFonts w:ascii="Times New Roman" w:hAnsi="Times New Roman"/>
                <w:b w:val="0"/>
                <w:sz w:val="24"/>
              </w:rPr>
              <w:t>6</w:t>
            </w:r>
          </w:p>
        </w:tc>
        <w:tc>
          <w:tcPr>
            <w:tcW w:type="dxa" w:w="2154"/>
          </w:tcPr>
          <w:p>
            <w:pPr>
              <w:spacing w:line="240" w:lineRule="auto" w:after="0" w:before="0"/>
              <w:ind w:firstLine="0"/>
              <w:jc w:val="left"/>
            </w:pPr>
            <w:r>
              <w:rPr>
                <w:rFonts w:ascii="Times New Roman" w:hAnsi="Times New Roman"/>
                <w:b w:val="0"/>
                <w:sz w:val="24"/>
              </w:rPr>
              <w:t>Ҷамъбаст</w:t>
            </w:r>
          </w:p>
        </w:tc>
        <w:tc>
          <w:tcPr>
            <w:tcW w:type="dxa" w:w="2154"/>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Варақаи 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сатр тамоми протоколро нишон медиҳанд [7, 94-б.].</w:t>
      </w:r>
    </w:p>
    <w:p>
      <w:pPr>
        <w:spacing w:line="360" w:lineRule="auto" w:after="0"/>
        <w:ind w:firstLine="709"/>
        <w:jc w:val="both"/>
      </w:pPr>
      <w:r>
        <w:rPr>
          <w:rFonts w:ascii="Times New Roman" w:hAnsi="Times New Roman"/>
          <w:b w:val="0"/>
          <w:i w:val="0"/>
          <w:sz w:val="28"/>
        </w:rPr>
        <w:t>Ҳамин протокол дар ду муассиса санҷида шуд. Ҳамин тарз натиҷаҳо муқоисашаванда гардиданд. Ҳамин нуқта дар зербанди 3.3 оварда мешавад [8, 34-б.].</w:t>
      </w:r>
    </w:p>
    <w:p>
      <w:pPr>
        <w:spacing w:line="360" w:lineRule="auto" w:after="0"/>
        <w:ind w:firstLine="709"/>
        <w:jc w:val="left"/>
      </w:pPr>
      <w:r>
        <w:rPr>
          <w:rFonts w:ascii="Times New Roman" w:hAnsi="Times New Roman"/>
          <w:b/>
          <w:i w:val="0"/>
          <w:sz w:val="28"/>
        </w:rPr>
        <w:t>3.3. Баҳодиҳии самаранокӣ: пеш ва баъд</w:t>
      </w:r>
    </w:p>
    <w:p>
      <w:pPr>
        <w:spacing w:line="360" w:lineRule="auto" w:after="0"/>
        <w:ind w:firstLine="709"/>
        <w:jc w:val="both"/>
      </w:pPr>
      <w:r>
        <w:rPr>
          <w:rFonts w:ascii="Times New Roman" w:hAnsi="Times New Roman"/>
          <w:b w:val="0"/>
          <w:i w:val="0"/>
          <w:sz w:val="28"/>
        </w:rPr>
        <w:t>Модел дар ду муассисаи тиббии шаҳри Хуҷанд санҷида шуд. Дар санҷиш 105 бемор ширкат карданд. Ҳамин шумора барои муқоисаи оморӣ кофӣ аст. Ҳамин тарз натиҷаҳо боэътимод мешаванд [8, 36-б.].</w:t>
      </w:r>
    </w:p>
    <w:p>
      <w:pPr>
        <w:spacing w:line="360" w:lineRule="auto" w:after="0"/>
        <w:ind w:firstLine="709"/>
        <w:jc w:val="both"/>
      </w:pPr>
      <w:r>
        <w:rPr>
          <w:rFonts w:ascii="Times New Roman" w:hAnsi="Times New Roman"/>
          <w:b w:val="0"/>
          <w:i w:val="0"/>
          <w:sz w:val="28"/>
        </w:rPr>
        <w:t>Пеш аз татбиқ 43 % ҳолатҳо дер ошкор мешуданд. Баъд аз татбиқ ин рақам ба 16 % расид. Ҳамин коҳиш 27 банди фоизӣ аст. Ҳамин тарз ошкоршавии барвақт беҳтар шуд [7, 95-б.].</w:t>
      </w:r>
    </w:p>
    <w:p>
      <w:pPr>
        <w:spacing w:line="360" w:lineRule="auto" w:after="0"/>
        <w:ind w:firstLine="709"/>
        <w:jc w:val="both"/>
      </w:pPr>
      <w:r>
        <w:rPr>
          <w:rFonts w:ascii="Times New Roman" w:hAnsi="Times New Roman"/>
          <w:b w:val="0"/>
          <w:i w:val="0"/>
          <w:sz w:val="28"/>
        </w:rPr>
        <w:t>Вақти арзёбӣ аз 49 дақиқа ба 35 дақиқа кам шуд. Ҳамин коҳиш 29 % мебошад. Ҳамин тарз вақти табиб озод мешавад. Ҳамин нуқта барои бемор низ муҳим аст [8, 38-б.].</w:t>
      </w:r>
    </w:p>
    <w:p>
      <w:pPr>
        <w:spacing w:line="360" w:lineRule="auto" w:after="0"/>
        <w:ind w:firstLine="709"/>
        <w:jc w:val="both"/>
      </w:pPr>
      <w:r>
        <w:rPr>
          <w:rFonts w:ascii="Times New Roman" w:hAnsi="Times New Roman"/>
          <w:b w:val="0"/>
          <w:i w:val="0"/>
          <w:sz w:val="28"/>
        </w:rPr>
        <w:t>Риояи протокол аз 57 % ба 88 % расид. Ҳамин афзоиш 31 банди фоизӣ аст. Ҳамин тарз якхелагии кор беҳтар шуд. Ҳамин нуқта дар ҷадвали 3.3.1 нишон дода шудааст [7, 96-б.].</w:t>
      </w:r>
    </w:p>
    <w:p>
      <w:pPr>
        <w:spacing w:line="360" w:lineRule="auto" w:after="0"/>
        <w:ind w:firstLine="709"/>
        <w:jc w:val="both"/>
      </w:pPr>
      <w:r>
        <w:rPr>
          <w:rFonts w:ascii="Times New Roman" w:hAnsi="Times New Roman"/>
          <w:b w:val="0"/>
          <w:i w:val="0"/>
          <w:sz w:val="28"/>
        </w:rPr>
        <w:t>Қаноатмандии кормандон аз 60 % ба 89 % расид. Ҳамин рақам аз пурсиши анонимӣ гирифта шуд. Ҳамин тарз татбиқи модел қобили қабул гардид. Ҳамин нуқта дар хулоса зикр мешавад [8, 40-б.].</w:t>
      </w:r>
    </w:p>
    <w:p>
      <w:pPr>
        <w:spacing w:line="240" w:lineRule="auto" w:after="0"/>
        <w:ind w:firstLine="0"/>
        <w:jc w:val="center"/>
      </w:pPr>
      <w:r>
        <w:rPr>
          <w:rFonts w:ascii="Times New Roman" w:hAnsi="Times New Roman"/>
          <w:b/>
          <w:i w:val="0"/>
          <w:sz w:val="24"/>
        </w:rPr>
        <w:t>Ҷадвали 3.3.1 — Натиҷаҳо пеш ва баъд аз татбиқ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Пеш</w:t>
            </w:r>
          </w:p>
        </w:tc>
        <w:tc>
          <w:tcPr>
            <w:tcW w:type="dxa" w:w="2041"/>
            <w:shd w:val="clear" w:fill="EDEDED"/>
          </w:tcPr>
          <w:p>
            <w:pPr>
              <w:spacing w:line="240" w:lineRule="auto" w:after="0" w:before="0"/>
              <w:ind w:firstLine="0"/>
              <w:jc w:val="left"/>
            </w:pPr>
            <w:r>
              <w:rPr>
                <w:rFonts w:ascii="Times New Roman" w:hAnsi="Times New Roman"/>
                <w:b/>
                <w:sz w:val="24"/>
              </w:rPr>
              <w:t>Баъд</w:t>
            </w:r>
          </w:p>
        </w:tc>
        <w:tc>
          <w:tcPr>
            <w:tcW w:type="dxa" w:w="2154"/>
            <w:shd w:val="clear" w:fill="EDEDED"/>
          </w:tcPr>
          <w:p>
            <w:pPr>
              <w:spacing w:line="240" w:lineRule="auto" w:after="0" w:before="0"/>
              <w:ind w:firstLine="0"/>
              <w:jc w:val="left"/>
            </w:pPr>
            <w:r>
              <w:rPr>
                <w:rFonts w:ascii="Times New Roman" w:hAnsi="Times New Roman"/>
                <w:b/>
                <w:sz w:val="24"/>
              </w:rPr>
              <w:t>Тағйир</w:t>
            </w:r>
          </w:p>
        </w:tc>
      </w:tr>
      <w:tr>
        <w:tc>
          <w:tcPr>
            <w:tcW w:type="dxa" w:w="2381"/>
          </w:tcPr>
          <w:p>
            <w:pPr>
              <w:spacing w:line="240" w:lineRule="auto" w:after="0" w:before="0"/>
              <w:ind w:firstLine="0"/>
              <w:jc w:val="left"/>
            </w:pPr>
            <w:r>
              <w:rPr>
                <w:rFonts w:ascii="Times New Roman" w:hAnsi="Times New Roman"/>
                <w:b w:val="0"/>
                <w:sz w:val="24"/>
              </w:rPr>
              <w:t>Ошкоршавии дер, %</w:t>
            </w:r>
          </w:p>
        </w:tc>
        <w:tc>
          <w:tcPr>
            <w:tcW w:type="dxa" w:w="2041"/>
          </w:tcPr>
          <w:p>
            <w:pPr>
              <w:spacing w:line="240" w:lineRule="auto" w:after="0" w:before="0"/>
              <w:ind w:firstLine="0"/>
              <w:jc w:val="left"/>
            </w:pPr>
            <w:r>
              <w:rPr>
                <w:rFonts w:ascii="Times New Roman" w:hAnsi="Times New Roman"/>
                <w:b w:val="0"/>
                <w:sz w:val="24"/>
              </w:rPr>
              <w:t>43</w:t>
            </w:r>
          </w:p>
        </w:tc>
        <w:tc>
          <w:tcPr>
            <w:tcW w:type="dxa" w:w="2041"/>
          </w:tcPr>
          <w:p>
            <w:pPr>
              <w:spacing w:line="240" w:lineRule="auto" w:after="0" w:before="0"/>
              <w:ind w:firstLine="0"/>
              <w:jc w:val="left"/>
            </w:pPr>
            <w:r>
              <w:rPr>
                <w:rFonts w:ascii="Times New Roman" w:hAnsi="Times New Roman"/>
                <w:b w:val="0"/>
                <w:sz w:val="24"/>
              </w:rPr>
              <w:t>16</w:t>
            </w:r>
          </w:p>
        </w:tc>
        <w:tc>
          <w:tcPr>
            <w:tcW w:type="dxa" w:w="2154"/>
          </w:tcPr>
          <w:p>
            <w:pPr>
              <w:spacing w:line="240" w:lineRule="auto" w:after="0" w:before="0"/>
              <w:ind w:firstLine="0"/>
              <w:jc w:val="left"/>
            </w:pPr>
            <w:r>
              <w:rPr>
                <w:rFonts w:ascii="Times New Roman" w:hAnsi="Times New Roman"/>
                <w:b w:val="0"/>
                <w:sz w:val="24"/>
              </w:rPr>
              <w:t>−27</w:t>
            </w:r>
          </w:p>
        </w:tc>
      </w:tr>
      <w:tr>
        <w:tc>
          <w:tcPr>
            <w:tcW w:type="dxa" w:w="2381"/>
          </w:tcPr>
          <w:p>
            <w:pPr>
              <w:spacing w:line="240" w:lineRule="auto" w:after="0" w:before="0"/>
              <w:ind w:firstLine="0"/>
              <w:jc w:val="left"/>
            </w:pPr>
            <w:r>
              <w:rPr>
                <w:rFonts w:ascii="Times New Roman" w:hAnsi="Times New Roman"/>
                <w:b w:val="0"/>
                <w:sz w:val="24"/>
              </w:rPr>
              <w:t>Вақти арзёбӣ, дақ</w:t>
            </w:r>
          </w:p>
        </w:tc>
        <w:tc>
          <w:tcPr>
            <w:tcW w:type="dxa" w:w="2041"/>
          </w:tcPr>
          <w:p>
            <w:pPr>
              <w:spacing w:line="240" w:lineRule="auto" w:after="0" w:before="0"/>
              <w:ind w:firstLine="0"/>
              <w:jc w:val="left"/>
            </w:pPr>
            <w:r>
              <w:rPr>
                <w:rFonts w:ascii="Times New Roman" w:hAnsi="Times New Roman"/>
                <w:b w:val="0"/>
                <w:sz w:val="24"/>
              </w:rPr>
              <w:t>49</w:t>
            </w:r>
          </w:p>
        </w:tc>
        <w:tc>
          <w:tcPr>
            <w:tcW w:type="dxa" w:w="2041"/>
          </w:tcPr>
          <w:p>
            <w:pPr>
              <w:spacing w:line="240" w:lineRule="auto" w:after="0" w:before="0"/>
              <w:ind w:firstLine="0"/>
              <w:jc w:val="left"/>
            </w:pPr>
            <w:r>
              <w:rPr>
                <w:rFonts w:ascii="Times New Roman" w:hAnsi="Times New Roman"/>
                <w:b w:val="0"/>
                <w:sz w:val="24"/>
              </w:rPr>
              <w:t>35</w:t>
            </w:r>
          </w:p>
        </w:tc>
        <w:tc>
          <w:tcPr>
            <w:tcW w:type="dxa" w:w="2154"/>
          </w:tcPr>
          <w:p>
            <w:pPr>
              <w:spacing w:line="240" w:lineRule="auto" w:after="0" w:before="0"/>
              <w:ind w:firstLine="0"/>
              <w:jc w:val="left"/>
            </w:pPr>
            <w:r>
              <w:rPr>
                <w:rFonts w:ascii="Times New Roman" w:hAnsi="Times New Roman"/>
                <w:b w:val="0"/>
                <w:sz w:val="24"/>
              </w:rPr>
              <w:t>−29 %</w:t>
            </w:r>
          </w:p>
        </w:tc>
      </w:tr>
      <w:tr>
        <w:tc>
          <w:tcPr>
            <w:tcW w:type="dxa" w:w="2381"/>
          </w:tcPr>
          <w:p>
            <w:pPr>
              <w:spacing w:line="240" w:lineRule="auto" w:after="0" w:before="0"/>
              <w:ind w:firstLine="0"/>
              <w:jc w:val="left"/>
            </w:pPr>
            <w:r>
              <w:rPr>
                <w:rFonts w:ascii="Times New Roman" w:hAnsi="Times New Roman"/>
                <w:b w:val="0"/>
                <w:sz w:val="24"/>
              </w:rPr>
              <w:t>Риояи протокол, %</w:t>
            </w:r>
          </w:p>
        </w:tc>
        <w:tc>
          <w:tcPr>
            <w:tcW w:type="dxa" w:w="2041"/>
          </w:tcPr>
          <w:p>
            <w:pPr>
              <w:spacing w:line="240" w:lineRule="auto" w:after="0" w:before="0"/>
              <w:ind w:firstLine="0"/>
              <w:jc w:val="left"/>
            </w:pPr>
            <w:r>
              <w:rPr>
                <w:rFonts w:ascii="Times New Roman" w:hAnsi="Times New Roman"/>
                <w:b w:val="0"/>
                <w:sz w:val="24"/>
              </w:rPr>
              <w:t>57</w:t>
            </w:r>
          </w:p>
        </w:tc>
        <w:tc>
          <w:tcPr>
            <w:tcW w:type="dxa" w:w="2041"/>
          </w:tcPr>
          <w:p>
            <w:pPr>
              <w:spacing w:line="240" w:lineRule="auto" w:after="0" w:before="0"/>
              <w:ind w:firstLine="0"/>
              <w:jc w:val="left"/>
            </w:pPr>
            <w:r>
              <w:rPr>
                <w:rFonts w:ascii="Times New Roman" w:hAnsi="Times New Roman"/>
                <w:b w:val="0"/>
                <w:sz w:val="24"/>
              </w:rPr>
              <w:t>88</w:t>
            </w:r>
          </w:p>
        </w:tc>
        <w:tc>
          <w:tcPr>
            <w:tcW w:type="dxa" w:w="2154"/>
          </w:tcPr>
          <w:p>
            <w:pPr>
              <w:spacing w:line="240" w:lineRule="auto" w:after="0" w:before="0"/>
              <w:ind w:firstLine="0"/>
              <w:jc w:val="left"/>
            </w:pPr>
            <w:r>
              <w:rPr>
                <w:rFonts w:ascii="Times New Roman" w:hAnsi="Times New Roman"/>
                <w:b w:val="0"/>
                <w:sz w:val="24"/>
              </w:rPr>
              <w:t>+31</w:t>
            </w:r>
          </w:p>
        </w:tc>
      </w:tr>
      <w:tr>
        <w:tc>
          <w:tcPr>
            <w:tcW w:type="dxa" w:w="2381"/>
          </w:tcPr>
          <w:p>
            <w:pPr>
              <w:spacing w:line="240" w:lineRule="auto" w:after="0" w:before="0"/>
              <w:ind w:firstLine="0"/>
              <w:jc w:val="left"/>
            </w:pPr>
            <w:r>
              <w:rPr>
                <w:rFonts w:ascii="Times New Roman" w:hAnsi="Times New Roman"/>
                <w:b w:val="0"/>
                <w:sz w:val="24"/>
              </w:rPr>
              <w:t>Қаноатмандӣ, %</w:t>
            </w:r>
          </w:p>
        </w:tc>
        <w:tc>
          <w:tcPr>
            <w:tcW w:type="dxa" w:w="2041"/>
          </w:tcPr>
          <w:p>
            <w:pPr>
              <w:spacing w:line="240" w:lineRule="auto" w:after="0" w:before="0"/>
              <w:ind w:firstLine="0"/>
              <w:jc w:val="left"/>
            </w:pPr>
            <w:r>
              <w:rPr>
                <w:rFonts w:ascii="Times New Roman" w:hAnsi="Times New Roman"/>
                <w:b w:val="0"/>
                <w:sz w:val="24"/>
              </w:rPr>
              <w:t>60</w:t>
            </w:r>
          </w:p>
        </w:tc>
        <w:tc>
          <w:tcPr>
            <w:tcW w:type="dxa" w:w="2041"/>
          </w:tcPr>
          <w:p>
            <w:pPr>
              <w:spacing w:line="240" w:lineRule="auto" w:after="0" w:before="0"/>
              <w:ind w:firstLine="0"/>
              <w:jc w:val="left"/>
            </w:pPr>
            <w:r>
              <w:rPr>
                <w:rFonts w:ascii="Times New Roman" w:hAnsi="Times New Roman"/>
                <w:b w:val="0"/>
                <w:sz w:val="24"/>
              </w:rPr>
              <w:t>89</w:t>
            </w:r>
          </w:p>
        </w:tc>
        <w:tc>
          <w:tcPr>
            <w:tcW w:type="dxa" w:w="2154"/>
          </w:tcPr>
          <w:p>
            <w:pPr>
              <w:spacing w:line="240" w:lineRule="auto" w:after="0" w:before="0"/>
              <w:ind w:firstLine="0"/>
              <w:jc w:val="left"/>
            </w:pPr>
            <w:r>
              <w:rPr>
                <w:rFonts w:ascii="Times New Roman" w:hAnsi="Times New Roman"/>
                <w:b w:val="0"/>
                <w:sz w:val="24"/>
              </w:rPr>
              <w:t>+29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таъсири моделро нишон медиҳанд [7, 97-б.].</w:t>
      </w:r>
    </w:p>
    <w:p>
      <w:pPr>
        <w:spacing w:line="360" w:lineRule="auto" w:after="0"/>
        <w:ind w:firstLine="709"/>
        <w:jc w:val="both"/>
      </w:pPr>
      <w:r>
        <w:rPr>
          <w:rFonts w:ascii="Times New Roman" w:hAnsi="Times New Roman"/>
          <w:b w:val="0"/>
          <w:i w:val="0"/>
          <w:sz w:val="28"/>
        </w:rPr>
        <w:t>Ҳамин натиҷаҳо дар ду давраи сеҳафтаина гирифта шуданд. Ҳамин тарз таъсири тасодуфӣ кам мешавад. Ҳамин нуқта барои эътимоднокӣ муҳим аст [5, 27-б.].</w:t>
      </w:r>
    </w:p>
    <w:p>
      <w:pPr>
        <w:spacing w:line="360" w:lineRule="auto" w:after="0"/>
        <w:ind w:firstLine="709"/>
        <w:jc w:val="both"/>
      </w:pPr>
      <w:r>
        <w:rPr>
          <w:rFonts w:ascii="Times New Roman" w:hAnsi="Times New Roman"/>
          <w:b w:val="0"/>
          <w:i w:val="0"/>
          <w:sz w:val="28"/>
        </w:rPr>
        <w:t>Ҳамин рақамҳо ба натиҷаҳои корҳои дигар наздиканд. Ҳамин тарз муқоисаи байналмилалӣ имконпазир мегардад. Ҳамин нуқта дар зербанди 3.8 пурра меояд [6, 21-б.].</w:t>
      </w:r>
    </w:p>
    <w:p>
      <w:pPr>
        <w:spacing w:line="360" w:lineRule="auto" w:after="0"/>
        <w:ind w:firstLine="709"/>
        <w:jc w:val="left"/>
      </w:pPr>
      <w:r>
        <w:rPr>
          <w:rFonts w:ascii="Times New Roman" w:hAnsi="Times New Roman"/>
          <w:b/>
          <w:i w:val="0"/>
          <w:sz w:val="28"/>
        </w:rPr>
        <w:t>3.4. Маҳдудият ва дурнамо</w:t>
      </w:r>
    </w:p>
    <w:p>
      <w:pPr>
        <w:spacing w:line="360" w:lineRule="auto" w:after="0"/>
        <w:ind w:firstLine="709"/>
        <w:jc w:val="both"/>
      </w:pPr>
      <w:r>
        <w:rPr>
          <w:rFonts w:ascii="Times New Roman" w:hAnsi="Times New Roman"/>
          <w:b w:val="0"/>
          <w:i w:val="0"/>
          <w:sz w:val="28"/>
        </w:rPr>
        <w:t>Модел се маҳдудияти асосӣ дорад. Аввал, он ба ҳиссаи тахминии об такя мекунад. Дуюм, коэффитсиентҳо аз адабиёт гирифта шудаанд. Сеюм, таъсири бемориҳои гурда пурра ба назар гирифта намешавад [8, 42-б.].</w:t>
      </w:r>
    </w:p>
    <w:p>
      <w:pPr>
        <w:spacing w:line="360" w:lineRule="auto" w:after="0"/>
        <w:ind w:firstLine="709"/>
        <w:jc w:val="both"/>
      </w:pPr>
      <w:r>
        <w:rPr>
          <w:rFonts w:ascii="Times New Roman" w:hAnsi="Times New Roman"/>
          <w:b w:val="0"/>
          <w:i w:val="0"/>
          <w:sz w:val="28"/>
        </w:rPr>
        <w:t>Ҳиссаи об дар ҳар одам каме фарқ мекунад. Ҳамин тарз хатои 5 то 10 % эҳтимол дорад. Ҳамин хато дар баҳои умумӣ бояд ба назар гирифта шавад. Ҳамин нуқта дар зербанди 3.2 сабт шудааст [7, 98-б.].</w:t>
      </w:r>
    </w:p>
    <w:p>
      <w:pPr>
        <w:spacing w:line="360" w:lineRule="auto" w:after="0"/>
        <w:ind w:firstLine="709"/>
        <w:jc w:val="both"/>
      </w:pPr>
      <w:r>
        <w:rPr>
          <w:rFonts w:ascii="Times New Roman" w:hAnsi="Times New Roman"/>
          <w:b w:val="0"/>
          <w:i w:val="0"/>
          <w:sz w:val="28"/>
        </w:rPr>
        <w:t>Коэффитсиентҳо аз адабиёти хориҷӣ гирифта шудаанд. Ҳамин тарз онҳо барои аҳолии Тоҷикистон тафтиш талаб мекунанд. Ҳамин нуқта дар дурнамои кор оварда мешавад. Ҳамин тарз таҳқиқоти минбаъда муайян мешавад [6, 23-б.].</w:t>
      </w:r>
    </w:p>
    <w:p>
      <w:pPr>
        <w:spacing w:line="360" w:lineRule="auto" w:after="0"/>
        <w:ind w:firstLine="709"/>
        <w:jc w:val="both"/>
      </w:pPr>
      <w:r>
        <w:rPr>
          <w:rFonts w:ascii="Times New Roman" w:hAnsi="Times New Roman"/>
          <w:b w:val="0"/>
          <w:i w:val="0"/>
          <w:sz w:val="28"/>
        </w:rPr>
        <w:t>Дурнамои кор се самтро дар бар мегирад. Самти якум таҳқиқи маълумоти маҳаллӣ аст. Самти дуюм сохтани барномаи компютерӣ мебошад. Самти сеюм омӯзиши кормандон аст [7, 99-б.].</w:t>
      </w:r>
    </w:p>
    <w:p>
      <w:pPr>
        <w:spacing w:line="360" w:lineRule="auto" w:after="0"/>
        <w:ind w:firstLine="709"/>
        <w:jc w:val="both"/>
      </w:pPr>
      <w:r>
        <w:rPr>
          <w:rFonts w:ascii="Times New Roman" w:hAnsi="Times New Roman"/>
          <w:b w:val="0"/>
          <w:i w:val="0"/>
          <w:sz w:val="28"/>
        </w:rPr>
        <w:t>Барномаи компютерӣ метавонад ҳисобҳоро худкор кунад. Ҳамин тарз вақти кор кам мешавад. Ҳамин нуқта барои муассисаҳои калон муҳим аст. Ҳамин тарз хатои инсонӣ низ кам мешавад [5, 29-б.].</w:t>
      </w:r>
    </w:p>
    <w:p>
      <w:pPr>
        <w:spacing w:line="240" w:lineRule="auto" w:after="0"/>
        <w:ind w:firstLine="0"/>
        <w:jc w:val="center"/>
      </w:pPr>
      <w:r>
        <w:rPr>
          <w:rFonts w:ascii="Times New Roman" w:hAnsi="Times New Roman"/>
          <w:b/>
          <w:i w:val="0"/>
          <w:sz w:val="24"/>
        </w:rPr>
        <w:t>Ҷадвали 3.4.1 — Маҳдудиятҳо ва роҳҳои ҳал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Маҳдудият</w:t>
            </w:r>
          </w:p>
        </w:tc>
        <w:tc>
          <w:tcPr>
            <w:tcW w:type="dxa" w:w="2268"/>
            <w:shd w:val="clear" w:fill="EDEDED"/>
          </w:tcPr>
          <w:p>
            <w:pPr>
              <w:spacing w:line="240" w:lineRule="auto" w:after="0" w:before="0"/>
              <w:ind w:firstLine="0"/>
              <w:jc w:val="left"/>
            </w:pPr>
            <w:r>
              <w:rPr>
                <w:rFonts w:ascii="Times New Roman" w:hAnsi="Times New Roman"/>
                <w:b/>
                <w:sz w:val="24"/>
              </w:rPr>
              <w:t>Таъсир</w:t>
            </w:r>
          </w:p>
        </w:tc>
        <w:tc>
          <w:tcPr>
            <w:tcW w:type="dxa" w:w="2494"/>
            <w:shd w:val="clear" w:fill="EDEDED"/>
          </w:tcPr>
          <w:p>
            <w:pPr>
              <w:spacing w:line="240" w:lineRule="auto" w:after="0" w:before="0"/>
              <w:ind w:firstLine="0"/>
              <w:jc w:val="left"/>
            </w:pPr>
            <w:r>
              <w:rPr>
                <w:rFonts w:ascii="Times New Roman" w:hAnsi="Times New Roman"/>
                <w:b/>
                <w:sz w:val="24"/>
              </w:rPr>
              <w:t>Роҳи ҳал</w:t>
            </w:r>
          </w:p>
        </w:tc>
        <w:tc>
          <w:tcPr>
            <w:tcW w:type="dxa" w:w="1814"/>
            <w:shd w:val="clear" w:fill="EDEDED"/>
          </w:tcPr>
          <w:p>
            <w:pPr>
              <w:spacing w:line="240" w:lineRule="auto" w:after="0" w:before="0"/>
              <w:ind w:firstLine="0"/>
              <w:jc w:val="left"/>
            </w:pPr>
            <w:r>
              <w:rPr>
                <w:rFonts w:ascii="Times New Roman" w:hAnsi="Times New Roman"/>
                <w:b/>
                <w:sz w:val="24"/>
              </w:rPr>
              <w:t>Вақт</w:t>
            </w:r>
          </w:p>
        </w:tc>
      </w:tr>
      <w:tr>
        <w:tc>
          <w:tcPr>
            <w:tcW w:type="dxa" w:w="2494"/>
          </w:tcPr>
          <w:p>
            <w:pPr>
              <w:spacing w:line="240" w:lineRule="auto" w:after="0" w:before="0"/>
              <w:ind w:firstLine="0"/>
              <w:jc w:val="left"/>
            </w:pPr>
            <w:r>
              <w:rPr>
                <w:rFonts w:ascii="Times New Roman" w:hAnsi="Times New Roman"/>
                <w:b w:val="0"/>
                <w:sz w:val="24"/>
              </w:rPr>
              <w:t>Ҳиссаи об</w:t>
            </w:r>
          </w:p>
        </w:tc>
        <w:tc>
          <w:tcPr>
            <w:tcW w:type="dxa" w:w="2268"/>
          </w:tcPr>
          <w:p>
            <w:pPr>
              <w:spacing w:line="240" w:lineRule="auto" w:after="0" w:before="0"/>
              <w:ind w:firstLine="0"/>
              <w:jc w:val="left"/>
            </w:pPr>
            <w:r>
              <w:rPr>
                <w:rFonts w:ascii="Times New Roman" w:hAnsi="Times New Roman"/>
                <w:b w:val="0"/>
                <w:sz w:val="24"/>
              </w:rPr>
              <w:t>5–10 %</w:t>
            </w:r>
          </w:p>
        </w:tc>
        <w:tc>
          <w:tcPr>
            <w:tcW w:type="dxa" w:w="2494"/>
          </w:tcPr>
          <w:p>
            <w:pPr>
              <w:spacing w:line="240" w:lineRule="auto" w:after="0" w:before="0"/>
              <w:ind w:firstLine="0"/>
              <w:jc w:val="left"/>
            </w:pPr>
            <w:r>
              <w:rPr>
                <w:rFonts w:ascii="Times New Roman" w:hAnsi="Times New Roman"/>
                <w:b w:val="0"/>
                <w:sz w:val="24"/>
              </w:rPr>
              <w:t>Ченкунии биоимпеданс</w:t>
            </w:r>
          </w:p>
        </w:tc>
        <w:tc>
          <w:tcPr>
            <w:tcW w:type="dxa" w:w="1814"/>
          </w:tcPr>
          <w:p>
            <w:pPr>
              <w:spacing w:line="240" w:lineRule="auto" w:after="0" w:before="0"/>
              <w:ind w:firstLine="0"/>
              <w:jc w:val="left"/>
            </w:pPr>
            <w:r>
              <w:rPr>
                <w:rFonts w:ascii="Times New Roman" w:hAnsi="Times New Roman"/>
                <w:b w:val="0"/>
                <w:sz w:val="24"/>
              </w:rPr>
              <w:t>1 моҳ</w:t>
            </w:r>
          </w:p>
        </w:tc>
      </w:tr>
      <w:tr>
        <w:tc>
          <w:tcPr>
            <w:tcW w:type="dxa" w:w="2494"/>
          </w:tcPr>
          <w:p>
            <w:pPr>
              <w:spacing w:line="240" w:lineRule="auto" w:after="0" w:before="0"/>
              <w:ind w:firstLine="0"/>
              <w:jc w:val="left"/>
            </w:pPr>
            <w:r>
              <w:rPr>
                <w:rFonts w:ascii="Times New Roman" w:hAnsi="Times New Roman"/>
                <w:b w:val="0"/>
                <w:sz w:val="24"/>
              </w:rPr>
              <w:t>Коэффитиентҳо</w:t>
            </w:r>
          </w:p>
        </w:tc>
        <w:tc>
          <w:tcPr>
            <w:tcW w:type="dxa" w:w="2268"/>
          </w:tcPr>
          <w:p>
            <w:pPr>
              <w:spacing w:line="240" w:lineRule="auto" w:after="0" w:before="0"/>
              <w:ind w:firstLine="0"/>
              <w:jc w:val="left"/>
            </w:pPr>
            <w:r>
              <w:rPr>
                <w:rFonts w:ascii="Times New Roman" w:hAnsi="Times New Roman"/>
                <w:b w:val="0"/>
                <w:sz w:val="24"/>
              </w:rPr>
              <w:t>Номувофиқӣ</w:t>
            </w:r>
          </w:p>
        </w:tc>
        <w:tc>
          <w:tcPr>
            <w:tcW w:type="dxa" w:w="2494"/>
          </w:tcPr>
          <w:p>
            <w:pPr>
              <w:spacing w:line="240" w:lineRule="auto" w:after="0" w:before="0"/>
              <w:ind w:firstLine="0"/>
              <w:jc w:val="left"/>
            </w:pPr>
            <w:r>
              <w:rPr>
                <w:rFonts w:ascii="Times New Roman" w:hAnsi="Times New Roman"/>
                <w:b w:val="0"/>
                <w:sz w:val="24"/>
              </w:rPr>
              <w:t>Таҳқиқи маҳаллӣ</w:t>
            </w:r>
          </w:p>
        </w:tc>
        <w:tc>
          <w:tcPr>
            <w:tcW w:type="dxa" w:w="1814"/>
          </w:tcPr>
          <w:p>
            <w:pPr>
              <w:spacing w:line="240" w:lineRule="auto" w:after="0" w:before="0"/>
              <w:ind w:firstLine="0"/>
              <w:jc w:val="left"/>
            </w:pPr>
            <w:r>
              <w:rPr>
                <w:rFonts w:ascii="Times New Roman" w:hAnsi="Times New Roman"/>
                <w:b w:val="0"/>
                <w:sz w:val="24"/>
              </w:rPr>
              <w:t>6 моҳ</w:t>
            </w:r>
          </w:p>
        </w:tc>
      </w:tr>
      <w:tr>
        <w:tc>
          <w:tcPr>
            <w:tcW w:type="dxa" w:w="2494"/>
          </w:tcPr>
          <w:p>
            <w:pPr>
              <w:spacing w:line="240" w:lineRule="auto" w:after="0" w:before="0"/>
              <w:ind w:firstLine="0"/>
              <w:jc w:val="left"/>
            </w:pPr>
            <w:r>
              <w:rPr>
                <w:rFonts w:ascii="Times New Roman" w:hAnsi="Times New Roman"/>
                <w:b w:val="0"/>
                <w:sz w:val="24"/>
              </w:rPr>
              <w:t>Бемориҳои гурда</w:t>
            </w:r>
          </w:p>
        </w:tc>
        <w:tc>
          <w:tcPr>
            <w:tcW w:type="dxa" w:w="2268"/>
          </w:tcPr>
          <w:p>
            <w:pPr>
              <w:spacing w:line="240" w:lineRule="auto" w:after="0" w:before="0"/>
              <w:ind w:firstLine="0"/>
              <w:jc w:val="left"/>
            </w:pPr>
            <w:r>
              <w:rPr>
                <w:rFonts w:ascii="Times New Roman" w:hAnsi="Times New Roman"/>
                <w:b w:val="0"/>
                <w:sz w:val="24"/>
              </w:rPr>
              <w:t>Баҳои нодақиқ</w:t>
            </w:r>
          </w:p>
        </w:tc>
        <w:tc>
          <w:tcPr>
            <w:tcW w:type="dxa" w:w="2494"/>
          </w:tcPr>
          <w:p>
            <w:pPr>
              <w:spacing w:line="240" w:lineRule="auto" w:after="0" w:before="0"/>
              <w:ind w:firstLine="0"/>
              <w:jc w:val="left"/>
            </w:pPr>
            <w:r>
              <w:rPr>
                <w:rFonts w:ascii="Times New Roman" w:hAnsi="Times New Roman"/>
                <w:b w:val="0"/>
                <w:sz w:val="24"/>
              </w:rPr>
              <w:t>Ислоҳи иловагӣ</w:t>
            </w:r>
          </w:p>
        </w:tc>
        <w:tc>
          <w:tcPr>
            <w:tcW w:type="dxa" w:w="1814"/>
          </w:tcPr>
          <w:p>
            <w:pPr>
              <w:spacing w:line="240" w:lineRule="auto" w:after="0" w:before="0"/>
              <w:ind w:firstLine="0"/>
              <w:jc w:val="left"/>
            </w:pPr>
            <w:r>
              <w:rPr>
                <w:rFonts w:ascii="Times New Roman" w:hAnsi="Times New Roman"/>
                <w:b w:val="0"/>
                <w:sz w:val="24"/>
              </w:rPr>
              <w:t>3 моҳ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маҳдудиятҳоро нишон медиҳанд [7, 100-б.].</w:t>
      </w:r>
    </w:p>
    <w:p>
      <w:pPr>
        <w:spacing w:line="360" w:lineRule="auto" w:after="0"/>
        <w:ind w:firstLine="709"/>
        <w:jc w:val="both"/>
      </w:pPr>
      <w:r>
        <w:rPr>
          <w:rFonts w:ascii="Times New Roman" w:hAnsi="Times New Roman"/>
          <w:b w:val="0"/>
          <w:i w:val="0"/>
          <w:sz w:val="28"/>
        </w:rPr>
        <w:t>Модел ба ҷои табиб кор намекунад. Ҳамин тарз он танҳо воситаи кӯмакӣ аст. Ҳамин нуқта дар дастури корбар зикр шудааст [11, 27-б.].</w:t>
      </w:r>
    </w:p>
    <w:p>
      <w:pPr>
        <w:spacing w:line="360" w:lineRule="auto" w:after="0"/>
        <w:ind w:firstLine="709"/>
        <w:jc w:val="left"/>
      </w:pPr>
      <w:r>
        <w:rPr>
          <w:rFonts w:ascii="Times New Roman" w:hAnsi="Times New Roman"/>
          <w:b/>
          <w:i w:val="0"/>
          <w:sz w:val="28"/>
        </w:rPr>
        <w:t>3.5. Дастури кӯтоҳ барои корбар</w:t>
      </w:r>
    </w:p>
    <w:p>
      <w:pPr>
        <w:spacing w:line="360" w:lineRule="auto" w:after="0"/>
        <w:ind w:firstLine="709"/>
        <w:jc w:val="both"/>
      </w:pPr>
      <w:r>
        <w:rPr>
          <w:rFonts w:ascii="Times New Roman" w:hAnsi="Times New Roman"/>
          <w:b w:val="0"/>
          <w:i w:val="0"/>
          <w:sz w:val="28"/>
        </w:rPr>
        <w:t>Дастур панҷ қоидаи оддиро дар бар мегирад. Қоидаи якум: ҳамеша вазн ва фишорро чен кунед. Қоидаи дуюм: ҳисобҳоро ду маротиба тафтиш кунед. Ҳамин ду қоида хатои зиёдро пешгирӣ мекунанд [7, 101-б.].</w:t>
      </w:r>
    </w:p>
    <w:p>
      <w:pPr>
        <w:spacing w:line="360" w:lineRule="auto" w:after="0"/>
        <w:ind w:firstLine="709"/>
        <w:jc w:val="both"/>
      </w:pPr>
      <w:r>
        <w:rPr>
          <w:rFonts w:ascii="Times New Roman" w:hAnsi="Times New Roman"/>
          <w:b w:val="0"/>
          <w:i w:val="0"/>
          <w:sz w:val="28"/>
        </w:rPr>
        <w:t>Қоидаи сеюм: натиҷаҳоро дар варақаи ягона сабт кунед. Қоидаи чорум: баҳои умумӣ аз рӯи ҷадвали 3.1.1 гузоред. Қоидаи панҷум: гурӯҳи беморро муайян кунед. Ҳамин панҷ қоида барои кор кофӣ ҳастанд [7, 102-б.].</w:t>
      </w:r>
    </w:p>
    <w:p>
      <w:pPr>
        <w:spacing w:line="360" w:lineRule="auto" w:after="0"/>
        <w:ind w:firstLine="709"/>
        <w:jc w:val="both"/>
      </w:pPr>
      <w:r>
        <w:rPr>
          <w:rFonts w:ascii="Times New Roman" w:hAnsi="Times New Roman"/>
          <w:b w:val="0"/>
          <w:i w:val="0"/>
          <w:sz w:val="28"/>
        </w:rPr>
        <w:t>Ҳар корбар бояд як маротиба омӯзиш гузарад. Ҳамин омӯзиш 4 соат вақт мегирад. Ҳамин тарз хатои аввалин кам мешавад. Ҳамин нуқта дар зербанди 3.6 ададӣ мешавад [8, 44-б.].</w:t>
      </w:r>
    </w:p>
    <w:p>
      <w:pPr>
        <w:spacing w:line="360" w:lineRule="auto" w:after="0"/>
        <w:ind w:firstLine="709"/>
        <w:jc w:val="both"/>
      </w:pPr>
      <w:r>
        <w:rPr>
          <w:rFonts w:ascii="Times New Roman" w:hAnsi="Times New Roman"/>
          <w:b w:val="0"/>
          <w:i w:val="0"/>
          <w:sz w:val="28"/>
        </w:rPr>
        <w:t>Дастур дар як варақи А4 ҷой мегирад. Ҳамин тарз он ҳамеша дар дастрасӣ аст. Ҳамин нуқта барои кормандон муҳим аст. Ҳамин тарз истифодаи модел осон мегардад [7, 103-б.].</w:t>
      </w:r>
    </w:p>
    <w:p>
      <w:pPr>
        <w:spacing w:line="240" w:lineRule="auto" w:after="0"/>
        <w:ind w:firstLine="0"/>
        <w:jc w:val="center"/>
      </w:pPr>
      <w:r>
        <w:rPr>
          <w:rFonts w:ascii="Times New Roman" w:hAnsi="Times New Roman"/>
          <w:b/>
          <w:i w:val="0"/>
          <w:sz w:val="24"/>
        </w:rPr>
        <w:t>Ҷадвали 3.5.1 — Панҷ қоидаи корбар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587"/>
            <w:shd w:val="clear" w:fill="EDEDED"/>
          </w:tcPr>
          <w:p>
            <w:pPr>
              <w:spacing w:line="240" w:lineRule="auto" w:after="0" w:before="0"/>
              <w:ind w:firstLine="0"/>
              <w:jc w:val="left"/>
            </w:pPr>
            <w:r>
              <w:rPr>
                <w:rFonts w:ascii="Times New Roman" w:hAnsi="Times New Roman"/>
                <w:b/>
                <w:sz w:val="24"/>
              </w:rPr>
              <w:t>№</w:t>
            </w:r>
          </w:p>
        </w:tc>
        <w:tc>
          <w:tcPr>
            <w:tcW w:type="dxa" w:w="3061"/>
            <w:shd w:val="clear" w:fill="EDEDED"/>
          </w:tcPr>
          <w:p>
            <w:pPr>
              <w:spacing w:line="240" w:lineRule="auto" w:after="0" w:before="0"/>
              <w:ind w:firstLine="0"/>
              <w:jc w:val="left"/>
            </w:pPr>
            <w:r>
              <w:rPr>
                <w:rFonts w:ascii="Times New Roman" w:hAnsi="Times New Roman"/>
                <w:b/>
                <w:sz w:val="24"/>
              </w:rPr>
              <w:t>Қоида</w:t>
            </w:r>
          </w:p>
        </w:tc>
        <w:tc>
          <w:tcPr>
            <w:tcW w:type="dxa" w:w="2381"/>
            <w:shd w:val="clear" w:fill="EDEDED"/>
          </w:tcPr>
          <w:p>
            <w:pPr>
              <w:spacing w:line="240" w:lineRule="auto" w:after="0" w:before="0"/>
              <w:ind w:firstLine="0"/>
              <w:jc w:val="left"/>
            </w:pPr>
            <w:r>
              <w:rPr>
                <w:rFonts w:ascii="Times New Roman" w:hAnsi="Times New Roman"/>
                <w:b/>
                <w:sz w:val="24"/>
              </w:rPr>
              <w:t>Мақсад</w:t>
            </w:r>
          </w:p>
        </w:tc>
        <w:tc>
          <w:tcPr>
            <w:tcW w:type="dxa" w:w="2041"/>
            <w:shd w:val="clear" w:fill="EDEDED"/>
          </w:tcPr>
          <w:p>
            <w:pPr>
              <w:spacing w:line="240" w:lineRule="auto" w:after="0" w:before="0"/>
              <w:ind w:firstLine="0"/>
              <w:jc w:val="left"/>
            </w:pPr>
            <w:r>
              <w:rPr>
                <w:rFonts w:ascii="Times New Roman" w:hAnsi="Times New Roman"/>
                <w:b/>
                <w:sz w:val="24"/>
              </w:rPr>
              <w:t>Вақт</w:t>
            </w:r>
          </w:p>
        </w:tc>
      </w:tr>
      <w:tr>
        <w:tc>
          <w:tcPr>
            <w:tcW w:type="dxa" w:w="1587"/>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Чен кардани вазн</w:t>
            </w:r>
          </w:p>
        </w:tc>
        <w:tc>
          <w:tcPr>
            <w:tcW w:type="dxa" w:w="2381"/>
          </w:tcPr>
          <w:p>
            <w:pPr>
              <w:spacing w:line="240" w:lineRule="auto" w:after="0" w:before="0"/>
              <w:ind w:firstLine="0"/>
              <w:jc w:val="left"/>
            </w:pPr>
            <w:r>
              <w:rPr>
                <w:rFonts w:ascii="Times New Roman" w:hAnsi="Times New Roman"/>
                <w:b w:val="0"/>
                <w:sz w:val="24"/>
              </w:rPr>
              <w:t>Ҳисоби дақиқ</w:t>
            </w:r>
          </w:p>
        </w:tc>
        <w:tc>
          <w:tcPr>
            <w:tcW w:type="dxa" w:w="2041"/>
          </w:tcPr>
          <w:p>
            <w:pPr>
              <w:spacing w:line="240" w:lineRule="auto" w:after="0" w:before="0"/>
              <w:ind w:firstLine="0"/>
              <w:jc w:val="left"/>
            </w:pPr>
            <w:r>
              <w:rPr>
                <w:rFonts w:ascii="Times New Roman" w:hAnsi="Times New Roman"/>
                <w:b w:val="0"/>
                <w:sz w:val="24"/>
              </w:rPr>
              <w:t>5 дақ</w:t>
            </w:r>
          </w:p>
        </w:tc>
      </w:tr>
      <w:tr>
        <w:tc>
          <w:tcPr>
            <w:tcW w:type="dxa" w:w="1587"/>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Тафтиши дубора</w:t>
            </w:r>
          </w:p>
        </w:tc>
        <w:tc>
          <w:tcPr>
            <w:tcW w:type="dxa" w:w="2381"/>
          </w:tcPr>
          <w:p>
            <w:pPr>
              <w:spacing w:line="240" w:lineRule="auto" w:after="0" w:before="0"/>
              <w:ind w:firstLine="0"/>
              <w:jc w:val="left"/>
            </w:pPr>
            <w:r>
              <w:rPr>
                <w:rFonts w:ascii="Times New Roman" w:hAnsi="Times New Roman"/>
                <w:b w:val="0"/>
                <w:sz w:val="24"/>
              </w:rPr>
              <w:t>Кам кардани хато</w:t>
            </w:r>
          </w:p>
        </w:tc>
        <w:tc>
          <w:tcPr>
            <w:tcW w:type="dxa" w:w="2041"/>
          </w:tcPr>
          <w:p>
            <w:pPr>
              <w:spacing w:line="240" w:lineRule="auto" w:after="0" w:before="0"/>
              <w:ind w:firstLine="0"/>
              <w:jc w:val="left"/>
            </w:pPr>
            <w:r>
              <w:rPr>
                <w:rFonts w:ascii="Times New Roman" w:hAnsi="Times New Roman"/>
                <w:b w:val="0"/>
                <w:sz w:val="24"/>
              </w:rPr>
              <w:t>3 дақ</w:t>
            </w:r>
          </w:p>
        </w:tc>
      </w:tr>
      <w:tr>
        <w:tc>
          <w:tcPr>
            <w:tcW w:type="dxa" w:w="1587"/>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Сабт дар варақа</w:t>
            </w:r>
          </w:p>
        </w:tc>
        <w:tc>
          <w:tcPr>
            <w:tcW w:type="dxa" w:w="2381"/>
          </w:tcPr>
          <w:p>
            <w:pPr>
              <w:spacing w:line="240" w:lineRule="auto" w:after="0" w:before="0"/>
              <w:ind w:firstLine="0"/>
              <w:jc w:val="left"/>
            </w:pPr>
            <w:r>
              <w:rPr>
                <w:rFonts w:ascii="Times New Roman" w:hAnsi="Times New Roman"/>
                <w:b w:val="0"/>
                <w:sz w:val="24"/>
              </w:rPr>
              <w:t>Пайгирӣ</w:t>
            </w:r>
          </w:p>
        </w:tc>
        <w:tc>
          <w:tcPr>
            <w:tcW w:type="dxa" w:w="2041"/>
          </w:tcPr>
          <w:p>
            <w:pPr>
              <w:spacing w:line="240" w:lineRule="auto" w:after="0" w:before="0"/>
              <w:ind w:firstLine="0"/>
              <w:jc w:val="left"/>
            </w:pPr>
            <w:r>
              <w:rPr>
                <w:rFonts w:ascii="Times New Roman" w:hAnsi="Times New Roman"/>
                <w:b w:val="0"/>
                <w:sz w:val="24"/>
              </w:rPr>
              <w:t>5 дақ</w:t>
            </w:r>
          </w:p>
        </w:tc>
      </w:tr>
      <w:tr>
        <w:tc>
          <w:tcPr>
            <w:tcW w:type="dxa" w:w="1587"/>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Баҳо аз рӯи ҷадвал</w:t>
            </w:r>
          </w:p>
        </w:tc>
        <w:tc>
          <w:tcPr>
            <w:tcW w:type="dxa" w:w="2381"/>
          </w:tcPr>
          <w:p>
            <w:pPr>
              <w:spacing w:line="240" w:lineRule="auto" w:after="0" w:before="0"/>
              <w:ind w:firstLine="0"/>
              <w:jc w:val="left"/>
            </w:pPr>
            <w:r>
              <w:rPr>
                <w:rFonts w:ascii="Times New Roman" w:hAnsi="Times New Roman"/>
                <w:b w:val="0"/>
                <w:sz w:val="24"/>
              </w:rPr>
              <w:t>Якхелагӣ</w:t>
            </w:r>
          </w:p>
        </w:tc>
        <w:tc>
          <w:tcPr>
            <w:tcW w:type="dxa" w:w="2041"/>
          </w:tcPr>
          <w:p>
            <w:pPr>
              <w:spacing w:line="240" w:lineRule="auto" w:after="0" w:before="0"/>
              <w:ind w:firstLine="0"/>
              <w:jc w:val="left"/>
            </w:pPr>
            <w:r>
              <w:rPr>
                <w:rFonts w:ascii="Times New Roman" w:hAnsi="Times New Roman"/>
                <w:b w:val="0"/>
                <w:sz w:val="24"/>
              </w:rPr>
              <w:t>2 дақ</w:t>
            </w:r>
          </w:p>
        </w:tc>
      </w:tr>
      <w:tr>
        <w:tc>
          <w:tcPr>
            <w:tcW w:type="dxa" w:w="1587"/>
          </w:tcPr>
          <w:p>
            <w:pPr>
              <w:spacing w:line="240" w:lineRule="auto" w:after="0" w:before="0"/>
              <w:ind w:firstLine="0"/>
              <w:jc w:val="left"/>
            </w:pPr>
            <w:r>
              <w:rPr>
                <w:rFonts w:ascii="Times New Roman" w:hAnsi="Times New Roman"/>
                <w:b w:val="0"/>
                <w:sz w:val="24"/>
              </w:rPr>
              <w:t>5</w:t>
            </w:r>
          </w:p>
        </w:tc>
        <w:tc>
          <w:tcPr>
            <w:tcW w:type="dxa" w:w="3061"/>
          </w:tcPr>
          <w:p>
            <w:pPr>
              <w:spacing w:line="240" w:lineRule="auto" w:after="0" w:before="0"/>
              <w:ind w:firstLine="0"/>
              <w:jc w:val="left"/>
            </w:pPr>
            <w:r>
              <w:rPr>
                <w:rFonts w:ascii="Times New Roman" w:hAnsi="Times New Roman"/>
                <w:b w:val="0"/>
                <w:sz w:val="24"/>
              </w:rPr>
              <w:t>Муайян кардани гурӯҳ</w:t>
            </w:r>
          </w:p>
        </w:tc>
        <w:tc>
          <w:tcPr>
            <w:tcW w:type="dxa" w:w="2381"/>
          </w:tcPr>
          <w:p>
            <w:pPr>
              <w:spacing w:line="240" w:lineRule="auto" w:after="0" w:before="0"/>
              <w:ind w:firstLine="0"/>
              <w:jc w:val="left"/>
            </w:pPr>
            <w:r>
              <w:rPr>
                <w:rFonts w:ascii="Times New Roman" w:hAnsi="Times New Roman"/>
                <w:b w:val="0"/>
                <w:sz w:val="24"/>
              </w:rPr>
              <w:t>Тавсия</w:t>
            </w:r>
          </w:p>
        </w:tc>
        <w:tc>
          <w:tcPr>
            <w:tcW w:type="dxa" w:w="2041"/>
          </w:tcPr>
          <w:p>
            <w:pPr>
              <w:spacing w:line="240" w:lineRule="auto" w:after="0" w:before="0"/>
              <w:ind w:firstLine="0"/>
              <w:jc w:val="left"/>
            </w:pPr>
            <w:r>
              <w:rPr>
                <w:rFonts w:ascii="Times New Roman" w:hAnsi="Times New Roman"/>
                <w:b w:val="0"/>
                <w:sz w:val="24"/>
              </w:rPr>
              <w:t>2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дастури корбарро нишон медиҳанд [7, 104-б.].</w:t>
      </w:r>
    </w:p>
    <w:p>
      <w:pPr>
        <w:spacing w:line="360" w:lineRule="auto" w:after="0"/>
        <w:ind w:firstLine="709"/>
        <w:jc w:val="both"/>
      </w:pPr>
      <w:r>
        <w:rPr>
          <w:rFonts w:ascii="Times New Roman" w:hAnsi="Times New Roman"/>
          <w:b w:val="0"/>
          <w:i w:val="0"/>
          <w:sz w:val="28"/>
        </w:rPr>
        <w:t>Ҳамин дастур ҳамасола бозбинӣ мешавад. Ҳамин тарз он ба тағйироти илм мувофиқ мемонад. Ҳамин нуқта дар зербанди 3.6 сабт шудааст [8, 46-б.].</w:t>
      </w:r>
    </w:p>
    <w:p>
      <w:pPr>
        <w:spacing w:line="360" w:lineRule="auto" w:after="0"/>
        <w:ind w:firstLine="709"/>
        <w:jc w:val="both"/>
      </w:pPr>
      <w:r>
        <w:rPr>
          <w:rFonts w:ascii="Times New Roman" w:hAnsi="Times New Roman"/>
          <w:b w:val="0"/>
          <w:i w:val="0"/>
          <w:sz w:val="28"/>
        </w:rPr>
        <w:t>Ҳамин дастур дар се забон тартиб дода мешавад. Ҳамин тарз он барои тамоми кормандон дастрас мегардад. Ҳамин нуқта дар нақшаи омӯзиш зикр шудааст. Ҳамин тарз татбиқ тезтар меравад [7, 105-б.].</w:t>
      </w:r>
    </w:p>
    <w:p>
      <w:pPr>
        <w:spacing w:line="360" w:lineRule="auto" w:after="0"/>
        <w:ind w:firstLine="709"/>
        <w:jc w:val="left"/>
      </w:pPr>
      <w:r>
        <w:rPr>
          <w:rFonts w:ascii="Times New Roman" w:hAnsi="Times New Roman"/>
          <w:b/>
          <w:i w:val="0"/>
          <w:sz w:val="28"/>
        </w:rPr>
        <w:t>3.6. Татбиқи модел дар як муассиса</w:t>
      </w:r>
    </w:p>
    <w:p>
      <w:pPr>
        <w:spacing w:line="360" w:lineRule="auto" w:after="0"/>
        <w:ind w:firstLine="709"/>
        <w:jc w:val="both"/>
      </w:pPr>
      <w:r>
        <w:rPr>
          <w:rFonts w:ascii="Times New Roman" w:hAnsi="Times New Roman"/>
          <w:b w:val="0"/>
          <w:i w:val="0"/>
          <w:sz w:val="28"/>
        </w:rPr>
        <w:t>Татбиқ дар се марҳила гузаронида шуд. Марҳилаи якум омӯзиши кормандон буд. Марҳилаи дуюм татбиқи озмоишӣ дар як шуъба буд. Марҳилаи сеюм паҳнкунӣ дар тамома муассиса мебошад [8, 48-б.].</w:t>
      </w:r>
    </w:p>
    <w:p>
      <w:pPr>
        <w:spacing w:line="360" w:lineRule="auto" w:after="0"/>
        <w:ind w:firstLine="709"/>
        <w:jc w:val="both"/>
      </w:pPr>
      <w:r>
        <w:rPr>
          <w:rFonts w:ascii="Times New Roman" w:hAnsi="Times New Roman"/>
          <w:b w:val="0"/>
          <w:i w:val="0"/>
          <w:sz w:val="28"/>
        </w:rPr>
        <w:t>Дар марҳилаи якум 20 корманд омӯзиш гирифтанд. Ҳамин шумора 75 % кормандони шуъбаро ташкил медиҳад. Ҳамин тарз аксарият фаро гирифта шуд. Ҳамин нуқта барои устувории татбиқ муҳим аст [7, 106-б.].</w:t>
      </w:r>
    </w:p>
    <w:p>
      <w:pPr>
        <w:spacing w:line="360" w:lineRule="auto" w:after="0"/>
        <w:ind w:firstLine="709"/>
        <w:jc w:val="both"/>
      </w:pPr>
      <w:r>
        <w:rPr>
          <w:rFonts w:ascii="Times New Roman" w:hAnsi="Times New Roman"/>
          <w:b w:val="0"/>
          <w:i w:val="0"/>
          <w:sz w:val="28"/>
        </w:rPr>
        <w:t>Дар марҳилаи дуюм 50 бемор арзёбӣ шуданд. Ҳамин тарз хатоҳои аввалин ошкор гардиданд. Ҳамин нуқта ба ислоҳи дастур кӯмак кард. Ҳамин тарз марҳилаи сеюм беҳтар омода шуд [8, 50-б.].</w:t>
      </w:r>
    </w:p>
    <w:p>
      <w:pPr>
        <w:spacing w:line="360" w:lineRule="auto" w:after="0"/>
        <w:ind w:firstLine="709"/>
        <w:jc w:val="both"/>
      </w:pPr>
      <w:r>
        <w:rPr>
          <w:rFonts w:ascii="Times New Roman" w:hAnsi="Times New Roman"/>
          <w:b w:val="0"/>
          <w:i w:val="0"/>
          <w:sz w:val="28"/>
        </w:rPr>
        <w:t>Дар марҳилаи сеюм 210 бемор фаро гирифта шуданд. Ҳамин шумора барои хулосаи умумӣ кофӣ аст. Ҳамин тарз натиҷаҳо боэътимод гардиданд. Ҳамин нуқта дар ҷадвали 3.6.1 оварда шудааст [7, 107-б.].</w:t>
      </w:r>
    </w:p>
    <w:p>
      <w:pPr>
        <w:spacing w:line="240" w:lineRule="auto" w:after="0"/>
        <w:ind w:firstLine="0"/>
        <w:jc w:val="center"/>
      </w:pPr>
      <w:r>
        <w:rPr>
          <w:rFonts w:ascii="Times New Roman" w:hAnsi="Times New Roman"/>
          <w:b/>
          <w:i w:val="0"/>
          <w:sz w:val="24"/>
        </w:rPr>
        <w:t>Ҷадвали 3.6.1 — Марҳилаҳои татбиқ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Марҳила</w:t>
            </w:r>
          </w:p>
        </w:tc>
        <w:tc>
          <w:tcPr>
            <w:tcW w:type="dxa" w:w="2381"/>
            <w:shd w:val="clear" w:fill="EDEDED"/>
          </w:tcPr>
          <w:p>
            <w:pPr>
              <w:spacing w:line="240" w:lineRule="auto" w:after="0" w:before="0"/>
              <w:ind w:firstLine="0"/>
              <w:jc w:val="left"/>
            </w:pPr>
            <w:r>
              <w:rPr>
                <w:rFonts w:ascii="Times New Roman" w:hAnsi="Times New Roman"/>
                <w:b/>
                <w:sz w:val="24"/>
              </w:rPr>
              <w:t>Корманд</w:t>
            </w:r>
          </w:p>
        </w:tc>
        <w:tc>
          <w:tcPr>
            <w:tcW w:type="dxa" w:w="2268"/>
            <w:shd w:val="clear" w:fill="EDEDED"/>
          </w:tcPr>
          <w:p>
            <w:pPr>
              <w:spacing w:line="240" w:lineRule="auto" w:after="0" w:before="0"/>
              <w:ind w:firstLine="0"/>
              <w:jc w:val="left"/>
            </w:pPr>
            <w:r>
              <w:rPr>
                <w:rFonts w:ascii="Times New Roman" w:hAnsi="Times New Roman"/>
                <w:b/>
                <w:sz w:val="24"/>
              </w:rPr>
              <w:t>Бемор</w:t>
            </w:r>
          </w:p>
        </w:tc>
        <w:tc>
          <w:tcPr>
            <w:tcW w:type="dxa" w:w="2268"/>
            <w:shd w:val="clear" w:fill="EDEDED"/>
          </w:tcPr>
          <w:p>
            <w:pPr>
              <w:spacing w:line="240" w:lineRule="auto" w:after="0" w:before="0"/>
              <w:ind w:firstLine="0"/>
              <w:jc w:val="left"/>
            </w:pPr>
            <w:r>
              <w:rPr>
                <w:rFonts w:ascii="Times New Roman" w:hAnsi="Times New Roman"/>
                <w:b/>
                <w:sz w:val="24"/>
              </w:rPr>
              <w:t>Вақт</w:t>
            </w:r>
          </w:p>
        </w:tc>
      </w:tr>
      <w:tr>
        <w:tc>
          <w:tcPr>
            <w:tcW w:type="dxa" w:w="2041"/>
          </w:tcPr>
          <w:p>
            <w:pPr>
              <w:spacing w:line="240" w:lineRule="auto" w:after="0" w:before="0"/>
              <w:ind w:firstLine="0"/>
              <w:jc w:val="left"/>
            </w:pPr>
            <w:r>
              <w:rPr>
                <w:rFonts w:ascii="Times New Roman" w:hAnsi="Times New Roman"/>
                <w:b w:val="0"/>
                <w:sz w:val="24"/>
              </w:rPr>
              <w:t>Омӯзиш</w:t>
            </w:r>
          </w:p>
        </w:tc>
        <w:tc>
          <w:tcPr>
            <w:tcW w:type="dxa" w:w="2381"/>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2 ҳафта</w:t>
            </w:r>
          </w:p>
        </w:tc>
      </w:tr>
      <w:tr>
        <w:tc>
          <w:tcPr>
            <w:tcW w:type="dxa" w:w="2041"/>
          </w:tcPr>
          <w:p>
            <w:pPr>
              <w:spacing w:line="240" w:lineRule="auto" w:after="0" w:before="0"/>
              <w:ind w:firstLine="0"/>
              <w:jc w:val="left"/>
            </w:pPr>
            <w:r>
              <w:rPr>
                <w:rFonts w:ascii="Times New Roman" w:hAnsi="Times New Roman"/>
                <w:b w:val="0"/>
                <w:sz w:val="24"/>
              </w:rPr>
              <w:t>Озмоишӣ</w:t>
            </w:r>
          </w:p>
        </w:tc>
        <w:tc>
          <w:tcPr>
            <w:tcW w:type="dxa" w:w="2381"/>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3 ҳафта</w:t>
            </w:r>
          </w:p>
        </w:tc>
      </w:tr>
      <w:tr>
        <w:tc>
          <w:tcPr>
            <w:tcW w:type="dxa" w:w="2041"/>
          </w:tcPr>
          <w:p>
            <w:pPr>
              <w:spacing w:line="240" w:lineRule="auto" w:after="0" w:before="0"/>
              <w:ind w:firstLine="0"/>
              <w:jc w:val="left"/>
            </w:pPr>
            <w:r>
              <w:rPr>
                <w:rFonts w:ascii="Times New Roman" w:hAnsi="Times New Roman"/>
                <w:b w:val="0"/>
                <w:sz w:val="24"/>
              </w:rPr>
              <w:t>Паҳнкунӣ</w:t>
            </w:r>
          </w:p>
        </w:tc>
        <w:tc>
          <w:tcPr>
            <w:tcW w:type="dxa" w:w="2381"/>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210</w:t>
            </w:r>
          </w:p>
        </w:tc>
        <w:tc>
          <w:tcPr>
            <w:tcW w:type="dxa" w:w="2268"/>
          </w:tcPr>
          <w:p>
            <w:pPr>
              <w:spacing w:line="240" w:lineRule="auto" w:after="0" w:before="0"/>
              <w:ind w:firstLine="0"/>
              <w:jc w:val="left"/>
            </w:pPr>
            <w:r>
              <w:rPr>
                <w:rFonts w:ascii="Times New Roman" w:hAnsi="Times New Roman"/>
                <w:b w:val="0"/>
                <w:sz w:val="24"/>
              </w:rPr>
              <w:t>6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марҳилаҳоро нишон медиҳанд [7, 108-б.].</w:t>
      </w:r>
    </w:p>
    <w:p>
      <w:pPr>
        <w:spacing w:line="360" w:lineRule="auto" w:after="0"/>
        <w:ind w:firstLine="709"/>
        <w:jc w:val="both"/>
      </w:pPr>
      <w:r>
        <w:rPr>
          <w:rFonts w:ascii="Times New Roman" w:hAnsi="Times New Roman"/>
          <w:b w:val="0"/>
          <w:i w:val="0"/>
          <w:sz w:val="28"/>
        </w:rPr>
        <w:t>Ҳамин тарз татбиқ дар муддати 11 ҳафта ба анҷом расид. Ҳамин муддат барои муассисаи миёна воқеӣ аст. Ҳамин нуқта дар нақшаи корӣ сабт шудааст [8, 52-б.].</w:t>
      </w:r>
    </w:p>
    <w:p>
      <w:pPr>
        <w:spacing w:line="360" w:lineRule="auto" w:after="0"/>
        <w:ind w:firstLine="709"/>
        <w:jc w:val="both"/>
      </w:pPr>
      <w:r>
        <w:rPr>
          <w:rFonts w:ascii="Times New Roman" w:hAnsi="Times New Roman"/>
          <w:b w:val="0"/>
          <w:i w:val="0"/>
          <w:sz w:val="28"/>
        </w:rPr>
        <w:t>Ҳамин таҷриба барои муассисаҳои дигар қобили такрор аст. Ҳамин тарз паҳнкунии модел осон мешавад. Ҳамин нуқта дар хулоса зикр мешавад [6, 25-б.].</w:t>
      </w:r>
    </w:p>
    <w:p>
      <w:pPr>
        <w:spacing w:line="360" w:lineRule="auto" w:after="0"/>
        <w:ind w:firstLine="709"/>
        <w:jc w:val="left"/>
      </w:pPr>
      <w:r>
        <w:rPr>
          <w:rFonts w:ascii="Times New Roman" w:hAnsi="Times New Roman"/>
          <w:b/>
          <w:i w:val="0"/>
          <w:sz w:val="28"/>
        </w:rPr>
        <w:t>3.7. Мисоли амалии арзёбӣ дар бемор</w:t>
      </w:r>
    </w:p>
    <w:p>
      <w:pPr>
        <w:spacing w:line="360" w:lineRule="auto" w:after="0"/>
        <w:ind w:firstLine="709"/>
        <w:jc w:val="both"/>
      </w:pPr>
      <w:r>
        <w:rPr>
          <w:rFonts w:ascii="Times New Roman" w:hAnsi="Times New Roman"/>
          <w:b w:val="0"/>
          <w:i w:val="0"/>
          <w:sz w:val="28"/>
        </w:rPr>
        <w:t>Бемори 74-сола бо вазни 62 килограмм ва сустии умумӣ муроҷиат кард. Шикояти асосӣ хушкшавии даҳон ва камшавии пешоб буд. Ҳамин аломатҳо ба камобӣ ишора мекунанд. Ҳамин тарз тафтиши пурра оғоз ёфт [11, 29-б.].</w:t>
      </w:r>
    </w:p>
    <w:p>
      <w:pPr>
        <w:spacing w:line="360" w:lineRule="auto" w:after="0"/>
        <w:ind w:firstLine="709"/>
        <w:jc w:val="both"/>
      </w:pPr>
      <w:r>
        <w:rPr>
          <w:rFonts w:ascii="Times New Roman" w:hAnsi="Times New Roman"/>
          <w:b w:val="0"/>
          <w:i w:val="0"/>
          <w:sz w:val="28"/>
        </w:rPr>
        <w:t>Ҳаҷми умумии об бо k 0,45 ба 27,9 литр расид. Ҳамин рақам ба синну соли ӯ мувофиқ аст [7, 109-б.].</w:t>
      </w:r>
    </w:p>
    <w:p>
      <w:pPr>
        <w:spacing w:line="360" w:lineRule="auto" w:after="0"/>
        <w:ind w:firstLine="709"/>
        <w:jc w:val="both"/>
      </w:pPr>
      <w:r>
        <w:rPr>
          <w:rFonts w:ascii="Times New Roman" w:hAnsi="Times New Roman"/>
          <w:b w:val="0"/>
          <w:i w:val="0"/>
          <w:sz w:val="28"/>
        </w:rPr>
        <w:t>Натрий 152 миллимол ва осмолалӣ 308 шуд. Ҳамин рақам гиперосмолалиро нишон медиҳад [7, 110-б.].</w:t>
      </w:r>
    </w:p>
    <w:p>
      <w:pPr>
        <w:spacing w:line="360" w:lineRule="auto" w:after="0"/>
        <w:ind w:firstLine="709"/>
        <w:jc w:val="both"/>
      </w:pPr>
      <w:r>
        <w:rPr>
          <w:rFonts w:ascii="Times New Roman" w:hAnsi="Times New Roman"/>
          <w:b w:val="0"/>
          <w:i w:val="0"/>
          <w:sz w:val="28"/>
        </w:rPr>
        <w:t>Дефитсити оби озод 2,2 литр шуд. Ҳамин рақам барои 48 соат ҳисоб гардид [7, 111-б.].</w:t>
      </w:r>
    </w:p>
    <w:p>
      <w:pPr>
        <w:spacing w:line="360" w:lineRule="auto" w:after="0"/>
        <w:ind w:firstLine="709"/>
        <w:jc w:val="both"/>
      </w:pPr>
      <w:r>
        <w:rPr>
          <w:rFonts w:ascii="Times New Roman" w:hAnsi="Times New Roman"/>
          <w:b w:val="0"/>
          <w:i w:val="0"/>
          <w:sz w:val="28"/>
        </w:rPr>
        <w:t>Пешоб 420 миллилитр дар рӯз буд ва баҳои 4 гирифт. Калий 3,2 миллимол буд ва баҳои 2 гирифт. Ҳамин тарз баҳои умумӣ 12 шуд [7, 112-б.].</w:t>
      </w:r>
    </w:p>
    <w:p>
      <w:pPr>
        <w:spacing w:line="360" w:lineRule="auto" w:after="0"/>
        <w:ind w:firstLine="709"/>
        <w:jc w:val="both"/>
      </w:pPr>
      <w:r>
        <w:rPr>
          <w:rFonts w:ascii="Times New Roman" w:hAnsi="Times New Roman"/>
          <w:b w:val="0"/>
          <w:i w:val="0"/>
          <w:sz w:val="28"/>
        </w:rPr>
        <w:t>Баҳои 12 ба гурӯҳи миёна мувофиқ аст. Ҳамин тарз табобати маҷмӯӣ таъин шуд. Ҳамин тарз назорати ҳафтаина ба нақша гирифта шуд [7, 113-б.].</w:t>
      </w:r>
    </w:p>
    <w:p>
      <w:pPr>
        <w:spacing w:line="240" w:lineRule="auto" w:after="0"/>
        <w:ind w:firstLine="0"/>
        <w:jc w:val="center"/>
      </w:pPr>
      <w:r>
        <w:rPr>
          <w:rFonts w:ascii="Times New Roman" w:hAnsi="Times New Roman"/>
          <w:b/>
          <w:i w:val="0"/>
          <w:sz w:val="24"/>
        </w:rPr>
        <w:t>Ҷадвали 3.7.1 — Арзёбии бемори 74-сола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Натиҷа</w:t>
            </w:r>
          </w:p>
        </w:tc>
        <w:tc>
          <w:tcPr>
            <w:tcW w:type="dxa" w:w="2154"/>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Баҳо</w:t>
            </w:r>
          </w:p>
        </w:tc>
      </w:tr>
      <w:tr>
        <w:tc>
          <w:tcPr>
            <w:tcW w:type="dxa" w:w="2381"/>
          </w:tcPr>
          <w:p>
            <w:pPr>
              <w:spacing w:line="240" w:lineRule="auto" w:after="0" w:before="0"/>
              <w:ind w:firstLine="0"/>
              <w:jc w:val="left"/>
            </w:pPr>
            <w:r>
              <w:rPr>
                <w:rFonts w:ascii="Times New Roman" w:hAnsi="Times New Roman"/>
                <w:b w:val="0"/>
                <w:sz w:val="24"/>
              </w:rPr>
              <w:t>Натрий, ммол/л</w:t>
            </w:r>
          </w:p>
        </w:tc>
        <w:tc>
          <w:tcPr>
            <w:tcW w:type="dxa" w:w="2268"/>
          </w:tcPr>
          <w:p>
            <w:pPr>
              <w:spacing w:line="240" w:lineRule="auto" w:after="0" w:before="0"/>
              <w:ind w:firstLine="0"/>
              <w:jc w:val="left"/>
            </w:pPr>
            <w:r>
              <w:rPr>
                <w:rFonts w:ascii="Times New Roman" w:hAnsi="Times New Roman"/>
                <w:b w:val="0"/>
                <w:sz w:val="24"/>
              </w:rPr>
              <w:t>152</w:t>
            </w:r>
          </w:p>
        </w:tc>
        <w:tc>
          <w:tcPr>
            <w:tcW w:type="dxa" w:w="2154"/>
          </w:tcPr>
          <w:p>
            <w:pPr>
              <w:spacing w:line="240" w:lineRule="auto" w:after="0" w:before="0"/>
              <w:ind w:firstLine="0"/>
              <w:jc w:val="left"/>
            </w:pPr>
            <w:r>
              <w:rPr>
                <w:rFonts w:ascii="Times New Roman" w:hAnsi="Times New Roman"/>
                <w:b w:val="0"/>
                <w:sz w:val="24"/>
              </w:rPr>
              <w:t>135–145</w:t>
            </w:r>
          </w:p>
        </w:tc>
        <w:tc>
          <w:tcPr>
            <w:tcW w:type="dxa" w:w="1928"/>
          </w:tcPr>
          <w:p>
            <w:pPr>
              <w:spacing w:line="240" w:lineRule="auto" w:after="0" w:before="0"/>
              <w:ind w:firstLine="0"/>
              <w:jc w:val="left"/>
            </w:pPr>
            <w:r>
              <w:rPr>
                <w:rFonts w:ascii="Times New Roman" w:hAnsi="Times New Roman"/>
                <w:b w:val="0"/>
                <w:sz w:val="24"/>
              </w:rPr>
              <w:t>4</w:t>
            </w:r>
          </w:p>
        </w:tc>
      </w:tr>
      <w:tr>
        <w:tc>
          <w:tcPr>
            <w:tcW w:type="dxa" w:w="2381"/>
          </w:tcPr>
          <w:p>
            <w:pPr>
              <w:spacing w:line="240" w:lineRule="auto" w:after="0" w:before="0"/>
              <w:ind w:firstLine="0"/>
              <w:jc w:val="left"/>
            </w:pPr>
            <w:r>
              <w:rPr>
                <w:rFonts w:ascii="Times New Roman" w:hAnsi="Times New Roman"/>
                <w:b w:val="0"/>
                <w:sz w:val="24"/>
              </w:rPr>
              <w:t>Осмолалӣ</w:t>
            </w:r>
          </w:p>
        </w:tc>
        <w:tc>
          <w:tcPr>
            <w:tcW w:type="dxa" w:w="2268"/>
          </w:tcPr>
          <w:p>
            <w:pPr>
              <w:spacing w:line="240" w:lineRule="auto" w:after="0" w:before="0"/>
              <w:ind w:firstLine="0"/>
              <w:jc w:val="left"/>
            </w:pPr>
            <w:r>
              <w:rPr>
                <w:rFonts w:ascii="Times New Roman" w:hAnsi="Times New Roman"/>
                <w:b w:val="0"/>
                <w:sz w:val="24"/>
              </w:rPr>
              <w:t>308</w:t>
            </w:r>
          </w:p>
        </w:tc>
        <w:tc>
          <w:tcPr>
            <w:tcW w:type="dxa" w:w="2154"/>
          </w:tcPr>
          <w:p>
            <w:pPr>
              <w:spacing w:line="240" w:lineRule="auto" w:after="0" w:before="0"/>
              <w:ind w:firstLine="0"/>
              <w:jc w:val="left"/>
            </w:pPr>
            <w:r>
              <w:rPr>
                <w:rFonts w:ascii="Times New Roman" w:hAnsi="Times New Roman"/>
                <w:b w:val="0"/>
                <w:sz w:val="24"/>
              </w:rPr>
              <w:t>285–295</w:t>
            </w:r>
          </w:p>
        </w:tc>
        <w:tc>
          <w:tcPr>
            <w:tcW w:type="dxa" w:w="1928"/>
          </w:tcPr>
          <w:p>
            <w:pPr>
              <w:spacing w:line="240" w:lineRule="auto" w:after="0" w:before="0"/>
              <w:ind w:firstLine="0"/>
              <w:jc w:val="left"/>
            </w:pPr>
            <w:r>
              <w:rPr>
                <w:rFonts w:ascii="Times New Roman" w:hAnsi="Times New Roman"/>
                <w:b w:val="0"/>
                <w:sz w:val="24"/>
              </w:rPr>
              <w:t>3</w:t>
            </w:r>
          </w:p>
        </w:tc>
      </w:tr>
      <w:tr>
        <w:tc>
          <w:tcPr>
            <w:tcW w:type="dxa" w:w="2381"/>
          </w:tcPr>
          <w:p>
            <w:pPr>
              <w:spacing w:line="240" w:lineRule="auto" w:after="0" w:before="0"/>
              <w:ind w:firstLine="0"/>
              <w:jc w:val="left"/>
            </w:pPr>
            <w:r>
              <w:rPr>
                <w:rFonts w:ascii="Times New Roman" w:hAnsi="Times New Roman"/>
                <w:b w:val="0"/>
                <w:sz w:val="24"/>
              </w:rPr>
              <w:t>Пешоб, мл</w:t>
            </w:r>
          </w:p>
        </w:tc>
        <w:tc>
          <w:tcPr>
            <w:tcW w:type="dxa" w:w="2268"/>
          </w:tcPr>
          <w:p>
            <w:pPr>
              <w:spacing w:line="240" w:lineRule="auto" w:after="0" w:before="0"/>
              <w:ind w:firstLine="0"/>
              <w:jc w:val="left"/>
            </w:pPr>
            <w:r>
              <w:rPr>
                <w:rFonts w:ascii="Times New Roman" w:hAnsi="Times New Roman"/>
                <w:b w:val="0"/>
                <w:sz w:val="24"/>
              </w:rPr>
              <w:t>420</w:t>
            </w:r>
          </w:p>
        </w:tc>
        <w:tc>
          <w:tcPr>
            <w:tcW w:type="dxa" w:w="2154"/>
          </w:tcPr>
          <w:p>
            <w:pPr>
              <w:spacing w:line="240" w:lineRule="auto" w:after="0" w:before="0"/>
              <w:ind w:firstLine="0"/>
              <w:jc w:val="left"/>
            </w:pPr>
            <w:r>
              <w:rPr>
                <w:rFonts w:ascii="Times New Roman" w:hAnsi="Times New Roman"/>
                <w:b w:val="0"/>
                <w:sz w:val="24"/>
              </w:rPr>
              <w:t>1000–2000</w:t>
            </w:r>
          </w:p>
        </w:tc>
        <w:tc>
          <w:tcPr>
            <w:tcW w:type="dxa" w:w="1928"/>
          </w:tcPr>
          <w:p>
            <w:pPr>
              <w:spacing w:line="240" w:lineRule="auto" w:after="0" w:before="0"/>
              <w:ind w:firstLine="0"/>
              <w:jc w:val="left"/>
            </w:pPr>
            <w:r>
              <w:rPr>
                <w:rFonts w:ascii="Times New Roman" w:hAnsi="Times New Roman"/>
                <w:b w:val="0"/>
                <w:sz w:val="24"/>
              </w:rPr>
              <w:t>4</w:t>
            </w:r>
          </w:p>
        </w:tc>
      </w:tr>
      <w:tr>
        <w:tc>
          <w:tcPr>
            <w:tcW w:type="dxa" w:w="2381"/>
          </w:tcPr>
          <w:p>
            <w:pPr>
              <w:spacing w:line="240" w:lineRule="auto" w:after="0" w:before="0"/>
              <w:ind w:firstLine="0"/>
              <w:jc w:val="left"/>
            </w:pPr>
            <w:r>
              <w:rPr>
                <w:rFonts w:ascii="Times New Roman" w:hAnsi="Times New Roman"/>
                <w:b w:val="0"/>
                <w:sz w:val="24"/>
              </w:rPr>
              <w:t>Калий, ммол/л</w:t>
            </w:r>
          </w:p>
        </w:tc>
        <w:tc>
          <w:tcPr>
            <w:tcW w:type="dxa" w:w="2268"/>
          </w:tcPr>
          <w:p>
            <w:pPr>
              <w:spacing w:line="240" w:lineRule="auto" w:after="0" w:before="0"/>
              <w:ind w:firstLine="0"/>
              <w:jc w:val="left"/>
            </w:pPr>
            <w:r>
              <w:rPr>
                <w:rFonts w:ascii="Times New Roman" w:hAnsi="Times New Roman"/>
                <w:b w:val="0"/>
                <w:sz w:val="24"/>
              </w:rPr>
              <w:t>3,2</w:t>
            </w:r>
          </w:p>
        </w:tc>
        <w:tc>
          <w:tcPr>
            <w:tcW w:type="dxa" w:w="2154"/>
          </w:tcPr>
          <w:p>
            <w:pPr>
              <w:spacing w:line="240" w:lineRule="auto" w:after="0" w:before="0"/>
              <w:ind w:firstLine="0"/>
              <w:jc w:val="left"/>
            </w:pPr>
            <w:r>
              <w:rPr>
                <w:rFonts w:ascii="Times New Roman" w:hAnsi="Times New Roman"/>
                <w:b w:val="0"/>
                <w:sz w:val="24"/>
              </w:rPr>
              <w:t>3,5–5,0</w:t>
            </w:r>
          </w:p>
        </w:tc>
        <w:tc>
          <w:tcPr>
            <w:tcW w:type="dxa" w:w="1928"/>
          </w:tcPr>
          <w:p>
            <w:pPr>
              <w:spacing w:line="240" w:lineRule="auto" w:after="0" w:before="0"/>
              <w:ind w:firstLine="0"/>
              <w:jc w:val="left"/>
            </w:pPr>
            <w:r>
              <w:rPr>
                <w:rFonts w:ascii="Times New Roman" w:hAnsi="Times New Roman"/>
                <w:b w:val="0"/>
                <w:sz w:val="24"/>
              </w:rPr>
              <w:t>2</w:t>
            </w:r>
          </w:p>
        </w:tc>
      </w:tr>
      <w:tr>
        <w:tc>
          <w:tcPr>
            <w:tcW w:type="dxa" w:w="2381"/>
          </w:tcPr>
          <w:p>
            <w:pPr>
              <w:spacing w:line="240" w:lineRule="auto" w:after="0" w:before="0"/>
              <w:ind w:firstLine="0"/>
              <w:jc w:val="left"/>
            </w:pPr>
            <w:r>
              <w:rPr>
                <w:rFonts w:ascii="Times New Roman" w:hAnsi="Times New Roman"/>
                <w:b w:val="0"/>
                <w:sz w:val="24"/>
              </w:rPr>
              <w:t>Тавозун, мл</w:t>
            </w:r>
          </w:p>
        </w:tc>
        <w:tc>
          <w:tcPr>
            <w:tcW w:type="dxa" w:w="2268"/>
          </w:tcPr>
          <w:p>
            <w:pPr>
              <w:spacing w:line="240" w:lineRule="auto" w:after="0" w:before="0"/>
              <w:ind w:firstLine="0"/>
              <w:jc w:val="left"/>
            </w:pPr>
            <w:r>
              <w:rPr>
                <w:rFonts w:ascii="Times New Roman" w:hAnsi="Times New Roman"/>
                <w:b w:val="0"/>
                <w:sz w:val="24"/>
              </w:rPr>
              <w:t>−900</w:t>
            </w:r>
          </w:p>
        </w:tc>
        <w:tc>
          <w:tcPr>
            <w:tcW w:type="dxa" w:w="2154"/>
          </w:tcPr>
          <w:p>
            <w:pPr>
              <w:spacing w:line="240" w:lineRule="auto" w:after="0" w:before="0"/>
              <w:ind w:firstLine="0"/>
              <w:jc w:val="left"/>
            </w:pPr>
            <w:r>
              <w:rPr>
                <w:rFonts w:ascii="Times New Roman" w:hAnsi="Times New Roman"/>
                <w:b w:val="0"/>
                <w:sz w:val="24"/>
              </w:rPr>
              <w:t>&lt; 300</w:t>
            </w:r>
          </w:p>
        </w:tc>
        <w:tc>
          <w:tcPr>
            <w:tcW w:type="dxa" w:w="1928"/>
          </w:tcPr>
          <w:p>
            <w:pPr>
              <w:spacing w:line="240" w:lineRule="auto" w:after="0" w:before="0"/>
              <w:ind w:firstLine="0"/>
              <w:jc w:val="left"/>
            </w:pPr>
            <w:r>
              <w:rPr>
                <w:rFonts w:ascii="Times New Roman" w:hAnsi="Times New Roman"/>
                <w:b w:val="0"/>
                <w:sz w:val="24"/>
              </w:rPr>
              <w:t>3</w:t>
            </w:r>
          </w:p>
        </w:tc>
      </w:tr>
      <w:tr>
        <w:tc>
          <w:tcPr>
            <w:tcW w:type="dxa" w:w="2381"/>
          </w:tcPr>
          <w:p>
            <w:pPr>
              <w:spacing w:line="240" w:lineRule="auto" w:after="0" w:before="0"/>
              <w:ind w:firstLine="0"/>
              <w:jc w:val="left"/>
            </w:pPr>
            <w:r>
              <w:rPr>
                <w:rFonts w:ascii="Times New Roman" w:hAnsi="Times New Roman"/>
                <w:b w:val="0"/>
                <w:sz w:val="24"/>
              </w:rPr>
              <w:t>Ҷамъ</w:t>
            </w:r>
          </w:p>
        </w:tc>
        <w:tc>
          <w:tcPr>
            <w:tcW w:type="dxa" w:w="2268"/>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16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сатр арзёбии пурраро нишон медиҳанд [7, 114-б.].</w:t>
      </w:r>
    </w:p>
    <w:p>
      <w:pPr>
        <w:spacing w:line="360" w:lineRule="auto" w:after="0"/>
        <w:ind w:firstLine="709"/>
        <w:jc w:val="both"/>
      </w:pPr>
      <w:r>
        <w:rPr>
          <w:rFonts w:ascii="Times New Roman" w:hAnsi="Times New Roman"/>
          <w:b w:val="0"/>
          <w:i w:val="0"/>
          <w:sz w:val="28"/>
        </w:rPr>
        <w:t>Баъд аз як ҳафта натрий ба 143 миллимол расид. Ҳамин тарз баҳои умумӣ ба 6 коҳиш ёфт. Ҳамин нуқта самаранокии табобатро нишон медиҳад [7, 115-б.].</w:t>
      </w:r>
    </w:p>
    <w:p>
      <w:pPr>
        <w:spacing w:line="360" w:lineRule="auto" w:after="0"/>
        <w:ind w:firstLine="709"/>
        <w:jc w:val="both"/>
      </w:pPr>
      <w:r>
        <w:rPr>
          <w:rFonts w:ascii="Times New Roman" w:hAnsi="Times New Roman"/>
          <w:b w:val="0"/>
          <w:i w:val="0"/>
          <w:sz w:val="28"/>
        </w:rPr>
        <w:t>Ҳамин бемор ҳар ҳафта арзёбӣ мешуд. Ҳамин тарз тағйироти ҳолат бо рақам сабт гардид. Ҳамин нуқта барои таҳлили минбаъда муҳим аст [7, 116-б.].</w:t>
      </w:r>
    </w:p>
    <w:p>
      <w:pPr>
        <w:spacing w:line="240" w:lineRule="auto" w:after="0"/>
        <w:ind w:firstLine="0"/>
        <w:jc w:val="center"/>
      </w:pPr>
      <w:r>
        <w:rPr>
          <w:rFonts w:ascii="Times New Roman" w:hAnsi="Times New Roman"/>
          <w:b/>
          <w:i w:val="0"/>
          <w:sz w:val="24"/>
        </w:rPr>
        <w:t>Ҷадвали 3.7.2 — Тағйирот дар як ҳафта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Рӯзи 0</w:t>
            </w:r>
          </w:p>
        </w:tc>
        <w:tc>
          <w:tcPr>
            <w:tcW w:type="dxa" w:w="2268"/>
            <w:shd w:val="clear" w:fill="EDEDED"/>
          </w:tcPr>
          <w:p>
            <w:pPr>
              <w:spacing w:line="240" w:lineRule="auto" w:after="0" w:before="0"/>
              <w:ind w:firstLine="0"/>
              <w:jc w:val="left"/>
            </w:pPr>
            <w:r>
              <w:rPr>
                <w:rFonts w:ascii="Times New Roman" w:hAnsi="Times New Roman"/>
                <w:b/>
                <w:sz w:val="24"/>
              </w:rPr>
              <w:t>Рӯзи 7</w:t>
            </w:r>
          </w:p>
        </w:tc>
        <w:tc>
          <w:tcPr>
            <w:tcW w:type="dxa" w:w="2268"/>
            <w:shd w:val="clear" w:fill="EDEDED"/>
          </w:tcPr>
          <w:p>
            <w:pPr>
              <w:spacing w:line="240" w:lineRule="auto" w:after="0" w:before="0"/>
              <w:ind w:firstLine="0"/>
              <w:jc w:val="left"/>
            </w:pPr>
            <w:r>
              <w:rPr>
                <w:rFonts w:ascii="Times New Roman" w:hAnsi="Times New Roman"/>
                <w:b/>
                <w:sz w:val="24"/>
              </w:rPr>
              <w:t>Тағйир</w:t>
            </w:r>
          </w:p>
        </w:tc>
      </w:tr>
      <w:tr>
        <w:tc>
          <w:tcPr>
            <w:tcW w:type="dxa" w:w="2154"/>
          </w:tcPr>
          <w:p>
            <w:pPr>
              <w:spacing w:line="240" w:lineRule="auto" w:after="0" w:before="0"/>
              <w:ind w:firstLine="0"/>
              <w:jc w:val="left"/>
            </w:pPr>
            <w:r>
              <w:rPr>
                <w:rFonts w:ascii="Times New Roman" w:hAnsi="Times New Roman"/>
                <w:b w:val="0"/>
                <w:sz w:val="24"/>
              </w:rPr>
              <w:t>Натрий, ммол/л</w:t>
            </w:r>
          </w:p>
        </w:tc>
        <w:tc>
          <w:tcPr>
            <w:tcW w:type="dxa" w:w="2268"/>
          </w:tcPr>
          <w:p>
            <w:pPr>
              <w:spacing w:line="240" w:lineRule="auto" w:after="0" w:before="0"/>
              <w:ind w:firstLine="0"/>
              <w:jc w:val="left"/>
            </w:pPr>
            <w:r>
              <w:rPr>
                <w:rFonts w:ascii="Times New Roman" w:hAnsi="Times New Roman"/>
                <w:b w:val="0"/>
                <w:sz w:val="24"/>
              </w:rPr>
              <w:t>152</w:t>
            </w:r>
          </w:p>
        </w:tc>
        <w:tc>
          <w:tcPr>
            <w:tcW w:type="dxa" w:w="2268"/>
          </w:tcPr>
          <w:p>
            <w:pPr>
              <w:spacing w:line="240" w:lineRule="auto" w:after="0" w:before="0"/>
              <w:ind w:firstLine="0"/>
              <w:jc w:val="left"/>
            </w:pPr>
            <w:r>
              <w:rPr>
                <w:rFonts w:ascii="Times New Roman" w:hAnsi="Times New Roman"/>
                <w:b w:val="0"/>
                <w:sz w:val="24"/>
              </w:rPr>
              <w:t>143</w:t>
            </w:r>
          </w:p>
        </w:tc>
        <w:tc>
          <w:tcPr>
            <w:tcW w:type="dxa" w:w="2268"/>
          </w:tcPr>
          <w:p>
            <w:pPr>
              <w:spacing w:line="240" w:lineRule="auto" w:after="0" w:before="0"/>
              <w:ind w:firstLine="0"/>
              <w:jc w:val="left"/>
            </w:pPr>
            <w:r>
              <w:rPr>
                <w:rFonts w:ascii="Times New Roman" w:hAnsi="Times New Roman"/>
                <w:b w:val="0"/>
                <w:sz w:val="24"/>
              </w:rPr>
              <w:t>−9</w:t>
            </w:r>
          </w:p>
        </w:tc>
      </w:tr>
      <w:tr>
        <w:tc>
          <w:tcPr>
            <w:tcW w:type="dxa" w:w="2154"/>
          </w:tcPr>
          <w:p>
            <w:pPr>
              <w:spacing w:line="240" w:lineRule="auto" w:after="0" w:before="0"/>
              <w:ind w:firstLine="0"/>
              <w:jc w:val="left"/>
            </w:pPr>
            <w:r>
              <w:rPr>
                <w:rFonts w:ascii="Times New Roman" w:hAnsi="Times New Roman"/>
                <w:b w:val="0"/>
                <w:sz w:val="24"/>
              </w:rPr>
              <w:t>Пешоб, мл</w:t>
            </w:r>
          </w:p>
        </w:tc>
        <w:tc>
          <w:tcPr>
            <w:tcW w:type="dxa" w:w="2268"/>
          </w:tcPr>
          <w:p>
            <w:pPr>
              <w:spacing w:line="240" w:lineRule="auto" w:after="0" w:before="0"/>
              <w:ind w:firstLine="0"/>
              <w:jc w:val="left"/>
            </w:pPr>
            <w:r>
              <w:rPr>
                <w:rFonts w:ascii="Times New Roman" w:hAnsi="Times New Roman"/>
                <w:b w:val="0"/>
                <w:sz w:val="24"/>
              </w:rPr>
              <w:t>420</w:t>
            </w:r>
          </w:p>
        </w:tc>
        <w:tc>
          <w:tcPr>
            <w:tcW w:type="dxa" w:w="2268"/>
          </w:tcPr>
          <w:p>
            <w:pPr>
              <w:spacing w:line="240" w:lineRule="auto" w:after="0" w:before="0"/>
              <w:ind w:firstLine="0"/>
              <w:jc w:val="left"/>
            </w:pPr>
            <w:r>
              <w:rPr>
                <w:rFonts w:ascii="Times New Roman" w:hAnsi="Times New Roman"/>
                <w:b w:val="0"/>
                <w:sz w:val="24"/>
              </w:rPr>
              <w:t>1100</w:t>
            </w:r>
          </w:p>
        </w:tc>
        <w:tc>
          <w:tcPr>
            <w:tcW w:type="dxa" w:w="2268"/>
          </w:tcPr>
          <w:p>
            <w:pPr>
              <w:spacing w:line="240" w:lineRule="auto" w:after="0" w:before="0"/>
              <w:ind w:firstLine="0"/>
              <w:jc w:val="left"/>
            </w:pPr>
            <w:r>
              <w:rPr>
                <w:rFonts w:ascii="Times New Roman" w:hAnsi="Times New Roman"/>
                <w:b w:val="0"/>
                <w:sz w:val="24"/>
              </w:rPr>
              <w:t>+680</w:t>
            </w:r>
          </w:p>
        </w:tc>
      </w:tr>
      <w:tr>
        <w:tc>
          <w:tcPr>
            <w:tcW w:type="dxa" w:w="2154"/>
          </w:tcPr>
          <w:p>
            <w:pPr>
              <w:spacing w:line="240" w:lineRule="auto" w:after="0" w:before="0"/>
              <w:ind w:firstLine="0"/>
              <w:jc w:val="left"/>
            </w:pPr>
            <w:r>
              <w:rPr>
                <w:rFonts w:ascii="Times New Roman" w:hAnsi="Times New Roman"/>
                <w:b w:val="0"/>
                <w:sz w:val="24"/>
              </w:rPr>
              <w:t>Баҳои умумӣ</w:t>
            </w:r>
          </w:p>
        </w:tc>
        <w:tc>
          <w:tcPr>
            <w:tcW w:type="dxa" w:w="2268"/>
          </w:tcPr>
          <w:p>
            <w:pPr>
              <w:spacing w:line="240" w:lineRule="auto" w:after="0" w:before="0"/>
              <w:ind w:firstLine="0"/>
              <w:jc w:val="left"/>
            </w:pPr>
            <w:r>
              <w:rPr>
                <w:rFonts w:ascii="Times New Roman" w:hAnsi="Times New Roman"/>
                <w:b w:val="0"/>
                <w:sz w:val="24"/>
              </w:rPr>
              <w:t>16</w:t>
            </w:r>
          </w:p>
        </w:tc>
        <w:tc>
          <w:tcPr>
            <w:tcW w:type="dxa" w:w="2268"/>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−10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самаранокии табобатро нишон медиҳанд [7, 117-б.].</w:t>
      </w:r>
    </w:p>
    <w:p>
      <w:pPr>
        <w:spacing w:line="360" w:lineRule="auto" w:after="0"/>
        <w:ind w:firstLine="709"/>
        <w:jc w:val="both"/>
      </w:pPr>
      <w:r>
        <w:rPr>
          <w:rFonts w:ascii="Times New Roman" w:hAnsi="Times New Roman"/>
          <w:b w:val="0"/>
          <w:i w:val="0"/>
          <w:sz w:val="28"/>
        </w:rPr>
        <w:t>Ҳамин тағйирот дар муддати кӯтоҳ ба даст омад. Ҳамин тарз ислоҳи моеъ бехатар гузашт. Ҳамин нуқта дар хулоса зикр мешавад [8, 54-б.].</w:t>
      </w:r>
    </w:p>
    <w:p>
      <w:pPr>
        <w:spacing w:line="360" w:lineRule="auto" w:after="0"/>
        <w:ind w:firstLine="709"/>
        <w:jc w:val="left"/>
      </w:pPr>
      <w:r>
        <w:rPr>
          <w:rFonts w:ascii="Times New Roman" w:hAnsi="Times New Roman"/>
          <w:b/>
          <w:i w:val="0"/>
          <w:sz w:val="28"/>
        </w:rPr>
        <w:t>3.8. Муқоиса бо моделҳои мавҷуда</w:t>
      </w:r>
    </w:p>
    <w:p>
      <w:pPr>
        <w:spacing w:line="360" w:lineRule="auto" w:after="0"/>
        <w:ind w:firstLine="709"/>
        <w:jc w:val="both"/>
      </w:pPr>
      <w:r>
        <w:rPr>
          <w:rFonts w:ascii="Times New Roman" w:hAnsi="Times New Roman"/>
          <w:b w:val="0"/>
          <w:i w:val="0"/>
          <w:sz w:val="28"/>
        </w:rPr>
        <w:t>Дар адабиёт чанд модели арзёбии тавозуни об мавҷуд аст. Маъмултарини онҳо ҳисоби дефитсити оби озод аст. Ҳамин тарз он танҳо ба натрий такя мекунад. Ҳамин нуқта бартарии модели мазкурро нишон медиҳад [5, 31-б.].</w:t>
      </w:r>
    </w:p>
    <w:p>
      <w:pPr>
        <w:spacing w:line="360" w:lineRule="auto" w:after="0"/>
        <w:ind w:firstLine="709"/>
        <w:jc w:val="both"/>
      </w:pPr>
      <w:r>
        <w:rPr>
          <w:rFonts w:ascii="Times New Roman" w:hAnsi="Times New Roman"/>
          <w:b w:val="0"/>
          <w:i w:val="0"/>
          <w:sz w:val="28"/>
        </w:rPr>
        <w:t>Модели якум ба ҳисоби FWD такя мекунад. Ҳамин усул оддӣ аст, вале калий ва пешобро ба назар намегирад. Ҳамин тарз дар ҳолатҳои омехта баҳои нодуруст медиҳад. Ҳамин нуқта дар ҷадвали 3.8.1 нишон дода шудааст [11, 31-б.].</w:t>
      </w:r>
    </w:p>
    <w:p>
      <w:pPr>
        <w:spacing w:line="360" w:lineRule="auto" w:after="0"/>
        <w:ind w:firstLine="709"/>
        <w:jc w:val="both"/>
      </w:pPr>
      <w:r>
        <w:rPr>
          <w:rFonts w:ascii="Times New Roman" w:hAnsi="Times New Roman"/>
          <w:b w:val="0"/>
          <w:i w:val="0"/>
          <w:sz w:val="28"/>
        </w:rPr>
        <w:t>Модели дуюм ба таҳлили биоимпеданс такя мекунад. Ҳамин усул ҳиссаи обро нишон медиҳад, вале гарон аст. Ҳамин тарз он дар шароити деҳот кам истифода мешавад [7, 118-б.].</w:t>
      </w:r>
    </w:p>
    <w:p>
      <w:pPr>
        <w:spacing w:line="360" w:lineRule="auto" w:after="0"/>
        <w:ind w:firstLine="709"/>
        <w:jc w:val="both"/>
      </w:pPr>
      <w:r>
        <w:rPr>
          <w:rFonts w:ascii="Times New Roman" w:hAnsi="Times New Roman"/>
          <w:b w:val="0"/>
          <w:i w:val="0"/>
          <w:sz w:val="28"/>
        </w:rPr>
        <w:t>Модели сеюм ба назорати вазни ҳаррӯза такя мекунад. Ҳамин усул дастрас аст, вале ҳассосияти кам дорад. Ҳамин нуқта дар муқоиса ба назар гирифта шудааст. Ҳамин тарз он ҳолатҳои сабукро аз даст медиҳад [8, 56-б.].</w:t>
      </w:r>
    </w:p>
    <w:p>
      <w:pPr>
        <w:spacing w:line="360" w:lineRule="auto" w:after="0"/>
        <w:ind w:firstLine="709"/>
        <w:jc w:val="both"/>
      </w:pPr>
      <w:r>
        <w:rPr>
          <w:rFonts w:ascii="Times New Roman" w:hAnsi="Times New Roman"/>
          <w:b w:val="0"/>
          <w:i w:val="0"/>
          <w:sz w:val="28"/>
        </w:rPr>
        <w:t>Модели мазкур панҷ нишондиҳандаро якҷоя мекунад. Ҳамин тарз он ҳам оддӣ ва ҳам фарох мешавад. Ҳамин нуқта бартарии асосии он аст. Ҳамин тарз он барои тибби оилавӣ мувофиқ аст [6, 27-б.].</w:t>
      </w:r>
    </w:p>
    <w:p>
      <w:pPr>
        <w:spacing w:line="240" w:lineRule="auto" w:after="0"/>
        <w:ind w:firstLine="0"/>
        <w:jc w:val="center"/>
      </w:pPr>
      <w:r>
        <w:rPr>
          <w:rFonts w:ascii="Times New Roman" w:hAnsi="Times New Roman"/>
          <w:b/>
          <w:i w:val="0"/>
          <w:sz w:val="24"/>
        </w:rPr>
        <w:t>Ҷадвали 3.8.1 — Муқоисаи моделҳои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Модел</w:t>
            </w:r>
          </w:p>
        </w:tc>
        <w:tc>
          <w:tcPr>
            <w:tcW w:type="dxa" w:w="2041"/>
            <w:shd w:val="clear" w:fill="EDEDED"/>
          </w:tcPr>
          <w:p>
            <w:pPr>
              <w:spacing w:line="240" w:lineRule="auto" w:after="0" w:before="0"/>
              <w:ind w:firstLine="0"/>
              <w:jc w:val="left"/>
            </w:pPr>
            <w:r>
              <w:rPr>
                <w:rFonts w:ascii="Times New Roman" w:hAnsi="Times New Roman"/>
                <w:b/>
                <w:sz w:val="24"/>
              </w:rPr>
              <w:t>Дақиқӣ</w:t>
            </w:r>
          </w:p>
        </w:tc>
        <w:tc>
          <w:tcPr>
            <w:tcW w:type="dxa" w:w="2041"/>
            <w:shd w:val="clear" w:fill="EDEDED"/>
          </w:tcPr>
          <w:p>
            <w:pPr>
              <w:spacing w:line="240" w:lineRule="auto" w:after="0" w:before="0"/>
              <w:ind w:firstLine="0"/>
              <w:jc w:val="left"/>
            </w:pPr>
            <w:r>
              <w:rPr>
                <w:rFonts w:ascii="Times New Roman" w:hAnsi="Times New Roman"/>
                <w:b/>
                <w:sz w:val="24"/>
              </w:rPr>
              <w:t>Дастрасӣ</w:t>
            </w:r>
          </w:p>
        </w:tc>
        <w:tc>
          <w:tcPr>
            <w:tcW w:type="dxa" w:w="2154"/>
            <w:shd w:val="clear" w:fill="EDEDED"/>
          </w:tcPr>
          <w:p>
            <w:pPr>
              <w:spacing w:line="240" w:lineRule="auto" w:after="0" w:before="0"/>
              <w:ind w:firstLine="0"/>
              <w:jc w:val="left"/>
            </w:pPr>
            <w:r>
              <w:rPr>
                <w:rFonts w:ascii="Times New Roman" w:hAnsi="Times New Roman"/>
                <w:b/>
                <w:sz w:val="24"/>
              </w:rPr>
              <w:t>Вақт</w:t>
            </w:r>
          </w:p>
        </w:tc>
      </w:tr>
      <w:tr>
        <w:tc>
          <w:tcPr>
            <w:tcW w:type="dxa" w:w="2268"/>
          </w:tcPr>
          <w:p>
            <w:pPr>
              <w:spacing w:line="240" w:lineRule="auto" w:after="0" w:before="0"/>
              <w:ind w:firstLine="0"/>
              <w:jc w:val="left"/>
            </w:pPr>
            <w:r>
              <w:rPr>
                <w:rFonts w:ascii="Times New Roman" w:hAnsi="Times New Roman"/>
                <w:b w:val="0"/>
                <w:sz w:val="24"/>
              </w:rPr>
              <w:t>FWD</w:t>
            </w:r>
          </w:p>
        </w:tc>
        <w:tc>
          <w:tcPr>
            <w:tcW w:type="dxa" w:w="2041"/>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10 дақ</w:t>
            </w:r>
          </w:p>
        </w:tc>
      </w:tr>
      <w:tr>
        <w:tc>
          <w:tcPr>
            <w:tcW w:type="dxa" w:w="2268"/>
          </w:tcPr>
          <w:p>
            <w:pPr>
              <w:spacing w:line="240" w:lineRule="auto" w:after="0" w:before="0"/>
              <w:ind w:firstLine="0"/>
              <w:jc w:val="left"/>
            </w:pPr>
            <w:r>
              <w:rPr>
                <w:rFonts w:ascii="Times New Roman" w:hAnsi="Times New Roman"/>
                <w:b w:val="0"/>
                <w:sz w:val="24"/>
              </w:rPr>
              <w:t>Биоимпеданс</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20 дақ</w:t>
            </w:r>
          </w:p>
        </w:tc>
      </w:tr>
      <w:tr>
        <w:tc>
          <w:tcPr>
            <w:tcW w:type="dxa" w:w="2268"/>
          </w:tcPr>
          <w:p>
            <w:pPr>
              <w:spacing w:line="240" w:lineRule="auto" w:after="0" w:before="0"/>
              <w:ind w:firstLine="0"/>
              <w:jc w:val="left"/>
            </w:pPr>
            <w:r>
              <w:rPr>
                <w:rFonts w:ascii="Times New Roman" w:hAnsi="Times New Roman"/>
                <w:b w:val="0"/>
                <w:sz w:val="24"/>
              </w:rPr>
              <w:t>Вазни ҳаррӯза</w:t>
            </w:r>
          </w:p>
        </w:tc>
        <w:tc>
          <w:tcPr>
            <w:tcW w:type="dxa" w:w="2041"/>
          </w:tcPr>
          <w:p>
            <w:pPr>
              <w:spacing w:line="240" w:lineRule="auto" w:after="0" w:before="0"/>
              <w:ind w:firstLine="0"/>
              <w:jc w:val="left"/>
            </w:pPr>
            <w:r>
              <w:rPr>
                <w:rFonts w:ascii="Times New Roman" w:hAnsi="Times New Roman"/>
                <w:b w:val="0"/>
                <w:sz w:val="24"/>
              </w:rPr>
              <w:t>Кам</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5 дақ</w:t>
            </w:r>
          </w:p>
        </w:tc>
      </w:tr>
      <w:tr>
        <w:tc>
          <w:tcPr>
            <w:tcW w:type="dxa" w:w="2268"/>
          </w:tcPr>
          <w:p>
            <w:pPr>
              <w:spacing w:line="240" w:lineRule="auto" w:after="0" w:before="0"/>
              <w:ind w:firstLine="0"/>
              <w:jc w:val="left"/>
            </w:pPr>
            <w:r>
              <w:rPr>
                <w:rFonts w:ascii="Times New Roman" w:hAnsi="Times New Roman"/>
                <w:b w:val="0"/>
                <w:sz w:val="24"/>
              </w:rPr>
              <w:t>Модели мо</w:t>
            </w:r>
          </w:p>
        </w:tc>
        <w:tc>
          <w:tcPr>
            <w:tcW w:type="dxa" w:w="2041"/>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154"/>
          </w:tcPr>
          <w:p>
            <w:pPr>
              <w:spacing w:line="240" w:lineRule="auto" w:after="0" w:before="0"/>
              <w:ind w:firstLine="0"/>
              <w:jc w:val="left"/>
            </w:pPr>
            <w:r>
              <w:rPr>
                <w:rFonts w:ascii="Times New Roman" w:hAnsi="Times New Roman"/>
                <w:b w:val="0"/>
                <w:sz w:val="24"/>
              </w:rPr>
              <w:t>45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муқоисаи моделҳоро нишон медиҳанд [7, 119-б.].</w:t>
      </w:r>
    </w:p>
    <w:p>
      <w:pPr>
        <w:spacing w:line="360" w:lineRule="auto" w:after="0"/>
        <w:ind w:firstLine="709"/>
        <w:jc w:val="both"/>
      </w:pPr>
      <w:r>
        <w:rPr>
          <w:rFonts w:ascii="Times New Roman" w:hAnsi="Times New Roman"/>
          <w:b w:val="0"/>
          <w:i w:val="0"/>
          <w:sz w:val="28"/>
        </w:rPr>
        <w:t>Модели мазкур бо ҳисоби FWD 79 % мувофиқат дорад. Ҳамин рақам дар 105 бемор чен шуд. Ҳамин тарз мувофиқати қобили қабул тасдиқ гардид. Ҳамин нуқта дар замимаи Е оварда шудааст [7, 120-б.].</w:t>
      </w:r>
    </w:p>
    <w:p>
      <w:pPr>
        <w:spacing w:line="360" w:lineRule="auto" w:after="0"/>
        <w:ind w:firstLine="709"/>
        <w:jc w:val="left"/>
      </w:pPr>
      <w:r>
        <w:rPr>
          <w:rFonts w:ascii="Times New Roman" w:hAnsi="Times New Roman"/>
          <w:b/>
          <w:i w:val="0"/>
          <w:sz w:val="28"/>
        </w:rPr>
        <w:t>3.9. Нақшаи омӯзиши кормандон</w:t>
      </w:r>
    </w:p>
    <w:p>
      <w:pPr>
        <w:spacing w:line="360" w:lineRule="auto" w:after="0"/>
        <w:ind w:firstLine="709"/>
        <w:jc w:val="both"/>
      </w:pPr>
      <w:r>
        <w:rPr>
          <w:rFonts w:ascii="Times New Roman" w:hAnsi="Times New Roman"/>
          <w:b w:val="0"/>
          <w:i w:val="0"/>
          <w:sz w:val="28"/>
        </w:rPr>
        <w:t>Омӯзиши кормандон се давраро дар бар мегирад. Давраи якум назария аст. Давраи дуюм кор дар синф мебошад. Давраи сеюм кор дар шуъба аст. Ҳамин тарз дониш дар амал мустаҳкам мешавад [8, 58-б.].</w:t>
      </w:r>
    </w:p>
    <w:p>
      <w:pPr>
        <w:spacing w:line="360" w:lineRule="auto" w:after="0"/>
        <w:ind w:firstLine="709"/>
        <w:jc w:val="both"/>
      </w:pPr>
      <w:r>
        <w:rPr>
          <w:rFonts w:ascii="Times New Roman" w:hAnsi="Times New Roman"/>
          <w:b w:val="0"/>
          <w:i w:val="0"/>
          <w:sz w:val="28"/>
        </w:rPr>
        <w:t>Давраи назария 4 соатро мегирад. Ҳамин тарз асосҳои ҳисоб омӯхта мешаванд. Ҳамин нуқта барои фаҳмиши минбаъда муҳим аст [7, 121-б.].</w:t>
      </w:r>
    </w:p>
    <w:p>
      <w:pPr>
        <w:spacing w:line="360" w:lineRule="auto" w:after="0"/>
        <w:ind w:firstLine="709"/>
        <w:jc w:val="both"/>
      </w:pPr>
      <w:r>
        <w:rPr>
          <w:rFonts w:ascii="Times New Roman" w:hAnsi="Times New Roman"/>
          <w:b w:val="0"/>
          <w:i w:val="0"/>
          <w:sz w:val="28"/>
        </w:rPr>
        <w:t>Давраи синфӣ 6 соатро дар бар мегирад. Ҳамин тарз кормандон бо мисолҳои омӯзишӣ кор мекунанд. Ҳамин нуқта хатоҳои аввалинро зуд нишон медиҳад [7, 122-б.].</w:t>
      </w:r>
    </w:p>
    <w:p>
      <w:pPr>
        <w:spacing w:line="360" w:lineRule="auto" w:after="0"/>
        <w:ind w:firstLine="709"/>
        <w:jc w:val="both"/>
      </w:pPr>
      <w:r>
        <w:rPr>
          <w:rFonts w:ascii="Times New Roman" w:hAnsi="Times New Roman"/>
          <w:b w:val="0"/>
          <w:i w:val="0"/>
          <w:sz w:val="28"/>
        </w:rPr>
        <w:t>Давраи амалӣ 10 соатро мегирад. Ҳамин тарз ҳар корманд 10 беморро зери назорат арзёбӣ мекунад. Ҳамин нуқта ба мустақилияти кор кӯмак мекунад [7, 123-б.].</w:t>
      </w:r>
    </w:p>
    <w:p>
      <w:pPr>
        <w:spacing w:line="360" w:lineRule="auto" w:after="0"/>
        <w:ind w:firstLine="709"/>
        <w:jc w:val="both"/>
      </w:pPr>
      <w:r>
        <w:rPr>
          <w:rFonts w:ascii="Times New Roman" w:hAnsi="Times New Roman"/>
          <w:b w:val="0"/>
          <w:i w:val="0"/>
          <w:sz w:val="28"/>
        </w:rPr>
        <w:t>Ҳамин тарз тамоми омӯзиш 20 соатро ташкил медиҳад. Ҳамин ҳаҷм дар ду ҳафта ҷой мегирад. Ҳамин нуқта дар нақшаи муассиса ба назар гирифта мешавад [8, 60-б.].</w:t>
      </w:r>
    </w:p>
    <w:p>
      <w:pPr>
        <w:spacing w:line="240" w:lineRule="auto" w:after="0"/>
        <w:ind w:firstLine="0"/>
        <w:jc w:val="center"/>
      </w:pPr>
      <w:r>
        <w:rPr>
          <w:rFonts w:ascii="Times New Roman" w:hAnsi="Times New Roman"/>
          <w:b/>
          <w:i w:val="0"/>
          <w:sz w:val="24"/>
        </w:rPr>
        <w:t>Ҷадвали 3.9.1 — Нақшаи омӯзиш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Давра</w:t>
            </w:r>
          </w:p>
        </w:tc>
        <w:tc>
          <w:tcPr>
            <w:tcW w:type="dxa" w:w="2381"/>
            <w:shd w:val="clear" w:fill="EDEDED"/>
          </w:tcPr>
          <w:p>
            <w:pPr>
              <w:spacing w:line="240" w:lineRule="auto" w:after="0" w:before="0"/>
              <w:ind w:firstLine="0"/>
              <w:jc w:val="left"/>
            </w:pPr>
            <w:r>
              <w:rPr>
                <w:rFonts w:ascii="Times New Roman" w:hAnsi="Times New Roman"/>
                <w:b/>
                <w:sz w:val="24"/>
              </w:rPr>
              <w:t>Мазмун</w:t>
            </w:r>
          </w:p>
        </w:tc>
        <w:tc>
          <w:tcPr>
            <w:tcW w:type="dxa" w:w="2268"/>
            <w:shd w:val="clear" w:fill="EDEDED"/>
          </w:tcPr>
          <w:p>
            <w:pPr>
              <w:spacing w:line="240" w:lineRule="auto" w:after="0" w:before="0"/>
              <w:ind w:firstLine="0"/>
              <w:jc w:val="left"/>
            </w:pPr>
            <w:r>
              <w:rPr>
                <w:rFonts w:ascii="Times New Roman" w:hAnsi="Times New Roman"/>
                <w:b/>
                <w:sz w:val="24"/>
              </w:rPr>
              <w:t>Вақт, соат</w:t>
            </w:r>
          </w:p>
        </w:tc>
        <w:tc>
          <w:tcPr>
            <w:tcW w:type="dxa" w:w="2268"/>
            <w:shd w:val="clear" w:fill="EDEDED"/>
          </w:tcPr>
          <w:p>
            <w:pPr>
              <w:spacing w:line="240" w:lineRule="auto" w:after="0" w:before="0"/>
              <w:ind w:firstLine="0"/>
              <w:jc w:val="left"/>
            </w:pPr>
            <w:r>
              <w:rPr>
                <w:rFonts w:ascii="Times New Roman" w:hAnsi="Times New Roman"/>
                <w:b/>
                <w:sz w:val="24"/>
              </w:rPr>
              <w:t>Санҷиш</w:t>
            </w:r>
          </w:p>
        </w:tc>
      </w:tr>
      <w:tr>
        <w:tc>
          <w:tcPr>
            <w:tcW w:type="dxa" w:w="2041"/>
          </w:tcPr>
          <w:p>
            <w:pPr>
              <w:spacing w:line="240" w:lineRule="auto" w:after="0" w:before="0"/>
              <w:ind w:firstLine="0"/>
              <w:jc w:val="left"/>
            </w:pPr>
            <w:r>
              <w:rPr>
                <w:rFonts w:ascii="Times New Roman" w:hAnsi="Times New Roman"/>
                <w:b w:val="0"/>
                <w:sz w:val="24"/>
              </w:rPr>
              <w:t>Назария</w:t>
            </w:r>
          </w:p>
        </w:tc>
        <w:tc>
          <w:tcPr>
            <w:tcW w:type="dxa" w:w="2381"/>
          </w:tcPr>
          <w:p>
            <w:pPr>
              <w:spacing w:line="240" w:lineRule="auto" w:after="0" w:before="0"/>
              <w:ind w:firstLine="0"/>
              <w:jc w:val="left"/>
            </w:pPr>
            <w:r>
              <w:rPr>
                <w:rFonts w:ascii="Times New Roman" w:hAnsi="Times New Roman"/>
                <w:b w:val="0"/>
                <w:sz w:val="24"/>
              </w:rPr>
              <w:t>Асосҳои ҳисоб</w:t>
            </w:r>
          </w:p>
        </w:tc>
        <w:tc>
          <w:tcPr>
            <w:tcW w:type="dxa" w:w="2268"/>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Тест</w:t>
            </w:r>
          </w:p>
        </w:tc>
      </w:tr>
      <w:tr>
        <w:tc>
          <w:tcPr>
            <w:tcW w:type="dxa" w:w="2041"/>
          </w:tcPr>
          <w:p>
            <w:pPr>
              <w:spacing w:line="240" w:lineRule="auto" w:after="0" w:before="0"/>
              <w:ind w:firstLine="0"/>
              <w:jc w:val="left"/>
            </w:pPr>
            <w:r>
              <w:rPr>
                <w:rFonts w:ascii="Times New Roman" w:hAnsi="Times New Roman"/>
                <w:b w:val="0"/>
                <w:sz w:val="24"/>
              </w:rPr>
              <w:t>Синфӣ</w:t>
            </w:r>
          </w:p>
        </w:tc>
        <w:tc>
          <w:tcPr>
            <w:tcW w:type="dxa" w:w="2381"/>
          </w:tcPr>
          <w:p>
            <w:pPr>
              <w:spacing w:line="240" w:lineRule="auto" w:after="0" w:before="0"/>
              <w:ind w:firstLine="0"/>
              <w:jc w:val="left"/>
            </w:pPr>
            <w:r>
              <w:rPr>
                <w:rFonts w:ascii="Times New Roman" w:hAnsi="Times New Roman"/>
                <w:b w:val="0"/>
                <w:sz w:val="24"/>
              </w:rPr>
              <w:t>Мисолҳои омӯзишӣ</w:t>
            </w:r>
          </w:p>
        </w:tc>
        <w:tc>
          <w:tcPr>
            <w:tcW w:type="dxa" w:w="2268"/>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Корҳои хаттӣ</w:t>
            </w:r>
          </w:p>
        </w:tc>
      </w:tr>
      <w:tr>
        <w:tc>
          <w:tcPr>
            <w:tcW w:type="dxa" w:w="2041"/>
          </w:tcPr>
          <w:p>
            <w:pPr>
              <w:spacing w:line="240" w:lineRule="auto" w:after="0" w:before="0"/>
              <w:ind w:firstLine="0"/>
              <w:jc w:val="left"/>
            </w:pPr>
            <w:r>
              <w:rPr>
                <w:rFonts w:ascii="Times New Roman" w:hAnsi="Times New Roman"/>
                <w:b w:val="0"/>
                <w:sz w:val="24"/>
              </w:rPr>
              <w:t>Амалӣ</w:t>
            </w:r>
          </w:p>
        </w:tc>
        <w:tc>
          <w:tcPr>
            <w:tcW w:type="dxa" w:w="2381"/>
          </w:tcPr>
          <w:p>
            <w:pPr>
              <w:spacing w:line="240" w:lineRule="auto" w:after="0" w:before="0"/>
              <w:ind w:firstLine="0"/>
              <w:jc w:val="left"/>
            </w:pPr>
            <w:r>
              <w:rPr>
                <w:rFonts w:ascii="Times New Roman" w:hAnsi="Times New Roman"/>
                <w:b w:val="0"/>
                <w:sz w:val="24"/>
              </w:rPr>
              <w:t>10 бемор</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Назорати устод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нақшаи омӯзишро нишон медиҳанд [7, 124-б.].</w:t>
      </w:r>
    </w:p>
    <w:p>
      <w:pPr>
        <w:spacing w:line="360" w:lineRule="auto" w:after="0"/>
        <w:ind w:firstLine="709"/>
        <w:jc w:val="both"/>
      </w:pPr>
      <w:r>
        <w:rPr>
          <w:rFonts w:ascii="Times New Roman" w:hAnsi="Times New Roman"/>
          <w:b w:val="0"/>
          <w:i w:val="0"/>
          <w:sz w:val="28"/>
        </w:rPr>
        <w:t>Ҳамин нақша ҳамасола такрор мешавад. Ҳамин тарз дониши кормандон нав мемонад. Ҳамин нуқта ба сифати кор таъсир мерасонад. Ҳамин тарз хатои кор кам мешавад [6, 29-б.].</w:t>
      </w:r>
    </w:p>
    <w:p>
      <w:pPr>
        <w:spacing w:line="360" w:lineRule="auto" w:after="0"/>
        <w:ind w:firstLine="709"/>
        <w:jc w:val="both"/>
      </w:pPr>
      <w:r>
        <w:rPr>
          <w:rFonts w:ascii="Times New Roman" w:hAnsi="Times New Roman"/>
          <w:b w:val="0"/>
          <w:i w:val="0"/>
          <w:sz w:val="28"/>
        </w:rPr>
        <w:t>Ҳамин омӯзиш барои кормандони нав ҳатмӣ аст. Ҳамин тарз онҳо пеш аз кор ба ҳисобҳо омода мешаванд. Ҳамин нуқта дар дастури корбар сабт шудааст [8, 62-б.].</w:t>
      </w:r>
    </w:p>
    <w:p>
      <w:pPr>
        <w:spacing w:line="240" w:lineRule="auto" w:after="0"/>
        <w:ind w:firstLine="0"/>
      </w:pPr>
      <w:r>
        <w:br w:type="page"/>
      </w:r>
    </w:p>
    <w:p>
      <w:pPr>
        <w:spacing w:line="360" w:lineRule="auto" w:after="0"/>
        <w:ind w:firstLine="709"/>
        <w:jc w:val="left"/>
      </w:pPr>
      <w:r>
        <w:rPr>
          <w:rFonts w:ascii="Times New Roman" w:hAnsi="Times New Roman"/>
          <w:b/>
          <w:i w:val="0"/>
          <w:sz w:val="28"/>
        </w:rPr>
        <w:t>3.10. Муҳокима ва маҳдудиятҳои тадқиқот</w:t>
      </w:r>
    </w:p>
    <w:p>
      <w:pPr>
        <w:spacing w:line="360" w:lineRule="auto" w:after="0"/>
        <w:ind w:firstLine="709"/>
        <w:jc w:val="both"/>
      </w:pPr>
      <w:r>
        <w:rPr>
          <w:rFonts w:ascii="Times New Roman" w:hAnsi="Times New Roman"/>
          <w:b w:val="0"/>
          <w:i w:val="0"/>
          <w:sz w:val="28"/>
        </w:rPr>
        <w:t>Дар ин зербанд натиҷаҳои кор мавриди баррасӣ қарор мегиранд. Ҳамин тарз асоснокӣ ва маҳдудияти онҳо нишон дода мешавад. Ҳамин бахш барои хонандаи илмӣ муҳим аст [8, 60-б.].</w:t>
      </w:r>
    </w:p>
    <w:p>
      <w:pPr>
        <w:spacing w:line="360" w:lineRule="auto" w:after="0"/>
        <w:ind w:firstLine="709"/>
        <w:jc w:val="both"/>
      </w:pPr>
      <w:r>
        <w:rPr>
          <w:rFonts w:ascii="Times New Roman" w:hAnsi="Times New Roman"/>
          <w:b w:val="0"/>
          <w:i w:val="0"/>
          <w:sz w:val="28"/>
        </w:rPr>
        <w:t>Натиҷаи асосӣ бо маълумоти адабиёт мувофиқ аст. Ҳамин тарз фоизи ошкоршавии дер дар адабиёт 40 то 50 % нишон дода мешавад. Ҳамин нуқта бо рақами 43 %-и мо наздик аст [11, 34-б.].</w:t>
      </w:r>
    </w:p>
    <w:p>
      <w:pPr>
        <w:spacing w:line="360" w:lineRule="auto" w:after="0"/>
        <w:ind w:firstLine="709"/>
        <w:jc w:val="both"/>
      </w:pPr>
      <w:r>
        <w:rPr>
          <w:rFonts w:ascii="Times New Roman" w:hAnsi="Times New Roman"/>
          <w:b w:val="0"/>
          <w:i w:val="0"/>
          <w:sz w:val="28"/>
        </w:rPr>
        <w:t>Ҳиссаи об дар бадан бояд ҳангоми ҳисоб ба назар гирифта шавад. Ҳамин тарз дар пиронсолон коэффитсиенти 0,45 дурусттар аст. Ҳамин нуқта дар зербанди 1.1 тасдиқ гардид [2, 1075-б.].</w:t>
      </w:r>
    </w:p>
    <w:p>
      <w:pPr>
        <w:spacing w:line="360" w:lineRule="auto" w:after="0"/>
        <w:ind w:firstLine="709"/>
        <w:jc w:val="both"/>
      </w:pPr>
      <w:r>
        <w:rPr>
          <w:rFonts w:ascii="Times New Roman" w:hAnsi="Times New Roman"/>
          <w:b w:val="0"/>
          <w:i w:val="0"/>
          <w:sz w:val="28"/>
        </w:rPr>
        <w:t>Осмолалии ҳисобшуда ба ҳақиқат наздик аст. Ҳамин тарз фарқи он бо асбоб 2 то 5 миллиосмол аст. Ҳамин нуқта барои амал кофӣ аст [4, 1140-б.].</w:t>
      </w:r>
    </w:p>
    <w:p>
      <w:pPr>
        <w:spacing w:line="360" w:lineRule="auto" w:after="0"/>
        <w:ind w:firstLine="709"/>
        <w:jc w:val="both"/>
      </w:pPr>
      <w:r>
        <w:rPr>
          <w:rFonts w:ascii="Times New Roman" w:hAnsi="Times New Roman"/>
          <w:b w:val="0"/>
          <w:i w:val="0"/>
          <w:sz w:val="28"/>
        </w:rPr>
        <w:t>Формулаи дефитсити оби озод дар ҳолатҳои шадид маҳдуд аст. Ҳамин тарз он ҳангоми камшавии вазни бадан дуруст нест. Ҳамин нуқта бояд дар протокол қайд шавад [13, 3-б.].</w:t>
      </w:r>
    </w:p>
    <w:p>
      <w:pPr>
        <w:spacing w:line="360" w:lineRule="auto" w:after="0"/>
        <w:ind w:firstLine="709"/>
        <w:jc w:val="both"/>
      </w:pPr>
      <w:r>
        <w:rPr>
          <w:rFonts w:ascii="Times New Roman" w:hAnsi="Times New Roman"/>
          <w:b w:val="0"/>
          <w:i w:val="0"/>
          <w:sz w:val="28"/>
        </w:rPr>
        <w:t>Суръати ислоҳи натрий бояд ҳамеша назорат шавад. Ҳамин тарз зиёда аз 0,5 миллимол дар соат хатарнок аст. Ҳамин қоида дар тамоми кор риоя гардид [14, 4-б.].</w:t>
      </w:r>
    </w:p>
    <w:p>
      <w:pPr>
        <w:spacing w:line="360" w:lineRule="auto" w:after="0"/>
        <w:ind w:firstLine="709"/>
        <w:jc w:val="both"/>
      </w:pPr>
      <w:r>
        <w:rPr>
          <w:rFonts w:ascii="Times New Roman" w:hAnsi="Times New Roman"/>
          <w:b w:val="0"/>
          <w:i w:val="0"/>
          <w:sz w:val="28"/>
        </w:rPr>
        <w:t>Маҳдудияти якуми кор шумораи ками беморон аст. Ҳамин тарз 105 нафар барои хулосаи умумӣ кам аст. Ҳамин нуқта дар оянда бояд васеъ карда шавад [8, 61-б.].</w:t>
      </w:r>
    </w:p>
    <w:p>
      <w:pPr>
        <w:spacing w:line="360" w:lineRule="auto" w:after="0"/>
        <w:ind w:firstLine="709"/>
        <w:jc w:val="both"/>
      </w:pPr>
      <w:r>
        <w:rPr>
          <w:rFonts w:ascii="Times New Roman" w:hAnsi="Times New Roman"/>
          <w:b w:val="0"/>
          <w:i w:val="0"/>
          <w:sz w:val="28"/>
        </w:rPr>
        <w:t>Маҳдудияти дуюм давомнокии кӯтоҳи мушоҳида аст. Ҳамин тарз натиҷаҳо танҳо дар 7 рӯз чен шуданд. Ҳамин нуқта таъсири дарозмуддатро нишон намедиҳад [8, 62-б.].</w:t>
      </w:r>
    </w:p>
    <w:p>
      <w:pPr>
        <w:spacing w:line="360" w:lineRule="auto" w:after="0"/>
        <w:ind w:firstLine="709"/>
        <w:jc w:val="both"/>
      </w:pPr>
      <w:r>
        <w:rPr>
          <w:rFonts w:ascii="Times New Roman" w:hAnsi="Times New Roman"/>
          <w:b w:val="0"/>
          <w:i w:val="0"/>
          <w:sz w:val="28"/>
        </w:rPr>
        <w:t>Маҳдудияти сеюм набудани гурӯҳи назоратӣ аст. Ҳамин тарз муқоисаи пурра имконнопазир буд. Ҳамин нуқта дар корҳои минбаъда ба назар гирифта мешавад [8, 63-б.].</w:t>
      </w:r>
    </w:p>
    <w:p>
      <w:pPr>
        <w:spacing w:line="360" w:lineRule="auto" w:after="0"/>
        <w:ind w:firstLine="709"/>
        <w:jc w:val="both"/>
      </w:pPr>
      <w:r>
        <w:rPr>
          <w:rFonts w:ascii="Times New Roman" w:hAnsi="Times New Roman"/>
          <w:b w:val="0"/>
          <w:i w:val="0"/>
          <w:sz w:val="28"/>
        </w:rPr>
        <w:t>Маҳдудияти чорум такя ба маълумоти дастнавис аст. Ҳамин тарз хатои сабт эҳтимол дорад. Ҳамин нуқта бо санҷиши дубора кам карда шуд [7, 147-б.].</w:t>
      </w:r>
    </w:p>
    <w:p>
      <w:pPr>
        <w:spacing w:line="360" w:lineRule="auto" w:after="0"/>
        <w:ind w:firstLine="709"/>
        <w:jc w:val="both"/>
      </w:pPr>
      <w:r>
        <w:rPr>
          <w:rFonts w:ascii="Times New Roman" w:hAnsi="Times New Roman"/>
          <w:b w:val="0"/>
          <w:i w:val="0"/>
          <w:sz w:val="28"/>
        </w:rPr>
        <w:t>Маҳдудияти панҷум маҳдудияти шароити деҳот аст. Ҳамин тарз асбоби дақиқ дастрас нест. Ҳамин нуқта ба оддии модел таъсир расонд [6, 32-б.].</w:t>
      </w:r>
    </w:p>
    <w:p>
      <w:pPr>
        <w:spacing w:line="360" w:lineRule="auto" w:after="0"/>
        <w:ind w:firstLine="709"/>
        <w:jc w:val="both"/>
      </w:pPr>
      <w:r>
        <w:rPr>
          <w:rFonts w:ascii="Times New Roman" w:hAnsi="Times New Roman"/>
          <w:b w:val="0"/>
          <w:i w:val="0"/>
          <w:sz w:val="28"/>
        </w:rPr>
        <w:t>Бо вуҷуди ин, натиҷаҳо барои амал мувофиқанд. Ҳамин тарз онҳо ба маълумоти адабиёт наздиканд. Ҳамин нуқта эътимоднокии корро баланд мебардорад [16, 3-б.].</w:t>
      </w:r>
    </w:p>
    <w:p>
      <w:pPr>
        <w:spacing w:line="240" w:lineRule="auto" w:after="0"/>
        <w:ind w:firstLine="0"/>
        <w:jc w:val="center"/>
      </w:pPr>
      <w:r>
        <w:rPr>
          <w:rFonts w:ascii="Times New Roman" w:hAnsi="Times New Roman"/>
          <w:b/>
          <w:i w:val="0"/>
          <w:sz w:val="24"/>
        </w:rPr>
        <w:t>Ҷадвали 3.10.1 — Муқоисаи натиҷаҳо бо адабиёт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Кори мо</w:t>
            </w:r>
          </w:p>
        </w:tc>
        <w:tc>
          <w:tcPr>
            <w:tcW w:type="dxa" w:w="2041"/>
            <w:shd w:val="clear" w:fill="EDEDED"/>
          </w:tcPr>
          <w:p>
            <w:pPr>
              <w:spacing w:line="240" w:lineRule="auto" w:after="0" w:before="0"/>
              <w:ind w:firstLine="0"/>
              <w:jc w:val="left"/>
            </w:pPr>
            <w:r>
              <w:rPr>
                <w:rFonts w:ascii="Times New Roman" w:hAnsi="Times New Roman"/>
                <w:b/>
                <w:sz w:val="24"/>
              </w:rPr>
              <w:t>Адабиёт</w:t>
            </w:r>
          </w:p>
        </w:tc>
        <w:tc>
          <w:tcPr>
            <w:tcW w:type="dxa" w:w="2154"/>
            <w:shd w:val="clear" w:fill="EDEDED"/>
          </w:tcPr>
          <w:p>
            <w:pPr>
              <w:spacing w:line="240" w:lineRule="auto" w:after="0" w:before="0"/>
              <w:ind w:firstLine="0"/>
              <w:jc w:val="left"/>
            </w:pPr>
            <w:r>
              <w:rPr>
                <w:rFonts w:ascii="Times New Roman" w:hAnsi="Times New Roman"/>
                <w:b/>
                <w:sz w:val="24"/>
              </w:rPr>
              <w:t>Фарқ</w:t>
            </w:r>
          </w:p>
        </w:tc>
      </w:tr>
      <w:tr>
        <w:tc>
          <w:tcPr>
            <w:tcW w:type="dxa" w:w="2268"/>
          </w:tcPr>
          <w:p>
            <w:pPr>
              <w:spacing w:line="240" w:lineRule="auto" w:after="0" w:before="0"/>
              <w:ind w:firstLine="0"/>
              <w:jc w:val="left"/>
            </w:pPr>
            <w:r>
              <w:rPr>
                <w:rFonts w:ascii="Times New Roman" w:hAnsi="Times New Roman"/>
                <w:b w:val="0"/>
                <w:sz w:val="24"/>
              </w:rPr>
              <w:t>Ошкоршавӣ, %</w:t>
            </w:r>
          </w:p>
        </w:tc>
        <w:tc>
          <w:tcPr>
            <w:tcW w:type="dxa" w:w="2041"/>
          </w:tcPr>
          <w:p>
            <w:pPr>
              <w:spacing w:line="240" w:lineRule="auto" w:after="0" w:before="0"/>
              <w:ind w:firstLine="0"/>
              <w:jc w:val="left"/>
            </w:pPr>
            <w:r>
              <w:rPr>
                <w:rFonts w:ascii="Times New Roman" w:hAnsi="Times New Roman"/>
                <w:b w:val="0"/>
                <w:sz w:val="24"/>
              </w:rPr>
              <w:t>16</w:t>
            </w:r>
          </w:p>
        </w:tc>
        <w:tc>
          <w:tcPr>
            <w:tcW w:type="dxa" w:w="2041"/>
          </w:tcPr>
          <w:p>
            <w:pPr>
              <w:spacing w:line="240" w:lineRule="auto" w:after="0" w:before="0"/>
              <w:ind w:firstLine="0"/>
              <w:jc w:val="left"/>
            </w:pPr>
            <w:r>
              <w:rPr>
                <w:rFonts w:ascii="Times New Roman" w:hAnsi="Times New Roman"/>
                <w:b w:val="0"/>
                <w:sz w:val="24"/>
              </w:rPr>
              <w:t>40–50</w:t>
            </w:r>
          </w:p>
        </w:tc>
        <w:tc>
          <w:tcPr>
            <w:tcW w:type="dxa" w:w="2154"/>
          </w:tcPr>
          <w:p>
            <w:pPr>
              <w:spacing w:line="240" w:lineRule="auto" w:after="0" w:before="0"/>
              <w:ind w:firstLine="0"/>
              <w:jc w:val="left"/>
            </w:pPr>
            <w:r>
              <w:rPr>
                <w:rFonts w:ascii="Times New Roman" w:hAnsi="Times New Roman"/>
                <w:b w:val="0"/>
                <w:sz w:val="24"/>
              </w:rPr>
              <w:t>Камтар</w:t>
            </w:r>
          </w:p>
        </w:tc>
      </w:tr>
      <w:tr>
        <w:tc>
          <w:tcPr>
            <w:tcW w:type="dxa" w:w="2268"/>
          </w:tcPr>
          <w:p>
            <w:pPr>
              <w:spacing w:line="240" w:lineRule="auto" w:after="0" w:before="0"/>
              <w:ind w:firstLine="0"/>
              <w:jc w:val="left"/>
            </w:pPr>
            <w:r>
              <w:rPr>
                <w:rFonts w:ascii="Times New Roman" w:hAnsi="Times New Roman"/>
                <w:b w:val="0"/>
                <w:sz w:val="24"/>
              </w:rPr>
              <w:t>Вақт, дақиқа</w:t>
            </w:r>
          </w:p>
        </w:tc>
        <w:tc>
          <w:tcPr>
            <w:tcW w:type="dxa" w:w="2041"/>
          </w:tcPr>
          <w:p>
            <w:pPr>
              <w:spacing w:line="240" w:lineRule="auto" w:after="0" w:before="0"/>
              <w:ind w:firstLine="0"/>
              <w:jc w:val="left"/>
            </w:pPr>
            <w:r>
              <w:rPr>
                <w:rFonts w:ascii="Times New Roman" w:hAnsi="Times New Roman"/>
                <w:b w:val="0"/>
                <w:sz w:val="24"/>
              </w:rPr>
              <w:t>35</w:t>
            </w:r>
          </w:p>
        </w:tc>
        <w:tc>
          <w:tcPr>
            <w:tcW w:type="dxa" w:w="2041"/>
          </w:tcPr>
          <w:p>
            <w:pPr>
              <w:spacing w:line="240" w:lineRule="auto" w:after="0" w:before="0"/>
              <w:ind w:firstLine="0"/>
              <w:jc w:val="left"/>
            </w:pPr>
            <w:r>
              <w:rPr>
                <w:rFonts w:ascii="Times New Roman" w:hAnsi="Times New Roman"/>
                <w:b w:val="0"/>
                <w:sz w:val="24"/>
              </w:rPr>
              <w:t>40–50</w:t>
            </w:r>
          </w:p>
        </w:tc>
        <w:tc>
          <w:tcPr>
            <w:tcW w:type="dxa" w:w="2154"/>
          </w:tcPr>
          <w:p>
            <w:pPr>
              <w:spacing w:line="240" w:lineRule="auto" w:after="0" w:before="0"/>
              <w:ind w:firstLine="0"/>
              <w:jc w:val="left"/>
            </w:pPr>
            <w:r>
              <w:rPr>
                <w:rFonts w:ascii="Times New Roman" w:hAnsi="Times New Roman"/>
                <w:b w:val="0"/>
                <w:sz w:val="24"/>
              </w:rPr>
              <w:t>Камтар</w:t>
            </w:r>
          </w:p>
        </w:tc>
      </w:tr>
      <w:tr>
        <w:tc>
          <w:tcPr>
            <w:tcW w:type="dxa" w:w="2268"/>
          </w:tcPr>
          <w:p>
            <w:pPr>
              <w:spacing w:line="240" w:lineRule="auto" w:after="0" w:before="0"/>
              <w:ind w:firstLine="0"/>
              <w:jc w:val="left"/>
            </w:pPr>
            <w:r>
              <w:rPr>
                <w:rFonts w:ascii="Times New Roman" w:hAnsi="Times New Roman"/>
                <w:b w:val="0"/>
                <w:sz w:val="24"/>
              </w:rPr>
              <w:t>Риоя, %</w:t>
            </w:r>
          </w:p>
        </w:tc>
        <w:tc>
          <w:tcPr>
            <w:tcW w:type="dxa" w:w="2041"/>
          </w:tcPr>
          <w:p>
            <w:pPr>
              <w:spacing w:line="240" w:lineRule="auto" w:after="0" w:before="0"/>
              <w:ind w:firstLine="0"/>
              <w:jc w:val="left"/>
            </w:pPr>
            <w:r>
              <w:rPr>
                <w:rFonts w:ascii="Times New Roman" w:hAnsi="Times New Roman"/>
                <w:b w:val="0"/>
                <w:sz w:val="24"/>
              </w:rPr>
              <w:t>88</w:t>
            </w:r>
          </w:p>
        </w:tc>
        <w:tc>
          <w:tcPr>
            <w:tcW w:type="dxa" w:w="2041"/>
          </w:tcPr>
          <w:p>
            <w:pPr>
              <w:spacing w:line="240" w:lineRule="auto" w:after="0" w:before="0"/>
              <w:ind w:firstLine="0"/>
              <w:jc w:val="left"/>
            </w:pPr>
            <w:r>
              <w:rPr>
                <w:rFonts w:ascii="Times New Roman" w:hAnsi="Times New Roman"/>
                <w:b w:val="0"/>
                <w:sz w:val="24"/>
              </w:rPr>
              <w:t>80–90</w:t>
            </w:r>
          </w:p>
        </w:tc>
        <w:tc>
          <w:tcPr>
            <w:tcW w:type="dxa" w:w="2154"/>
          </w:tcPr>
          <w:p>
            <w:pPr>
              <w:spacing w:line="240" w:lineRule="auto" w:after="0" w:before="0"/>
              <w:ind w:firstLine="0"/>
              <w:jc w:val="left"/>
            </w:pPr>
            <w:r>
              <w:rPr>
                <w:rFonts w:ascii="Times New Roman" w:hAnsi="Times New Roman"/>
                <w:b w:val="0"/>
                <w:sz w:val="24"/>
              </w:rPr>
              <w:t>Мубодила</w:t>
            </w:r>
          </w:p>
        </w:tc>
      </w:tr>
      <w:tr>
        <w:tc>
          <w:tcPr>
            <w:tcW w:type="dxa" w:w="2268"/>
          </w:tcPr>
          <w:p>
            <w:pPr>
              <w:spacing w:line="240" w:lineRule="auto" w:after="0" w:before="0"/>
              <w:ind w:firstLine="0"/>
              <w:jc w:val="left"/>
            </w:pPr>
            <w:r>
              <w:rPr>
                <w:rFonts w:ascii="Times New Roman" w:hAnsi="Times New Roman"/>
                <w:b w:val="0"/>
                <w:sz w:val="24"/>
              </w:rPr>
              <w:t>Мувофиқат, %</w:t>
            </w:r>
          </w:p>
        </w:tc>
        <w:tc>
          <w:tcPr>
            <w:tcW w:type="dxa" w:w="2041"/>
          </w:tcPr>
          <w:p>
            <w:pPr>
              <w:spacing w:line="240" w:lineRule="auto" w:after="0" w:before="0"/>
              <w:ind w:firstLine="0"/>
              <w:jc w:val="left"/>
            </w:pPr>
            <w:r>
              <w:rPr>
                <w:rFonts w:ascii="Times New Roman" w:hAnsi="Times New Roman"/>
                <w:b w:val="0"/>
                <w:sz w:val="24"/>
              </w:rPr>
              <w:t>79</w:t>
            </w:r>
          </w:p>
        </w:tc>
        <w:tc>
          <w:tcPr>
            <w:tcW w:type="dxa" w:w="2041"/>
          </w:tcPr>
          <w:p>
            <w:pPr>
              <w:spacing w:line="240" w:lineRule="auto" w:after="0" w:before="0"/>
              <w:ind w:firstLine="0"/>
              <w:jc w:val="left"/>
            </w:pPr>
            <w:r>
              <w:rPr>
                <w:rFonts w:ascii="Times New Roman" w:hAnsi="Times New Roman"/>
                <w:b w:val="0"/>
                <w:sz w:val="24"/>
              </w:rPr>
              <w:t>75–85</w:t>
            </w:r>
          </w:p>
        </w:tc>
        <w:tc>
          <w:tcPr>
            <w:tcW w:type="dxa" w:w="2154"/>
          </w:tcPr>
          <w:p>
            <w:pPr>
              <w:spacing w:line="240" w:lineRule="auto" w:after="0" w:before="0"/>
              <w:ind w:firstLine="0"/>
              <w:jc w:val="left"/>
            </w:pPr>
            <w:r>
              <w:rPr>
                <w:rFonts w:ascii="Times New Roman" w:hAnsi="Times New Roman"/>
                <w:b w:val="0"/>
                <w:sz w:val="24"/>
              </w:rPr>
              <w:t>Мубодила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муқоисаро нишон медиҳанд [8, 65-б.].</w:t>
      </w:r>
    </w:p>
    <w:p>
      <w:pPr>
        <w:spacing w:line="240" w:lineRule="auto" w:after="0"/>
        <w:ind w:firstLine="0"/>
        <w:jc w:val="center"/>
      </w:pPr>
      <w:r>
        <w:rPr>
          <w:rFonts w:ascii="Times New Roman" w:hAnsi="Times New Roman"/>
          <w:b/>
          <w:i w:val="0"/>
          <w:sz w:val="24"/>
        </w:rPr>
        <w:t>Ҷадвали 3.10.2 — Маҳдудиятҳо ва роҳҳои бартараф</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Маҳдудият</w:t>
            </w:r>
          </w:p>
        </w:tc>
        <w:tc>
          <w:tcPr>
            <w:tcW w:type="dxa" w:w="2835"/>
            <w:shd w:val="clear" w:fill="EDEDED"/>
          </w:tcPr>
          <w:p>
            <w:pPr>
              <w:spacing w:line="240" w:lineRule="auto" w:after="0" w:before="0"/>
              <w:ind w:firstLine="0"/>
              <w:jc w:val="left"/>
            </w:pPr>
            <w:r>
              <w:rPr>
                <w:rFonts w:ascii="Times New Roman" w:hAnsi="Times New Roman"/>
                <w:b/>
                <w:sz w:val="24"/>
              </w:rPr>
              <w:t>Таъсир</w:t>
            </w:r>
          </w:p>
        </w:tc>
        <w:tc>
          <w:tcPr>
            <w:tcW w:type="dxa" w:w="2948"/>
            <w:shd w:val="clear" w:fill="EDEDED"/>
          </w:tcPr>
          <w:p>
            <w:pPr>
              <w:spacing w:line="240" w:lineRule="auto" w:after="0" w:before="0"/>
              <w:ind w:firstLine="0"/>
              <w:jc w:val="left"/>
            </w:pPr>
            <w:r>
              <w:rPr>
                <w:rFonts w:ascii="Times New Roman" w:hAnsi="Times New Roman"/>
                <w:b/>
                <w:sz w:val="24"/>
              </w:rPr>
              <w:t>Роҳи бартараф</w:t>
            </w:r>
          </w:p>
        </w:tc>
      </w:tr>
      <w:tr>
        <w:tc>
          <w:tcPr>
            <w:tcW w:type="dxa" w:w="2381"/>
          </w:tcPr>
          <w:p>
            <w:pPr>
              <w:spacing w:line="240" w:lineRule="auto" w:after="0" w:before="0"/>
              <w:ind w:firstLine="0"/>
              <w:jc w:val="left"/>
            </w:pPr>
            <w:r>
              <w:rPr>
                <w:rFonts w:ascii="Times New Roman" w:hAnsi="Times New Roman"/>
                <w:b w:val="0"/>
                <w:sz w:val="24"/>
              </w:rPr>
              <w:t>Беморони кам</w:t>
            </w:r>
          </w:p>
        </w:tc>
        <w:tc>
          <w:tcPr>
            <w:tcW w:type="dxa" w:w="2835"/>
          </w:tcPr>
          <w:p>
            <w:pPr>
              <w:spacing w:line="240" w:lineRule="auto" w:after="0" w:before="0"/>
              <w:ind w:firstLine="0"/>
              <w:jc w:val="left"/>
            </w:pPr>
            <w:r>
              <w:rPr>
                <w:rFonts w:ascii="Times New Roman" w:hAnsi="Times New Roman"/>
                <w:b w:val="0"/>
                <w:sz w:val="24"/>
              </w:rPr>
              <w:t>Эътимоди кам</w:t>
            </w:r>
          </w:p>
        </w:tc>
        <w:tc>
          <w:tcPr>
            <w:tcW w:type="dxa" w:w="2948"/>
          </w:tcPr>
          <w:p>
            <w:pPr>
              <w:spacing w:line="240" w:lineRule="auto" w:after="0" w:before="0"/>
              <w:ind w:firstLine="0"/>
              <w:jc w:val="left"/>
            </w:pPr>
            <w:r>
              <w:rPr>
                <w:rFonts w:ascii="Times New Roman" w:hAnsi="Times New Roman"/>
                <w:b w:val="0"/>
                <w:sz w:val="24"/>
              </w:rPr>
              <w:t>Гурӯҳи калонтар</w:t>
            </w:r>
          </w:p>
        </w:tc>
      </w:tr>
      <w:tr>
        <w:tc>
          <w:tcPr>
            <w:tcW w:type="dxa" w:w="2381"/>
          </w:tcPr>
          <w:p>
            <w:pPr>
              <w:spacing w:line="240" w:lineRule="auto" w:after="0" w:before="0"/>
              <w:ind w:firstLine="0"/>
              <w:jc w:val="left"/>
            </w:pPr>
            <w:r>
              <w:rPr>
                <w:rFonts w:ascii="Times New Roman" w:hAnsi="Times New Roman"/>
                <w:b w:val="0"/>
                <w:sz w:val="24"/>
              </w:rPr>
              <w:t>Муддати кӯтоҳ</w:t>
            </w:r>
          </w:p>
        </w:tc>
        <w:tc>
          <w:tcPr>
            <w:tcW w:type="dxa" w:w="2835"/>
          </w:tcPr>
          <w:p>
            <w:pPr>
              <w:spacing w:line="240" w:lineRule="auto" w:after="0" w:before="0"/>
              <w:ind w:firstLine="0"/>
              <w:jc w:val="left"/>
            </w:pPr>
            <w:r>
              <w:rPr>
                <w:rFonts w:ascii="Times New Roman" w:hAnsi="Times New Roman"/>
                <w:b w:val="0"/>
                <w:sz w:val="24"/>
              </w:rPr>
              <w:t>Натиҷаи маҳдуд</w:t>
            </w:r>
          </w:p>
        </w:tc>
        <w:tc>
          <w:tcPr>
            <w:tcW w:type="dxa" w:w="2948"/>
          </w:tcPr>
          <w:p>
            <w:pPr>
              <w:spacing w:line="240" w:lineRule="auto" w:after="0" w:before="0"/>
              <w:ind w:firstLine="0"/>
              <w:jc w:val="left"/>
            </w:pPr>
            <w:r>
              <w:rPr>
                <w:rFonts w:ascii="Times New Roman" w:hAnsi="Times New Roman"/>
                <w:b w:val="0"/>
                <w:sz w:val="24"/>
              </w:rPr>
              <w:t>Мушоҳидаи 3 моҳ</w:t>
            </w:r>
          </w:p>
        </w:tc>
      </w:tr>
      <w:tr>
        <w:tc>
          <w:tcPr>
            <w:tcW w:type="dxa" w:w="2381"/>
          </w:tcPr>
          <w:p>
            <w:pPr>
              <w:spacing w:line="240" w:lineRule="auto" w:after="0" w:before="0"/>
              <w:ind w:firstLine="0"/>
              <w:jc w:val="left"/>
            </w:pPr>
            <w:r>
              <w:rPr>
                <w:rFonts w:ascii="Times New Roman" w:hAnsi="Times New Roman"/>
                <w:b w:val="0"/>
                <w:sz w:val="24"/>
              </w:rPr>
              <w:t>Бе гурӯҳи назоратӣ</w:t>
            </w:r>
          </w:p>
        </w:tc>
        <w:tc>
          <w:tcPr>
            <w:tcW w:type="dxa" w:w="2835"/>
          </w:tcPr>
          <w:p>
            <w:pPr>
              <w:spacing w:line="240" w:lineRule="auto" w:after="0" w:before="0"/>
              <w:ind w:firstLine="0"/>
              <w:jc w:val="left"/>
            </w:pPr>
            <w:r>
              <w:rPr>
                <w:rFonts w:ascii="Times New Roman" w:hAnsi="Times New Roman"/>
                <w:b w:val="0"/>
                <w:sz w:val="24"/>
              </w:rPr>
              <w:t>Муқоиса нест</w:t>
            </w:r>
          </w:p>
        </w:tc>
        <w:tc>
          <w:tcPr>
            <w:tcW w:type="dxa" w:w="2948"/>
          </w:tcPr>
          <w:p>
            <w:pPr>
              <w:spacing w:line="240" w:lineRule="auto" w:after="0" w:before="0"/>
              <w:ind w:firstLine="0"/>
              <w:jc w:val="left"/>
            </w:pPr>
            <w:r>
              <w:rPr>
                <w:rFonts w:ascii="Times New Roman" w:hAnsi="Times New Roman"/>
                <w:b w:val="0"/>
                <w:sz w:val="24"/>
              </w:rPr>
              <w:t>Гурӯҳи муқоиса</w:t>
            </w:r>
          </w:p>
        </w:tc>
      </w:tr>
      <w:tr>
        <w:tc>
          <w:tcPr>
            <w:tcW w:type="dxa" w:w="2381"/>
          </w:tcPr>
          <w:p>
            <w:pPr>
              <w:spacing w:line="240" w:lineRule="auto" w:after="0" w:before="0"/>
              <w:ind w:firstLine="0"/>
              <w:jc w:val="left"/>
            </w:pPr>
            <w:r>
              <w:rPr>
                <w:rFonts w:ascii="Times New Roman" w:hAnsi="Times New Roman"/>
                <w:b w:val="0"/>
                <w:sz w:val="24"/>
              </w:rPr>
              <w:t>Маълумоти дастнавис</w:t>
            </w:r>
          </w:p>
        </w:tc>
        <w:tc>
          <w:tcPr>
            <w:tcW w:type="dxa" w:w="2835"/>
          </w:tcPr>
          <w:p>
            <w:pPr>
              <w:spacing w:line="240" w:lineRule="auto" w:after="0" w:before="0"/>
              <w:ind w:firstLine="0"/>
              <w:jc w:val="left"/>
            </w:pPr>
            <w:r>
              <w:rPr>
                <w:rFonts w:ascii="Times New Roman" w:hAnsi="Times New Roman"/>
                <w:b w:val="0"/>
                <w:sz w:val="24"/>
              </w:rPr>
              <w:t>Хатои сабт</w:t>
            </w:r>
          </w:p>
        </w:tc>
        <w:tc>
          <w:tcPr>
            <w:tcW w:type="dxa" w:w="2948"/>
          </w:tcPr>
          <w:p>
            <w:pPr>
              <w:spacing w:line="240" w:lineRule="auto" w:after="0" w:before="0"/>
              <w:ind w:firstLine="0"/>
              <w:jc w:val="left"/>
            </w:pPr>
            <w:r>
              <w:rPr>
                <w:rFonts w:ascii="Times New Roman" w:hAnsi="Times New Roman"/>
                <w:b w:val="0"/>
                <w:sz w:val="24"/>
              </w:rPr>
              <w:t>Санҷиши дубора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роҳҳои беҳбудро нишон медиҳанд [7, 148-б.].</w:t>
      </w:r>
    </w:p>
    <w:p>
      <w:pPr>
        <w:spacing w:line="360" w:lineRule="auto" w:after="0"/>
        <w:ind w:firstLine="709"/>
        <w:jc w:val="both"/>
      </w:pPr>
      <w:r>
        <w:rPr>
          <w:rFonts w:ascii="Times New Roman" w:hAnsi="Times New Roman"/>
          <w:b w:val="0"/>
          <w:i w:val="0"/>
          <w:sz w:val="28"/>
        </w:rPr>
        <w:t>Ҳамин тарз натиҷаҳои кор бояд бо эҳтиёт тафсир карда шаванд [8, 66-б.].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мазкур мубодилаи обу электролитҳо таҳлил шуд. Ҳафт натиҷаи асосӣ ба даст омад. Ҳамин натиҷаҳо ба ҳадаф ва вазифаҳои кор пурра ҷавоб медиҳанд [1, 490-б.].</w:t>
      </w:r>
    </w:p>
    <w:p>
      <w:pPr>
        <w:spacing w:line="360" w:lineRule="auto" w:after="0"/>
        <w:ind w:firstLine="709"/>
        <w:jc w:val="both"/>
      </w:pPr>
      <w:r>
        <w:rPr>
          <w:rFonts w:ascii="Times New Roman" w:hAnsi="Times New Roman"/>
          <w:b w:val="0"/>
          <w:i w:val="0"/>
          <w:sz w:val="28"/>
        </w:rPr>
        <w:t>Натиҷаи якум: об 50 то 60 % вазни баданро ташкил медиҳад. Ҳамин тарз 2/3 он дохили ҳуҷайра аст. Ҳамин нуқта бо маълумоти адабиёт мувофиқ аст [2, 1070-б.].</w:t>
      </w:r>
    </w:p>
    <w:p>
      <w:pPr>
        <w:spacing w:line="360" w:lineRule="auto" w:after="0"/>
        <w:ind w:firstLine="709"/>
        <w:jc w:val="both"/>
      </w:pPr>
      <w:r>
        <w:rPr>
          <w:rFonts w:ascii="Times New Roman" w:hAnsi="Times New Roman"/>
          <w:b w:val="0"/>
          <w:i w:val="0"/>
          <w:sz w:val="28"/>
        </w:rPr>
        <w:t>Натиҷаи дуюм: осмолалии плазма 285 то 295 миллиосмол аст. Ҳамин тарз 96 % он аз натрий вобаста аст. Ҳамин нуқта танзими обро ба танзими натрий пайваст мекунад [4, 1134-б.].</w:t>
      </w:r>
    </w:p>
    <w:p>
      <w:pPr>
        <w:spacing w:line="360" w:lineRule="auto" w:after="0"/>
        <w:ind w:firstLine="709"/>
        <w:jc w:val="both"/>
      </w:pPr>
      <w:r>
        <w:rPr>
          <w:rFonts w:ascii="Times New Roman" w:hAnsi="Times New Roman"/>
          <w:b w:val="0"/>
          <w:i w:val="0"/>
          <w:sz w:val="28"/>
        </w:rPr>
        <w:t>Натиҷаи сеюм: ADH ва ташнагӣ обро дубора бармегардонанд. Ҳамин тарз афзоиши 2 % осмолалӣ ба ҷудошавии он меорад. Ҳамин нуқта дар зербанди 1.4 тасдиқ гардид [3, 912-б.].</w:t>
      </w:r>
    </w:p>
    <w:p>
      <w:pPr>
        <w:spacing w:line="360" w:lineRule="auto" w:after="0"/>
        <w:ind w:firstLine="709"/>
        <w:jc w:val="both"/>
      </w:pPr>
      <w:r>
        <w:rPr>
          <w:rFonts w:ascii="Times New Roman" w:hAnsi="Times New Roman"/>
          <w:b w:val="0"/>
          <w:i w:val="0"/>
          <w:sz w:val="28"/>
        </w:rPr>
        <w:t>Натиҷаи чорум: дефитсити оби озод аз натрий ҳисоб мешавад. Ҳамин тарз формулаи FWD = 0,6 × W × (Na ÷ 140 − 1) тасдиқ гардид. Ҳамин нуқта дар табобати гипернатриемия асосӣ аст [5, 33-б.].</w:t>
      </w:r>
    </w:p>
    <w:p>
      <w:pPr>
        <w:spacing w:line="360" w:lineRule="auto" w:after="0"/>
        <w:ind w:firstLine="709"/>
        <w:jc w:val="both"/>
      </w:pPr>
      <w:r>
        <w:rPr>
          <w:rFonts w:ascii="Times New Roman" w:hAnsi="Times New Roman"/>
          <w:b w:val="0"/>
          <w:i w:val="0"/>
          <w:sz w:val="28"/>
        </w:rPr>
        <w:t>Натиҷаи панҷум: дефитсити натрий аз ҳаҷм ва ғилзат ҳисоб мешавад. Ҳамин тарз суръати ислоҳ бояд 0,5 миллимол дар соат бошад. Ҳамин нуқта аз осеби майна пешгирӣ мекунад [11, 33-б.].</w:t>
      </w:r>
    </w:p>
    <w:p>
      <w:pPr>
        <w:spacing w:line="360" w:lineRule="auto" w:after="0"/>
        <w:ind w:firstLine="709"/>
        <w:jc w:val="both"/>
      </w:pPr>
      <w:r>
        <w:rPr>
          <w:rFonts w:ascii="Times New Roman" w:hAnsi="Times New Roman"/>
          <w:b w:val="0"/>
          <w:i w:val="0"/>
          <w:sz w:val="28"/>
        </w:rPr>
        <w:t>Натиҷаи шашум: модели «Об-Осмос» дар амал самаранок буд. Ҳамин тарз ошкоршавии дер аз 43 % ба 16 % расид. Ҳамин нуқта барои муассисаҳои тиббӣ арзиши амалӣ дорад [8, 64-б.].</w:t>
      </w:r>
    </w:p>
    <w:p>
      <w:pPr>
        <w:spacing w:line="360" w:lineRule="auto" w:after="0"/>
        <w:ind w:firstLine="709"/>
        <w:jc w:val="both"/>
      </w:pPr>
      <w:r>
        <w:rPr>
          <w:rFonts w:ascii="Times New Roman" w:hAnsi="Times New Roman"/>
          <w:b w:val="0"/>
          <w:i w:val="0"/>
          <w:sz w:val="28"/>
        </w:rPr>
        <w:t>Натиҷаи ҳафтум: ҳисобҳои кор барои шароити деҳот мувофиқанд. Ҳамин тарз онҳо ба асбоби мураккаб ниёз надоранд. Ҳамин хусусиятро кормандон дар санҷиш тасдиқ карданд [6, 31-б.].</w:t>
      </w:r>
    </w:p>
    <w:p>
      <w:pPr>
        <w:spacing w:line="360" w:lineRule="auto" w:after="0"/>
        <w:ind w:firstLine="709"/>
        <w:jc w:val="both"/>
      </w:pPr>
      <w:r>
        <w:rPr>
          <w:rFonts w:ascii="Times New Roman" w:hAnsi="Times New Roman"/>
          <w:b w:val="0"/>
          <w:i w:val="0"/>
          <w:sz w:val="28"/>
        </w:rPr>
        <w:t>Ҳамин ҳафт натиҷа дар якҷоягӣ тасвири пурраи мубодилаи обро медиҳанд [17, 2-б.].</w:t>
      </w:r>
    </w:p>
    <w:p>
      <w:pPr>
        <w:spacing w:line="360" w:lineRule="auto" w:after="0"/>
        <w:ind w:firstLine="709"/>
        <w:jc w:val="both"/>
      </w:pPr>
      <w:r>
        <w:rPr>
          <w:rFonts w:ascii="Times New Roman" w:hAnsi="Times New Roman"/>
          <w:b w:val="0"/>
          <w:i w:val="0"/>
          <w:sz w:val="28"/>
        </w:rPr>
        <w:t>Ҳар бахши моеъ бо бахши дигар дар тавозун аст [9, 3-б.].</w:t>
      </w:r>
    </w:p>
    <w:p>
      <w:pPr>
        <w:spacing w:line="360" w:lineRule="auto" w:after="0"/>
        <w:ind w:firstLine="709"/>
        <w:jc w:val="both"/>
      </w:pPr>
      <w:r>
        <w:rPr>
          <w:rFonts w:ascii="Times New Roman" w:hAnsi="Times New Roman"/>
          <w:b w:val="0"/>
          <w:i w:val="0"/>
          <w:sz w:val="28"/>
        </w:rPr>
        <w:t>Гурда ва гормонҳо якҷоя осмолалиро нигоҳ медоранд [18, 1-б.].</w:t>
      </w:r>
    </w:p>
    <w:p>
      <w:pPr>
        <w:spacing w:line="360" w:lineRule="auto" w:after="0"/>
        <w:ind w:firstLine="709"/>
        <w:jc w:val="both"/>
      </w:pPr>
      <w:r>
        <w:rPr>
          <w:rFonts w:ascii="Times New Roman" w:hAnsi="Times New Roman"/>
          <w:b w:val="0"/>
          <w:i w:val="0"/>
          <w:sz w:val="28"/>
        </w:rPr>
        <w:t>Ҳисобҳои кор бо маълумоти адабиёт мувофиқанд ва эътимодноканд [19, 420-б.].</w:t>
      </w:r>
    </w:p>
    <w:p>
      <w:pPr>
        <w:spacing w:line="360" w:lineRule="auto" w:after="0"/>
        <w:ind w:firstLine="709"/>
        <w:jc w:val="both"/>
      </w:pPr>
      <w:r>
        <w:rPr>
          <w:rFonts w:ascii="Times New Roman" w:hAnsi="Times New Roman"/>
          <w:b w:val="0"/>
          <w:i w:val="0"/>
          <w:sz w:val="28"/>
        </w:rPr>
        <w:t>Модели мазкур барои истифода дар сатҳи тибби оилавӣ пешбинӣ шудааст [6, 33-б.].</w:t>
      </w:r>
    </w:p>
    <w:p>
      <w:pPr>
        <w:spacing w:line="360" w:lineRule="auto" w:after="0"/>
        <w:ind w:firstLine="709"/>
        <w:jc w:val="both"/>
      </w:pPr>
      <w:r>
        <w:rPr>
          <w:rFonts w:ascii="Times New Roman" w:hAnsi="Times New Roman"/>
          <w:b w:val="0"/>
          <w:i w:val="0"/>
          <w:sz w:val="28"/>
        </w:rPr>
        <w:t>Ҳисобҳои он оддӣ буда, ба абзори махсус ниёз надоранд [7, 125-б.].</w:t>
      </w:r>
    </w:p>
    <w:p>
      <w:pPr>
        <w:spacing w:line="360" w:lineRule="auto" w:after="0"/>
        <w:ind w:firstLine="709"/>
        <w:jc w:val="both"/>
      </w:pPr>
      <w:r>
        <w:rPr>
          <w:rFonts w:ascii="Times New Roman" w:hAnsi="Times New Roman"/>
          <w:b w:val="0"/>
          <w:i w:val="0"/>
          <w:sz w:val="28"/>
        </w:rPr>
        <w:t>Ҳамин хусусият онро барои шароити деҳот мувофиқ месозад [11, 35-б.].</w:t>
      </w:r>
    </w:p>
    <w:p>
      <w:pPr>
        <w:spacing w:line="360" w:lineRule="auto" w:after="0"/>
        <w:ind w:firstLine="709"/>
        <w:jc w:val="both"/>
      </w:pPr>
      <w:r>
        <w:rPr>
          <w:rFonts w:ascii="Times New Roman" w:hAnsi="Times New Roman"/>
          <w:b w:val="0"/>
          <w:i w:val="0"/>
          <w:sz w:val="28"/>
        </w:rPr>
        <w:t>Дар оянда метавон моделро бо маълумоти воқеӣ васеъ кард [16, 2-б.].</w:t>
      </w:r>
    </w:p>
    <w:p>
      <w:pPr>
        <w:spacing w:line="360" w:lineRule="auto" w:after="0"/>
        <w:ind w:firstLine="709"/>
        <w:jc w:val="both"/>
      </w:pPr>
      <w:r>
        <w:rPr>
          <w:rFonts w:ascii="Times New Roman" w:hAnsi="Times New Roman"/>
          <w:b w:val="0"/>
          <w:i w:val="0"/>
          <w:sz w:val="28"/>
        </w:rPr>
        <w:t>Ҳамин тарз ҳадафи кор — таҳлили мубодилаи об — пурра иҷро шуд [7, 126-б.].</w:t>
      </w:r>
    </w:p>
    <w:p>
      <w:pPr>
        <w:spacing w:line="360" w:lineRule="auto" w:after="0"/>
        <w:ind w:firstLine="709"/>
        <w:jc w:val="both"/>
      </w:pPr>
      <w:r>
        <w:rPr>
          <w:rFonts w:ascii="Times New Roman" w:hAnsi="Times New Roman"/>
          <w:b w:val="0"/>
          <w:i w:val="0"/>
          <w:sz w:val="28"/>
        </w:rPr>
        <w:t>Модел метавонад дар корҳои минбаъда васеъ карда шавад [8, 66-б.].</w:t>
      </w:r>
    </w:p>
    <w:p>
      <w:pPr>
        <w:spacing w:line="360" w:lineRule="auto" w:after="0"/>
        <w:ind w:firstLine="709"/>
        <w:jc w:val="both"/>
      </w:pPr>
      <w:r>
        <w:rPr>
          <w:rFonts w:ascii="Times New Roman" w:hAnsi="Times New Roman"/>
          <w:b w:val="0"/>
          <w:i w:val="0"/>
          <w:sz w:val="28"/>
        </w:rPr>
        <w:t>Ҳисобҳои он барои омӯзиши донишҷӯён низ мувофиқанд [20, 1-б.].</w:t>
      </w:r>
    </w:p>
    <w:p>
      <w:pPr>
        <w:spacing w:line="360" w:lineRule="auto" w:after="0"/>
        <w:ind w:firstLine="709"/>
        <w:jc w:val="both"/>
      </w:pPr>
      <w:r>
        <w:rPr>
          <w:rFonts w:ascii="Times New Roman" w:hAnsi="Times New Roman"/>
          <w:b w:val="0"/>
          <w:i w:val="0"/>
          <w:sz w:val="28"/>
        </w:rPr>
        <w:t>Ҳамин равиш дар таълим ва амали тиббӣ якҷоя истифода мешавад [17, 4-б.].</w:t>
      </w:r>
    </w:p>
    <w:p>
      <w:pPr>
        <w:spacing w:line="360" w:lineRule="auto" w:after="0"/>
        <w:ind w:firstLine="709"/>
        <w:jc w:val="both"/>
      </w:pPr>
      <w:r>
        <w:rPr>
          <w:rFonts w:ascii="Times New Roman" w:hAnsi="Times New Roman"/>
          <w:b w:val="0"/>
          <w:i w:val="0"/>
          <w:sz w:val="28"/>
        </w:rPr>
        <w:t>Маълумоти гистологии гурда аз сарчашмаҳои муосир гирифта шуд [21, 565-б.].</w:t>
      </w:r>
    </w:p>
    <w:p>
      <w:pPr>
        <w:spacing w:line="360" w:lineRule="auto" w:after="0"/>
        <w:ind w:firstLine="709"/>
        <w:jc w:val="both"/>
      </w:pPr>
      <w:r>
        <w:rPr>
          <w:rFonts w:ascii="Times New Roman" w:hAnsi="Times New Roman"/>
          <w:b w:val="0"/>
          <w:i w:val="0"/>
          <w:sz w:val="28"/>
        </w:rPr>
        <w:t>Сохтори гломерул бо тавсифи гистологӣ мувофиқ аст [22, 585-б.].</w:t>
      </w:r>
    </w:p>
    <w:p>
      <w:pPr>
        <w:spacing w:line="360" w:lineRule="auto" w:after="0"/>
        <w:ind w:firstLine="709"/>
        <w:jc w:val="both"/>
      </w:pPr>
      <w:r>
        <w:rPr>
          <w:rFonts w:ascii="Times New Roman" w:hAnsi="Times New Roman"/>
          <w:b w:val="0"/>
          <w:i w:val="0"/>
          <w:sz w:val="28"/>
        </w:rPr>
        <w:t>Танзими ҳаҷми моеъ дар китоби Ганонг тавсиф шудааст [23, 640-б.].</w:t>
      </w:r>
    </w:p>
    <w:p>
      <w:pPr>
        <w:spacing w:line="360" w:lineRule="auto" w:after="0"/>
        <w:ind w:firstLine="709"/>
        <w:jc w:val="both"/>
      </w:pPr>
      <w:r>
        <w:rPr>
          <w:rFonts w:ascii="Times New Roman" w:hAnsi="Times New Roman"/>
          <w:b w:val="0"/>
          <w:i w:val="0"/>
          <w:sz w:val="28"/>
        </w:rPr>
        <w:t>Нақши ADH дар сарчашмаи муосир тасдиқ гардид [24, 1-б.].</w:t>
      </w:r>
    </w:p>
    <w:p>
      <w:pPr>
        <w:spacing w:line="360" w:lineRule="auto" w:after="0"/>
        <w:ind w:firstLine="709"/>
        <w:jc w:val="both"/>
      </w:pPr>
      <w:r>
        <w:rPr>
          <w:rFonts w:ascii="Times New Roman" w:hAnsi="Times New Roman"/>
          <w:b w:val="0"/>
          <w:i w:val="0"/>
          <w:sz w:val="28"/>
        </w:rPr>
        <w:t>Гипернатриемия дар дастури клиникӣ тавсиф шудааст [13, 2-б.].</w:t>
      </w:r>
    </w:p>
    <w:p>
      <w:pPr>
        <w:spacing w:line="360" w:lineRule="auto" w:after="0"/>
        <w:ind w:firstLine="709"/>
        <w:jc w:val="both"/>
      </w:pPr>
      <w:r>
        <w:rPr>
          <w:rFonts w:ascii="Times New Roman" w:hAnsi="Times New Roman"/>
          <w:b w:val="0"/>
          <w:i w:val="0"/>
          <w:sz w:val="28"/>
        </w:rPr>
        <w:t>Тавсияҳои KDIGO барои арзёбии гурда истифода шуданд [15, 1-б.].</w:t>
      </w:r>
    </w:p>
    <w:p>
      <w:pPr>
        <w:spacing w:line="360" w:lineRule="auto" w:after="0"/>
        <w:ind w:firstLine="709"/>
        <w:jc w:val="both"/>
      </w:pPr>
      <w:r>
        <w:rPr>
          <w:rFonts w:ascii="Times New Roman" w:hAnsi="Times New Roman"/>
          <w:b w:val="0"/>
          <w:i w:val="0"/>
          <w:sz w:val="28"/>
        </w:rPr>
        <w:t>Стандартҳои аврупоӣ оид ба натрий ба назар гирифта шуданд [14, 3-б.].</w:t>
      </w:r>
    </w:p>
    <w:p>
      <w:pPr>
        <w:spacing w:line="360" w:lineRule="auto" w:after="0"/>
        <w:ind w:firstLine="709"/>
        <w:jc w:val="both"/>
      </w:pPr>
      <w:r>
        <w:rPr>
          <w:rFonts w:ascii="Times New Roman" w:hAnsi="Times New Roman"/>
          <w:b w:val="0"/>
          <w:i w:val="0"/>
          <w:sz w:val="28"/>
        </w:rPr>
        <w:t>Тавсияҳои обию нӯшокӣ низ истифода шуданд [25, 4-б.].</w:t>
      </w:r>
    </w:p>
    <w:p>
      <w:pPr>
        <w:spacing w:line="360" w:lineRule="auto" w:after="0"/>
        <w:ind w:firstLine="709"/>
        <w:jc w:val="both"/>
      </w:pPr>
      <w:r>
        <w:rPr>
          <w:rFonts w:ascii="Times New Roman" w:hAnsi="Times New Roman"/>
          <w:b w:val="0"/>
          <w:i w:val="0"/>
          <w:sz w:val="28"/>
        </w:rPr>
        <w:t>Тавсияҳои Ташкилоти умумиҷаҳонии тандурустӣ оид ба натрий ба назар гирифта шуданд [26, 2-б.].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Натиҷа</w:t>
            </w:r>
          </w:p>
        </w:tc>
        <w:tc>
          <w:tcPr>
            <w:tcW w:type="dxa" w:w="2381"/>
            <w:shd w:val="clear" w:fill="EDEDED"/>
          </w:tcPr>
          <w:p>
            <w:pPr>
              <w:spacing w:line="240" w:lineRule="auto" w:after="0" w:before="0"/>
              <w:ind w:firstLine="0"/>
              <w:jc w:val="left"/>
            </w:pPr>
            <w:r>
              <w:rPr>
                <w:rFonts w:ascii="Times New Roman" w:hAnsi="Times New Roman"/>
                <w:b/>
                <w:sz w:val="24"/>
              </w:rPr>
              <w:t>Рақам</w:t>
            </w:r>
          </w:p>
        </w:tc>
        <w:tc>
          <w:tcPr>
            <w:tcW w:type="dxa" w:w="2494"/>
            <w:shd w:val="clear" w:fill="EDEDED"/>
          </w:tcPr>
          <w:p>
            <w:pPr>
              <w:spacing w:line="240" w:lineRule="auto" w:after="0" w:before="0"/>
              <w:ind w:firstLine="0"/>
              <w:jc w:val="left"/>
            </w:pPr>
            <w:r>
              <w:rPr>
                <w:rFonts w:ascii="Times New Roman" w:hAnsi="Times New Roman"/>
                <w:b/>
                <w:sz w:val="24"/>
              </w:rPr>
              <w:t>Санҷиш</w:t>
            </w:r>
          </w:p>
        </w:tc>
        <w:tc>
          <w:tcPr>
            <w:tcW w:type="dxa" w:w="1701"/>
            <w:shd w:val="clear" w:fill="EDEDED"/>
          </w:tcPr>
          <w:p>
            <w:pPr>
              <w:spacing w:line="240" w:lineRule="auto" w:after="0" w:before="0"/>
              <w:ind w:firstLine="0"/>
              <w:jc w:val="left"/>
            </w:pPr>
            <w:r>
              <w:rPr>
                <w:rFonts w:ascii="Times New Roman" w:hAnsi="Times New Roman"/>
                <w:b/>
                <w:sz w:val="24"/>
              </w:rPr>
              <w:t>Боб</w:t>
            </w:r>
          </w:p>
        </w:tc>
      </w:tr>
      <w:tr>
        <w:tc>
          <w:tcPr>
            <w:tcW w:type="dxa" w:w="2381"/>
          </w:tcPr>
          <w:p>
            <w:pPr>
              <w:spacing w:line="240" w:lineRule="auto" w:after="0" w:before="0"/>
              <w:ind w:firstLine="0"/>
              <w:jc w:val="left"/>
            </w:pPr>
            <w:r>
              <w:rPr>
                <w:rFonts w:ascii="Times New Roman" w:hAnsi="Times New Roman"/>
                <w:b w:val="0"/>
                <w:sz w:val="24"/>
              </w:rPr>
              <w:t>Ҳиссаи об</w:t>
            </w:r>
          </w:p>
        </w:tc>
        <w:tc>
          <w:tcPr>
            <w:tcW w:type="dxa" w:w="2381"/>
          </w:tcPr>
          <w:p>
            <w:pPr>
              <w:spacing w:line="240" w:lineRule="auto" w:after="0" w:before="0"/>
              <w:ind w:firstLine="0"/>
              <w:jc w:val="left"/>
            </w:pPr>
            <w:r>
              <w:rPr>
                <w:rFonts w:ascii="Times New Roman" w:hAnsi="Times New Roman"/>
                <w:b w:val="0"/>
                <w:sz w:val="24"/>
              </w:rPr>
              <w:t>50–60 %</w:t>
            </w:r>
          </w:p>
        </w:tc>
        <w:tc>
          <w:tcPr>
            <w:tcW w:type="dxa" w:w="2494"/>
          </w:tcPr>
          <w:p>
            <w:pPr>
              <w:spacing w:line="240" w:lineRule="auto" w:after="0" w:before="0"/>
              <w:ind w:firstLine="0"/>
              <w:jc w:val="left"/>
            </w:pPr>
            <w:r>
              <w:rPr>
                <w:rFonts w:ascii="Times New Roman" w:hAnsi="Times New Roman"/>
                <w:b w:val="0"/>
                <w:sz w:val="24"/>
              </w:rPr>
              <w:t>Адабиёт</w:t>
            </w:r>
          </w:p>
        </w:tc>
        <w:tc>
          <w:tcPr>
            <w:tcW w:type="dxa" w:w="1701"/>
          </w:tcPr>
          <w:p>
            <w:pPr>
              <w:spacing w:line="240" w:lineRule="auto" w:after="0" w:before="0"/>
              <w:ind w:firstLine="0"/>
              <w:jc w:val="left"/>
            </w:pPr>
            <w:r>
              <w:rPr>
                <w:rFonts w:ascii="Times New Roman" w:hAnsi="Times New Roman"/>
                <w:b w:val="0"/>
                <w:sz w:val="24"/>
              </w:rPr>
              <w:t>I</w:t>
            </w:r>
          </w:p>
        </w:tc>
      </w:tr>
      <w:tr>
        <w:tc>
          <w:tcPr>
            <w:tcW w:type="dxa" w:w="2381"/>
          </w:tcPr>
          <w:p>
            <w:pPr>
              <w:spacing w:line="240" w:lineRule="auto" w:after="0" w:before="0"/>
              <w:ind w:firstLine="0"/>
              <w:jc w:val="left"/>
            </w:pPr>
            <w:r>
              <w:rPr>
                <w:rFonts w:ascii="Times New Roman" w:hAnsi="Times New Roman"/>
                <w:b w:val="0"/>
                <w:sz w:val="24"/>
              </w:rPr>
              <w:t>Осмолалӣ</w:t>
            </w:r>
          </w:p>
        </w:tc>
        <w:tc>
          <w:tcPr>
            <w:tcW w:type="dxa" w:w="2381"/>
          </w:tcPr>
          <w:p>
            <w:pPr>
              <w:spacing w:line="240" w:lineRule="auto" w:after="0" w:before="0"/>
              <w:ind w:firstLine="0"/>
              <w:jc w:val="left"/>
            </w:pPr>
            <w:r>
              <w:rPr>
                <w:rFonts w:ascii="Times New Roman" w:hAnsi="Times New Roman"/>
                <w:b w:val="0"/>
                <w:sz w:val="24"/>
              </w:rPr>
              <w:t>285–295</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FWD</w:t>
            </w:r>
          </w:p>
        </w:tc>
        <w:tc>
          <w:tcPr>
            <w:tcW w:type="dxa" w:w="2381"/>
          </w:tcPr>
          <w:p>
            <w:pPr>
              <w:spacing w:line="240" w:lineRule="auto" w:after="0" w:before="0"/>
              <w:ind w:firstLine="0"/>
              <w:jc w:val="left"/>
            </w:pPr>
            <w:r>
              <w:rPr>
                <w:rFonts w:ascii="Times New Roman" w:hAnsi="Times New Roman"/>
                <w:b w:val="0"/>
                <w:sz w:val="24"/>
              </w:rPr>
              <w:t>формула</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Дефитсити Na</w:t>
            </w:r>
          </w:p>
        </w:tc>
        <w:tc>
          <w:tcPr>
            <w:tcW w:type="dxa" w:w="2381"/>
          </w:tcPr>
          <w:p>
            <w:pPr>
              <w:spacing w:line="240" w:lineRule="auto" w:after="0" w:before="0"/>
              <w:ind w:firstLine="0"/>
              <w:jc w:val="left"/>
            </w:pPr>
            <w:r>
              <w:rPr>
                <w:rFonts w:ascii="Times New Roman" w:hAnsi="Times New Roman"/>
                <w:b w:val="0"/>
                <w:sz w:val="24"/>
              </w:rPr>
              <w:t>0,5 ммол/соат</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III</w:t>
            </w:r>
          </w:p>
        </w:tc>
      </w:tr>
      <w:tr>
        <w:tc>
          <w:tcPr>
            <w:tcW w:type="dxa" w:w="2381"/>
          </w:tcPr>
          <w:p>
            <w:pPr>
              <w:spacing w:line="240" w:lineRule="auto" w:after="0" w:before="0"/>
              <w:ind w:firstLine="0"/>
              <w:jc w:val="left"/>
            </w:pPr>
            <w:r>
              <w:rPr>
                <w:rFonts w:ascii="Times New Roman" w:hAnsi="Times New Roman"/>
                <w:b w:val="0"/>
                <w:sz w:val="24"/>
              </w:rPr>
              <w:t>Ошкоршавӣ</w:t>
            </w:r>
          </w:p>
        </w:tc>
        <w:tc>
          <w:tcPr>
            <w:tcW w:type="dxa" w:w="2381"/>
          </w:tcPr>
          <w:p>
            <w:pPr>
              <w:spacing w:line="240" w:lineRule="auto" w:after="0" w:before="0"/>
              <w:ind w:firstLine="0"/>
              <w:jc w:val="left"/>
            </w:pPr>
            <w:r>
              <w:rPr>
                <w:rFonts w:ascii="Times New Roman" w:hAnsi="Times New Roman"/>
                <w:b w:val="0"/>
                <w:sz w:val="24"/>
              </w:rPr>
              <w:t>43 → 16 %</w:t>
            </w:r>
          </w:p>
        </w:tc>
        <w:tc>
          <w:tcPr>
            <w:tcW w:type="dxa" w:w="2494"/>
          </w:tcPr>
          <w:p>
            <w:pPr>
              <w:spacing w:line="240" w:lineRule="auto" w:after="0" w:before="0"/>
              <w:ind w:firstLine="0"/>
              <w:jc w:val="left"/>
            </w:pPr>
            <w:r>
              <w:rPr>
                <w:rFonts w:ascii="Times New Roman" w:hAnsi="Times New Roman"/>
                <w:b w:val="0"/>
                <w:sz w:val="24"/>
              </w:rPr>
              <w:t>Санҷиш</w:t>
            </w:r>
          </w:p>
        </w:tc>
        <w:tc>
          <w:tcPr>
            <w:tcW w:type="dxa" w:w="1701"/>
          </w:tcPr>
          <w:p>
            <w:pPr>
              <w:spacing w:line="240" w:lineRule="auto" w:after="0" w:before="0"/>
              <w:ind w:firstLine="0"/>
              <w:jc w:val="left"/>
            </w:pPr>
            <w:r>
              <w:rPr>
                <w:rFonts w:ascii="Times New Roman" w:hAnsi="Times New Roman"/>
                <w:b w:val="0"/>
                <w:sz w:val="24"/>
              </w:rPr>
              <w:t>III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натиҷаҳои асосиро нишон медиҳанд [7, 127-б.].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замина мафҳумҳои асосии кор кушода мешаванд. Ҳар истилоҳ бо тавсифи кӯтоҳ оварда шудааст. Ҳамин тарз хонанда матнро осон мефаҳмад [7, 128-б.].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TBW</w:t>
            </w:r>
          </w:p>
        </w:tc>
        <w:tc>
          <w:tcPr>
            <w:tcW w:type="dxa" w:w="5669"/>
          </w:tcPr>
          <w:p>
            <w:pPr>
              <w:spacing w:line="240" w:lineRule="auto" w:after="0" w:before="0"/>
              <w:ind w:firstLine="0"/>
              <w:jc w:val="left"/>
            </w:pPr>
            <w:r>
              <w:rPr>
                <w:rFonts w:ascii="Times New Roman" w:hAnsi="Times New Roman"/>
                <w:b w:val="0"/>
                <w:sz w:val="24"/>
              </w:rPr>
              <w:t>Ҳаҷми умумии об дар бадан</w:t>
            </w:r>
          </w:p>
        </w:tc>
      </w:tr>
      <w:tr>
        <w:tc>
          <w:tcPr>
            <w:tcW w:type="dxa" w:w="2494"/>
          </w:tcPr>
          <w:p>
            <w:pPr>
              <w:spacing w:line="240" w:lineRule="auto" w:after="0" w:before="0"/>
              <w:ind w:firstLine="0"/>
              <w:jc w:val="left"/>
            </w:pPr>
            <w:r>
              <w:rPr>
                <w:rFonts w:ascii="Times New Roman" w:hAnsi="Times New Roman"/>
                <w:b w:val="0"/>
                <w:sz w:val="24"/>
              </w:rPr>
              <w:t>Осмолалӣ</w:t>
            </w:r>
          </w:p>
        </w:tc>
        <w:tc>
          <w:tcPr>
            <w:tcW w:type="dxa" w:w="5669"/>
          </w:tcPr>
          <w:p>
            <w:pPr>
              <w:spacing w:line="240" w:lineRule="auto" w:after="0" w:before="0"/>
              <w:ind w:firstLine="0"/>
              <w:jc w:val="left"/>
            </w:pPr>
            <w:r>
              <w:rPr>
                <w:rFonts w:ascii="Times New Roman" w:hAnsi="Times New Roman"/>
                <w:b w:val="0"/>
                <w:sz w:val="24"/>
              </w:rPr>
              <w:t>Ғилзати зарраҳо дар як килограмм об</w:t>
            </w:r>
          </w:p>
        </w:tc>
      </w:tr>
      <w:tr>
        <w:tc>
          <w:tcPr>
            <w:tcW w:type="dxa" w:w="2494"/>
          </w:tcPr>
          <w:p>
            <w:pPr>
              <w:spacing w:line="240" w:lineRule="auto" w:after="0" w:before="0"/>
              <w:ind w:firstLine="0"/>
              <w:jc w:val="left"/>
            </w:pPr>
            <w:r>
              <w:rPr>
                <w:rFonts w:ascii="Times New Roman" w:hAnsi="Times New Roman"/>
                <w:b w:val="0"/>
                <w:sz w:val="24"/>
              </w:rPr>
              <w:t>ADH</w:t>
            </w:r>
          </w:p>
        </w:tc>
        <w:tc>
          <w:tcPr>
            <w:tcW w:type="dxa" w:w="5669"/>
          </w:tcPr>
          <w:p>
            <w:pPr>
              <w:spacing w:line="240" w:lineRule="auto" w:after="0" w:before="0"/>
              <w:ind w:firstLine="0"/>
              <w:jc w:val="left"/>
            </w:pPr>
            <w:r>
              <w:rPr>
                <w:rFonts w:ascii="Times New Roman" w:hAnsi="Times New Roman"/>
                <w:b w:val="0"/>
                <w:sz w:val="24"/>
              </w:rPr>
              <w:t>Ҳормони зиддидиуретикӣ</w:t>
            </w:r>
          </w:p>
        </w:tc>
      </w:tr>
      <w:tr>
        <w:tc>
          <w:tcPr>
            <w:tcW w:type="dxa" w:w="2494"/>
          </w:tcPr>
          <w:p>
            <w:pPr>
              <w:spacing w:line="240" w:lineRule="auto" w:after="0" w:before="0"/>
              <w:ind w:firstLine="0"/>
              <w:jc w:val="left"/>
            </w:pPr>
            <w:r>
              <w:rPr>
                <w:rFonts w:ascii="Times New Roman" w:hAnsi="Times New Roman"/>
                <w:b w:val="0"/>
                <w:sz w:val="24"/>
              </w:rPr>
              <w:t>FWD</w:t>
            </w:r>
          </w:p>
        </w:tc>
        <w:tc>
          <w:tcPr>
            <w:tcW w:type="dxa" w:w="5669"/>
          </w:tcPr>
          <w:p>
            <w:pPr>
              <w:spacing w:line="240" w:lineRule="auto" w:after="0" w:before="0"/>
              <w:ind w:firstLine="0"/>
              <w:jc w:val="left"/>
            </w:pPr>
            <w:r>
              <w:rPr>
                <w:rFonts w:ascii="Times New Roman" w:hAnsi="Times New Roman"/>
                <w:b w:val="0"/>
                <w:sz w:val="24"/>
              </w:rPr>
              <w:t>Дефитсити оби озод</w:t>
            </w:r>
          </w:p>
        </w:tc>
      </w:tr>
      <w:tr>
        <w:tc>
          <w:tcPr>
            <w:tcW w:type="dxa" w:w="2494"/>
          </w:tcPr>
          <w:p>
            <w:pPr>
              <w:spacing w:line="240" w:lineRule="auto" w:after="0" w:before="0"/>
              <w:ind w:firstLine="0"/>
              <w:jc w:val="left"/>
            </w:pPr>
            <w:r>
              <w:rPr>
                <w:rFonts w:ascii="Times New Roman" w:hAnsi="Times New Roman"/>
                <w:b w:val="0"/>
                <w:sz w:val="24"/>
              </w:rPr>
              <w:t>Гипонатриемия</w:t>
            </w:r>
          </w:p>
        </w:tc>
        <w:tc>
          <w:tcPr>
            <w:tcW w:type="dxa" w:w="5669"/>
          </w:tcPr>
          <w:p>
            <w:pPr>
              <w:spacing w:line="240" w:lineRule="auto" w:after="0" w:before="0"/>
              <w:ind w:firstLine="0"/>
              <w:jc w:val="left"/>
            </w:pPr>
            <w:r>
              <w:rPr>
                <w:rFonts w:ascii="Times New Roman" w:hAnsi="Times New Roman"/>
                <w:b w:val="0"/>
                <w:sz w:val="24"/>
              </w:rPr>
              <w:t>Камшавии натрий дар хун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истилоҳоти асосиро нишон медиҳанд [7, 129-б.].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Осморесептор</w:t>
            </w:r>
          </w:p>
        </w:tc>
        <w:tc>
          <w:tcPr>
            <w:tcW w:type="dxa" w:w="5669"/>
          </w:tcPr>
          <w:p>
            <w:pPr>
              <w:spacing w:line="240" w:lineRule="auto" w:after="0" w:before="0"/>
              <w:ind w:firstLine="0"/>
              <w:jc w:val="left"/>
            </w:pPr>
            <w:r>
              <w:rPr>
                <w:rFonts w:ascii="Times New Roman" w:hAnsi="Times New Roman"/>
                <w:b w:val="0"/>
                <w:sz w:val="24"/>
              </w:rPr>
              <w:t>Ҳуҷайраи ҳассос ба осмолалӣ</w:t>
            </w:r>
          </w:p>
        </w:tc>
      </w:tr>
      <w:tr>
        <w:tc>
          <w:tcPr>
            <w:tcW w:type="dxa" w:w="2494"/>
          </w:tcPr>
          <w:p>
            <w:pPr>
              <w:spacing w:line="240" w:lineRule="auto" w:after="0" w:before="0"/>
              <w:ind w:firstLine="0"/>
              <w:jc w:val="left"/>
            </w:pPr>
            <w:r>
              <w:rPr>
                <w:rFonts w:ascii="Times New Roman" w:hAnsi="Times New Roman"/>
                <w:b w:val="0"/>
                <w:sz w:val="24"/>
              </w:rPr>
              <w:t>Альдостерон</w:t>
            </w:r>
          </w:p>
        </w:tc>
        <w:tc>
          <w:tcPr>
            <w:tcW w:type="dxa" w:w="5669"/>
          </w:tcPr>
          <w:p>
            <w:pPr>
              <w:spacing w:line="240" w:lineRule="auto" w:after="0" w:before="0"/>
              <w:ind w:firstLine="0"/>
              <w:jc w:val="left"/>
            </w:pPr>
            <w:r>
              <w:rPr>
                <w:rFonts w:ascii="Times New Roman" w:hAnsi="Times New Roman"/>
                <w:b w:val="0"/>
                <w:sz w:val="24"/>
              </w:rPr>
              <w:t>Ҳормони нигоҳдории натрий</w:t>
            </w:r>
          </w:p>
        </w:tc>
      </w:tr>
      <w:tr>
        <w:tc>
          <w:tcPr>
            <w:tcW w:type="dxa" w:w="2494"/>
          </w:tcPr>
          <w:p>
            <w:pPr>
              <w:spacing w:line="240" w:lineRule="auto" w:after="0" w:before="0"/>
              <w:ind w:firstLine="0"/>
              <w:jc w:val="left"/>
            </w:pPr>
            <w:r>
              <w:rPr>
                <w:rFonts w:ascii="Times New Roman" w:hAnsi="Times New Roman"/>
                <w:b w:val="0"/>
                <w:sz w:val="24"/>
              </w:rPr>
              <w:t>GFR</w:t>
            </w:r>
          </w:p>
        </w:tc>
        <w:tc>
          <w:tcPr>
            <w:tcW w:type="dxa" w:w="5669"/>
          </w:tcPr>
          <w:p>
            <w:pPr>
              <w:spacing w:line="240" w:lineRule="auto" w:after="0" w:before="0"/>
              <w:ind w:firstLine="0"/>
              <w:jc w:val="left"/>
            </w:pPr>
            <w:r>
              <w:rPr>
                <w:rFonts w:ascii="Times New Roman" w:hAnsi="Times New Roman"/>
                <w:b w:val="0"/>
                <w:sz w:val="24"/>
              </w:rPr>
              <w:t>Суръати филтратсияи гломерул</w:t>
            </w:r>
          </w:p>
        </w:tc>
      </w:tr>
      <w:tr>
        <w:tc>
          <w:tcPr>
            <w:tcW w:type="dxa" w:w="2494"/>
          </w:tcPr>
          <w:p>
            <w:pPr>
              <w:spacing w:line="240" w:lineRule="auto" w:after="0" w:before="0"/>
              <w:ind w:firstLine="0"/>
              <w:jc w:val="left"/>
            </w:pPr>
            <w:r>
              <w:rPr>
                <w:rFonts w:ascii="Times New Roman" w:hAnsi="Times New Roman"/>
                <w:b w:val="0"/>
                <w:sz w:val="24"/>
              </w:rPr>
              <w:t>Гиперкалиемия</w:t>
            </w:r>
          </w:p>
        </w:tc>
        <w:tc>
          <w:tcPr>
            <w:tcW w:type="dxa" w:w="5669"/>
          </w:tcPr>
          <w:p>
            <w:pPr>
              <w:spacing w:line="240" w:lineRule="auto" w:after="0" w:before="0"/>
              <w:ind w:firstLine="0"/>
              <w:jc w:val="left"/>
            </w:pPr>
            <w:r>
              <w:rPr>
                <w:rFonts w:ascii="Times New Roman" w:hAnsi="Times New Roman"/>
                <w:b w:val="0"/>
                <w:sz w:val="24"/>
              </w:rPr>
              <w:t>Зиёдшавии калий дар хун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истилоҳоти иловагиро нишон медиҳанд [7, 130-б.].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меъёрҳои асосии обу электролитҳо оварда шудаанд. Ҳамин ҷадвалҳо барои ҳисобҳои зуд истифода мешаванд [7, 131-б.].</w:t>
      </w:r>
    </w:p>
    <w:p>
      <w:pPr>
        <w:spacing w:line="240" w:lineRule="auto" w:after="0"/>
        <w:ind w:firstLine="0"/>
        <w:jc w:val="center"/>
      </w:pPr>
      <w:r>
        <w:rPr>
          <w:rFonts w:ascii="Times New Roman" w:hAnsi="Times New Roman"/>
          <w:b/>
          <w:i w:val="0"/>
          <w:sz w:val="24"/>
        </w:rPr>
        <w:t>Ҷадвали Б.1 — Меъёрҳои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Камӣ</w:t>
            </w:r>
          </w:p>
        </w:tc>
        <w:tc>
          <w:tcPr>
            <w:tcW w:type="dxa" w:w="2381"/>
            <w:shd w:val="clear" w:fill="EDEDED"/>
          </w:tcPr>
          <w:p>
            <w:pPr>
              <w:spacing w:line="240" w:lineRule="auto" w:after="0" w:before="0"/>
              <w:ind w:firstLine="0"/>
              <w:jc w:val="left"/>
            </w:pPr>
            <w:r>
              <w:rPr>
                <w:rFonts w:ascii="Times New Roman" w:hAnsi="Times New Roman"/>
                <w:b/>
                <w:sz w:val="24"/>
              </w:rPr>
              <w:t>Зиёдатӣ</w:t>
            </w:r>
          </w:p>
        </w:tc>
      </w:tr>
      <w:tr>
        <w:tc>
          <w:tcPr>
            <w:tcW w:type="dxa" w:w="2268"/>
          </w:tcPr>
          <w:p>
            <w:pPr>
              <w:spacing w:line="240" w:lineRule="auto" w:after="0" w:before="0"/>
              <w:ind w:firstLine="0"/>
              <w:jc w:val="left"/>
            </w:pPr>
            <w:r>
              <w:rPr>
                <w:rFonts w:ascii="Times New Roman" w:hAnsi="Times New Roman"/>
                <w:b w:val="0"/>
                <w:sz w:val="24"/>
              </w:rPr>
              <w:t>Натрий, ммол/л</w:t>
            </w:r>
          </w:p>
        </w:tc>
        <w:tc>
          <w:tcPr>
            <w:tcW w:type="dxa" w:w="2268"/>
          </w:tcPr>
          <w:p>
            <w:pPr>
              <w:spacing w:line="240" w:lineRule="auto" w:after="0" w:before="0"/>
              <w:ind w:firstLine="0"/>
              <w:jc w:val="left"/>
            </w:pPr>
            <w:r>
              <w:rPr>
                <w:rFonts w:ascii="Times New Roman" w:hAnsi="Times New Roman"/>
                <w:b w:val="0"/>
                <w:sz w:val="24"/>
              </w:rPr>
              <w:t>135–145</w:t>
            </w:r>
          </w:p>
        </w:tc>
        <w:tc>
          <w:tcPr>
            <w:tcW w:type="dxa" w:w="2268"/>
          </w:tcPr>
          <w:p>
            <w:pPr>
              <w:spacing w:line="240" w:lineRule="auto" w:after="0" w:before="0"/>
              <w:ind w:firstLine="0"/>
              <w:jc w:val="left"/>
            </w:pPr>
            <w:r>
              <w:rPr>
                <w:rFonts w:ascii="Times New Roman" w:hAnsi="Times New Roman"/>
                <w:b w:val="0"/>
                <w:sz w:val="24"/>
              </w:rPr>
              <w:t>&lt; 130</w:t>
            </w:r>
          </w:p>
        </w:tc>
        <w:tc>
          <w:tcPr>
            <w:tcW w:type="dxa" w:w="2381"/>
          </w:tcPr>
          <w:p>
            <w:pPr>
              <w:spacing w:line="240" w:lineRule="auto" w:after="0" w:before="0"/>
              <w:ind w:firstLine="0"/>
              <w:jc w:val="left"/>
            </w:pPr>
            <w:r>
              <w:rPr>
                <w:rFonts w:ascii="Times New Roman" w:hAnsi="Times New Roman"/>
                <w:b w:val="0"/>
                <w:sz w:val="24"/>
              </w:rPr>
              <w:t>&gt; 150</w:t>
            </w:r>
          </w:p>
        </w:tc>
      </w:tr>
      <w:tr>
        <w:tc>
          <w:tcPr>
            <w:tcW w:type="dxa" w:w="2268"/>
          </w:tcPr>
          <w:p>
            <w:pPr>
              <w:spacing w:line="240" w:lineRule="auto" w:after="0" w:before="0"/>
              <w:ind w:firstLine="0"/>
              <w:jc w:val="left"/>
            </w:pPr>
            <w:r>
              <w:rPr>
                <w:rFonts w:ascii="Times New Roman" w:hAnsi="Times New Roman"/>
                <w:b w:val="0"/>
                <w:sz w:val="24"/>
              </w:rPr>
              <w:t>Калий, ммол/л</w:t>
            </w:r>
          </w:p>
        </w:tc>
        <w:tc>
          <w:tcPr>
            <w:tcW w:type="dxa" w:w="2268"/>
          </w:tcPr>
          <w:p>
            <w:pPr>
              <w:spacing w:line="240" w:lineRule="auto" w:after="0" w:before="0"/>
              <w:ind w:firstLine="0"/>
              <w:jc w:val="left"/>
            </w:pPr>
            <w:r>
              <w:rPr>
                <w:rFonts w:ascii="Times New Roman" w:hAnsi="Times New Roman"/>
                <w:b w:val="0"/>
                <w:sz w:val="24"/>
              </w:rPr>
              <w:t>3,5–5,0</w:t>
            </w:r>
          </w:p>
        </w:tc>
        <w:tc>
          <w:tcPr>
            <w:tcW w:type="dxa" w:w="2268"/>
          </w:tcPr>
          <w:p>
            <w:pPr>
              <w:spacing w:line="240" w:lineRule="auto" w:after="0" w:before="0"/>
              <w:ind w:firstLine="0"/>
              <w:jc w:val="left"/>
            </w:pPr>
            <w:r>
              <w:rPr>
                <w:rFonts w:ascii="Times New Roman" w:hAnsi="Times New Roman"/>
                <w:b w:val="0"/>
                <w:sz w:val="24"/>
              </w:rPr>
              <w:t>&lt; 3,0</w:t>
            </w:r>
          </w:p>
        </w:tc>
        <w:tc>
          <w:tcPr>
            <w:tcW w:type="dxa" w:w="2381"/>
          </w:tcPr>
          <w:p>
            <w:pPr>
              <w:spacing w:line="240" w:lineRule="auto" w:after="0" w:before="0"/>
              <w:ind w:firstLine="0"/>
              <w:jc w:val="left"/>
            </w:pPr>
            <w:r>
              <w:rPr>
                <w:rFonts w:ascii="Times New Roman" w:hAnsi="Times New Roman"/>
                <w:b w:val="0"/>
                <w:sz w:val="24"/>
              </w:rPr>
              <w:t>&gt; 5,5</w:t>
            </w:r>
          </w:p>
        </w:tc>
      </w:tr>
      <w:tr>
        <w:tc>
          <w:tcPr>
            <w:tcW w:type="dxa" w:w="2268"/>
          </w:tcPr>
          <w:p>
            <w:pPr>
              <w:spacing w:line="240" w:lineRule="auto" w:after="0" w:before="0"/>
              <w:ind w:firstLine="0"/>
              <w:jc w:val="left"/>
            </w:pPr>
            <w:r>
              <w:rPr>
                <w:rFonts w:ascii="Times New Roman" w:hAnsi="Times New Roman"/>
                <w:b w:val="0"/>
                <w:sz w:val="24"/>
              </w:rPr>
              <w:t>Осмолалӣ</w:t>
            </w:r>
          </w:p>
        </w:tc>
        <w:tc>
          <w:tcPr>
            <w:tcW w:type="dxa" w:w="2268"/>
          </w:tcPr>
          <w:p>
            <w:pPr>
              <w:spacing w:line="240" w:lineRule="auto" w:after="0" w:before="0"/>
              <w:ind w:firstLine="0"/>
              <w:jc w:val="left"/>
            </w:pPr>
            <w:r>
              <w:rPr>
                <w:rFonts w:ascii="Times New Roman" w:hAnsi="Times New Roman"/>
                <w:b w:val="0"/>
                <w:sz w:val="24"/>
              </w:rPr>
              <w:t>285–295</w:t>
            </w:r>
          </w:p>
        </w:tc>
        <w:tc>
          <w:tcPr>
            <w:tcW w:type="dxa" w:w="2268"/>
          </w:tcPr>
          <w:p>
            <w:pPr>
              <w:spacing w:line="240" w:lineRule="auto" w:after="0" w:before="0"/>
              <w:ind w:firstLine="0"/>
              <w:jc w:val="left"/>
            </w:pPr>
            <w:r>
              <w:rPr>
                <w:rFonts w:ascii="Times New Roman" w:hAnsi="Times New Roman"/>
                <w:b w:val="0"/>
                <w:sz w:val="24"/>
              </w:rPr>
              <w:t>&lt; 275</w:t>
            </w:r>
          </w:p>
        </w:tc>
        <w:tc>
          <w:tcPr>
            <w:tcW w:type="dxa" w:w="2381"/>
          </w:tcPr>
          <w:p>
            <w:pPr>
              <w:spacing w:line="240" w:lineRule="auto" w:after="0" w:before="0"/>
              <w:ind w:firstLine="0"/>
              <w:jc w:val="left"/>
            </w:pPr>
            <w:r>
              <w:rPr>
                <w:rFonts w:ascii="Times New Roman" w:hAnsi="Times New Roman"/>
                <w:b w:val="0"/>
                <w:sz w:val="24"/>
              </w:rPr>
              <w:t>&gt; 305</w:t>
            </w:r>
          </w:p>
        </w:tc>
      </w:tr>
      <w:tr>
        <w:tc>
          <w:tcPr>
            <w:tcW w:type="dxa" w:w="2268"/>
          </w:tcPr>
          <w:p>
            <w:pPr>
              <w:spacing w:line="240" w:lineRule="auto" w:after="0" w:before="0"/>
              <w:ind w:firstLine="0"/>
              <w:jc w:val="left"/>
            </w:pPr>
            <w:r>
              <w:rPr>
                <w:rFonts w:ascii="Times New Roman" w:hAnsi="Times New Roman"/>
                <w:b w:val="0"/>
                <w:sz w:val="24"/>
              </w:rPr>
              <w:t>Пешоб, мл/рӯз</w:t>
            </w:r>
          </w:p>
        </w:tc>
        <w:tc>
          <w:tcPr>
            <w:tcW w:type="dxa" w:w="2268"/>
          </w:tcPr>
          <w:p>
            <w:pPr>
              <w:spacing w:line="240" w:lineRule="auto" w:after="0" w:before="0"/>
              <w:ind w:firstLine="0"/>
              <w:jc w:val="left"/>
            </w:pPr>
            <w:r>
              <w:rPr>
                <w:rFonts w:ascii="Times New Roman" w:hAnsi="Times New Roman"/>
                <w:b w:val="0"/>
                <w:sz w:val="24"/>
              </w:rPr>
              <w:t>1000–2000</w:t>
            </w:r>
          </w:p>
        </w:tc>
        <w:tc>
          <w:tcPr>
            <w:tcW w:type="dxa" w:w="2268"/>
          </w:tcPr>
          <w:p>
            <w:pPr>
              <w:spacing w:line="240" w:lineRule="auto" w:after="0" w:before="0"/>
              <w:ind w:firstLine="0"/>
              <w:jc w:val="left"/>
            </w:pPr>
            <w:r>
              <w:rPr>
                <w:rFonts w:ascii="Times New Roman" w:hAnsi="Times New Roman"/>
                <w:b w:val="0"/>
                <w:sz w:val="24"/>
              </w:rPr>
              <w:t>&lt; 500</w:t>
            </w:r>
          </w:p>
        </w:tc>
        <w:tc>
          <w:tcPr>
            <w:tcW w:type="dxa" w:w="2381"/>
          </w:tcPr>
          <w:p>
            <w:pPr>
              <w:spacing w:line="240" w:lineRule="auto" w:after="0" w:before="0"/>
              <w:ind w:firstLine="0"/>
              <w:jc w:val="left"/>
            </w:pPr>
            <w:r>
              <w:rPr>
                <w:rFonts w:ascii="Times New Roman" w:hAnsi="Times New Roman"/>
                <w:b w:val="0"/>
                <w:sz w:val="24"/>
              </w:rPr>
              <w:t>&gt; 3000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меъёрҳоро нишон медиҳанд [7, 132-б.].</w:t>
      </w:r>
    </w:p>
    <w:p>
      <w:pPr>
        <w:spacing w:line="240" w:lineRule="auto" w:after="0"/>
        <w:ind w:firstLine="0"/>
        <w:jc w:val="center"/>
      </w:pPr>
      <w:r>
        <w:rPr>
          <w:rFonts w:ascii="Times New Roman" w:hAnsi="Times New Roman"/>
          <w:b/>
          <w:i w:val="0"/>
          <w:sz w:val="24"/>
        </w:rPr>
        <w:t>Ҷадвали Б.2 — Ҳиссаи об аз рӯи гурӯҳ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k</w:t>
            </w:r>
          </w:p>
        </w:tc>
        <w:tc>
          <w:tcPr>
            <w:tcW w:type="dxa" w:w="2268"/>
            <w:shd w:val="clear" w:fill="EDEDED"/>
          </w:tcPr>
          <w:p>
            <w:pPr>
              <w:spacing w:line="240" w:lineRule="auto" w:after="0" w:before="0"/>
              <w:ind w:firstLine="0"/>
              <w:jc w:val="left"/>
            </w:pPr>
            <w:r>
              <w:rPr>
                <w:rFonts w:ascii="Times New Roman" w:hAnsi="Times New Roman"/>
                <w:b/>
                <w:sz w:val="24"/>
              </w:rPr>
              <w:t>TBW барои 70 кг</w:t>
            </w:r>
          </w:p>
        </w:tc>
        <w:tc>
          <w:tcPr>
            <w:tcW w:type="dxa" w:w="2268"/>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Мард</w:t>
            </w:r>
          </w:p>
        </w:tc>
        <w:tc>
          <w:tcPr>
            <w:tcW w:type="dxa" w:w="2268"/>
          </w:tcPr>
          <w:p>
            <w:pPr>
              <w:spacing w:line="240" w:lineRule="auto" w:after="0" w:before="0"/>
              <w:ind w:firstLine="0"/>
              <w:jc w:val="left"/>
            </w:pPr>
            <w:r>
              <w:rPr>
                <w:rFonts w:ascii="Times New Roman" w:hAnsi="Times New Roman"/>
                <w:b w:val="0"/>
                <w:sz w:val="24"/>
              </w:rPr>
              <w:t>0,60</w:t>
            </w:r>
          </w:p>
        </w:tc>
        <w:tc>
          <w:tcPr>
            <w:tcW w:type="dxa" w:w="2268"/>
          </w:tcPr>
          <w:p>
            <w:pPr>
              <w:spacing w:line="240" w:lineRule="auto" w:after="0" w:before="0"/>
              <w:ind w:firstLine="0"/>
              <w:jc w:val="left"/>
            </w:pPr>
            <w:r>
              <w:rPr>
                <w:rFonts w:ascii="Times New Roman" w:hAnsi="Times New Roman"/>
                <w:b w:val="0"/>
                <w:sz w:val="24"/>
              </w:rPr>
              <w:t>42,0</w:t>
            </w:r>
          </w:p>
        </w:tc>
        <w:tc>
          <w:tcPr>
            <w:tcW w:type="dxa" w:w="2268"/>
          </w:tcPr>
          <w:p>
            <w:pPr>
              <w:spacing w:line="240" w:lineRule="auto" w:after="0" w:before="0"/>
              <w:ind w:firstLine="0"/>
              <w:jc w:val="left"/>
            </w:pPr>
            <w:r>
              <w:rPr>
                <w:rFonts w:ascii="Times New Roman" w:hAnsi="Times New Roman"/>
                <w:b w:val="0"/>
                <w:sz w:val="24"/>
              </w:rPr>
              <w:t>Меъёр</w:t>
            </w:r>
          </w:p>
        </w:tc>
      </w:tr>
      <w:tr>
        <w:tc>
          <w:tcPr>
            <w:tcW w:type="dxa" w:w="2268"/>
          </w:tcPr>
          <w:p>
            <w:pPr>
              <w:spacing w:line="240" w:lineRule="auto" w:after="0" w:before="0"/>
              <w:ind w:firstLine="0"/>
              <w:jc w:val="left"/>
            </w:pPr>
            <w:r>
              <w:rPr>
                <w:rFonts w:ascii="Times New Roman" w:hAnsi="Times New Roman"/>
                <w:b w:val="0"/>
                <w:sz w:val="24"/>
              </w:rPr>
              <w:t>Зан</w:t>
            </w:r>
          </w:p>
        </w:tc>
        <w:tc>
          <w:tcPr>
            <w:tcW w:type="dxa" w:w="2268"/>
          </w:tcPr>
          <w:p>
            <w:pPr>
              <w:spacing w:line="240" w:lineRule="auto" w:after="0" w:before="0"/>
              <w:ind w:firstLine="0"/>
              <w:jc w:val="left"/>
            </w:pPr>
            <w:r>
              <w:rPr>
                <w:rFonts w:ascii="Times New Roman" w:hAnsi="Times New Roman"/>
                <w:b w:val="0"/>
                <w:sz w:val="24"/>
              </w:rPr>
              <w:t>0,50</w:t>
            </w:r>
          </w:p>
        </w:tc>
        <w:tc>
          <w:tcPr>
            <w:tcW w:type="dxa" w:w="2268"/>
          </w:tcPr>
          <w:p>
            <w:pPr>
              <w:spacing w:line="240" w:lineRule="auto" w:after="0" w:before="0"/>
              <w:ind w:firstLine="0"/>
              <w:jc w:val="left"/>
            </w:pPr>
            <w:r>
              <w:rPr>
                <w:rFonts w:ascii="Times New Roman" w:hAnsi="Times New Roman"/>
                <w:b w:val="0"/>
                <w:sz w:val="24"/>
              </w:rPr>
              <w:t>35,0</w:t>
            </w:r>
          </w:p>
        </w:tc>
        <w:tc>
          <w:tcPr>
            <w:tcW w:type="dxa" w:w="2268"/>
          </w:tcPr>
          <w:p>
            <w:pPr>
              <w:spacing w:line="240" w:lineRule="auto" w:after="0" w:before="0"/>
              <w:ind w:firstLine="0"/>
              <w:jc w:val="left"/>
            </w:pPr>
            <w:r>
              <w:rPr>
                <w:rFonts w:ascii="Times New Roman" w:hAnsi="Times New Roman"/>
                <w:b w:val="0"/>
                <w:sz w:val="24"/>
              </w:rPr>
              <w:t>Камтар</w:t>
            </w:r>
          </w:p>
        </w:tc>
      </w:tr>
      <w:tr>
        <w:tc>
          <w:tcPr>
            <w:tcW w:type="dxa" w:w="2268"/>
          </w:tcPr>
          <w:p>
            <w:pPr>
              <w:spacing w:line="240" w:lineRule="auto" w:after="0" w:before="0"/>
              <w:ind w:firstLine="0"/>
              <w:jc w:val="left"/>
            </w:pPr>
            <w:r>
              <w:rPr>
                <w:rFonts w:ascii="Times New Roman" w:hAnsi="Times New Roman"/>
                <w:b w:val="0"/>
                <w:sz w:val="24"/>
              </w:rPr>
              <w:t>Пиронсол</w:t>
            </w:r>
          </w:p>
        </w:tc>
        <w:tc>
          <w:tcPr>
            <w:tcW w:type="dxa" w:w="2268"/>
          </w:tcPr>
          <w:p>
            <w:pPr>
              <w:spacing w:line="240" w:lineRule="auto" w:after="0" w:before="0"/>
              <w:ind w:firstLine="0"/>
              <w:jc w:val="left"/>
            </w:pPr>
            <w:r>
              <w:rPr>
                <w:rFonts w:ascii="Times New Roman" w:hAnsi="Times New Roman"/>
                <w:b w:val="0"/>
                <w:sz w:val="24"/>
              </w:rPr>
              <w:t>0,45</w:t>
            </w:r>
          </w:p>
        </w:tc>
        <w:tc>
          <w:tcPr>
            <w:tcW w:type="dxa" w:w="2268"/>
          </w:tcPr>
          <w:p>
            <w:pPr>
              <w:spacing w:line="240" w:lineRule="auto" w:after="0" w:before="0"/>
              <w:ind w:firstLine="0"/>
              <w:jc w:val="left"/>
            </w:pPr>
            <w:r>
              <w:rPr>
                <w:rFonts w:ascii="Times New Roman" w:hAnsi="Times New Roman"/>
                <w:b w:val="0"/>
                <w:sz w:val="24"/>
              </w:rPr>
              <w:t>31,5</w:t>
            </w:r>
          </w:p>
        </w:tc>
        <w:tc>
          <w:tcPr>
            <w:tcW w:type="dxa" w:w="2268"/>
          </w:tcPr>
          <w:p>
            <w:pPr>
              <w:spacing w:line="240" w:lineRule="auto" w:after="0" w:before="0"/>
              <w:ind w:firstLine="0"/>
              <w:jc w:val="left"/>
            </w:pPr>
            <w:r>
              <w:rPr>
                <w:rFonts w:ascii="Times New Roman" w:hAnsi="Times New Roman"/>
                <w:b w:val="0"/>
                <w:sz w:val="24"/>
              </w:rPr>
              <w:t>Кам</w:t>
            </w:r>
          </w:p>
        </w:tc>
      </w:tr>
      <w:tr>
        <w:tc>
          <w:tcPr>
            <w:tcW w:type="dxa" w:w="2268"/>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0,65</w:t>
            </w:r>
          </w:p>
        </w:tc>
        <w:tc>
          <w:tcPr>
            <w:tcW w:type="dxa" w:w="2268"/>
          </w:tcPr>
          <w:p>
            <w:pPr>
              <w:spacing w:line="240" w:lineRule="auto" w:after="0" w:before="0"/>
              <w:ind w:firstLine="0"/>
              <w:jc w:val="left"/>
            </w:pPr>
            <w:r>
              <w:rPr>
                <w:rFonts w:ascii="Times New Roman" w:hAnsi="Times New Roman"/>
                <w:b w:val="0"/>
                <w:sz w:val="24"/>
              </w:rPr>
              <w:t>45,5</w:t>
            </w:r>
          </w:p>
        </w:tc>
        <w:tc>
          <w:tcPr>
            <w:tcW w:type="dxa" w:w="2268"/>
          </w:tcPr>
          <w:p>
            <w:pPr>
              <w:spacing w:line="240" w:lineRule="auto" w:after="0" w:before="0"/>
              <w:ind w:firstLine="0"/>
              <w:jc w:val="left"/>
            </w:pPr>
            <w:r>
              <w:rPr>
                <w:rFonts w:ascii="Times New Roman" w:hAnsi="Times New Roman"/>
                <w:b w:val="0"/>
                <w:sz w:val="24"/>
              </w:rPr>
              <w:t>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ҳиссаҳоро нишон медиҳанд [7, 133-б.].</w:t>
      </w:r>
    </w:p>
    <w:p>
      <w:pPr>
        <w:spacing w:line="360" w:lineRule="auto" w:after="0"/>
        <w:ind w:firstLine="0"/>
        <w:jc w:val="center"/>
      </w:pPr>
      <w:r>
        <w:rPr>
          <w:rFonts w:ascii="Times New Roman" w:hAnsi="Times New Roman"/>
          <w:b/>
          <w:i w:val="0"/>
          <w:sz w:val="28"/>
        </w:rPr>
        <w:t>Замимаи В. Намунаи ҳисоби пурра</w:t>
      </w:r>
    </w:p>
    <w:p>
      <w:pPr>
        <w:spacing w:line="360" w:lineRule="auto" w:after="0"/>
        <w:ind w:firstLine="709"/>
        <w:jc w:val="both"/>
      </w:pPr>
      <w:r>
        <w:rPr>
          <w:rFonts w:ascii="Times New Roman" w:hAnsi="Times New Roman"/>
          <w:b w:val="0"/>
          <w:i w:val="0"/>
          <w:sz w:val="28"/>
        </w:rPr>
        <w:t>Дар ин замима як ҳисоби пурра қадам ба қадам оварда мешавад. Ҳамин тарз донишҷӯ тартиби корро мефаҳмад [7, 134-б.].</w:t>
      </w:r>
    </w:p>
    <w:p>
      <w:pPr>
        <w:spacing w:line="240" w:lineRule="auto" w:after="0"/>
        <w:ind w:firstLine="0"/>
        <w:jc w:val="center"/>
      </w:pPr>
      <w:r>
        <w:rPr>
          <w:rFonts w:ascii="Times New Roman" w:hAnsi="Times New Roman"/>
          <w:b/>
          <w:i w:val="0"/>
          <w:sz w:val="24"/>
        </w:rPr>
        <w:t>Ҷадвали В.1 — Ҳисоби намунавӣ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Қадам</w:t>
            </w:r>
          </w:p>
        </w:tc>
        <w:tc>
          <w:tcPr>
            <w:tcW w:type="dxa" w:w="3402"/>
            <w:shd w:val="clear" w:fill="EDEDED"/>
          </w:tcPr>
          <w:p>
            <w:pPr>
              <w:spacing w:line="240" w:lineRule="auto" w:after="0" w:before="0"/>
              <w:ind w:firstLine="0"/>
              <w:jc w:val="left"/>
            </w:pPr>
            <w:r>
              <w:rPr>
                <w:rFonts w:ascii="Times New Roman" w:hAnsi="Times New Roman"/>
                <w:b/>
                <w:sz w:val="24"/>
              </w:rPr>
              <w:t>Амал</w:t>
            </w:r>
          </w:p>
        </w:tc>
        <w:tc>
          <w:tcPr>
            <w:tcW w:type="dxa" w:w="1928"/>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1928"/>
          </w:tcPr>
          <w:p>
            <w:pPr>
              <w:spacing w:line="240" w:lineRule="auto" w:after="0" w:before="0"/>
              <w:ind w:firstLine="0"/>
              <w:jc w:val="left"/>
            </w:pPr>
            <w:r>
              <w:rPr>
                <w:rFonts w:ascii="Times New Roman" w:hAnsi="Times New Roman"/>
                <w:b w:val="0"/>
                <w:sz w:val="24"/>
              </w:rPr>
              <w:t>1</w:t>
            </w:r>
          </w:p>
        </w:tc>
        <w:tc>
          <w:tcPr>
            <w:tcW w:type="dxa" w:w="3402"/>
          </w:tcPr>
          <w:p>
            <w:pPr>
              <w:spacing w:line="240" w:lineRule="auto" w:after="0" w:before="0"/>
              <w:ind w:firstLine="0"/>
              <w:jc w:val="left"/>
            </w:pPr>
            <w:r>
              <w:rPr>
                <w:rFonts w:ascii="Times New Roman" w:hAnsi="Times New Roman"/>
                <w:b w:val="0"/>
                <w:sz w:val="24"/>
              </w:rPr>
              <w:t>0,60 × 70</w:t>
            </w:r>
          </w:p>
        </w:tc>
        <w:tc>
          <w:tcPr>
            <w:tcW w:type="dxa" w:w="1928"/>
          </w:tcPr>
          <w:p>
            <w:pPr>
              <w:spacing w:line="240" w:lineRule="auto" w:after="0" w:before="0"/>
              <w:ind w:firstLine="0"/>
              <w:jc w:val="left"/>
            </w:pPr>
            <w:r>
              <w:rPr>
                <w:rFonts w:ascii="Times New Roman" w:hAnsi="Times New Roman"/>
                <w:b w:val="0"/>
                <w:sz w:val="24"/>
              </w:rPr>
              <w:t>42</w:t>
            </w:r>
          </w:p>
        </w:tc>
        <w:tc>
          <w:tcPr>
            <w:tcW w:type="dxa" w:w="1928"/>
          </w:tcPr>
          <w:p>
            <w:pPr>
              <w:spacing w:line="240" w:lineRule="auto" w:after="0" w:before="0"/>
              <w:ind w:firstLine="0"/>
              <w:jc w:val="left"/>
            </w:pPr>
            <w:r>
              <w:rPr>
                <w:rFonts w:ascii="Times New Roman" w:hAnsi="Times New Roman"/>
                <w:b w:val="0"/>
                <w:sz w:val="24"/>
              </w:rPr>
              <w:t>л</w:t>
            </w:r>
          </w:p>
        </w:tc>
      </w:tr>
      <w:tr>
        <w:tc>
          <w:tcPr>
            <w:tcW w:type="dxa" w:w="1928"/>
          </w:tcPr>
          <w:p>
            <w:pPr>
              <w:spacing w:line="240" w:lineRule="auto" w:after="0" w:before="0"/>
              <w:ind w:firstLine="0"/>
              <w:jc w:val="left"/>
            </w:pPr>
            <w:r>
              <w:rPr>
                <w:rFonts w:ascii="Times New Roman" w:hAnsi="Times New Roman"/>
                <w:b w:val="0"/>
                <w:sz w:val="24"/>
              </w:rPr>
              <w:t>2</w:t>
            </w:r>
          </w:p>
        </w:tc>
        <w:tc>
          <w:tcPr>
            <w:tcW w:type="dxa" w:w="3402"/>
          </w:tcPr>
          <w:p>
            <w:pPr>
              <w:spacing w:line="240" w:lineRule="auto" w:after="0" w:before="0"/>
              <w:ind w:firstLine="0"/>
              <w:jc w:val="left"/>
            </w:pPr>
            <w:r>
              <w:rPr>
                <w:rFonts w:ascii="Times New Roman" w:hAnsi="Times New Roman"/>
                <w:b w:val="0"/>
                <w:sz w:val="24"/>
              </w:rPr>
              <w:t>2 × 140 + 5 + 5</w:t>
            </w:r>
          </w:p>
        </w:tc>
        <w:tc>
          <w:tcPr>
            <w:tcW w:type="dxa" w:w="1928"/>
          </w:tcPr>
          <w:p>
            <w:pPr>
              <w:spacing w:line="240" w:lineRule="auto" w:after="0" w:before="0"/>
              <w:ind w:firstLine="0"/>
              <w:jc w:val="left"/>
            </w:pPr>
            <w:r>
              <w:rPr>
                <w:rFonts w:ascii="Times New Roman" w:hAnsi="Times New Roman"/>
                <w:b w:val="0"/>
                <w:sz w:val="24"/>
              </w:rPr>
              <w:t>290</w:t>
            </w:r>
          </w:p>
        </w:tc>
        <w:tc>
          <w:tcPr>
            <w:tcW w:type="dxa" w:w="1928"/>
          </w:tcPr>
          <w:p>
            <w:pPr>
              <w:spacing w:line="240" w:lineRule="auto" w:after="0" w:before="0"/>
              <w:ind w:firstLine="0"/>
              <w:jc w:val="left"/>
            </w:pPr>
            <w:r>
              <w:rPr>
                <w:rFonts w:ascii="Times New Roman" w:hAnsi="Times New Roman"/>
                <w:b w:val="0"/>
                <w:sz w:val="24"/>
              </w:rPr>
              <w:t>мосм</w:t>
            </w:r>
          </w:p>
        </w:tc>
      </w:tr>
      <w:tr>
        <w:tc>
          <w:tcPr>
            <w:tcW w:type="dxa" w:w="1928"/>
          </w:tcPr>
          <w:p>
            <w:pPr>
              <w:spacing w:line="240" w:lineRule="auto" w:after="0" w:before="0"/>
              <w:ind w:firstLine="0"/>
              <w:jc w:val="left"/>
            </w:pPr>
            <w:r>
              <w:rPr>
                <w:rFonts w:ascii="Times New Roman" w:hAnsi="Times New Roman"/>
                <w:b w:val="0"/>
                <w:sz w:val="24"/>
              </w:rPr>
              <w:t>3</w:t>
            </w:r>
          </w:p>
        </w:tc>
        <w:tc>
          <w:tcPr>
            <w:tcW w:type="dxa" w:w="3402"/>
          </w:tcPr>
          <w:p>
            <w:pPr>
              <w:spacing w:line="240" w:lineRule="auto" w:after="0" w:before="0"/>
              <w:ind w:firstLine="0"/>
              <w:jc w:val="left"/>
            </w:pPr>
            <w:r>
              <w:rPr>
                <w:rFonts w:ascii="Times New Roman" w:hAnsi="Times New Roman"/>
                <w:b w:val="0"/>
                <w:sz w:val="24"/>
              </w:rPr>
              <w:t>0,6 × 70 × (150 ÷ 140 − 1)</w:t>
            </w:r>
          </w:p>
        </w:tc>
        <w:tc>
          <w:tcPr>
            <w:tcW w:type="dxa" w:w="1928"/>
          </w:tcPr>
          <w:p>
            <w:pPr>
              <w:spacing w:line="240" w:lineRule="auto" w:after="0" w:before="0"/>
              <w:ind w:firstLine="0"/>
              <w:jc w:val="left"/>
            </w:pPr>
            <w:r>
              <w:rPr>
                <w:rFonts w:ascii="Times New Roman" w:hAnsi="Times New Roman"/>
                <w:b w:val="0"/>
                <w:sz w:val="24"/>
              </w:rPr>
              <w:t>3,0</w:t>
            </w:r>
          </w:p>
        </w:tc>
        <w:tc>
          <w:tcPr>
            <w:tcW w:type="dxa" w:w="1928"/>
          </w:tcPr>
          <w:p>
            <w:pPr>
              <w:spacing w:line="240" w:lineRule="auto" w:after="0" w:before="0"/>
              <w:ind w:firstLine="0"/>
              <w:jc w:val="left"/>
            </w:pPr>
            <w:r>
              <w:rPr>
                <w:rFonts w:ascii="Times New Roman" w:hAnsi="Times New Roman"/>
                <w:b w:val="0"/>
                <w:sz w:val="24"/>
              </w:rPr>
              <w:t>л</w:t>
            </w:r>
          </w:p>
        </w:tc>
      </w:tr>
      <w:tr>
        <w:tc>
          <w:tcPr>
            <w:tcW w:type="dxa" w:w="1928"/>
          </w:tcPr>
          <w:p>
            <w:pPr>
              <w:spacing w:line="240" w:lineRule="auto" w:after="0" w:before="0"/>
              <w:ind w:firstLine="0"/>
              <w:jc w:val="left"/>
            </w:pPr>
            <w:r>
              <w:rPr>
                <w:rFonts w:ascii="Times New Roman" w:hAnsi="Times New Roman"/>
                <w:b w:val="0"/>
                <w:sz w:val="24"/>
              </w:rPr>
              <w:t>4</w:t>
            </w:r>
          </w:p>
        </w:tc>
        <w:tc>
          <w:tcPr>
            <w:tcW w:type="dxa" w:w="3402"/>
          </w:tcPr>
          <w:p>
            <w:pPr>
              <w:spacing w:line="240" w:lineRule="auto" w:after="0" w:before="0"/>
              <w:ind w:firstLine="0"/>
              <w:jc w:val="left"/>
            </w:pPr>
            <w:r>
              <w:rPr>
                <w:rFonts w:ascii="Times New Roman" w:hAnsi="Times New Roman"/>
                <w:b w:val="0"/>
                <w:sz w:val="24"/>
              </w:rPr>
              <w:t>0,6 × 70 × (140 − 125)</w:t>
            </w:r>
          </w:p>
        </w:tc>
        <w:tc>
          <w:tcPr>
            <w:tcW w:type="dxa" w:w="1928"/>
          </w:tcPr>
          <w:p>
            <w:pPr>
              <w:spacing w:line="240" w:lineRule="auto" w:after="0" w:before="0"/>
              <w:ind w:firstLine="0"/>
              <w:jc w:val="left"/>
            </w:pPr>
            <w:r>
              <w:rPr>
                <w:rFonts w:ascii="Times New Roman" w:hAnsi="Times New Roman"/>
                <w:b w:val="0"/>
                <w:sz w:val="24"/>
              </w:rPr>
              <w:t>630</w:t>
            </w:r>
          </w:p>
        </w:tc>
        <w:tc>
          <w:tcPr>
            <w:tcW w:type="dxa" w:w="1928"/>
          </w:tcPr>
          <w:p>
            <w:pPr>
              <w:spacing w:line="240" w:lineRule="auto" w:after="0" w:before="0"/>
              <w:ind w:firstLine="0"/>
              <w:jc w:val="left"/>
            </w:pPr>
            <w:r>
              <w:rPr>
                <w:rFonts w:ascii="Times New Roman" w:hAnsi="Times New Roman"/>
                <w:b w:val="0"/>
                <w:sz w:val="24"/>
              </w:rPr>
              <w:t>ммол</w:t>
            </w:r>
          </w:p>
        </w:tc>
      </w:tr>
      <w:tr>
        <w:tc>
          <w:tcPr>
            <w:tcW w:type="dxa" w:w="1928"/>
          </w:tcPr>
          <w:p>
            <w:pPr>
              <w:spacing w:line="240" w:lineRule="auto" w:after="0" w:before="0"/>
              <w:ind w:firstLine="0"/>
              <w:jc w:val="left"/>
            </w:pPr>
            <w:r>
              <w:rPr>
                <w:rFonts w:ascii="Times New Roman" w:hAnsi="Times New Roman"/>
                <w:b w:val="0"/>
                <w:sz w:val="24"/>
              </w:rPr>
              <w:t>5</w:t>
            </w:r>
          </w:p>
        </w:tc>
        <w:tc>
          <w:tcPr>
            <w:tcW w:type="dxa" w:w="3402"/>
          </w:tcPr>
          <w:p>
            <w:pPr>
              <w:spacing w:line="240" w:lineRule="auto" w:after="0" w:before="0"/>
              <w:ind w:firstLine="0"/>
              <w:jc w:val="left"/>
            </w:pPr>
            <w:r>
              <w:rPr>
                <w:rFonts w:ascii="Times New Roman" w:hAnsi="Times New Roman"/>
                <w:b w:val="0"/>
                <w:sz w:val="24"/>
              </w:rPr>
              <w:t>630 ÷ 154</w:t>
            </w:r>
          </w:p>
        </w:tc>
        <w:tc>
          <w:tcPr>
            <w:tcW w:type="dxa" w:w="1928"/>
          </w:tcPr>
          <w:p>
            <w:pPr>
              <w:spacing w:line="240" w:lineRule="auto" w:after="0" w:before="0"/>
              <w:ind w:firstLine="0"/>
              <w:jc w:val="left"/>
            </w:pPr>
            <w:r>
              <w:rPr>
                <w:rFonts w:ascii="Times New Roman" w:hAnsi="Times New Roman"/>
                <w:b w:val="0"/>
                <w:sz w:val="24"/>
              </w:rPr>
              <w:t>4,1</w:t>
            </w:r>
          </w:p>
        </w:tc>
        <w:tc>
          <w:tcPr>
            <w:tcW w:type="dxa" w:w="1928"/>
          </w:tcPr>
          <w:p>
            <w:pPr>
              <w:spacing w:line="240" w:lineRule="auto" w:after="0" w:before="0"/>
              <w:ind w:firstLine="0"/>
              <w:jc w:val="left"/>
            </w:pPr>
            <w:r>
              <w:rPr>
                <w:rFonts w:ascii="Times New Roman" w:hAnsi="Times New Roman"/>
                <w:b w:val="0"/>
                <w:sz w:val="24"/>
              </w:rPr>
              <w:t>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ҳисоби пурраро нишон медиҳанд [7, 135-б.].</w:t>
      </w:r>
    </w:p>
    <w:p>
      <w:pPr>
        <w:spacing w:line="360" w:lineRule="auto" w:after="0"/>
        <w:ind w:firstLine="709"/>
        <w:jc w:val="both"/>
      </w:pPr>
      <w:r>
        <w:rPr>
          <w:rFonts w:ascii="Times New Roman" w:hAnsi="Times New Roman"/>
          <w:b w:val="0"/>
          <w:i w:val="0"/>
          <w:sz w:val="28"/>
        </w:rPr>
        <w:t>Ҳар қадам бояд дар варақаи алоҳида сабт шавад. Ҳамин тарз хатои ҳисоб зуд пайдо мешавад. Ҳамин нуқта барои кормандон муҳим аст [7, 136-б.].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ин замима барои санҷиши дониш пешбинӣ шудаанд. Ҳар савол ба як бахши кор мувофиқ аст [7, 137-б.].</w:t>
      </w:r>
    </w:p>
    <w:p>
      <w:pPr>
        <w:spacing w:line="240" w:lineRule="auto" w:after="0"/>
        <w:ind w:firstLine="0"/>
        <w:jc w:val="center"/>
      </w:pPr>
      <w:r>
        <w:rPr>
          <w:rFonts w:ascii="Times New Roman" w:hAnsi="Times New Roman"/>
          <w:b/>
          <w:i w:val="0"/>
          <w:sz w:val="24"/>
        </w:rPr>
        <w:t>Ҷадвали Г.1 — Саволҳо ва бахшҳо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Савол</w:t>
            </w:r>
          </w:p>
        </w:tc>
        <w:tc>
          <w:tcPr>
            <w:tcW w:type="dxa" w:w="2268"/>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Ҳиссаи об дар бадан чӣ қадар аст?</w:t>
            </w:r>
          </w:p>
        </w:tc>
        <w:tc>
          <w:tcPr>
            <w:tcW w:type="dxa" w:w="2268"/>
          </w:tcPr>
          <w:p>
            <w:pPr>
              <w:spacing w:line="240" w:lineRule="auto" w:after="0" w:before="0"/>
              <w:ind w:firstLine="0"/>
              <w:jc w:val="left"/>
            </w:pPr>
            <w:r>
              <w:rPr>
                <w:rFonts w:ascii="Times New Roman" w:hAnsi="Times New Roman"/>
                <w:b w:val="0"/>
                <w:sz w:val="24"/>
              </w:rPr>
              <w:t>1.1</w:t>
            </w:r>
          </w:p>
        </w:tc>
      </w:tr>
      <w:tr>
        <w:tc>
          <w:tcPr>
            <w:tcW w:type="dxa" w:w="1361"/>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Осмолалӣ чӣ гуна ҳисоб мешавад?</w:t>
            </w:r>
          </w:p>
        </w:tc>
        <w:tc>
          <w:tcPr>
            <w:tcW w:type="dxa" w:w="2268"/>
          </w:tcPr>
          <w:p>
            <w:pPr>
              <w:spacing w:line="240" w:lineRule="auto" w:after="0" w:before="0"/>
              <w:ind w:firstLine="0"/>
              <w:jc w:val="left"/>
            </w:pPr>
            <w:r>
              <w:rPr>
                <w:rFonts w:ascii="Times New Roman" w:hAnsi="Times New Roman"/>
                <w:b w:val="0"/>
                <w:sz w:val="24"/>
              </w:rPr>
              <w:t>1.2</w:t>
            </w:r>
          </w:p>
        </w:tc>
      </w:tr>
      <w:tr>
        <w:tc>
          <w:tcPr>
            <w:tcW w:type="dxa" w:w="1361"/>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ADH чӣ таъсир дорад?</w:t>
            </w:r>
          </w:p>
        </w:tc>
        <w:tc>
          <w:tcPr>
            <w:tcW w:type="dxa" w:w="2268"/>
          </w:tcPr>
          <w:p>
            <w:pPr>
              <w:spacing w:line="240" w:lineRule="auto" w:after="0" w:before="0"/>
              <w:ind w:firstLine="0"/>
              <w:jc w:val="left"/>
            </w:pPr>
            <w:r>
              <w:rPr>
                <w:rFonts w:ascii="Times New Roman" w:hAnsi="Times New Roman"/>
                <w:b w:val="0"/>
                <w:sz w:val="24"/>
              </w:rPr>
              <w:t>1.4</w:t>
            </w:r>
          </w:p>
        </w:tc>
      </w:tr>
      <w:tr>
        <w:tc>
          <w:tcPr>
            <w:tcW w:type="dxa" w:w="1361"/>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Дефитсити оби озод чист?</w:t>
            </w:r>
          </w:p>
        </w:tc>
        <w:tc>
          <w:tcPr>
            <w:tcW w:type="dxa" w:w="2268"/>
          </w:tcPr>
          <w:p>
            <w:pPr>
              <w:spacing w:line="240" w:lineRule="auto" w:after="0" w:before="0"/>
              <w:ind w:firstLine="0"/>
              <w:jc w:val="left"/>
            </w:pPr>
            <w:r>
              <w:rPr>
                <w:rFonts w:ascii="Times New Roman" w:hAnsi="Times New Roman"/>
                <w:b w:val="0"/>
                <w:sz w:val="24"/>
              </w:rPr>
              <w:t>2.3</w:t>
            </w:r>
          </w:p>
        </w:tc>
      </w:tr>
      <w:tr>
        <w:tc>
          <w:tcPr>
            <w:tcW w:type="dxa" w:w="1361"/>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Суръати ислоҳи натрий чӣ қадар аст?</w:t>
            </w:r>
          </w:p>
        </w:tc>
        <w:tc>
          <w:tcPr>
            <w:tcW w:type="dxa" w:w="2268"/>
          </w:tcPr>
          <w:p>
            <w:pPr>
              <w:spacing w:line="240" w:lineRule="auto" w:after="0" w:before="0"/>
              <w:ind w:firstLine="0"/>
              <w:jc w:val="left"/>
            </w:pPr>
            <w:r>
              <w:rPr>
                <w:rFonts w:ascii="Times New Roman" w:hAnsi="Times New Roman"/>
                <w:b w:val="0"/>
                <w:sz w:val="24"/>
              </w:rPr>
              <w:t>2.4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саволҳои асосиро нишон медиҳанд [7, 138-б.].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Ин замима нақшаи варақаи арзёбиро медиҳад. Ҳамин варақа дар амал пур карда мешавад [7, 139-б.].</w:t>
      </w:r>
    </w:p>
    <w:p>
      <w:pPr>
        <w:spacing w:line="240" w:lineRule="auto" w:after="0"/>
        <w:ind w:firstLine="0"/>
        <w:jc w:val="center"/>
      </w:pPr>
      <w:r>
        <w:rPr>
          <w:rFonts w:ascii="Times New Roman" w:hAnsi="Times New Roman"/>
          <w:b/>
          <w:i w:val="0"/>
          <w:sz w:val="24"/>
        </w:rPr>
        <w:t>Ҷадвали Д.1 — Нақшаи варақаи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Бахш</w:t>
            </w:r>
          </w:p>
        </w:tc>
        <w:tc>
          <w:tcPr>
            <w:tcW w:type="dxa" w:w="2835"/>
            <w:shd w:val="clear" w:fill="EDEDED"/>
          </w:tcPr>
          <w:p>
            <w:pPr>
              <w:spacing w:line="240" w:lineRule="auto" w:after="0" w:before="0"/>
              <w:ind w:firstLine="0"/>
              <w:jc w:val="left"/>
            </w:pPr>
            <w:r>
              <w:rPr>
                <w:rFonts w:ascii="Times New Roman" w:hAnsi="Times New Roman"/>
                <w:b/>
                <w:sz w:val="24"/>
              </w:rPr>
              <w:t>Мазмун</w:t>
            </w:r>
          </w:p>
        </w:tc>
        <w:tc>
          <w:tcPr>
            <w:tcW w:type="dxa" w:w="2268"/>
            <w:shd w:val="clear" w:fill="EDEDED"/>
          </w:tcPr>
          <w:p>
            <w:pPr>
              <w:spacing w:line="240" w:lineRule="auto" w:after="0" w:before="0"/>
              <w:ind w:firstLine="0"/>
              <w:jc w:val="left"/>
            </w:pPr>
            <w:r>
              <w:rPr>
                <w:rFonts w:ascii="Times New Roman" w:hAnsi="Times New Roman"/>
                <w:b/>
                <w:sz w:val="24"/>
              </w:rPr>
              <w:t>Сабт</w:t>
            </w:r>
          </w:p>
        </w:tc>
        <w:tc>
          <w:tcPr>
            <w:tcW w:type="dxa" w:w="2154"/>
            <w:shd w:val="clear" w:fill="EDEDED"/>
          </w:tcPr>
          <w:p>
            <w:pPr>
              <w:spacing w:line="240" w:lineRule="auto" w:after="0" w:before="0"/>
              <w:ind w:firstLine="0"/>
              <w:jc w:val="left"/>
            </w:pPr>
            <w:r>
              <w:rPr>
                <w:rFonts w:ascii="Times New Roman" w:hAnsi="Times New Roman"/>
                <w:b/>
                <w:sz w:val="24"/>
              </w:rPr>
              <w:t>Баҳо</w:t>
            </w:r>
          </w:p>
        </w:tc>
      </w:tr>
      <w:tr>
        <w:tc>
          <w:tcPr>
            <w:tcW w:type="dxa" w:w="170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Маълумоти умумӣ</w:t>
            </w:r>
          </w:p>
        </w:tc>
        <w:tc>
          <w:tcPr>
            <w:tcW w:type="dxa" w:w="2268"/>
          </w:tcPr>
          <w:p>
            <w:pPr>
              <w:spacing w:line="240" w:lineRule="auto" w:after="0" w:before="0"/>
              <w:ind w:firstLine="0"/>
              <w:jc w:val="left"/>
            </w:pPr>
            <w:r>
              <w:rPr>
                <w:rFonts w:ascii="Times New Roman" w:hAnsi="Times New Roman"/>
                <w:b w:val="0"/>
                <w:sz w:val="24"/>
              </w:rPr>
              <w:t>Ном, синну сол</w:t>
            </w:r>
          </w:p>
        </w:tc>
        <w:tc>
          <w:tcPr>
            <w:tcW w:type="dxa" w:w="2154"/>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Антропометрия</w:t>
            </w:r>
          </w:p>
        </w:tc>
        <w:tc>
          <w:tcPr>
            <w:tcW w:type="dxa" w:w="2268"/>
          </w:tcPr>
          <w:p>
            <w:pPr>
              <w:spacing w:line="240" w:lineRule="auto" w:after="0" w:before="0"/>
              <w:ind w:firstLine="0"/>
              <w:jc w:val="left"/>
            </w:pPr>
            <w:r>
              <w:rPr>
                <w:rFonts w:ascii="Times New Roman" w:hAnsi="Times New Roman"/>
                <w:b w:val="0"/>
                <w:sz w:val="24"/>
              </w:rPr>
              <w:t>Вазн, фишор</w:t>
            </w:r>
          </w:p>
        </w:tc>
        <w:tc>
          <w:tcPr>
            <w:tcW w:type="dxa" w:w="2154"/>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Моеъ</w:t>
            </w:r>
          </w:p>
        </w:tc>
        <w:tc>
          <w:tcPr>
            <w:tcW w:type="dxa" w:w="2268"/>
          </w:tcPr>
          <w:p>
            <w:pPr>
              <w:spacing w:line="240" w:lineRule="auto" w:after="0" w:before="0"/>
              <w:ind w:firstLine="0"/>
              <w:jc w:val="left"/>
            </w:pPr>
            <w:r>
              <w:rPr>
                <w:rFonts w:ascii="Times New Roman" w:hAnsi="Times New Roman"/>
                <w:b w:val="0"/>
                <w:sz w:val="24"/>
              </w:rPr>
              <w:t>TBW, тавозун</w:t>
            </w:r>
          </w:p>
        </w:tc>
        <w:tc>
          <w:tcPr>
            <w:tcW w:type="dxa" w:w="2154"/>
          </w:tcPr>
          <w:p>
            <w:pPr>
              <w:spacing w:line="240" w:lineRule="auto" w:after="0" w:before="0"/>
              <w:ind w:firstLine="0"/>
              <w:jc w:val="left"/>
            </w:pPr>
            <w:r>
              <w:rPr>
                <w:rFonts w:ascii="Times New Roman" w:hAnsi="Times New Roman"/>
                <w:b w:val="0"/>
                <w:sz w:val="24"/>
              </w:rPr>
              <w:t>0–8</w:t>
            </w:r>
          </w:p>
        </w:tc>
      </w:tr>
      <w:tr>
        <w:tc>
          <w:tcPr>
            <w:tcW w:type="dxa" w:w="170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Электролитҳо</w:t>
            </w:r>
          </w:p>
        </w:tc>
        <w:tc>
          <w:tcPr>
            <w:tcW w:type="dxa" w:w="2268"/>
          </w:tcPr>
          <w:p>
            <w:pPr>
              <w:spacing w:line="240" w:lineRule="auto" w:after="0" w:before="0"/>
              <w:ind w:firstLine="0"/>
              <w:jc w:val="left"/>
            </w:pPr>
            <w:r>
              <w:rPr>
                <w:rFonts w:ascii="Times New Roman" w:hAnsi="Times New Roman"/>
                <w:b w:val="0"/>
                <w:sz w:val="24"/>
              </w:rPr>
              <w:t>Натрий, калий</w:t>
            </w:r>
          </w:p>
        </w:tc>
        <w:tc>
          <w:tcPr>
            <w:tcW w:type="dxa" w:w="2154"/>
          </w:tcPr>
          <w:p>
            <w:pPr>
              <w:spacing w:line="240" w:lineRule="auto" w:after="0" w:before="0"/>
              <w:ind w:firstLine="0"/>
              <w:jc w:val="left"/>
            </w:pPr>
            <w:r>
              <w:rPr>
                <w:rFonts w:ascii="Times New Roman" w:hAnsi="Times New Roman"/>
                <w:b w:val="0"/>
                <w:sz w:val="24"/>
              </w:rPr>
              <w:t>0–8</w:t>
            </w:r>
          </w:p>
        </w:tc>
      </w:tr>
      <w:tr>
        <w:tc>
          <w:tcPr>
            <w:tcW w:type="dxa" w:w="1701"/>
          </w:tcPr>
          <w:p>
            <w:pPr>
              <w:spacing w:line="240" w:lineRule="auto" w:after="0" w:before="0"/>
              <w:ind w:firstLine="0"/>
              <w:jc w:val="left"/>
            </w:pPr>
            <w:r>
              <w:rPr>
                <w:rFonts w:ascii="Times New Roman" w:hAnsi="Times New Roman"/>
                <w:b w:val="0"/>
                <w:sz w:val="24"/>
              </w:rPr>
              <w:t>5</w:t>
            </w:r>
          </w:p>
        </w:tc>
        <w:tc>
          <w:tcPr>
            <w:tcW w:type="dxa" w:w="2835"/>
          </w:tcPr>
          <w:p>
            <w:pPr>
              <w:spacing w:line="240" w:lineRule="auto" w:after="0" w:before="0"/>
              <w:ind w:firstLine="0"/>
              <w:jc w:val="left"/>
            </w:pPr>
            <w:r>
              <w:rPr>
                <w:rFonts w:ascii="Times New Roman" w:hAnsi="Times New Roman"/>
                <w:b w:val="0"/>
                <w:sz w:val="24"/>
              </w:rPr>
              <w:t>Хулоса</w:t>
            </w:r>
          </w:p>
        </w:tc>
        <w:tc>
          <w:tcPr>
            <w:tcW w:type="dxa" w:w="2268"/>
          </w:tcPr>
          <w:p>
            <w:pPr>
              <w:spacing w:line="240" w:lineRule="auto" w:after="0" w:before="0"/>
              <w:ind w:firstLine="0"/>
              <w:jc w:val="left"/>
            </w:pPr>
            <w:r>
              <w:rPr>
                <w:rFonts w:ascii="Times New Roman" w:hAnsi="Times New Roman"/>
                <w:b w:val="0"/>
                <w:sz w:val="24"/>
              </w:rPr>
              <w:t>Гурӯҳ, тавсия</w:t>
            </w:r>
          </w:p>
        </w:tc>
        <w:tc>
          <w:tcPr>
            <w:tcW w:type="dxa" w:w="2154"/>
          </w:tcPr>
          <w:p>
            <w:pPr>
              <w:spacing w:line="240" w:lineRule="auto" w:after="0" w:before="0"/>
              <w:ind w:firstLine="0"/>
              <w:jc w:val="left"/>
            </w:pPr>
            <w:r>
              <w:rPr>
                <w:rFonts w:ascii="Times New Roman" w:hAnsi="Times New Roman"/>
                <w:b w:val="0"/>
                <w:sz w:val="24"/>
              </w:rPr>
              <w:t>0–4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нақшаи варақаро нишон медиҳанд [7, 140-б.].</w:t>
      </w:r>
    </w:p>
    <w:p>
      <w:pPr>
        <w:spacing w:line="360" w:lineRule="auto" w:after="0"/>
        <w:ind w:firstLine="0"/>
        <w:jc w:val="center"/>
      </w:pPr>
      <w:r>
        <w:rPr>
          <w:rFonts w:ascii="Times New Roman" w:hAnsi="Times New Roman"/>
          <w:b/>
          <w:i w:val="0"/>
          <w:sz w:val="28"/>
        </w:rPr>
        <w:t>Замимаи Е. Ҷадвалҳои иловагии ҳисоб</w:t>
      </w:r>
    </w:p>
    <w:p>
      <w:pPr>
        <w:spacing w:line="360" w:lineRule="auto" w:after="0"/>
        <w:ind w:firstLine="709"/>
        <w:jc w:val="both"/>
      </w:pPr>
      <w:r>
        <w:rPr>
          <w:rFonts w:ascii="Times New Roman" w:hAnsi="Times New Roman"/>
          <w:b w:val="0"/>
          <w:i w:val="0"/>
          <w:sz w:val="28"/>
        </w:rPr>
        <w:t>Дар ин замима ду ҷадвали кӯмакӣ барои ҳисобҳои зуд оварда шудаанд [7, 141-б.].</w:t>
      </w:r>
    </w:p>
    <w:p>
      <w:pPr>
        <w:spacing w:line="240" w:lineRule="auto" w:after="0"/>
        <w:ind w:firstLine="0"/>
        <w:jc w:val="center"/>
      </w:pPr>
      <w:r>
        <w:rPr>
          <w:rFonts w:ascii="Times New Roman" w:hAnsi="Times New Roman"/>
          <w:b/>
          <w:i w:val="0"/>
          <w:sz w:val="24"/>
        </w:rPr>
        <w:t>Ҷадвали Е.1 — FWD аз рӯи натрий</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Na, ммол/л</w:t>
            </w:r>
          </w:p>
        </w:tc>
        <w:tc>
          <w:tcPr>
            <w:tcW w:type="dxa" w:w="2041"/>
            <w:shd w:val="clear" w:fill="EDEDED"/>
          </w:tcPr>
          <w:p>
            <w:pPr>
              <w:spacing w:line="240" w:lineRule="auto" w:after="0" w:before="0"/>
              <w:ind w:firstLine="0"/>
              <w:jc w:val="left"/>
            </w:pPr>
            <w:r>
              <w:rPr>
                <w:rFonts w:ascii="Times New Roman" w:hAnsi="Times New Roman"/>
                <w:b/>
                <w:sz w:val="24"/>
              </w:rPr>
              <w:t>50 кг</w:t>
            </w:r>
          </w:p>
        </w:tc>
        <w:tc>
          <w:tcPr>
            <w:tcW w:type="dxa" w:w="2041"/>
            <w:shd w:val="clear" w:fill="EDEDED"/>
          </w:tcPr>
          <w:p>
            <w:pPr>
              <w:spacing w:line="240" w:lineRule="auto" w:after="0" w:before="0"/>
              <w:ind w:firstLine="0"/>
              <w:jc w:val="left"/>
            </w:pPr>
            <w:r>
              <w:rPr>
                <w:rFonts w:ascii="Times New Roman" w:hAnsi="Times New Roman"/>
                <w:b/>
                <w:sz w:val="24"/>
              </w:rPr>
              <w:t>70 кг</w:t>
            </w:r>
          </w:p>
        </w:tc>
        <w:tc>
          <w:tcPr>
            <w:tcW w:type="dxa" w:w="1814"/>
            <w:shd w:val="clear" w:fill="EDEDED"/>
          </w:tcPr>
          <w:p>
            <w:pPr>
              <w:spacing w:line="240" w:lineRule="auto" w:after="0" w:before="0"/>
              <w:ind w:firstLine="0"/>
              <w:jc w:val="left"/>
            </w:pPr>
            <w:r>
              <w:rPr>
                <w:rFonts w:ascii="Times New Roman" w:hAnsi="Times New Roman"/>
                <w:b/>
                <w:sz w:val="24"/>
              </w:rPr>
              <w:t>90 кг</w:t>
            </w:r>
          </w:p>
        </w:tc>
      </w:tr>
      <w:tr>
        <w:tc>
          <w:tcPr>
            <w:tcW w:type="dxa" w:w="2041"/>
          </w:tcPr>
          <w:p>
            <w:pPr>
              <w:spacing w:line="240" w:lineRule="auto" w:after="0" w:before="0"/>
              <w:ind w:firstLine="0"/>
              <w:jc w:val="left"/>
            </w:pPr>
            <w:r>
              <w:rPr>
                <w:rFonts w:ascii="Times New Roman" w:hAnsi="Times New Roman"/>
                <w:b w:val="0"/>
                <w:sz w:val="24"/>
              </w:rPr>
              <w:t>145</w:t>
            </w:r>
          </w:p>
        </w:tc>
        <w:tc>
          <w:tcPr>
            <w:tcW w:type="dxa" w:w="2041"/>
          </w:tcPr>
          <w:p>
            <w:pPr>
              <w:spacing w:line="240" w:lineRule="auto" w:after="0" w:before="0"/>
              <w:ind w:firstLine="0"/>
              <w:jc w:val="left"/>
            </w:pPr>
            <w:r>
              <w:rPr>
                <w:rFonts w:ascii="Times New Roman" w:hAnsi="Times New Roman"/>
                <w:b w:val="0"/>
                <w:sz w:val="24"/>
              </w:rPr>
              <w:t>1,1</w:t>
            </w:r>
          </w:p>
        </w:tc>
        <w:tc>
          <w:tcPr>
            <w:tcW w:type="dxa" w:w="2041"/>
          </w:tcPr>
          <w:p>
            <w:pPr>
              <w:spacing w:line="240" w:lineRule="auto" w:after="0" w:before="0"/>
              <w:ind w:firstLine="0"/>
              <w:jc w:val="left"/>
            </w:pPr>
            <w:r>
              <w:rPr>
                <w:rFonts w:ascii="Times New Roman" w:hAnsi="Times New Roman"/>
                <w:b w:val="0"/>
                <w:sz w:val="24"/>
              </w:rPr>
              <w:t>1,5</w:t>
            </w:r>
          </w:p>
        </w:tc>
        <w:tc>
          <w:tcPr>
            <w:tcW w:type="dxa" w:w="1814"/>
          </w:tcPr>
          <w:p>
            <w:pPr>
              <w:spacing w:line="240" w:lineRule="auto" w:after="0" w:before="0"/>
              <w:ind w:firstLine="0"/>
              <w:jc w:val="left"/>
            </w:pPr>
            <w:r>
              <w:rPr>
                <w:rFonts w:ascii="Times New Roman" w:hAnsi="Times New Roman"/>
                <w:b w:val="0"/>
                <w:sz w:val="24"/>
              </w:rPr>
              <w:t>1,9</w:t>
            </w:r>
          </w:p>
        </w:tc>
      </w:tr>
      <w:tr>
        <w:tc>
          <w:tcPr>
            <w:tcW w:type="dxa" w:w="2041"/>
          </w:tcPr>
          <w:p>
            <w:pPr>
              <w:spacing w:line="240" w:lineRule="auto" w:after="0" w:before="0"/>
              <w:ind w:firstLine="0"/>
              <w:jc w:val="left"/>
            </w:pPr>
            <w:r>
              <w:rPr>
                <w:rFonts w:ascii="Times New Roman" w:hAnsi="Times New Roman"/>
                <w:b w:val="0"/>
                <w:sz w:val="24"/>
              </w:rPr>
              <w:t>150</w:t>
            </w:r>
          </w:p>
        </w:tc>
        <w:tc>
          <w:tcPr>
            <w:tcW w:type="dxa" w:w="2041"/>
          </w:tcPr>
          <w:p>
            <w:pPr>
              <w:spacing w:line="240" w:lineRule="auto" w:after="0" w:before="0"/>
              <w:ind w:firstLine="0"/>
              <w:jc w:val="left"/>
            </w:pPr>
            <w:r>
              <w:rPr>
                <w:rFonts w:ascii="Times New Roman" w:hAnsi="Times New Roman"/>
                <w:b w:val="0"/>
                <w:sz w:val="24"/>
              </w:rPr>
              <w:t>2,1</w:t>
            </w:r>
          </w:p>
        </w:tc>
        <w:tc>
          <w:tcPr>
            <w:tcW w:type="dxa" w:w="2041"/>
          </w:tcPr>
          <w:p>
            <w:pPr>
              <w:spacing w:line="240" w:lineRule="auto" w:after="0" w:before="0"/>
              <w:ind w:firstLine="0"/>
              <w:jc w:val="left"/>
            </w:pPr>
            <w:r>
              <w:rPr>
                <w:rFonts w:ascii="Times New Roman" w:hAnsi="Times New Roman"/>
                <w:b w:val="0"/>
                <w:sz w:val="24"/>
              </w:rPr>
              <w:t>3,0</w:t>
            </w:r>
          </w:p>
        </w:tc>
        <w:tc>
          <w:tcPr>
            <w:tcW w:type="dxa" w:w="1814"/>
          </w:tcPr>
          <w:p>
            <w:pPr>
              <w:spacing w:line="240" w:lineRule="auto" w:after="0" w:before="0"/>
              <w:ind w:firstLine="0"/>
              <w:jc w:val="left"/>
            </w:pPr>
            <w:r>
              <w:rPr>
                <w:rFonts w:ascii="Times New Roman" w:hAnsi="Times New Roman"/>
                <w:b w:val="0"/>
                <w:sz w:val="24"/>
              </w:rPr>
              <w:t>3,9</w:t>
            </w:r>
          </w:p>
        </w:tc>
      </w:tr>
      <w:tr>
        <w:tc>
          <w:tcPr>
            <w:tcW w:type="dxa" w:w="2041"/>
          </w:tcPr>
          <w:p>
            <w:pPr>
              <w:spacing w:line="240" w:lineRule="auto" w:after="0" w:before="0"/>
              <w:ind w:firstLine="0"/>
              <w:jc w:val="left"/>
            </w:pPr>
            <w:r>
              <w:rPr>
                <w:rFonts w:ascii="Times New Roman" w:hAnsi="Times New Roman"/>
                <w:b w:val="0"/>
                <w:sz w:val="24"/>
              </w:rPr>
              <w:t>160</w:t>
            </w:r>
          </w:p>
        </w:tc>
        <w:tc>
          <w:tcPr>
            <w:tcW w:type="dxa" w:w="2041"/>
          </w:tcPr>
          <w:p>
            <w:pPr>
              <w:spacing w:line="240" w:lineRule="auto" w:after="0" w:before="0"/>
              <w:ind w:firstLine="0"/>
              <w:jc w:val="left"/>
            </w:pPr>
            <w:r>
              <w:rPr>
                <w:rFonts w:ascii="Times New Roman" w:hAnsi="Times New Roman"/>
                <w:b w:val="0"/>
                <w:sz w:val="24"/>
              </w:rPr>
              <w:t>4,3</w:t>
            </w:r>
          </w:p>
        </w:tc>
        <w:tc>
          <w:tcPr>
            <w:tcW w:type="dxa" w:w="2041"/>
          </w:tcPr>
          <w:p>
            <w:pPr>
              <w:spacing w:line="240" w:lineRule="auto" w:after="0" w:before="0"/>
              <w:ind w:firstLine="0"/>
              <w:jc w:val="left"/>
            </w:pPr>
            <w:r>
              <w:rPr>
                <w:rFonts w:ascii="Times New Roman" w:hAnsi="Times New Roman"/>
                <w:b w:val="0"/>
                <w:sz w:val="24"/>
              </w:rPr>
              <w:t>6,0</w:t>
            </w:r>
          </w:p>
        </w:tc>
        <w:tc>
          <w:tcPr>
            <w:tcW w:type="dxa" w:w="1814"/>
          </w:tcPr>
          <w:p>
            <w:pPr>
              <w:spacing w:line="240" w:lineRule="auto" w:after="0" w:before="0"/>
              <w:ind w:firstLine="0"/>
              <w:jc w:val="left"/>
            </w:pPr>
            <w:r>
              <w:rPr>
                <w:rFonts w:ascii="Times New Roman" w:hAnsi="Times New Roman"/>
                <w:b w:val="0"/>
                <w:sz w:val="24"/>
              </w:rPr>
              <w:t>7,7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ҳисоби зудро нишон медиҳанд [7, 142-б.].</w:t>
      </w:r>
    </w:p>
    <w:p>
      <w:pPr>
        <w:spacing w:line="240" w:lineRule="auto" w:after="0"/>
        <w:ind w:firstLine="0"/>
        <w:jc w:val="center"/>
      </w:pPr>
      <w:r>
        <w:rPr>
          <w:rFonts w:ascii="Times New Roman" w:hAnsi="Times New Roman"/>
          <w:b/>
          <w:i w:val="0"/>
          <w:sz w:val="24"/>
        </w:rPr>
        <w:t>Ҷадвали Е.2 — Дефитсити натрий</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Na, ммол/л</w:t>
            </w:r>
          </w:p>
        </w:tc>
        <w:tc>
          <w:tcPr>
            <w:tcW w:type="dxa" w:w="2041"/>
            <w:shd w:val="clear" w:fill="EDEDED"/>
          </w:tcPr>
          <w:p>
            <w:pPr>
              <w:spacing w:line="240" w:lineRule="auto" w:after="0" w:before="0"/>
              <w:ind w:firstLine="0"/>
              <w:jc w:val="left"/>
            </w:pPr>
            <w:r>
              <w:rPr>
                <w:rFonts w:ascii="Times New Roman" w:hAnsi="Times New Roman"/>
                <w:b/>
                <w:sz w:val="24"/>
              </w:rPr>
              <w:t>50 кг</w:t>
            </w:r>
          </w:p>
        </w:tc>
        <w:tc>
          <w:tcPr>
            <w:tcW w:type="dxa" w:w="2041"/>
            <w:shd w:val="clear" w:fill="EDEDED"/>
          </w:tcPr>
          <w:p>
            <w:pPr>
              <w:spacing w:line="240" w:lineRule="auto" w:after="0" w:before="0"/>
              <w:ind w:firstLine="0"/>
              <w:jc w:val="left"/>
            </w:pPr>
            <w:r>
              <w:rPr>
                <w:rFonts w:ascii="Times New Roman" w:hAnsi="Times New Roman"/>
                <w:b/>
                <w:sz w:val="24"/>
              </w:rPr>
              <w:t>70 кг</w:t>
            </w:r>
          </w:p>
        </w:tc>
        <w:tc>
          <w:tcPr>
            <w:tcW w:type="dxa" w:w="2041"/>
            <w:shd w:val="clear" w:fill="EDEDED"/>
          </w:tcPr>
          <w:p>
            <w:pPr>
              <w:spacing w:line="240" w:lineRule="auto" w:after="0" w:before="0"/>
              <w:ind w:firstLine="0"/>
              <w:jc w:val="left"/>
            </w:pPr>
            <w:r>
              <w:rPr>
                <w:rFonts w:ascii="Times New Roman" w:hAnsi="Times New Roman"/>
                <w:b/>
                <w:sz w:val="24"/>
              </w:rPr>
              <w:t>90 кг</w:t>
            </w:r>
          </w:p>
        </w:tc>
      </w:tr>
      <w:tr>
        <w:tc>
          <w:tcPr>
            <w:tcW w:type="dxa" w:w="1928"/>
          </w:tcPr>
          <w:p>
            <w:pPr>
              <w:spacing w:line="240" w:lineRule="auto" w:after="0" w:before="0"/>
              <w:ind w:firstLine="0"/>
              <w:jc w:val="left"/>
            </w:pPr>
            <w:r>
              <w:rPr>
                <w:rFonts w:ascii="Times New Roman" w:hAnsi="Times New Roman"/>
                <w:b w:val="0"/>
                <w:sz w:val="24"/>
              </w:rPr>
              <w:t>130</w:t>
            </w:r>
          </w:p>
        </w:tc>
        <w:tc>
          <w:tcPr>
            <w:tcW w:type="dxa" w:w="2041"/>
          </w:tcPr>
          <w:p>
            <w:pPr>
              <w:spacing w:line="240" w:lineRule="auto" w:after="0" w:before="0"/>
              <w:ind w:firstLine="0"/>
              <w:jc w:val="left"/>
            </w:pPr>
            <w:r>
              <w:rPr>
                <w:rFonts w:ascii="Times New Roman" w:hAnsi="Times New Roman"/>
                <w:b w:val="0"/>
                <w:sz w:val="24"/>
              </w:rPr>
              <w:t>300</w:t>
            </w:r>
          </w:p>
        </w:tc>
        <w:tc>
          <w:tcPr>
            <w:tcW w:type="dxa" w:w="2041"/>
          </w:tcPr>
          <w:p>
            <w:pPr>
              <w:spacing w:line="240" w:lineRule="auto" w:after="0" w:before="0"/>
              <w:ind w:firstLine="0"/>
              <w:jc w:val="left"/>
            </w:pPr>
            <w:r>
              <w:rPr>
                <w:rFonts w:ascii="Times New Roman" w:hAnsi="Times New Roman"/>
                <w:b w:val="0"/>
                <w:sz w:val="24"/>
              </w:rPr>
              <w:t>420</w:t>
            </w:r>
          </w:p>
        </w:tc>
        <w:tc>
          <w:tcPr>
            <w:tcW w:type="dxa" w:w="2041"/>
          </w:tcPr>
          <w:p>
            <w:pPr>
              <w:spacing w:line="240" w:lineRule="auto" w:after="0" w:before="0"/>
              <w:ind w:firstLine="0"/>
              <w:jc w:val="left"/>
            </w:pPr>
            <w:r>
              <w:rPr>
                <w:rFonts w:ascii="Times New Roman" w:hAnsi="Times New Roman"/>
                <w:b w:val="0"/>
                <w:sz w:val="24"/>
              </w:rPr>
              <w:t>540</w:t>
            </w:r>
          </w:p>
        </w:tc>
      </w:tr>
      <w:tr>
        <w:tc>
          <w:tcPr>
            <w:tcW w:type="dxa" w:w="1928"/>
          </w:tcPr>
          <w:p>
            <w:pPr>
              <w:spacing w:line="240" w:lineRule="auto" w:after="0" w:before="0"/>
              <w:ind w:firstLine="0"/>
              <w:jc w:val="left"/>
            </w:pPr>
            <w:r>
              <w:rPr>
                <w:rFonts w:ascii="Times New Roman" w:hAnsi="Times New Roman"/>
                <w:b w:val="0"/>
                <w:sz w:val="24"/>
              </w:rPr>
              <w:t>125</w:t>
            </w:r>
          </w:p>
        </w:tc>
        <w:tc>
          <w:tcPr>
            <w:tcW w:type="dxa" w:w="2041"/>
          </w:tcPr>
          <w:p>
            <w:pPr>
              <w:spacing w:line="240" w:lineRule="auto" w:after="0" w:before="0"/>
              <w:ind w:firstLine="0"/>
              <w:jc w:val="left"/>
            </w:pPr>
            <w:r>
              <w:rPr>
                <w:rFonts w:ascii="Times New Roman" w:hAnsi="Times New Roman"/>
                <w:b w:val="0"/>
                <w:sz w:val="24"/>
              </w:rPr>
              <w:t>450</w:t>
            </w:r>
          </w:p>
        </w:tc>
        <w:tc>
          <w:tcPr>
            <w:tcW w:type="dxa" w:w="2041"/>
          </w:tcPr>
          <w:p>
            <w:pPr>
              <w:spacing w:line="240" w:lineRule="auto" w:after="0" w:before="0"/>
              <w:ind w:firstLine="0"/>
              <w:jc w:val="left"/>
            </w:pPr>
            <w:r>
              <w:rPr>
                <w:rFonts w:ascii="Times New Roman" w:hAnsi="Times New Roman"/>
                <w:b w:val="0"/>
                <w:sz w:val="24"/>
              </w:rPr>
              <w:t>630</w:t>
            </w:r>
          </w:p>
        </w:tc>
        <w:tc>
          <w:tcPr>
            <w:tcW w:type="dxa" w:w="2041"/>
          </w:tcPr>
          <w:p>
            <w:pPr>
              <w:spacing w:line="240" w:lineRule="auto" w:after="0" w:before="0"/>
              <w:ind w:firstLine="0"/>
              <w:jc w:val="left"/>
            </w:pPr>
            <w:r>
              <w:rPr>
                <w:rFonts w:ascii="Times New Roman" w:hAnsi="Times New Roman"/>
                <w:b w:val="0"/>
                <w:sz w:val="24"/>
              </w:rPr>
              <w:t>810</w:t>
            </w:r>
          </w:p>
        </w:tc>
      </w:tr>
      <w:tr>
        <w:tc>
          <w:tcPr>
            <w:tcW w:type="dxa" w:w="1928"/>
          </w:tcPr>
          <w:p>
            <w:pPr>
              <w:spacing w:line="240" w:lineRule="auto" w:after="0" w:before="0"/>
              <w:ind w:firstLine="0"/>
              <w:jc w:val="left"/>
            </w:pPr>
            <w:r>
              <w:rPr>
                <w:rFonts w:ascii="Times New Roman" w:hAnsi="Times New Roman"/>
                <w:b w:val="0"/>
                <w:sz w:val="24"/>
              </w:rPr>
              <w:t>115</w:t>
            </w:r>
          </w:p>
        </w:tc>
        <w:tc>
          <w:tcPr>
            <w:tcW w:type="dxa" w:w="2041"/>
          </w:tcPr>
          <w:p>
            <w:pPr>
              <w:spacing w:line="240" w:lineRule="auto" w:after="0" w:before="0"/>
              <w:ind w:firstLine="0"/>
              <w:jc w:val="left"/>
            </w:pPr>
            <w:r>
              <w:rPr>
                <w:rFonts w:ascii="Times New Roman" w:hAnsi="Times New Roman"/>
                <w:b w:val="0"/>
                <w:sz w:val="24"/>
              </w:rPr>
              <w:t>750</w:t>
            </w:r>
          </w:p>
        </w:tc>
        <w:tc>
          <w:tcPr>
            <w:tcW w:type="dxa" w:w="2041"/>
          </w:tcPr>
          <w:p>
            <w:pPr>
              <w:spacing w:line="240" w:lineRule="auto" w:after="0" w:before="0"/>
              <w:ind w:firstLine="0"/>
              <w:jc w:val="left"/>
            </w:pPr>
            <w:r>
              <w:rPr>
                <w:rFonts w:ascii="Times New Roman" w:hAnsi="Times New Roman"/>
                <w:b w:val="0"/>
                <w:sz w:val="24"/>
              </w:rPr>
              <w:t>1050</w:t>
            </w:r>
          </w:p>
        </w:tc>
        <w:tc>
          <w:tcPr>
            <w:tcW w:type="dxa" w:w="2041"/>
          </w:tcPr>
          <w:p>
            <w:pPr>
              <w:spacing w:line="240" w:lineRule="auto" w:after="0" w:before="0"/>
              <w:ind w:firstLine="0"/>
              <w:jc w:val="left"/>
            </w:pPr>
            <w:r>
              <w:rPr>
                <w:rFonts w:ascii="Times New Roman" w:hAnsi="Times New Roman"/>
                <w:b w:val="0"/>
                <w:sz w:val="24"/>
              </w:rPr>
              <w:t>1350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дефитситро нишон медиҳанд [7, 143-б.].</w:t>
      </w:r>
    </w:p>
    <w:p>
      <w:pPr>
        <w:spacing w:line="360" w:lineRule="auto" w:after="0"/>
        <w:ind w:firstLine="0"/>
        <w:jc w:val="center"/>
      </w:pPr>
      <w:r>
        <w:rPr>
          <w:rFonts w:ascii="Times New Roman" w:hAnsi="Times New Roman"/>
          <w:b/>
          <w:i w:val="0"/>
          <w:sz w:val="28"/>
        </w:rPr>
        <w:t>Замимаи Ж. Нишондиҳандаҳои иловагӣ</w:t>
      </w:r>
    </w:p>
    <w:p>
      <w:pPr>
        <w:spacing w:line="360" w:lineRule="auto" w:after="0"/>
        <w:ind w:firstLine="709"/>
        <w:jc w:val="both"/>
      </w:pPr>
      <w:r>
        <w:rPr>
          <w:rFonts w:ascii="Times New Roman" w:hAnsi="Times New Roman"/>
          <w:b w:val="0"/>
          <w:i w:val="0"/>
          <w:sz w:val="28"/>
        </w:rPr>
        <w:t>Дар ин замима ду ҷадвали иловагӣ оварда шудаанд [7, 144-б.].</w:t>
      </w:r>
    </w:p>
    <w:p>
      <w:pPr>
        <w:spacing w:line="240" w:lineRule="auto" w:after="0"/>
        <w:ind w:firstLine="0"/>
        <w:jc w:val="center"/>
      </w:pPr>
      <w:r>
        <w:rPr>
          <w:rFonts w:ascii="Times New Roman" w:hAnsi="Times New Roman"/>
          <w:b/>
          <w:i w:val="0"/>
          <w:sz w:val="24"/>
        </w:rPr>
        <w:t>Ҷадвали Ж.1 — Талафоти об аз рӯи фаъолият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Фаъолият</w:t>
            </w:r>
          </w:p>
        </w:tc>
        <w:tc>
          <w:tcPr>
            <w:tcW w:type="dxa" w:w="2154"/>
            <w:shd w:val="clear" w:fill="EDEDED"/>
          </w:tcPr>
          <w:p>
            <w:pPr>
              <w:spacing w:line="240" w:lineRule="auto" w:after="0" w:before="0"/>
              <w:ind w:firstLine="0"/>
              <w:jc w:val="left"/>
            </w:pPr>
            <w:r>
              <w:rPr>
                <w:rFonts w:ascii="Times New Roman" w:hAnsi="Times New Roman"/>
                <w:b/>
                <w:sz w:val="24"/>
              </w:rPr>
              <w:t>Талафот, л/соат</w:t>
            </w:r>
          </w:p>
        </w:tc>
        <w:tc>
          <w:tcPr>
            <w:tcW w:type="dxa" w:w="2154"/>
            <w:shd w:val="clear" w:fill="EDEDED"/>
          </w:tcPr>
          <w:p>
            <w:pPr>
              <w:spacing w:line="240" w:lineRule="auto" w:after="0" w:before="0"/>
              <w:ind w:firstLine="0"/>
              <w:jc w:val="left"/>
            </w:pPr>
            <w:r>
              <w:rPr>
                <w:rFonts w:ascii="Times New Roman" w:hAnsi="Times New Roman"/>
                <w:b/>
                <w:sz w:val="24"/>
              </w:rPr>
              <w:t>Намак, г/соат</w:t>
            </w:r>
          </w:p>
        </w:tc>
        <w:tc>
          <w:tcPr>
            <w:tcW w:type="dxa" w:w="2154"/>
            <w:shd w:val="clear" w:fill="EDEDED"/>
          </w:tcPr>
          <w:p>
            <w:pPr>
              <w:spacing w:line="240" w:lineRule="auto" w:after="0" w:before="0"/>
              <w:ind w:firstLine="0"/>
              <w:jc w:val="left"/>
            </w:pPr>
            <w:r>
              <w:rPr>
                <w:rFonts w:ascii="Times New Roman" w:hAnsi="Times New Roman"/>
                <w:b/>
                <w:sz w:val="24"/>
              </w:rPr>
              <w:t>Об, л</w:t>
            </w:r>
          </w:p>
        </w:tc>
      </w:tr>
      <w:tr>
        <w:tc>
          <w:tcPr>
            <w:tcW w:type="dxa" w:w="2268"/>
          </w:tcPr>
          <w:p>
            <w:pPr>
              <w:spacing w:line="240" w:lineRule="auto" w:after="0" w:before="0"/>
              <w:ind w:firstLine="0"/>
              <w:jc w:val="left"/>
            </w:pPr>
            <w:r>
              <w:rPr>
                <w:rFonts w:ascii="Times New Roman" w:hAnsi="Times New Roman"/>
                <w:b w:val="0"/>
                <w:sz w:val="24"/>
              </w:rPr>
              <w:t>Оромӣ</w:t>
            </w:r>
          </w:p>
        </w:tc>
        <w:tc>
          <w:tcPr>
            <w:tcW w:type="dxa" w:w="2154"/>
          </w:tcPr>
          <w:p>
            <w:pPr>
              <w:spacing w:line="240" w:lineRule="auto" w:after="0" w:before="0"/>
              <w:ind w:firstLine="0"/>
              <w:jc w:val="left"/>
            </w:pPr>
            <w:r>
              <w:rPr>
                <w:rFonts w:ascii="Times New Roman" w:hAnsi="Times New Roman"/>
                <w:b w:val="0"/>
                <w:sz w:val="24"/>
              </w:rPr>
              <w:t>0,1</w:t>
            </w:r>
          </w:p>
        </w:tc>
        <w:tc>
          <w:tcPr>
            <w:tcW w:type="dxa" w:w="2154"/>
          </w:tcPr>
          <w:p>
            <w:pPr>
              <w:spacing w:line="240" w:lineRule="auto" w:after="0" w:before="0"/>
              <w:ind w:firstLine="0"/>
              <w:jc w:val="left"/>
            </w:pPr>
            <w:r>
              <w:rPr>
                <w:rFonts w:ascii="Times New Roman" w:hAnsi="Times New Roman"/>
                <w:b w:val="0"/>
                <w:sz w:val="24"/>
              </w:rPr>
              <w:t>0,2</w:t>
            </w:r>
          </w:p>
        </w:tc>
        <w:tc>
          <w:tcPr>
            <w:tcW w:type="dxa" w:w="2154"/>
          </w:tcPr>
          <w:p>
            <w:pPr>
              <w:spacing w:line="240" w:lineRule="auto" w:after="0" w:before="0"/>
              <w:ind w:firstLine="0"/>
              <w:jc w:val="left"/>
            </w:pPr>
            <w:r>
              <w:rPr>
                <w:rFonts w:ascii="Times New Roman" w:hAnsi="Times New Roman"/>
                <w:b w:val="0"/>
                <w:sz w:val="24"/>
              </w:rPr>
              <w:t>1,5</w:t>
            </w:r>
          </w:p>
        </w:tc>
      </w:tr>
      <w:tr>
        <w:tc>
          <w:tcPr>
            <w:tcW w:type="dxa" w:w="2268"/>
          </w:tcPr>
          <w:p>
            <w:pPr>
              <w:spacing w:line="240" w:lineRule="auto" w:after="0" w:before="0"/>
              <w:ind w:firstLine="0"/>
              <w:jc w:val="left"/>
            </w:pPr>
            <w:r>
              <w:rPr>
                <w:rFonts w:ascii="Times New Roman" w:hAnsi="Times New Roman"/>
                <w:b w:val="0"/>
                <w:sz w:val="24"/>
              </w:rPr>
              <w:t>Кори сабук</w:t>
            </w:r>
          </w:p>
        </w:tc>
        <w:tc>
          <w:tcPr>
            <w:tcW w:type="dxa" w:w="2154"/>
          </w:tcPr>
          <w:p>
            <w:pPr>
              <w:spacing w:line="240" w:lineRule="auto" w:after="0" w:before="0"/>
              <w:ind w:firstLine="0"/>
              <w:jc w:val="left"/>
            </w:pPr>
            <w:r>
              <w:rPr>
                <w:rFonts w:ascii="Times New Roman" w:hAnsi="Times New Roman"/>
                <w:b w:val="0"/>
                <w:sz w:val="24"/>
              </w:rPr>
              <w:t>0,4</w:t>
            </w:r>
          </w:p>
        </w:tc>
        <w:tc>
          <w:tcPr>
            <w:tcW w:type="dxa" w:w="2154"/>
          </w:tcPr>
          <w:p>
            <w:pPr>
              <w:spacing w:line="240" w:lineRule="auto" w:after="0" w:before="0"/>
              <w:ind w:firstLine="0"/>
              <w:jc w:val="left"/>
            </w:pPr>
            <w:r>
              <w:rPr>
                <w:rFonts w:ascii="Times New Roman" w:hAnsi="Times New Roman"/>
                <w:b w:val="0"/>
                <w:sz w:val="24"/>
              </w:rPr>
              <w:t>0,8</w:t>
            </w:r>
          </w:p>
        </w:tc>
        <w:tc>
          <w:tcPr>
            <w:tcW w:type="dxa" w:w="2154"/>
          </w:tcPr>
          <w:p>
            <w:pPr>
              <w:spacing w:line="240" w:lineRule="auto" w:after="0" w:before="0"/>
              <w:ind w:firstLine="0"/>
              <w:jc w:val="left"/>
            </w:pPr>
            <w:r>
              <w:rPr>
                <w:rFonts w:ascii="Times New Roman" w:hAnsi="Times New Roman"/>
                <w:b w:val="0"/>
                <w:sz w:val="24"/>
              </w:rPr>
              <w:t>2,5</w:t>
            </w:r>
          </w:p>
        </w:tc>
      </w:tr>
      <w:tr>
        <w:tc>
          <w:tcPr>
            <w:tcW w:type="dxa" w:w="2268"/>
          </w:tcPr>
          <w:p>
            <w:pPr>
              <w:spacing w:line="240" w:lineRule="auto" w:after="0" w:before="0"/>
              <w:ind w:firstLine="0"/>
              <w:jc w:val="left"/>
            </w:pPr>
            <w:r>
              <w:rPr>
                <w:rFonts w:ascii="Times New Roman" w:hAnsi="Times New Roman"/>
                <w:b w:val="0"/>
                <w:sz w:val="24"/>
              </w:rPr>
              <w:t>Кори вазнин</w:t>
            </w:r>
          </w:p>
        </w:tc>
        <w:tc>
          <w:tcPr>
            <w:tcW w:type="dxa" w:w="2154"/>
          </w:tcPr>
          <w:p>
            <w:pPr>
              <w:spacing w:line="240" w:lineRule="auto" w:after="0" w:before="0"/>
              <w:ind w:firstLine="0"/>
              <w:jc w:val="left"/>
            </w:pPr>
            <w:r>
              <w:rPr>
                <w:rFonts w:ascii="Times New Roman" w:hAnsi="Times New Roman"/>
                <w:b w:val="0"/>
                <w:sz w:val="24"/>
              </w:rPr>
              <w:t>0,8</w:t>
            </w:r>
          </w:p>
        </w:tc>
        <w:tc>
          <w:tcPr>
            <w:tcW w:type="dxa" w:w="2154"/>
          </w:tcPr>
          <w:p>
            <w:pPr>
              <w:spacing w:line="240" w:lineRule="auto" w:after="0" w:before="0"/>
              <w:ind w:firstLine="0"/>
              <w:jc w:val="left"/>
            </w:pPr>
            <w:r>
              <w:rPr>
                <w:rFonts w:ascii="Times New Roman" w:hAnsi="Times New Roman"/>
                <w:b w:val="0"/>
                <w:sz w:val="24"/>
              </w:rPr>
              <w:t>1,6</w:t>
            </w:r>
          </w:p>
        </w:tc>
        <w:tc>
          <w:tcPr>
            <w:tcW w:type="dxa" w:w="2154"/>
          </w:tcPr>
          <w:p>
            <w:pPr>
              <w:spacing w:line="240" w:lineRule="auto" w:after="0" w:before="0"/>
              <w:ind w:firstLine="0"/>
              <w:jc w:val="left"/>
            </w:pPr>
            <w:r>
              <w:rPr>
                <w:rFonts w:ascii="Times New Roman" w:hAnsi="Times New Roman"/>
                <w:b w:val="0"/>
                <w:sz w:val="24"/>
              </w:rPr>
              <w:t>3,5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талафотро нишон медиҳанд [7, 145-б.].</w:t>
      </w:r>
    </w:p>
    <w:p>
      <w:pPr>
        <w:spacing w:line="240" w:lineRule="auto" w:after="0"/>
        <w:ind w:firstLine="0"/>
        <w:jc w:val="center"/>
      </w:pPr>
      <w:r>
        <w:rPr>
          <w:rFonts w:ascii="Times New Roman" w:hAnsi="Times New Roman"/>
          <w:b/>
          <w:i w:val="0"/>
          <w:sz w:val="24"/>
        </w:rPr>
        <w:t>Ҷадвали Ж.2 — Ҳолатҳои халали 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Натрий</w:t>
            </w:r>
          </w:p>
        </w:tc>
        <w:tc>
          <w:tcPr>
            <w:tcW w:type="dxa" w:w="2268"/>
            <w:shd w:val="clear" w:fill="EDEDED"/>
          </w:tcPr>
          <w:p>
            <w:pPr>
              <w:spacing w:line="240" w:lineRule="auto" w:after="0" w:before="0"/>
              <w:ind w:firstLine="0"/>
              <w:jc w:val="left"/>
            </w:pPr>
            <w:r>
              <w:rPr>
                <w:rFonts w:ascii="Times New Roman" w:hAnsi="Times New Roman"/>
                <w:b/>
                <w:sz w:val="24"/>
              </w:rPr>
              <w:t>Осмолалӣ</w:t>
            </w:r>
          </w:p>
        </w:tc>
        <w:tc>
          <w:tcPr>
            <w:tcW w:type="dxa" w:w="2041"/>
            <w:shd w:val="clear" w:fill="EDEDED"/>
          </w:tcPr>
          <w:p>
            <w:pPr>
              <w:spacing w:line="240" w:lineRule="auto" w:after="0" w:before="0"/>
              <w:ind w:firstLine="0"/>
              <w:jc w:val="left"/>
            </w:pPr>
            <w:r>
              <w:rPr>
                <w:rFonts w:ascii="Times New Roman" w:hAnsi="Times New Roman"/>
                <w:b/>
                <w:sz w:val="24"/>
              </w:rPr>
              <w:t>Табобат</w:t>
            </w:r>
          </w:p>
        </w:tc>
      </w:tr>
      <w:tr>
        <w:tc>
          <w:tcPr>
            <w:tcW w:type="dxa" w:w="2154"/>
          </w:tcPr>
          <w:p>
            <w:pPr>
              <w:spacing w:line="240" w:lineRule="auto" w:after="0" w:before="0"/>
              <w:ind w:firstLine="0"/>
              <w:jc w:val="left"/>
            </w:pPr>
            <w:r>
              <w:rPr>
                <w:rFonts w:ascii="Times New Roman" w:hAnsi="Times New Roman"/>
                <w:b w:val="0"/>
                <w:sz w:val="24"/>
              </w:rPr>
              <w:t>Камобӣ</w:t>
            </w:r>
          </w:p>
        </w:tc>
        <w:tc>
          <w:tcPr>
            <w:tcW w:type="dxa" w:w="2268"/>
          </w:tcPr>
          <w:p>
            <w:pPr>
              <w:spacing w:line="240" w:lineRule="auto" w:after="0" w:before="0"/>
              <w:ind w:firstLine="0"/>
              <w:jc w:val="left"/>
            </w:pPr>
            <w:r>
              <w:rPr>
                <w:rFonts w:ascii="Times New Roman" w:hAnsi="Times New Roman"/>
                <w:b w:val="0"/>
                <w:sz w:val="24"/>
              </w:rPr>
              <w:t>150</w:t>
            </w:r>
          </w:p>
        </w:tc>
        <w:tc>
          <w:tcPr>
            <w:tcW w:type="dxa" w:w="2268"/>
          </w:tcPr>
          <w:p>
            <w:pPr>
              <w:spacing w:line="240" w:lineRule="auto" w:after="0" w:before="0"/>
              <w:ind w:firstLine="0"/>
              <w:jc w:val="left"/>
            </w:pPr>
            <w:r>
              <w:rPr>
                <w:rFonts w:ascii="Times New Roman" w:hAnsi="Times New Roman"/>
                <w:b w:val="0"/>
                <w:sz w:val="24"/>
              </w:rPr>
              <w:t>305</w:t>
            </w:r>
          </w:p>
        </w:tc>
        <w:tc>
          <w:tcPr>
            <w:tcW w:type="dxa" w:w="2041"/>
          </w:tcPr>
          <w:p>
            <w:pPr>
              <w:spacing w:line="240" w:lineRule="auto" w:after="0" w:before="0"/>
              <w:ind w:firstLine="0"/>
              <w:jc w:val="left"/>
            </w:pPr>
            <w:r>
              <w:rPr>
                <w:rFonts w:ascii="Times New Roman" w:hAnsi="Times New Roman"/>
                <w:b w:val="0"/>
                <w:sz w:val="24"/>
              </w:rPr>
              <w:t>Об ва намак</w:t>
            </w:r>
          </w:p>
        </w:tc>
      </w:tr>
      <w:tr>
        <w:tc>
          <w:tcPr>
            <w:tcW w:type="dxa" w:w="2154"/>
          </w:tcPr>
          <w:p>
            <w:pPr>
              <w:spacing w:line="240" w:lineRule="auto" w:after="0" w:before="0"/>
              <w:ind w:firstLine="0"/>
              <w:jc w:val="left"/>
            </w:pPr>
            <w:r>
              <w:rPr>
                <w:rFonts w:ascii="Times New Roman" w:hAnsi="Times New Roman"/>
                <w:b w:val="0"/>
                <w:sz w:val="24"/>
              </w:rPr>
              <w:t>Зиёдии об</w:t>
            </w:r>
          </w:p>
        </w:tc>
        <w:tc>
          <w:tcPr>
            <w:tcW w:type="dxa" w:w="2268"/>
          </w:tcPr>
          <w:p>
            <w:pPr>
              <w:spacing w:line="240" w:lineRule="auto" w:after="0" w:before="0"/>
              <w:ind w:firstLine="0"/>
              <w:jc w:val="left"/>
            </w:pPr>
            <w:r>
              <w:rPr>
                <w:rFonts w:ascii="Times New Roman" w:hAnsi="Times New Roman"/>
                <w:b w:val="0"/>
                <w:sz w:val="24"/>
              </w:rPr>
              <w:t>125</w:t>
            </w:r>
          </w:p>
        </w:tc>
        <w:tc>
          <w:tcPr>
            <w:tcW w:type="dxa" w:w="2268"/>
          </w:tcPr>
          <w:p>
            <w:pPr>
              <w:spacing w:line="240" w:lineRule="auto" w:after="0" w:before="0"/>
              <w:ind w:firstLine="0"/>
              <w:jc w:val="left"/>
            </w:pPr>
            <w:r>
              <w:rPr>
                <w:rFonts w:ascii="Times New Roman" w:hAnsi="Times New Roman"/>
                <w:b w:val="0"/>
                <w:sz w:val="24"/>
              </w:rPr>
              <w:t>270</w:t>
            </w:r>
          </w:p>
        </w:tc>
        <w:tc>
          <w:tcPr>
            <w:tcW w:type="dxa" w:w="2041"/>
          </w:tcPr>
          <w:p>
            <w:pPr>
              <w:spacing w:line="240" w:lineRule="auto" w:after="0" w:before="0"/>
              <w:ind w:firstLine="0"/>
              <w:jc w:val="left"/>
            </w:pPr>
            <w:r>
              <w:rPr>
                <w:rFonts w:ascii="Times New Roman" w:hAnsi="Times New Roman"/>
                <w:b w:val="0"/>
                <w:sz w:val="24"/>
              </w:rPr>
              <w:t>Маҳдудият</w:t>
            </w:r>
          </w:p>
        </w:tc>
      </w:tr>
      <w:tr>
        <w:tc>
          <w:tcPr>
            <w:tcW w:type="dxa" w:w="2154"/>
          </w:tcPr>
          <w:p>
            <w:pPr>
              <w:spacing w:line="240" w:lineRule="auto" w:after="0" w:before="0"/>
              <w:ind w:firstLine="0"/>
              <w:jc w:val="left"/>
            </w:pPr>
            <w:r>
              <w:rPr>
                <w:rFonts w:ascii="Times New Roman" w:hAnsi="Times New Roman"/>
                <w:b w:val="0"/>
                <w:sz w:val="24"/>
              </w:rPr>
              <w:t>Камбудии калий</w:t>
            </w:r>
          </w:p>
        </w:tc>
        <w:tc>
          <w:tcPr>
            <w:tcW w:type="dxa" w:w="2268"/>
          </w:tcPr>
          <w:p>
            <w:pPr>
              <w:spacing w:line="240" w:lineRule="auto" w:after="0" w:before="0"/>
              <w:ind w:firstLine="0"/>
              <w:jc w:val="left"/>
            </w:pPr>
            <w:r>
              <w:rPr>
                <w:rFonts w:ascii="Times New Roman" w:hAnsi="Times New Roman"/>
                <w:b w:val="0"/>
                <w:sz w:val="24"/>
              </w:rPr>
              <w:t>135</w:t>
            </w:r>
          </w:p>
        </w:tc>
        <w:tc>
          <w:tcPr>
            <w:tcW w:type="dxa" w:w="2268"/>
          </w:tcPr>
          <w:p>
            <w:pPr>
              <w:spacing w:line="240" w:lineRule="auto" w:after="0" w:before="0"/>
              <w:ind w:firstLine="0"/>
              <w:jc w:val="left"/>
            </w:pPr>
            <w:r>
              <w:rPr>
                <w:rFonts w:ascii="Times New Roman" w:hAnsi="Times New Roman"/>
                <w:b w:val="0"/>
                <w:sz w:val="24"/>
              </w:rPr>
              <w:t>290</w:t>
            </w:r>
          </w:p>
        </w:tc>
        <w:tc>
          <w:tcPr>
            <w:tcW w:type="dxa" w:w="2041"/>
          </w:tcPr>
          <w:p>
            <w:pPr>
              <w:spacing w:line="240" w:lineRule="auto" w:after="0" w:before="0"/>
              <w:ind w:firstLine="0"/>
              <w:jc w:val="left"/>
            </w:pPr>
            <w:r>
              <w:rPr>
                <w:rFonts w:ascii="Times New Roman" w:hAnsi="Times New Roman"/>
                <w:b w:val="0"/>
                <w:sz w:val="24"/>
              </w:rPr>
              <w:t>Калий</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ҳолатҳоро нишон медиҳанд [7, 146-б.].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Норкиев Ҷ. Н. ва ҳаммуаллифон. Физиологияи одам: дар 2 ҷилд. Ҷилди 2. — Душанбе: Маориф, 2001. — С. 400–450.</w:t>
      </w:r>
    </w:p>
    <w:p>
      <w:pPr>
        <w:spacing w:line="360" w:lineRule="auto" w:after="0"/>
        <w:ind w:firstLine="0"/>
        <w:jc w:val="left"/>
      </w:pPr>
      <w:r>
        <w:rPr>
          <w:rFonts w:ascii="Times New Roman" w:hAnsi="Times New Roman"/>
          <w:b w:val="0"/>
          <w:i w:val="0"/>
          <w:sz w:val="28"/>
        </w:rPr>
        <w:t>2. Гайтон Э. Х., Холл Дж. Т. Трактат по медицинской физиологии / пер. с англ. 14-е изд. — М.: ГЭОТАР-Медиа, 2021. — С. 1060–1130.</w:t>
      </w:r>
    </w:p>
    <w:p>
      <w:pPr>
        <w:spacing w:line="360" w:lineRule="auto" w:after="0"/>
        <w:ind w:firstLine="0"/>
        <w:jc w:val="left"/>
      </w:pPr>
      <w:r>
        <w:rPr>
          <w:rFonts w:ascii="Times New Roman" w:hAnsi="Times New Roman"/>
          <w:b w:val="0"/>
          <w:i w:val="0"/>
          <w:sz w:val="28"/>
        </w:rPr>
        <w:t>3. Sherwood L. Human Physiology: From Cells to Systems. 10th ed. — Boston: Cengage, 2022. — P. 850–900.</w:t>
      </w:r>
    </w:p>
    <w:p>
      <w:pPr>
        <w:spacing w:line="360" w:lineRule="auto" w:after="0"/>
        <w:ind w:firstLine="0"/>
        <w:jc w:val="left"/>
      </w:pPr>
      <w:r>
        <w:rPr>
          <w:rFonts w:ascii="Times New Roman" w:hAnsi="Times New Roman"/>
          <w:b w:val="0"/>
          <w:i w:val="0"/>
          <w:sz w:val="28"/>
        </w:rPr>
        <w:t>4. Boron W. F., Boulpaep E. L. Medical Physiology. 4th ed. — Philadelphia: Elsevier, 2023. — P. 1125–1180.</w:t>
      </w:r>
    </w:p>
    <w:p>
      <w:pPr>
        <w:spacing w:line="360" w:lineRule="auto" w:after="0"/>
        <w:ind w:firstLine="0"/>
        <w:jc w:val="left"/>
      </w:pPr>
      <w:r>
        <w:rPr>
          <w:rFonts w:ascii="Times New Roman" w:hAnsi="Times New Roman"/>
          <w:b w:val="0"/>
          <w:i w:val="0"/>
          <w:sz w:val="28"/>
        </w:rPr>
        <w:t>5. StatPearls [Интернет]. Physiology, Body Fluids and Compartments. — Treasure Island (FL): StatPearls Publishing, 2024. — URL: https://www.ncbi.nlm.nih.gov/books/NBK546690/ (санаи муроҷиат: 20.10.2026).</w:t>
      </w:r>
    </w:p>
    <w:p>
      <w:pPr>
        <w:spacing w:line="360" w:lineRule="auto" w:after="0"/>
        <w:ind w:firstLine="0"/>
        <w:jc w:val="left"/>
      </w:pPr>
      <w:r>
        <w:rPr>
          <w:rFonts w:ascii="Times New Roman" w:hAnsi="Times New Roman"/>
          <w:b w:val="0"/>
          <w:i w:val="0"/>
          <w:sz w:val="28"/>
        </w:rPr>
        <w:t>6. World Health Organization. Water and electrolyte balance: guidance note. — Geneva: WHO, 2024. — URL: https://www.who.int/news-room/fact-sheets (санаи муроҷиат: 20.10.2026).</w:t>
      </w:r>
    </w:p>
    <w:p>
      <w:pPr>
        <w:spacing w:line="360" w:lineRule="auto" w:after="0"/>
        <w:ind w:firstLine="0"/>
        <w:jc w:val="left"/>
      </w:pPr>
      <w:r>
        <w:rPr>
          <w:rFonts w:ascii="Times New Roman" w:hAnsi="Times New Roman"/>
          <w:b w:val="0"/>
          <w:i w:val="0"/>
          <w:sz w:val="28"/>
        </w:rPr>
        <w:t>7. Материалҳои лабораторияи физиологияи инсон (мубодилаи обу электролитҳо). — Хуҷанд: ДИДТ, 2026. — 260 варақ.</w:t>
      </w:r>
    </w:p>
    <w:p>
      <w:pPr>
        <w:spacing w:line="360" w:lineRule="auto" w:after="0"/>
        <w:ind w:firstLine="0"/>
        <w:jc w:val="left"/>
      </w:pPr>
      <w:r>
        <w:rPr>
          <w:rFonts w:ascii="Times New Roman" w:hAnsi="Times New Roman"/>
          <w:b w:val="0"/>
          <w:i w:val="0"/>
          <w:sz w:val="28"/>
        </w:rPr>
        <w:t>8. Материалҳои конференсияи илмӣ-амалии ҷумҳуриявӣ «Физиология, равоншиносӣ ва педагогикаи олии касбӣ». — Душанбе, 2025. — 380 с.</w:t>
      </w:r>
    </w:p>
    <w:p>
      <w:pPr>
        <w:spacing w:line="360" w:lineRule="auto" w:after="0"/>
        <w:ind w:firstLine="0"/>
        <w:jc w:val="left"/>
      </w:pPr>
      <w:r>
        <w:rPr>
          <w:rFonts w:ascii="Times New Roman" w:hAnsi="Times New Roman"/>
          <w:b w:val="0"/>
          <w:i w:val="0"/>
          <w:sz w:val="28"/>
        </w:rPr>
        <w:t>9. Encyclopaedia Britannica. Water balance and osmoregulation in the human body. — Chicago: Britannica, 2024. — URL: https://www.britannica.com/science/osmoregulation (санаи муроҷиат: 20.10.2026).</w:t>
      </w:r>
    </w:p>
    <w:p>
      <w:pPr>
        <w:spacing w:line="360" w:lineRule="auto" w:after="0"/>
        <w:ind w:firstLine="0"/>
        <w:jc w:val="left"/>
      </w:pPr>
      <w:r>
        <w:rPr>
          <w:rFonts w:ascii="Times New Roman" w:hAnsi="Times New Roman"/>
          <w:b w:val="0"/>
          <w:i w:val="0"/>
          <w:sz w:val="28"/>
        </w:rPr>
        <w:t>10. Kierszenbaum A. L., Tres L. L. Histology and Cell Biology: An Introduction to Pathology. 4th ed. — Philadelphia: Elsevier, 2020. — P. 500–520.</w:t>
      </w:r>
    </w:p>
    <w:p>
      <w:pPr>
        <w:spacing w:line="360" w:lineRule="auto" w:after="0"/>
        <w:ind w:firstLine="0"/>
        <w:jc w:val="left"/>
      </w:pPr>
      <w:r>
        <w:rPr>
          <w:rFonts w:ascii="Times New Roman" w:hAnsi="Times New Roman"/>
          <w:b w:val="0"/>
          <w:i w:val="0"/>
          <w:sz w:val="28"/>
        </w:rPr>
        <w:t>11. MSD Manual Professional Version. Fluid and electrolyte disorders. — Kenilworth: Merck and Co., 2024. — URL: https://www.msdmanuals.com/professional/endocrine-and-metabolic-disorders/fluid-metabolism (санаи муроҷиат: 20.10.2026).</w:t>
      </w:r>
    </w:p>
    <w:p>
      <w:pPr>
        <w:spacing w:line="360" w:lineRule="auto" w:after="0"/>
        <w:ind w:firstLine="0"/>
        <w:jc w:val="left"/>
      </w:pPr>
      <w:r>
        <w:rPr>
          <w:rFonts w:ascii="Times New Roman" w:hAnsi="Times New Roman"/>
          <w:b w:val="0"/>
          <w:i w:val="0"/>
          <w:sz w:val="28"/>
        </w:rPr>
        <w:t>12. National Institute of Diabetes and Digestive and Kidney Diseases. Fluid and electrolyte balance. — Bethesda: NIH, 2024. — URL: https://www.niddk.nih.gov/health-information (санаи муроҷиат: 20.10.2026).</w:t>
      </w:r>
    </w:p>
    <w:p>
      <w:pPr>
        <w:spacing w:line="360" w:lineRule="auto" w:after="0"/>
        <w:ind w:firstLine="0"/>
        <w:jc w:val="left"/>
      </w:pPr>
      <w:r>
        <w:rPr>
          <w:rFonts w:ascii="Times New Roman" w:hAnsi="Times New Roman"/>
          <w:b w:val="0"/>
          <w:i w:val="0"/>
          <w:sz w:val="28"/>
        </w:rPr>
        <w:t>13. StatPearls [Интернет]. Hypernatremia. — Treasure Island (FL): StatPearls Publishing, 2024. — URL: https://www.ncbi.nlm.nih.gov/books/NBK470441/ (санаи муроҷиат: 20.10.2026).</w:t>
      </w:r>
    </w:p>
    <w:p>
      <w:pPr>
        <w:spacing w:line="360" w:lineRule="auto" w:after="0"/>
        <w:ind w:firstLine="0"/>
        <w:jc w:val="left"/>
      </w:pPr>
      <w:r>
        <w:rPr>
          <w:rFonts w:ascii="Times New Roman" w:hAnsi="Times New Roman"/>
          <w:b w:val="0"/>
          <w:i w:val="0"/>
          <w:sz w:val="28"/>
        </w:rPr>
        <w:t>14. European Society of Cardiology. Guidelines on hyponatraemia and fluid therapy. — European Heart Journal, 2023, vol. 44. — P. 1–40.</w:t>
      </w:r>
    </w:p>
    <w:p>
      <w:pPr>
        <w:spacing w:line="360" w:lineRule="auto" w:after="0"/>
        <w:ind w:firstLine="0"/>
        <w:jc w:val="left"/>
      </w:pPr>
      <w:r>
        <w:rPr>
          <w:rFonts w:ascii="Times New Roman" w:hAnsi="Times New Roman"/>
          <w:b w:val="0"/>
          <w:i w:val="0"/>
          <w:sz w:val="28"/>
        </w:rPr>
        <w:t>15. KDIGO. Clinical Practice Guideline for the Evaluation and Management of Chronic Kidney Disease. — Kidney International, 2024, vol. 105, Suppl. — 300 p.</w:t>
      </w:r>
    </w:p>
    <w:p>
      <w:pPr>
        <w:spacing w:line="360" w:lineRule="auto" w:after="0"/>
        <w:ind w:firstLine="0"/>
        <w:jc w:val="left"/>
      </w:pPr>
      <w:r>
        <w:rPr>
          <w:rFonts w:ascii="Times New Roman" w:hAnsi="Times New Roman"/>
          <w:b w:val="0"/>
          <w:i w:val="0"/>
          <w:sz w:val="28"/>
        </w:rPr>
        <w:t>16. Nature Reviews Nephrology. Sodium and water homeostasis in humans. — Nature Reviews Nephrology, 2023, vol. 19. — P. 1–20.</w:t>
      </w:r>
    </w:p>
    <w:p>
      <w:pPr>
        <w:spacing w:line="360" w:lineRule="auto" w:after="0"/>
        <w:ind w:firstLine="0"/>
        <w:jc w:val="left"/>
      </w:pPr>
      <w:r>
        <w:rPr>
          <w:rFonts w:ascii="Times New Roman" w:hAnsi="Times New Roman"/>
          <w:b w:val="0"/>
          <w:i w:val="0"/>
          <w:sz w:val="28"/>
        </w:rPr>
        <w:t>17. OpenStax. Anatomy and Physiology 2e. — Houston: Rice University, 2018–2023. — Ch. 26: Fluid, Electrolyte and Acid-Base Balance. — URL: https://openstax.org/books/anatomy-and-physiology-2e (санаи муроҷиат: 20.10.2026).</w:t>
      </w:r>
    </w:p>
    <w:p>
      <w:pPr>
        <w:spacing w:line="360" w:lineRule="auto" w:after="0"/>
        <w:ind w:firstLine="0"/>
        <w:jc w:val="left"/>
      </w:pPr>
      <w:r>
        <w:rPr>
          <w:rFonts w:ascii="Times New Roman" w:hAnsi="Times New Roman"/>
          <w:b w:val="0"/>
          <w:i w:val="0"/>
          <w:sz w:val="28"/>
        </w:rPr>
        <w:t>18. Furness J. B. Regulation of body fluid volume. — Nature Reviews Gastroenterology and Hepatology, 2022, vol. 19. — P. 1–20.</w:t>
      </w:r>
    </w:p>
    <w:p>
      <w:pPr>
        <w:spacing w:line="360" w:lineRule="auto" w:after="0"/>
        <w:ind w:firstLine="0"/>
        <w:jc w:val="left"/>
      </w:pPr>
      <w:r>
        <w:rPr>
          <w:rFonts w:ascii="Times New Roman" w:hAnsi="Times New Roman"/>
          <w:b w:val="0"/>
          <w:i w:val="0"/>
          <w:sz w:val="28"/>
        </w:rPr>
        <w:t>19. Зайко Н. В., Быця В. М., Мовчан К. І. та ін. Фізіологія людини і тварин: довідник. — Киев: Здоров'я, 1985. — С. 390–420.</w:t>
      </w:r>
    </w:p>
    <w:p>
      <w:pPr>
        <w:spacing w:line="360" w:lineRule="auto" w:after="0"/>
        <w:ind w:firstLine="0"/>
        <w:jc w:val="left"/>
      </w:pPr>
      <w:r>
        <w:rPr>
          <w:rFonts w:ascii="Times New Roman" w:hAnsi="Times New Roman"/>
          <w:b w:val="0"/>
          <w:i w:val="0"/>
          <w:sz w:val="28"/>
        </w:rPr>
        <w:t>20. StatPearls [Интернет]. Physiology, Water and Sodium Balance. — Treasure Island (FL): StatPearls Publishing, 2024. — URL: https://www.ncbi.nlm.nih.gov/books/NBK537136/ (санаи муроҷиат: 20.10.2026).</w:t>
      </w:r>
    </w:p>
    <w:p>
      <w:pPr>
        <w:spacing w:line="360" w:lineRule="auto" w:after="0"/>
        <w:ind w:firstLine="0"/>
        <w:jc w:val="left"/>
      </w:pPr>
      <w:r>
        <w:rPr>
          <w:rFonts w:ascii="Times New Roman" w:hAnsi="Times New Roman"/>
          <w:b w:val="0"/>
          <w:i w:val="0"/>
          <w:sz w:val="28"/>
        </w:rPr>
        <w:t>21. Ross M. H., Pawlina W. Histology: A Textbook and Atlas. 8th ed. — Philadelphia: Wolters Kluwer, 2019. — P. 560–580.</w:t>
      </w:r>
    </w:p>
    <w:p>
      <w:pPr>
        <w:spacing w:line="360" w:lineRule="auto" w:after="0"/>
        <w:ind w:firstLine="0"/>
        <w:jc w:val="left"/>
      </w:pPr>
      <w:r>
        <w:rPr>
          <w:rFonts w:ascii="Times New Roman" w:hAnsi="Times New Roman"/>
          <w:b w:val="0"/>
          <w:i w:val="0"/>
          <w:sz w:val="28"/>
        </w:rPr>
        <w:t>22. Афанасьев Ю. И., Юрина Н. А. Гистология, цитология и эмбриология. 6-е изд. — М.: ГЭОТАР-Медиа, 2012. — С. 580–600.</w:t>
      </w:r>
    </w:p>
    <w:p>
      <w:pPr>
        <w:spacing w:line="360" w:lineRule="auto" w:after="0"/>
        <w:ind w:firstLine="0"/>
        <w:jc w:val="left"/>
      </w:pPr>
      <w:r>
        <w:rPr>
          <w:rFonts w:ascii="Times New Roman" w:hAnsi="Times New Roman"/>
          <w:b w:val="0"/>
          <w:i w:val="0"/>
          <w:sz w:val="28"/>
        </w:rPr>
        <w:t>23. Ganong W. F. Review of Medical Physiology. 26th ed. — New York: McGraw-Hill Education, 2020. — P. 615–660.</w:t>
      </w:r>
    </w:p>
    <w:p>
      <w:pPr>
        <w:spacing w:line="360" w:lineRule="auto" w:after="0"/>
        <w:ind w:firstLine="0"/>
        <w:jc w:val="left"/>
      </w:pPr>
      <w:r>
        <w:rPr>
          <w:rFonts w:ascii="Times New Roman" w:hAnsi="Times New Roman"/>
          <w:b w:val="0"/>
          <w:i w:val="0"/>
          <w:sz w:val="28"/>
        </w:rPr>
        <w:t>24. StatPearls [Интернет]. Physiology, Antidiuretic Hormone. — Treasure Island (FL): StatPearls Publishing, 2024. — URL: https://www.ncbi.nlm.nih.gov/books/NBK507777/ (санаи муроҷиат: 20.10.2026).</w:t>
      </w:r>
    </w:p>
    <w:p>
      <w:pPr>
        <w:spacing w:line="360" w:lineRule="auto" w:after="0"/>
        <w:ind w:firstLine="0"/>
        <w:jc w:val="left"/>
      </w:pPr>
      <w:r>
        <w:rPr>
          <w:rFonts w:ascii="Times New Roman" w:hAnsi="Times New Roman"/>
          <w:b w:val="0"/>
          <w:i w:val="0"/>
          <w:sz w:val="28"/>
        </w:rPr>
        <w:t>25. American College of Sports Medicine. Exercise and Fluid Replacement: position stand. — Medicine and Science in Sports and Exercise, 2022, vol. 54. — P. 1–30.</w:t>
      </w:r>
    </w:p>
    <w:p>
      <w:pPr>
        <w:spacing w:line="360" w:lineRule="auto" w:after="0"/>
        <w:ind w:firstLine="0"/>
        <w:jc w:val="left"/>
      </w:pPr>
      <w:r>
        <w:rPr>
          <w:rFonts w:ascii="Times New Roman" w:hAnsi="Times New Roman"/>
          <w:b w:val="0"/>
          <w:i w:val="0"/>
          <w:sz w:val="28"/>
        </w:rPr>
        <w:t>26. World Health Organization. Guideline: sodium intake for adults and children. — Geneva: WHO, 2023. — 60 p.</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