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BD5209" w14:textId="77777777" w:rsidR="00C45044" w:rsidRPr="00FC6603" w:rsidRDefault="00C45044" w:rsidP="004274AB">
      <w:pPr>
        <w:rPr>
          <w:rFonts w:asciiTheme="majorHAnsi" w:hAnsiTheme="majorHAnsi"/>
        </w:rPr>
      </w:pPr>
    </w:p>
    <w:p w14:paraId="566BBC1F" w14:textId="77777777" w:rsidR="00EC6EA0" w:rsidRPr="00FC6603" w:rsidRDefault="00EC6EA0" w:rsidP="004274AB">
      <w:pPr>
        <w:pStyle w:val="Heading1"/>
        <w:rPr>
          <w:rFonts w:asciiTheme="majorHAnsi" w:hAnsiTheme="majorHAnsi"/>
          <w:noProof/>
          <w:sz w:val="22"/>
          <w:szCs w:val="22"/>
          <w:u w:val="single"/>
        </w:rPr>
      </w:pPr>
    </w:p>
    <w:p w14:paraId="68641C0F" w14:textId="289D4A3F" w:rsidR="0011146F" w:rsidRPr="00404183" w:rsidRDefault="00EC6EA0" w:rsidP="00CB0C90">
      <w:pPr>
        <w:rPr>
          <w:rFonts w:asciiTheme="majorHAnsi" w:hAnsiTheme="majorHAnsi"/>
          <w:sz w:val="32"/>
          <w:szCs w:val="32"/>
        </w:rPr>
      </w:pPr>
      <w:r w:rsidRPr="00FC6603">
        <w:rPr>
          <w:rFonts w:asciiTheme="majorHAnsi" w:hAnsiTheme="majorHAnsi"/>
          <w:noProof/>
          <w:sz w:val="22"/>
          <w:szCs w:val="22"/>
          <w:u w:val="single"/>
        </w:rPr>
        <w:t xml:space="preserve">Basın Bülteni                                                                                                                       </w:t>
      </w:r>
      <w:r w:rsidR="0065295A" w:rsidRPr="00FC6603">
        <w:rPr>
          <w:rFonts w:asciiTheme="majorHAnsi" w:hAnsiTheme="majorHAnsi"/>
          <w:noProof/>
          <w:sz w:val="22"/>
          <w:szCs w:val="22"/>
          <w:u w:val="single"/>
        </w:rPr>
        <w:t xml:space="preserve">                   </w:t>
      </w:r>
      <w:r w:rsidRPr="00FC6603">
        <w:rPr>
          <w:rFonts w:asciiTheme="majorHAnsi" w:hAnsiTheme="majorHAnsi"/>
          <w:noProof/>
          <w:sz w:val="22"/>
          <w:szCs w:val="22"/>
          <w:u w:val="single"/>
        </w:rPr>
        <w:t>2</w:t>
      </w:r>
      <w:r w:rsidR="0065295A" w:rsidRPr="00FC6603">
        <w:rPr>
          <w:rFonts w:asciiTheme="majorHAnsi" w:hAnsiTheme="majorHAnsi"/>
          <w:noProof/>
          <w:sz w:val="22"/>
          <w:szCs w:val="22"/>
          <w:u w:val="single"/>
        </w:rPr>
        <w:t>7</w:t>
      </w:r>
      <w:r w:rsidRPr="00FC6603">
        <w:rPr>
          <w:rFonts w:asciiTheme="majorHAnsi" w:hAnsiTheme="majorHAnsi"/>
          <w:noProof/>
          <w:sz w:val="22"/>
          <w:szCs w:val="22"/>
          <w:u w:val="single"/>
        </w:rPr>
        <w:t xml:space="preserve"> </w:t>
      </w:r>
      <w:r w:rsidR="0065295A" w:rsidRPr="00FC6603">
        <w:rPr>
          <w:rFonts w:asciiTheme="majorHAnsi" w:hAnsiTheme="majorHAnsi"/>
          <w:noProof/>
          <w:sz w:val="22"/>
          <w:szCs w:val="22"/>
          <w:u w:val="single"/>
        </w:rPr>
        <w:t>Temmuz</w:t>
      </w:r>
      <w:r w:rsidR="00CB0C90">
        <w:rPr>
          <w:rFonts w:asciiTheme="majorHAnsi" w:hAnsiTheme="majorHAnsi"/>
          <w:noProof/>
          <w:sz w:val="22"/>
          <w:szCs w:val="22"/>
          <w:u w:val="single"/>
        </w:rPr>
        <w:t xml:space="preserve"> 2019</w:t>
      </w:r>
      <w:r w:rsidRPr="00FC6603">
        <w:rPr>
          <w:rFonts w:asciiTheme="majorHAnsi" w:hAnsiTheme="majorHAnsi"/>
          <w:noProof/>
          <w:sz w:val="22"/>
          <w:szCs w:val="22"/>
          <w:u w:val="single"/>
        </w:rPr>
        <w:br/>
      </w:r>
    </w:p>
    <w:p w14:paraId="112B9907" w14:textId="77777777" w:rsidR="00FB4EC4" w:rsidRPr="00FC6603" w:rsidRDefault="00FB4EC4" w:rsidP="00FB4EC4">
      <w:pPr>
        <w:spacing w:after="360"/>
        <w:jc w:val="center"/>
        <w:rPr>
          <w:rFonts w:asciiTheme="majorHAnsi" w:hAnsiTheme="majorHAnsi"/>
          <w:b/>
          <w:sz w:val="48"/>
          <w:szCs w:val="48"/>
        </w:rPr>
      </w:pPr>
      <w:r>
        <w:rPr>
          <w:rFonts w:asciiTheme="majorHAnsi" w:hAnsiTheme="majorHAnsi"/>
          <w:b/>
          <w:sz w:val="48"/>
          <w:szCs w:val="48"/>
        </w:rPr>
        <w:t xml:space="preserve">Kale Grubu 62. Kuruluş Yıl Dönümünü                 İki Sosyal Yatırımla Kutladı </w:t>
      </w:r>
    </w:p>
    <w:p w14:paraId="509A595D" w14:textId="77777777" w:rsidR="00FB4EC4" w:rsidRDefault="00FB4EC4" w:rsidP="00FB4EC4">
      <w:pPr>
        <w:spacing w:before="100" w:beforeAutospacing="1" w:after="100" w:afterAutospacing="1"/>
        <w:jc w:val="center"/>
        <w:rPr>
          <w:rFonts w:asciiTheme="majorHAnsi" w:hAnsiTheme="majorHAnsi"/>
          <w:b/>
          <w:color w:val="2F2F2F"/>
          <w:sz w:val="26"/>
          <w:szCs w:val="26"/>
        </w:rPr>
      </w:pPr>
      <w:r>
        <w:rPr>
          <w:rFonts w:asciiTheme="majorHAnsi" w:hAnsiTheme="majorHAnsi"/>
          <w:b/>
          <w:color w:val="2F2F2F"/>
          <w:sz w:val="26"/>
          <w:szCs w:val="26"/>
        </w:rPr>
        <w:t xml:space="preserve">Çanakkale’nin Çan ilçesinde temelleri atılan </w:t>
      </w:r>
      <w:r w:rsidRPr="00FC6603">
        <w:rPr>
          <w:rFonts w:asciiTheme="majorHAnsi" w:hAnsiTheme="majorHAnsi"/>
          <w:b/>
          <w:color w:val="2F2F2F"/>
          <w:sz w:val="26"/>
          <w:szCs w:val="26"/>
        </w:rPr>
        <w:t>Kale Grubu’nun “</w:t>
      </w:r>
      <w:r>
        <w:rPr>
          <w:rFonts w:asciiTheme="majorHAnsi" w:hAnsiTheme="majorHAnsi"/>
          <w:b/>
          <w:color w:val="2F2F2F"/>
          <w:sz w:val="26"/>
          <w:szCs w:val="26"/>
        </w:rPr>
        <w:t>62’nci</w:t>
      </w:r>
      <w:r w:rsidRPr="00FC6603">
        <w:rPr>
          <w:rFonts w:asciiTheme="majorHAnsi" w:hAnsiTheme="majorHAnsi"/>
          <w:b/>
          <w:color w:val="2F2F2F"/>
          <w:sz w:val="26"/>
          <w:szCs w:val="26"/>
        </w:rPr>
        <w:t xml:space="preserve"> Kuruluş Yıldönümü”</w:t>
      </w:r>
      <w:r>
        <w:rPr>
          <w:rFonts w:asciiTheme="majorHAnsi" w:hAnsiTheme="majorHAnsi"/>
          <w:b/>
          <w:color w:val="2F2F2F"/>
          <w:sz w:val="26"/>
          <w:szCs w:val="26"/>
        </w:rPr>
        <w:t>, çeşitli açılış ve etkinliklerle kutlandı.</w:t>
      </w:r>
      <w:r w:rsidRPr="00FC6603">
        <w:rPr>
          <w:rFonts w:asciiTheme="majorHAnsi" w:hAnsiTheme="majorHAnsi"/>
          <w:b/>
          <w:color w:val="2F2F2F"/>
          <w:sz w:val="26"/>
          <w:szCs w:val="26"/>
        </w:rPr>
        <w:t xml:space="preserve"> </w:t>
      </w:r>
      <w:r>
        <w:rPr>
          <w:rFonts w:asciiTheme="majorHAnsi" w:hAnsiTheme="majorHAnsi"/>
          <w:b/>
          <w:color w:val="2F2F2F"/>
          <w:sz w:val="26"/>
          <w:szCs w:val="26"/>
        </w:rPr>
        <w:t xml:space="preserve">İstanbul’daki ilk genel merkez binasını Kale Tasarım ve Sanat Merkezi olarak vakfeden Grup, yıldönümü olan 27 Temmuz’da doğduğu topraklarda </w:t>
      </w:r>
      <w:r w:rsidRPr="006B6413">
        <w:rPr>
          <w:rFonts w:asciiTheme="majorHAnsi" w:hAnsiTheme="majorHAnsi"/>
          <w:b/>
          <w:color w:val="2F2F2F"/>
          <w:sz w:val="26"/>
          <w:szCs w:val="26"/>
        </w:rPr>
        <w:t>il</w:t>
      </w:r>
      <w:r>
        <w:rPr>
          <w:rFonts w:asciiTheme="majorHAnsi" w:hAnsiTheme="majorHAnsi"/>
          <w:b/>
          <w:color w:val="2F2F2F"/>
          <w:sz w:val="26"/>
          <w:szCs w:val="26"/>
        </w:rPr>
        <w:t>eri teknoloji ile donatılmış</w:t>
      </w:r>
      <w:r w:rsidRPr="006B6413">
        <w:rPr>
          <w:rFonts w:asciiTheme="majorHAnsi" w:hAnsiTheme="majorHAnsi"/>
          <w:b/>
          <w:color w:val="2F2F2F"/>
          <w:sz w:val="26"/>
          <w:szCs w:val="26"/>
        </w:rPr>
        <w:t xml:space="preserve"> sera yatırımı </w:t>
      </w:r>
      <w:proofErr w:type="spellStart"/>
      <w:r>
        <w:rPr>
          <w:rFonts w:asciiTheme="majorHAnsi" w:hAnsiTheme="majorHAnsi"/>
          <w:b/>
          <w:color w:val="2F2F2F"/>
          <w:sz w:val="26"/>
          <w:szCs w:val="26"/>
        </w:rPr>
        <w:t>Mavruz</w:t>
      </w:r>
      <w:proofErr w:type="spellEnd"/>
      <w:r>
        <w:rPr>
          <w:rFonts w:asciiTheme="majorHAnsi" w:hAnsiTheme="majorHAnsi"/>
          <w:b/>
          <w:color w:val="2F2F2F"/>
          <w:sz w:val="26"/>
          <w:szCs w:val="26"/>
        </w:rPr>
        <w:t xml:space="preserve"> </w:t>
      </w:r>
      <w:proofErr w:type="spellStart"/>
      <w:r>
        <w:rPr>
          <w:rFonts w:asciiTheme="majorHAnsi" w:hAnsiTheme="majorHAnsi"/>
          <w:b/>
          <w:color w:val="2F2F2F"/>
          <w:sz w:val="26"/>
          <w:szCs w:val="26"/>
        </w:rPr>
        <w:t>Tarım’ın</w:t>
      </w:r>
      <w:proofErr w:type="spellEnd"/>
      <w:r>
        <w:rPr>
          <w:rFonts w:asciiTheme="majorHAnsi" w:hAnsiTheme="majorHAnsi"/>
          <w:b/>
          <w:color w:val="2F2F2F"/>
          <w:sz w:val="26"/>
          <w:szCs w:val="26"/>
        </w:rPr>
        <w:t xml:space="preserve"> da açılışını gerçekleştirdi.</w:t>
      </w:r>
    </w:p>
    <w:p w14:paraId="4C632AFD" w14:textId="77777777" w:rsidR="00FB4EC4" w:rsidRDefault="00FB4EC4" w:rsidP="00FB4EC4">
      <w:pPr>
        <w:jc w:val="both"/>
        <w:rPr>
          <w:rFonts w:asciiTheme="majorHAnsi" w:hAnsiTheme="majorHAnsi"/>
          <w:sz w:val="26"/>
          <w:szCs w:val="26"/>
        </w:rPr>
      </w:pPr>
      <w:r w:rsidRPr="00FC6603">
        <w:rPr>
          <w:rFonts w:asciiTheme="majorHAnsi" w:hAnsiTheme="majorHAnsi"/>
          <w:sz w:val="26"/>
          <w:szCs w:val="26"/>
        </w:rPr>
        <w:t xml:space="preserve">Sanayinin Anadolu’ya yayılmasının öncülerinden </w:t>
      </w:r>
      <w:r>
        <w:rPr>
          <w:rFonts w:asciiTheme="majorHAnsi" w:hAnsiTheme="majorHAnsi"/>
          <w:sz w:val="26"/>
          <w:szCs w:val="26"/>
        </w:rPr>
        <w:t xml:space="preserve">olan </w:t>
      </w:r>
      <w:r w:rsidRPr="00FC6603">
        <w:rPr>
          <w:rFonts w:asciiTheme="majorHAnsi" w:hAnsiTheme="majorHAnsi"/>
          <w:sz w:val="26"/>
          <w:szCs w:val="26"/>
        </w:rPr>
        <w:t>Kale Grubu</w:t>
      </w:r>
      <w:r>
        <w:rPr>
          <w:rFonts w:asciiTheme="majorHAnsi" w:hAnsiTheme="majorHAnsi"/>
          <w:sz w:val="26"/>
          <w:szCs w:val="26"/>
        </w:rPr>
        <w:t>,</w:t>
      </w:r>
      <w:r w:rsidRPr="00FC6603">
        <w:rPr>
          <w:rFonts w:asciiTheme="majorHAnsi" w:hAnsiTheme="majorHAnsi"/>
          <w:sz w:val="26"/>
          <w:szCs w:val="26"/>
        </w:rPr>
        <w:t xml:space="preserve"> her yıl kesintisiz sürdürdüğü Kuruluş Yıl</w:t>
      </w:r>
      <w:r>
        <w:rPr>
          <w:rFonts w:asciiTheme="majorHAnsi" w:hAnsiTheme="majorHAnsi"/>
          <w:sz w:val="26"/>
          <w:szCs w:val="26"/>
        </w:rPr>
        <w:t xml:space="preserve"> D</w:t>
      </w:r>
      <w:r w:rsidRPr="00FC6603">
        <w:rPr>
          <w:rFonts w:asciiTheme="majorHAnsi" w:hAnsiTheme="majorHAnsi"/>
          <w:sz w:val="26"/>
          <w:szCs w:val="26"/>
        </w:rPr>
        <w:t xml:space="preserve">önümü ve </w:t>
      </w:r>
      <w:r>
        <w:rPr>
          <w:rFonts w:asciiTheme="majorHAnsi" w:hAnsiTheme="majorHAnsi"/>
          <w:sz w:val="26"/>
          <w:szCs w:val="26"/>
        </w:rPr>
        <w:t>geleneksel Seramik Bayramı’nı 62</w:t>
      </w:r>
      <w:r w:rsidRPr="00FC6603">
        <w:rPr>
          <w:rFonts w:asciiTheme="majorHAnsi" w:hAnsiTheme="majorHAnsi"/>
          <w:sz w:val="26"/>
          <w:szCs w:val="26"/>
        </w:rPr>
        <w:t xml:space="preserve">. kez kutladı. Kale Grubu’nun 1957 yılında temellerinin atıldığı Çanakkale’nin Çan ilçesindeki fabrikalarında yapılan </w:t>
      </w:r>
      <w:r>
        <w:rPr>
          <w:rFonts w:asciiTheme="majorHAnsi" w:hAnsiTheme="majorHAnsi"/>
          <w:sz w:val="26"/>
          <w:szCs w:val="26"/>
        </w:rPr>
        <w:t xml:space="preserve">kutlama </w:t>
      </w:r>
      <w:r w:rsidRPr="00FC6603">
        <w:rPr>
          <w:rFonts w:asciiTheme="majorHAnsi" w:hAnsiTheme="majorHAnsi"/>
          <w:sz w:val="26"/>
          <w:szCs w:val="26"/>
        </w:rPr>
        <w:t>törenler</w:t>
      </w:r>
      <w:r>
        <w:rPr>
          <w:rFonts w:asciiTheme="majorHAnsi" w:hAnsiTheme="majorHAnsi"/>
          <w:sz w:val="26"/>
          <w:szCs w:val="26"/>
        </w:rPr>
        <w:t xml:space="preserve">ine </w:t>
      </w:r>
      <w:r w:rsidRPr="00FC6603">
        <w:rPr>
          <w:rFonts w:asciiTheme="majorHAnsi" w:hAnsiTheme="majorHAnsi"/>
          <w:sz w:val="26"/>
          <w:szCs w:val="26"/>
        </w:rPr>
        <w:t>yurtiçi ve yurtdışından çok sayıda davetli, iş ortağı, bayi, çalışan ve misafir katıldı.</w:t>
      </w:r>
    </w:p>
    <w:p w14:paraId="1374FC76" w14:textId="77777777" w:rsidR="00FB4EC4" w:rsidRDefault="00FB4EC4" w:rsidP="00FB4EC4">
      <w:pPr>
        <w:jc w:val="both"/>
        <w:rPr>
          <w:rFonts w:asciiTheme="majorHAnsi" w:hAnsiTheme="majorHAnsi"/>
          <w:b/>
          <w:sz w:val="26"/>
          <w:szCs w:val="26"/>
        </w:rPr>
      </w:pPr>
      <w:r>
        <w:rPr>
          <w:rFonts w:asciiTheme="majorHAnsi" w:hAnsiTheme="majorHAnsi"/>
          <w:b/>
          <w:sz w:val="26"/>
          <w:szCs w:val="26"/>
        </w:rPr>
        <w:t xml:space="preserve">Kale Grubu’nun ilk merkez binası Kale Tasarım ve Sanat Merkezi olarak kapılarını açtı </w:t>
      </w:r>
    </w:p>
    <w:p w14:paraId="0A05F876" w14:textId="77777777" w:rsidR="00FB4EC4" w:rsidRDefault="00FB4EC4" w:rsidP="00FB4EC4">
      <w:pPr>
        <w:jc w:val="both"/>
        <w:rPr>
          <w:rFonts w:asciiTheme="majorHAnsi" w:hAnsiTheme="majorHAnsi"/>
          <w:sz w:val="26"/>
          <w:szCs w:val="26"/>
        </w:rPr>
      </w:pPr>
      <w:r w:rsidRPr="00FC6603">
        <w:rPr>
          <w:rFonts w:asciiTheme="majorHAnsi" w:hAnsiTheme="majorHAnsi"/>
          <w:sz w:val="26"/>
          <w:szCs w:val="26"/>
        </w:rPr>
        <w:t xml:space="preserve">Her yıl 27 Temmuz’u Anadolu’da sanayileşmenin bayramı olarak kutlayan </w:t>
      </w:r>
      <w:r>
        <w:rPr>
          <w:rFonts w:asciiTheme="majorHAnsi" w:hAnsiTheme="majorHAnsi"/>
          <w:sz w:val="26"/>
          <w:szCs w:val="26"/>
        </w:rPr>
        <w:t>Kale Grubu, 62</w:t>
      </w:r>
      <w:r w:rsidRPr="00FC6603">
        <w:rPr>
          <w:rFonts w:asciiTheme="majorHAnsi" w:hAnsiTheme="majorHAnsi"/>
          <w:sz w:val="26"/>
          <w:szCs w:val="26"/>
        </w:rPr>
        <w:t>. Kuruluş Yıl</w:t>
      </w:r>
      <w:r>
        <w:rPr>
          <w:rFonts w:asciiTheme="majorHAnsi" w:hAnsiTheme="majorHAnsi"/>
          <w:sz w:val="26"/>
          <w:szCs w:val="26"/>
        </w:rPr>
        <w:t xml:space="preserve"> D</w:t>
      </w:r>
      <w:r w:rsidRPr="00FC6603">
        <w:rPr>
          <w:rFonts w:asciiTheme="majorHAnsi" w:hAnsiTheme="majorHAnsi"/>
          <w:sz w:val="26"/>
          <w:szCs w:val="26"/>
        </w:rPr>
        <w:t xml:space="preserve">önümü ve Seramik Bayramı </w:t>
      </w:r>
      <w:r>
        <w:rPr>
          <w:rFonts w:asciiTheme="majorHAnsi" w:hAnsiTheme="majorHAnsi"/>
          <w:sz w:val="26"/>
          <w:szCs w:val="26"/>
        </w:rPr>
        <w:t>programına 24</w:t>
      </w:r>
      <w:r w:rsidRPr="00FC6603">
        <w:rPr>
          <w:rFonts w:asciiTheme="majorHAnsi" w:hAnsiTheme="majorHAnsi"/>
          <w:sz w:val="26"/>
          <w:szCs w:val="26"/>
        </w:rPr>
        <w:t xml:space="preserve"> Temmuz’da </w:t>
      </w:r>
      <w:r>
        <w:rPr>
          <w:rFonts w:asciiTheme="majorHAnsi" w:hAnsiTheme="majorHAnsi"/>
          <w:sz w:val="26"/>
          <w:szCs w:val="26"/>
        </w:rPr>
        <w:t xml:space="preserve">İstanbul’da başladı. </w:t>
      </w:r>
      <w:r w:rsidRPr="00FC6603">
        <w:rPr>
          <w:rFonts w:asciiTheme="majorHAnsi" w:hAnsiTheme="majorHAnsi"/>
          <w:sz w:val="26"/>
          <w:szCs w:val="26"/>
        </w:rPr>
        <w:t xml:space="preserve">Her sene bir temel atma ya da </w:t>
      </w:r>
      <w:r>
        <w:rPr>
          <w:rFonts w:asciiTheme="majorHAnsi" w:hAnsiTheme="majorHAnsi"/>
          <w:sz w:val="26"/>
          <w:szCs w:val="26"/>
        </w:rPr>
        <w:t>açılış</w:t>
      </w:r>
      <w:r w:rsidRPr="00FC6603">
        <w:rPr>
          <w:rFonts w:asciiTheme="majorHAnsi" w:hAnsiTheme="majorHAnsi"/>
          <w:sz w:val="26"/>
          <w:szCs w:val="26"/>
        </w:rPr>
        <w:t xml:space="preserve"> </w:t>
      </w:r>
      <w:r>
        <w:rPr>
          <w:rFonts w:asciiTheme="majorHAnsi" w:hAnsiTheme="majorHAnsi"/>
          <w:sz w:val="26"/>
          <w:szCs w:val="26"/>
        </w:rPr>
        <w:t xml:space="preserve">yapma </w:t>
      </w:r>
      <w:r w:rsidRPr="00FC6603">
        <w:rPr>
          <w:rFonts w:asciiTheme="majorHAnsi" w:hAnsiTheme="majorHAnsi"/>
          <w:sz w:val="26"/>
          <w:szCs w:val="26"/>
        </w:rPr>
        <w:t xml:space="preserve">geleneğini </w:t>
      </w:r>
      <w:r>
        <w:rPr>
          <w:rFonts w:asciiTheme="majorHAnsi" w:hAnsiTheme="majorHAnsi"/>
          <w:sz w:val="26"/>
          <w:szCs w:val="26"/>
        </w:rPr>
        <w:t xml:space="preserve">bu sene de sürdüren </w:t>
      </w:r>
      <w:r w:rsidRPr="00FC6603">
        <w:rPr>
          <w:rFonts w:asciiTheme="majorHAnsi" w:hAnsiTheme="majorHAnsi"/>
          <w:sz w:val="26"/>
          <w:szCs w:val="26"/>
        </w:rPr>
        <w:t>Kale</w:t>
      </w:r>
      <w:r>
        <w:rPr>
          <w:rFonts w:asciiTheme="majorHAnsi" w:hAnsiTheme="majorHAnsi"/>
          <w:sz w:val="26"/>
          <w:szCs w:val="26"/>
        </w:rPr>
        <w:t xml:space="preserve"> Grubu, bu yıl yapacağı iki açılıştan ilkini İstanbul Karaköy’deki ilk genel merkezini tasarım ve sanata vakfettiği Kale Tasarım ve Sanat Merkezi’nin açılışını gerçekleştirerek başladı.</w:t>
      </w:r>
      <w:r w:rsidRPr="00FC6603">
        <w:rPr>
          <w:rFonts w:asciiTheme="majorHAnsi" w:hAnsiTheme="majorHAnsi"/>
          <w:sz w:val="26"/>
          <w:szCs w:val="26"/>
        </w:rPr>
        <w:t xml:space="preserve"> </w:t>
      </w:r>
      <w:r>
        <w:rPr>
          <w:rFonts w:asciiTheme="majorHAnsi" w:hAnsiTheme="majorHAnsi"/>
          <w:sz w:val="26"/>
          <w:szCs w:val="26"/>
        </w:rPr>
        <w:t>S</w:t>
      </w:r>
      <w:r w:rsidRPr="00C47BF2">
        <w:rPr>
          <w:rFonts w:asciiTheme="majorHAnsi" w:hAnsiTheme="majorHAnsi"/>
          <w:sz w:val="26"/>
          <w:szCs w:val="26"/>
        </w:rPr>
        <w:t>anat ve tasarım alanındaki öğrenci, yeni mezun ve profesyonellere ortak bir üretim ve öğ</w:t>
      </w:r>
      <w:r>
        <w:rPr>
          <w:rFonts w:asciiTheme="majorHAnsi" w:hAnsiTheme="majorHAnsi"/>
          <w:sz w:val="26"/>
          <w:szCs w:val="26"/>
        </w:rPr>
        <w:t>renme alanı oluşturmak amacıyla</w:t>
      </w:r>
      <w:r w:rsidRPr="00C47BF2">
        <w:rPr>
          <w:rFonts w:asciiTheme="majorHAnsi" w:hAnsiTheme="majorHAnsi"/>
          <w:sz w:val="26"/>
          <w:szCs w:val="26"/>
        </w:rPr>
        <w:t xml:space="preserve"> hayata geçirilen</w:t>
      </w:r>
      <w:r>
        <w:rPr>
          <w:rFonts w:asciiTheme="majorHAnsi" w:hAnsiTheme="majorHAnsi"/>
          <w:sz w:val="26"/>
          <w:szCs w:val="26"/>
        </w:rPr>
        <w:t xml:space="preserve"> Kale Tasarım ve Sanat Merkezi, </w:t>
      </w:r>
      <w:r w:rsidRPr="00440A72">
        <w:rPr>
          <w:rFonts w:asciiTheme="majorHAnsi" w:hAnsiTheme="majorHAnsi"/>
          <w:sz w:val="26"/>
          <w:szCs w:val="26"/>
        </w:rPr>
        <w:t xml:space="preserve">katılımcıların eğitim aldıkları alanlara dair bilgi birikimlerini artırmayı, bireysel yetkinliklerini geliştirmeyi, tasarım ve sanat ile diğer tüm yaratıcı endüstrilerdeki </w:t>
      </w:r>
      <w:proofErr w:type="spellStart"/>
      <w:r w:rsidRPr="00440A72">
        <w:rPr>
          <w:rFonts w:asciiTheme="majorHAnsi" w:hAnsiTheme="majorHAnsi"/>
          <w:sz w:val="26"/>
          <w:szCs w:val="26"/>
        </w:rPr>
        <w:t>disiplinlerarası</w:t>
      </w:r>
      <w:proofErr w:type="spellEnd"/>
      <w:r w:rsidRPr="00440A72">
        <w:rPr>
          <w:rFonts w:asciiTheme="majorHAnsi" w:hAnsiTheme="majorHAnsi"/>
          <w:sz w:val="26"/>
          <w:szCs w:val="26"/>
        </w:rPr>
        <w:t xml:space="preserve"> çalışmalara ev sahipliği yapmayı hedefliyor.</w:t>
      </w:r>
      <w:r>
        <w:rPr>
          <w:rFonts w:asciiTheme="majorHAnsi" w:hAnsiTheme="majorHAnsi"/>
          <w:sz w:val="26"/>
          <w:szCs w:val="26"/>
        </w:rPr>
        <w:t xml:space="preserve"> A</w:t>
      </w:r>
      <w:r w:rsidRPr="00440A72">
        <w:rPr>
          <w:rFonts w:asciiTheme="majorHAnsi" w:hAnsiTheme="majorHAnsi"/>
          <w:sz w:val="26"/>
          <w:szCs w:val="26"/>
        </w:rPr>
        <w:t>tölyeler, buluşmalar, sergiler ve yarışmalar il</w:t>
      </w:r>
      <w:r>
        <w:rPr>
          <w:rFonts w:asciiTheme="majorHAnsi" w:hAnsiTheme="majorHAnsi"/>
          <w:sz w:val="26"/>
          <w:szCs w:val="26"/>
        </w:rPr>
        <w:t xml:space="preserve">e dolu </w:t>
      </w:r>
      <w:proofErr w:type="spellStart"/>
      <w:r>
        <w:rPr>
          <w:rFonts w:asciiTheme="majorHAnsi" w:hAnsiTheme="majorHAnsi"/>
          <w:sz w:val="26"/>
          <w:szCs w:val="26"/>
        </w:rPr>
        <w:t>dolu</w:t>
      </w:r>
      <w:proofErr w:type="spellEnd"/>
      <w:r>
        <w:rPr>
          <w:rFonts w:asciiTheme="majorHAnsi" w:hAnsiTheme="majorHAnsi"/>
          <w:sz w:val="26"/>
          <w:szCs w:val="26"/>
        </w:rPr>
        <w:t xml:space="preserve"> bir programa sahip olan merkezin açılış sergisi ise Kale Grubu’nun kurucusu İbrahim Bodur’un da yakın dostu olan </w:t>
      </w:r>
      <w:r w:rsidRPr="00440A72">
        <w:rPr>
          <w:rFonts w:asciiTheme="majorHAnsi" w:hAnsiTheme="majorHAnsi"/>
          <w:sz w:val="26"/>
          <w:szCs w:val="26"/>
        </w:rPr>
        <w:t xml:space="preserve">seramik sanatının Türkiye’deki en önemli temsilcilerinden </w:t>
      </w:r>
      <w:r>
        <w:rPr>
          <w:rFonts w:asciiTheme="majorHAnsi" w:hAnsiTheme="majorHAnsi"/>
          <w:sz w:val="26"/>
          <w:szCs w:val="26"/>
        </w:rPr>
        <w:t xml:space="preserve">Attila </w:t>
      </w:r>
      <w:proofErr w:type="spellStart"/>
      <w:r>
        <w:rPr>
          <w:rFonts w:asciiTheme="majorHAnsi" w:hAnsiTheme="majorHAnsi"/>
          <w:sz w:val="26"/>
          <w:szCs w:val="26"/>
        </w:rPr>
        <w:t>Galatalı’nın</w:t>
      </w:r>
      <w:proofErr w:type="spellEnd"/>
      <w:r>
        <w:rPr>
          <w:rFonts w:asciiTheme="majorHAnsi" w:hAnsiTheme="majorHAnsi"/>
          <w:sz w:val="26"/>
          <w:szCs w:val="26"/>
        </w:rPr>
        <w:t xml:space="preserve"> eserlerini ağırlıyor.</w:t>
      </w:r>
      <w:r w:rsidRPr="009C47BB">
        <w:rPr>
          <w:rFonts w:asciiTheme="majorHAnsi" w:hAnsiTheme="majorHAnsi"/>
          <w:sz w:val="26"/>
          <w:szCs w:val="26"/>
        </w:rPr>
        <w:t xml:space="preserve"> </w:t>
      </w:r>
    </w:p>
    <w:p w14:paraId="2219862F" w14:textId="77777777" w:rsidR="00FB4EC4" w:rsidRPr="00CF1286" w:rsidRDefault="00FB4EC4" w:rsidP="00FB4EC4">
      <w:pPr>
        <w:jc w:val="both"/>
        <w:rPr>
          <w:rFonts w:asciiTheme="majorHAnsi" w:hAnsiTheme="majorHAnsi"/>
          <w:b/>
          <w:sz w:val="26"/>
          <w:szCs w:val="26"/>
        </w:rPr>
      </w:pPr>
      <w:r>
        <w:rPr>
          <w:rFonts w:asciiTheme="majorHAnsi" w:hAnsiTheme="majorHAnsi"/>
          <w:b/>
          <w:sz w:val="26"/>
          <w:szCs w:val="26"/>
        </w:rPr>
        <w:t xml:space="preserve">İkinci açılış: </w:t>
      </w:r>
      <w:r>
        <w:rPr>
          <w:rFonts w:asciiTheme="majorHAnsi" w:hAnsiTheme="majorHAnsi"/>
          <w:b/>
          <w:color w:val="2F2F2F"/>
          <w:sz w:val="26"/>
          <w:szCs w:val="26"/>
        </w:rPr>
        <w:t>İ</w:t>
      </w:r>
      <w:r w:rsidRPr="006B6413">
        <w:rPr>
          <w:rFonts w:asciiTheme="majorHAnsi" w:hAnsiTheme="majorHAnsi"/>
          <w:b/>
          <w:color w:val="2F2F2F"/>
          <w:sz w:val="26"/>
          <w:szCs w:val="26"/>
        </w:rPr>
        <w:t>l</w:t>
      </w:r>
      <w:r>
        <w:rPr>
          <w:rFonts w:asciiTheme="majorHAnsi" w:hAnsiTheme="majorHAnsi"/>
          <w:b/>
          <w:color w:val="2F2F2F"/>
          <w:sz w:val="26"/>
          <w:szCs w:val="26"/>
        </w:rPr>
        <w:t>eri teknoloji ile donatılmış</w:t>
      </w:r>
      <w:r w:rsidRPr="006B6413">
        <w:rPr>
          <w:rFonts w:asciiTheme="majorHAnsi" w:hAnsiTheme="majorHAnsi"/>
          <w:b/>
          <w:color w:val="2F2F2F"/>
          <w:sz w:val="26"/>
          <w:szCs w:val="26"/>
        </w:rPr>
        <w:t xml:space="preserve"> sera yatırımı</w:t>
      </w:r>
      <w:r>
        <w:rPr>
          <w:rFonts w:asciiTheme="majorHAnsi" w:hAnsiTheme="majorHAnsi"/>
          <w:b/>
          <w:color w:val="2F2F2F"/>
          <w:sz w:val="26"/>
          <w:szCs w:val="26"/>
        </w:rPr>
        <w:t xml:space="preserve">, </w:t>
      </w:r>
      <w:proofErr w:type="spellStart"/>
      <w:r>
        <w:rPr>
          <w:rFonts w:asciiTheme="majorHAnsi" w:hAnsiTheme="majorHAnsi"/>
          <w:b/>
          <w:color w:val="2F2F2F"/>
          <w:sz w:val="26"/>
          <w:szCs w:val="26"/>
        </w:rPr>
        <w:t>Mavruz</w:t>
      </w:r>
      <w:proofErr w:type="spellEnd"/>
      <w:r>
        <w:rPr>
          <w:rFonts w:asciiTheme="majorHAnsi" w:hAnsiTheme="majorHAnsi"/>
          <w:b/>
          <w:color w:val="2F2F2F"/>
          <w:sz w:val="26"/>
          <w:szCs w:val="26"/>
        </w:rPr>
        <w:t xml:space="preserve"> Tarım</w:t>
      </w:r>
    </w:p>
    <w:p w14:paraId="483D7F35" w14:textId="77777777" w:rsidR="00FB4EC4" w:rsidRDefault="00FB4EC4" w:rsidP="00FB4EC4">
      <w:pPr>
        <w:jc w:val="both"/>
        <w:rPr>
          <w:rFonts w:asciiTheme="majorHAnsi" w:hAnsiTheme="majorHAnsi"/>
          <w:sz w:val="26"/>
          <w:szCs w:val="26"/>
        </w:rPr>
      </w:pPr>
      <w:r>
        <w:rPr>
          <w:rFonts w:asciiTheme="majorHAnsi" w:hAnsiTheme="majorHAnsi"/>
          <w:sz w:val="26"/>
          <w:szCs w:val="26"/>
        </w:rPr>
        <w:lastRenderedPageBreak/>
        <w:t xml:space="preserve">Çan’da 26 Temmuz’da başlayan kutlamalarda, </w:t>
      </w:r>
      <w:r w:rsidRPr="00FC6603">
        <w:rPr>
          <w:rFonts w:asciiTheme="majorHAnsi" w:hAnsiTheme="majorHAnsi"/>
          <w:sz w:val="26"/>
          <w:szCs w:val="26"/>
        </w:rPr>
        <w:t xml:space="preserve">bir Seramik Bayramı klasiği olan sünnet töreni ve mevlit okunması gerçekleşti. </w:t>
      </w:r>
      <w:r w:rsidRPr="00031B74">
        <w:rPr>
          <w:rFonts w:asciiTheme="majorHAnsi" w:hAnsiTheme="majorHAnsi"/>
          <w:sz w:val="26"/>
          <w:szCs w:val="26"/>
        </w:rPr>
        <w:t>141</w:t>
      </w:r>
      <w:r w:rsidRPr="00FC6603">
        <w:rPr>
          <w:rFonts w:asciiTheme="majorHAnsi" w:hAnsiTheme="majorHAnsi"/>
          <w:sz w:val="26"/>
          <w:szCs w:val="26"/>
        </w:rPr>
        <w:t xml:space="preserve"> minik sünnet edilerek, bugüne kadar Seramik Bayramları kapsamında sünnetleri gerçekleştirilen çocuk sayısı 15 bin</w:t>
      </w:r>
      <w:r>
        <w:rPr>
          <w:rFonts w:asciiTheme="majorHAnsi" w:hAnsiTheme="majorHAnsi"/>
          <w:sz w:val="26"/>
          <w:szCs w:val="26"/>
        </w:rPr>
        <w:t xml:space="preserve"> 801’e ulaşmış oldu. Yine bir gelenek haline gelen spor müsabakaları da aynı gün gerçekleşti ve</w:t>
      </w:r>
      <w:r w:rsidRPr="00FC6603">
        <w:rPr>
          <w:rFonts w:asciiTheme="majorHAnsi" w:hAnsiTheme="majorHAnsi"/>
          <w:sz w:val="26"/>
          <w:szCs w:val="26"/>
        </w:rPr>
        <w:t xml:space="preserve"> derece alanlara ödülleri verildi. </w:t>
      </w:r>
      <w:r>
        <w:rPr>
          <w:rFonts w:asciiTheme="majorHAnsi" w:hAnsiTheme="majorHAnsi"/>
          <w:sz w:val="26"/>
          <w:szCs w:val="26"/>
        </w:rPr>
        <w:t>Akşam da</w:t>
      </w:r>
      <w:r w:rsidRPr="00FC6603">
        <w:rPr>
          <w:rFonts w:asciiTheme="majorHAnsi" w:hAnsiTheme="majorHAnsi"/>
          <w:sz w:val="26"/>
          <w:szCs w:val="26"/>
        </w:rPr>
        <w:t xml:space="preserve"> </w:t>
      </w:r>
      <w:r>
        <w:rPr>
          <w:rFonts w:asciiTheme="majorHAnsi" w:hAnsiTheme="majorHAnsi"/>
          <w:sz w:val="26"/>
          <w:szCs w:val="26"/>
        </w:rPr>
        <w:t xml:space="preserve">fabrika yerleşkesinde </w:t>
      </w:r>
      <w:r w:rsidRPr="00FC6603">
        <w:rPr>
          <w:rFonts w:asciiTheme="majorHAnsi" w:hAnsiTheme="majorHAnsi"/>
          <w:sz w:val="26"/>
          <w:szCs w:val="26"/>
        </w:rPr>
        <w:t>Kale Ailesi çalışanları</w:t>
      </w:r>
      <w:r>
        <w:rPr>
          <w:rFonts w:asciiTheme="majorHAnsi" w:hAnsiTheme="majorHAnsi"/>
          <w:sz w:val="26"/>
          <w:szCs w:val="26"/>
        </w:rPr>
        <w:t xml:space="preserve">na kıdem ödüllerinin verilmesi için tören düzenlendi. </w:t>
      </w:r>
      <w:r w:rsidRPr="00FC6603">
        <w:rPr>
          <w:rFonts w:asciiTheme="majorHAnsi" w:hAnsiTheme="majorHAnsi"/>
          <w:sz w:val="26"/>
          <w:szCs w:val="26"/>
        </w:rPr>
        <w:t xml:space="preserve">Kale Grubu’na </w:t>
      </w:r>
      <w:r w:rsidRPr="00CA1B52">
        <w:rPr>
          <w:rFonts w:asciiTheme="majorHAnsi" w:hAnsiTheme="majorHAnsi"/>
          <w:sz w:val="26"/>
          <w:szCs w:val="26"/>
        </w:rPr>
        <w:t>5 yıl ila 60 yıl arasında hizmet etmiş çalışanlar ve b</w:t>
      </w:r>
      <w:r>
        <w:rPr>
          <w:rFonts w:asciiTheme="majorHAnsi" w:hAnsiTheme="majorHAnsi"/>
          <w:sz w:val="26"/>
          <w:szCs w:val="26"/>
        </w:rPr>
        <w:t>ayiler kıdem ödüllerini aldı.</w:t>
      </w:r>
    </w:p>
    <w:p w14:paraId="7A45EEB0" w14:textId="79983280" w:rsidR="00FB4EC4" w:rsidRDefault="00FB4EC4" w:rsidP="00FB4EC4">
      <w:pPr>
        <w:jc w:val="both"/>
        <w:rPr>
          <w:rFonts w:asciiTheme="majorHAnsi" w:hAnsiTheme="majorHAnsi"/>
          <w:sz w:val="26"/>
          <w:szCs w:val="26"/>
        </w:rPr>
      </w:pPr>
      <w:r w:rsidRPr="00EC0AFA">
        <w:rPr>
          <w:rFonts w:asciiTheme="majorHAnsi" w:hAnsiTheme="majorHAnsi"/>
          <w:sz w:val="26"/>
          <w:szCs w:val="26"/>
        </w:rPr>
        <w:t xml:space="preserve">27 Temmuz Cuma </w:t>
      </w:r>
      <w:r>
        <w:rPr>
          <w:rFonts w:asciiTheme="majorHAnsi" w:hAnsiTheme="majorHAnsi"/>
          <w:sz w:val="26"/>
          <w:szCs w:val="26"/>
        </w:rPr>
        <w:t>sabahı, temeli iki sene önce Kale Grubu’n</w:t>
      </w:r>
      <w:r w:rsidR="006A60DE">
        <w:rPr>
          <w:rFonts w:asciiTheme="majorHAnsi" w:hAnsiTheme="majorHAnsi"/>
          <w:sz w:val="26"/>
          <w:szCs w:val="26"/>
        </w:rPr>
        <w:t>un 60. Kuruluş Y</w:t>
      </w:r>
      <w:r>
        <w:rPr>
          <w:rFonts w:asciiTheme="majorHAnsi" w:hAnsiTheme="majorHAnsi"/>
          <w:sz w:val="26"/>
          <w:szCs w:val="26"/>
        </w:rPr>
        <w:t xml:space="preserve">ıl Dönümünde atılan </w:t>
      </w:r>
      <w:proofErr w:type="spellStart"/>
      <w:r>
        <w:rPr>
          <w:rFonts w:asciiTheme="majorHAnsi" w:hAnsiTheme="majorHAnsi"/>
          <w:sz w:val="26"/>
          <w:szCs w:val="26"/>
        </w:rPr>
        <w:t>Mavruz</w:t>
      </w:r>
      <w:proofErr w:type="spellEnd"/>
      <w:r>
        <w:rPr>
          <w:rFonts w:asciiTheme="majorHAnsi" w:hAnsiTheme="majorHAnsi"/>
          <w:sz w:val="26"/>
          <w:szCs w:val="26"/>
        </w:rPr>
        <w:t xml:space="preserve"> </w:t>
      </w:r>
      <w:proofErr w:type="spellStart"/>
      <w:r>
        <w:rPr>
          <w:rFonts w:asciiTheme="majorHAnsi" w:hAnsiTheme="majorHAnsi"/>
          <w:sz w:val="26"/>
          <w:szCs w:val="26"/>
        </w:rPr>
        <w:t>Tarım’ın</w:t>
      </w:r>
      <w:proofErr w:type="spellEnd"/>
      <w:r>
        <w:rPr>
          <w:rFonts w:asciiTheme="majorHAnsi" w:hAnsiTheme="majorHAnsi"/>
          <w:sz w:val="26"/>
          <w:szCs w:val="26"/>
        </w:rPr>
        <w:t xml:space="preserve"> açılışı yapıldı. Kale Grubu’nun bu yatırımı ile Çan’daki fabrikaların</w:t>
      </w:r>
      <w:r w:rsidRPr="00B8015D">
        <w:rPr>
          <w:rFonts w:asciiTheme="majorHAnsi" w:hAnsiTheme="majorHAnsi"/>
          <w:sz w:val="26"/>
          <w:szCs w:val="26"/>
        </w:rPr>
        <w:t xml:space="preserve"> </w:t>
      </w:r>
      <w:r>
        <w:rPr>
          <w:rFonts w:asciiTheme="majorHAnsi" w:hAnsiTheme="majorHAnsi"/>
          <w:sz w:val="26"/>
          <w:szCs w:val="26"/>
        </w:rPr>
        <w:t>baca atıklarını kullanarak elde ettiği enerji ile ısıtılan serada</w:t>
      </w:r>
      <w:r w:rsidRPr="00B8015D">
        <w:rPr>
          <w:rFonts w:asciiTheme="majorHAnsi" w:hAnsiTheme="majorHAnsi"/>
          <w:sz w:val="26"/>
          <w:szCs w:val="26"/>
        </w:rPr>
        <w:t xml:space="preserve"> </w:t>
      </w:r>
      <w:r>
        <w:rPr>
          <w:rFonts w:asciiTheme="majorHAnsi" w:hAnsiTheme="majorHAnsi"/>
          <w:sz w:val="26"/>
          <w:szCs w:val="26"/>
        </w:rPr>
        <w:t xml:space="preserve">iyi tarım uygulamaları kullanılarak ilaçsız </w:t>
      </w:r>
      <w:r w:rsidRPr="00B8015D">
        <w:rPr>
          <w:rFonts w:asciiTheme="majorHAnsi" w:hAnsiTheme="majorHAnsi"/>
          <w:sz w:val="26"/>
          <w:szCs w:val="26"/>
        </w:rPr>
        <w:t xml:space="preserve">tarım </w:t>
      </w:r>
      <w:r>
        <w:rPr>
          <w:rFonts w:asciiTheme="majorHAnsi" w:hAnsiTheme="majorHAnsi"/>
          <w:sz w:val="26"/>
          <w:szCs w:val="26"/>
        </w:rPr>
        <w:t xml:space="preserve">yapılıyor. </w:t>
      </w:r>
      <w:r w:rsidRPr="008420C5">
        <w:rPr>
          <w:rFonts w:asciiTheme="majorHAnsi" w:hAnsiTheme="majorHAnsi"/>
          <w:sz w:val="26"/>
          <w:szCs w:val="26"/>
        </w:rPr>
        <w:t>İlk ürün domateslerini</w:t>
      </w:r>
      <w:r>
        <w:rPr>
          <w:rFonts w:asciiTheme="majorHAnsi" w:hAnsiTheme="majorHAnsi"/>
          <w:sz w:val="26"/>
          <w:szCs w:val="26"/>
        </w:rPr>
        <w:t>n bu sene alındığı</w:t>
      </w:r>
      <w:r w:rsidRPr="008420C5">
        <w:rPr>
          <w:rFonts w:asciiTheme="majorHAnsi" w:hAnsiTheme="majorHAnsi"/>
          <w:sz w:val="26"/>
          <w:szCs w:val="26"/>
        </w:rPr>
        <w:t xml:space="preserve"> </w:t>
      </w:r>
      <w:r>
        <w:rPr>
          <w:rFonts w:asciiTheme="majorHAnsi" w:hAnsiTheme="majorHAnsi"/>
          <w:sz w:val="26"/>
          <w:szCs w:val="26"/>
        </w:rPr>
        <w:t>100 dönüm araziye kurulu olan sera</w:t>
      </w:r>
      <w:r w:rsidRPr="00B8015D">
        <w:rPr>
          <w:rFonts w:asciiTheme="majorHAnsi" w:hAnsiTheme="majorHAnsi"/>
          <w:sz w:val="26"/>
          <w:szCs w:val="26"/>
        </w:rPr>
        <w:t>, bölgede kırsal kalkınmayı desteklemeyi amaçlayan bir sosyal proje.</w:t>
      </w:r>
    </w:p>
    <w:p w14:paraId="67E2DF5B" w14:textId="6128A330" w:rsidR="00FB4EC4" w:rsidRPr="00FC6603" w:rsidRDefault="00FB4EC4" w:rsidP="00FB4EC4">
      <w:pPr>
        <w:jc w:val="both"/>
        <w:rPr>
          <w:rFonts w:asciiTheme="majorHAnsi" w:hAnsiTheme="majorHAnsi"/>
          <w:b/>
          <w:sz w:val="26"/>
          <w:szCs w:val="26"/>
        </w:rPr>
      </w:pPr>
      <w:r>
        <w:rPr>
          <w:rFonts w:asciiTheme="majorHAnsi" w:hAnsiTheme="majorHAnsi"/>
          <w:b/>
          <w:sz w:val="26"/>
          <w:szCs w:val="26"/>
        </w:rPr>
        <w:t xml:space="preserve"> “</w:t>
      </w:r>
      <w:r w:rsidR="006A60DE">
        <w:rPr>
          <w:rFonts w:asciiTheme="majorHAnsi" w:hAnsiTheme="majorHAnsi"/>
          <w:b/>
          <w:sz w:val="26"/>
          <w:szCs w:val="26"/>
        </w:rPr>
        <w:t>62 yıllık s</w:t>
      </w:r>
      <w:r w:rsidR="00A6730F">
        <w:rPr>
          <w:rFonts w:asciiTheme="majorHAnsi" w:hAnsiTheme="majorHAnsi"/>
          <w:b/>
          <w:sz w:val="26"/>
          <w:szCs w:val="26"/>
        </w:rPr>
        <w:t>anayi yolculuğumuz</w:t>
      </w:r>
      <w:r w:rsidR="006A60DE">
        <w:rPr>
          <w:rFonts w:asciiTheme="majorHAnsi" w:hAnsiTheme="majorHAnsi"/>
          <w:b/>
          <w:sz w:val="26"/>
          <w:szCs w:val="26"/>
        </w:rPr>
        <w:t>d</w:t>
      </w:r>
      <w:r w:rsidR="00A6730F">
        <w:rPr>
          <w:rFonts w:asciiTheme="majorHAnsi" w:hAnsiTheme="majorHAnsi"/>
          <w:b/>
          <w:sz w:val="26"/>
          <w:szCs w:val="26"/>
        </w:rPr>
        <w:t>a</w:t>
      </w:r>
      <w:r w:rsidR="00A6730F" w:rsidRPr="00A6730F">
        <w:rPr>
          <w:rFonts w:asciiTheme="majorHAnsi" w:hAnsiTheme="majorHAnsi"/>
          <w:b/>
          <w:sz w:val="26"/>
          <w:szCs w:val="26"/>
        </w:rPr>
        <w:t xml:space="preserve"> katma değerli yeni yatırımlar ile durmadan ilerliyoruz</w:t>
      </w:r>
      <w:r>
        <w:rPr>
          <w:rFonts w:asciiTheme="majorHAnsi" w:hAnsiTheme="majorHAnsi"/>
          <w:b/>
          <w:sz w:val="26"/>
          <w:szCs w:val="26"/>
        </w:rPr>
        <w:t>”</w:t>
      </w:r>
    </w:p>
    <w:p w14:paraId="059F84FF" w14:textId="77777777" w:rsidR="00FB4EC4" w:rsidRDefault="00FB4EC4" w:rsidP="00FB4EC4">
      <w:pPr>
        <w:jc w:val="both"/>
        <w:rPr>
          <w:rFonts w:asciiTheme="majorHAnsi" w:hAnsiTheme="majorHAnsi"/>
          <w:sz w:val="26"/>
          <w:szCs w:val="26"/>
        </w:rPr>
      </w:pPr>
      <w:r>
        <w:rPr>
          <w:rFonts w:asciiTheme="majorHAnsi" w:hAnsiTheme="majorHAnsi"/>
          <w:sz w:val="26"/>
          <w:szCs w:val="26"/>
        </w:rPr>
        <w:t xml:space="preserve">Açılışın ardından </w:t>
      </w:r>
      <w:r w:rsidRPr="00651FF9">
        <w:rPr>
          <w:rFonts w:asciiTheme="majorHAnsi" w:hAnsiTheme="majorHAnsi"/>
          <w:sz w:val="26"/>
          <w:szCs w:val="26"/>
        </w:rPr>
        <w:t>konferans salonunda düzenlenen</w:t>
      </w:r>
      <w:r>
        <w:rPr>
          <w:rFonts w:asciiTheme="majorHAnsi" w:hAnsiTheme="majorHAnsi"/>
          <w:sz w:val="26"/>
          <w:szCs w:val="26"/>
        </w:rPr>
        <w:t xml:space="preserve"> 62</w:t>
      </w:r>
      <w:r w:rsidRPr="00651FF9">
        <w:rPr>
          <w:rFonts w:asciiTheme="majorHAnsi" w:hAnsiTheme="majorHAnsi"/>
          <w:sz w:val="26"/>
          <w:szCs w:val="26"/>
        </w:rPr>
        <w:t>. Yıl S</w:t>
      </w:r>
      <w:r>
        <w:rPr>
          <w:rFonts w:asciiTheme="majorHAnsi" w:hAnsiTheme="majorHAnsi"/>
          <w:sz w:val="26"/>
          <w:szCs w:val="26"/>
        </w:rPr>
        <w:t xml:space="preserve">eramik Bayramı Resmi Töreni’nde konuşan </w:t>
      </w:r>
      <w:r w:rsidRPr="00FC6603">
        <w:rPr>
          <w:rFonts w:asciiTheme="majorHAnsi" w:hAnsiTheme="majorHAnsi"/>
          <w:sz w:val="26"/>
          <w:szCs w:val="26"/>
        </w:rPr>
        <w:t xml:space="preserve">Kale Grubu Başkanı ve CEO’su </w:t>
      </w:r>
      <w:r>
        <w:rPr>
          <w:rFonts w:asciiTheme="majorHAnsi" w:hAnsiTheme="majorHAnsi"/>
          <w:sz w:val="26"/>
          <w:szCs w:val="26"/>
        </w:rPr>
        <w:t xml:space="preserve">Zeynep Bodur Okyay, </w:t>
      </w:r>
      <w:r w:rsidRPr="00F27DA1">
        <w:rPr>
          <w:rFonts w:asciiTheme="majorHAnsi" w:hAnsiTheme="majorHAnsi"/>
          <w:sz w:val="26"/>
          <w:szCs w:val="26"/>
        </w:rPr>
        <w:t>İbrahim Bodur’dan miras kalan</w:t>
      </w:r>
      <w:r>
        <w:rPr>
          <w:rFonts w:asciiTheme="majorHAnsi" w:hAnsiTheme="majorHAnsi"/>
          <w:sz w:val="26"/>
          <w:szCs w:val="26"/>
        </w:rPr>
        <w:t xml:space="preserve"> Seramik Bayramı’nı bu sene de kutluyor olmaktan büyük heyecan duyduklarını belirterek, “</w:t>
      </w:r>
      <w:r w:rsidRPr="00F27DA1">
        <w:rPr>
          <w:rFonts w:asciiTheme="majorHAnsi" w:hAnsiTheme="majorHAnsi"/>
          <w:sz w:val="26"/>
          <w:szCs w:val="26"/>
        </w:rPr>
        <w:t xml:space="preserve">İbrahim Bodur ve ona inananların ilk gün attığı sağlam temelin üzerine değerlerimizi koyarak </w:t>
      </w:r>
      <w:r>
        <w:rPr>
          <w:rFonts w:asciiTheme="majorHAnsi" w:hAnsiTheme="majorHAnsi"/>
          <w:sz w:val="26"/>
          <w:szCs w:val="26"/>
        </w:rPr>
        <w:t>büyü</w:t>
      </w:r>
      <w:r w:rsidRPr="00F27DA1">
        <w:rPr>
          <w:rFonts w:asciiTheme="majorHAnsi" w:hAnsiTheme="majorHAnsi"/>
          <w:sz w:val="26"/>
          <w:szCs w:val="26"/>
        </w:rPr>
        <w:t>meye, Kale Grubu’nu</w:t>
      </w:r>
      <w:r>
        <w:rPr>
          <w:rFonts w:asciiTheme="majorHAnsi" w:hAnsiTheme="majorHAnsi"/>
          <w:sz w:val="26"/>
          <w:szCs w:val="26"/>
        </w:rPr>
        <w:t xml:space="preserve"> </w:t>
      </w:r>
      <w:r w:rsidRPr="00F27DA1">
        <w:rPr>
          <w:rFonts w:asciiTheme="majorHAnsi" w:hAnsiTheme="majorHAnsi"/>
          <w:sz w:val="26"/>
          <w:szCs w:val="26"/>
        </w:rPr>
        <w:t>geleceğe taşımaya devam ediyoruz.</w:t>
      </w:r>
      <w:r>
        <w:rPr>
          <w:rFonts w:asciiTheme="majorHAnsi" w:hAnsiTheme="majorHAnsi"/>
          <w:sz w:val="26"/>
          <w:szCs w:val="26"/>
        </w:rPr>
        <w:t xml:space="preserve"> 62</w:t>
      </w:r>
      <w:r w:rsidRPr="00651FF9">
        <w:rPr>
          <w:rFonts w:asciiTheme="majorHAnsi" w:hAnsiTheme="majorHAnsi"/>
          <w:sz w:val="26"/>
          <w:szCs w:val="26"/>
        </w:rPr>
        <w:t xml:space="preserve"> yıl önce </w:t>
      </w:r>
      <w:r>
        <w:rPr>
          <w:rFonts w:asciiTheme="majorHAnsi" w:hAnsiTheme="majorHAnsi"/>
          <w:sz w:val="26"/>
          <w:szCs w:val="26"/>
        </w:rPr>
        <w:t>başladığımız</w:t>
      </w:r>
      <w:r w:rsidRPr="00651FF9">
        <w:rPr>
          <w:rFonts w:asciiTheme="majorHAnsi" w:hAnsiTheme="majorHAnsi"/>
          <w:sz w:val="26"/>
          <w:szCs w:val="26"/>
        </w:rPr>
        <w:t xml:space="preserve"> sanayi </w:t>
      </w:r>
      <w:r>
        <w:rPr>
          <w:rFonts w:asciiTheme="majorHAnsi" w:hAnsiTheme="majorHAnsi"/>
          <w:sz w:val="26"/>
          <w:szCs w:val="26"/>
        </w:rPr>
        <w:t>yolculuğunda</w:t>
      </w:r>
      <w:r w:rsidRPr="00651FF9">
        <w:rPr>
          <w:rFonts w:asciiTheme="majorHAnsi" w:hAnsiTheme="majorHAnsi"/>
          <w:sz w:val="26"/>
          <w:szCs w:val="26"/>
        </w:rPr>
        <w:t xml:space="preserve"> </w:t>
      </w:r>
      <w:r>
        <w:rPr>
          <w:rFonts w:asciiTheme="majorHAnsi" w:hAnsiTheme="majorHAnsi"/>
          <w:sz w:val="26"/>
          <w:szCs w:val="26"/>
        </w:rPr>
        <w:t>katma değerli</w:t>
      </w:r>
      <w:r w:rsidRPr="00651FF9">
        <w:rPr>
          <w:rFonts w:asciiTheme="majorHAnsi" w:hAnsiTheme="majorHAnsi"/>
          <w:sz w:val="26"/>
          <w:szCs w:val="26"/>
        </w:rPr>
        <w:t xml:space="preserve"> yeni yatırımlar ile </w:t>
      </w:r>
      <w:r>
        <w:rPr>
          <w:rFonts w:asciiTheme="majorHAnsi" w:hAnsiTheme="majorHAnsi"/>
          <w:sz w:val="26"/>
          <w:szCs w:val="26"/>
        </w:rPr>
        <w:t>durmadan ilerliyoruz” dedi.</w:t>
      </w:r>
    </w:p>
    <w:p w14:paraId="53BDE36E" w14:textId="77777777" w:rsidR="00FB4EC4" w:rsidRPr="00C46B34" w:rsidRDefault="00FB4EC4" w:rsidP="00FB4EC4">
      <w:pPr>
        <w:jc w:val="both"/>
        <w:rPr>
          <w:rFonts w:asciiTheme="majorHAnsi" w:hAnsiTheme="majorHAnsi"/>
          <w:sz w:val="26"/>
          <w:szCs w:val="26"/>
        </w:rPr>
      </w:pPr>
      <w:r w:rsidRPr="00C46B34">
        <w:rPr>
          <w:rFonts w:asciiTheme="majorHAnsi" w:hAnsiTheme="majorHAnsi"/>
          <w:sz w:val="26"/>
          <w:szCs w:val="26"/>
        </w:rPr>
        <w:t>Kale Grubu olarak, Anadolu’da özgün bir kalkınma modeli oluşturan güçlü bir gelene</w:t>
      </w:r>
      <w:r>
        <w:rPr>
          <w:rFonts w:asciiTheme="majorHAnsi" w:hAnsiTheme="majorHAnsi"/>
          <w:sz w:val="26"/>
          <w:szCs w:val="26"/>
        </w:rPr>
        <w:t>ğin temsilcileri olduklarını ifade eden Okyay “</w:t>
      </w:r>
      <w:r w:rsidRPr="00C46B34">
        <w:rPr>
          <w:rFonts w:asciiTheme="majorHAnsi" w:hAnsiTheme="majorHAnsi"/>
          <w:sz w:val="26"/>
          <w:szCs w:val="26"/>
        </w:rPr>
        <w:t xml:space="preserve">62 yıldır olduğu gibi ülkemize, insanımıza fayda sağlamak için önümüze koyduğumuz hedeflere emin adımlarla ilerliyoruz. </w:t>
      </w:r>
      <w:r>
        <w:rPr>
          <w:rFonts w:asciiTheme="majorHAnsi" w:hAnsiTheme="majorHAnsi"/>
          <w:sz w:val="26"/>
          <w:szCs w:val="26"/>
        </w:rPr>
        <w:t>D</w:t>
      </w:r>
      <w:r w:rsidRPr="0018032D">
        <w:rPr>
          <w:rFonts w:asciiTheme="majorHAnsi" w:hAnsiTheme="majorHAnsi"/>
          <w:sz w:val="26"/>
          <w:szCs w:val="26"/>
        </w:rPr>
        <w:t>aha müreffeh bir ülke için canla</w:t>
      </w:r>
      <w:r>
        <w:rPr>
          <w:rFonts w:asciiTheme="majorHAnsi" w:hAnsiTheme="majorHAnsi"/>
          <w:sz w:val="26"/>
          <w:szCs w:val="26"/>
        </w:rPr>
        <w:t xml:space="preserve"> başla çalışmaya devam ediyoruz. </w:t>
      </w:r>
      <w:r w:rsidRPr="00C46B34">
        <w:rPr>
          <w:rFonts w:asciiTheme="majorHAnsi" w:hAnsiTheme="majorHAnsi"/>
          <w:sz w:val="26"/>
          <w:szCs w:val="26"/>
        </w:rPr>
        <w:t>Bugün bir yandan yeni teknolojilere yatırım yaparken, diğer taraftan insanı</w:t>
      </w:r>
      <w:r>
        <w:rPr>
          <w:rFonts w:asciiTheme="majorHAnsi" w:hAnsiTheme="majorHAnsi"/>
          <w:sz w:val="26"/>
          <w:szCs w:val="26"/>
        </w:rPr>
        <w:t xml:space="preserve"> her zaman merkeze koyuyoruz.  ‘Tasarım, teknoloji ve insan’</w:t>
      </w:r>
      <w:r w:rsidRPr="00C46B34">
        <w:rPr>
          <w:rFonts w:asciiTheme="majorHAnsi" w:hAnsiTheme="majorHAnsi"/>
          <w:sz w:val="26"/>
          <w:szCs w:val="26"/>
        </w:rPr>
        <w:t xml:space="preserve"> üçgeninde önemli işler yapıyoruz. Bizi geleceğe taşıyacak anlay</w:t>
      </w:r>
      <w:r>
        <w:rPr>
          <w:rFonts w:asciiTheme="majorHAnsi" w:hAnsiTheme="majorHAnsi"/>
          <w:sz w:val="26"/>
          <w:szCs w:val="26"/>
        </w:rPr>
        <w:t>ışın da bu olduğunu düşünüyor</w:t>
      </w:r>
      <w:bookmarkStart w:id="0" w:name="_GoBack"/>
      <w:bookmarkEnd w:id="0"/>
      <w:r>
        <w:rPr>
          <w:rFonts w:asciiTheme="majorHAnsi" w:hAnsiTheme="majorHAnsi"/>
          <w:sz w:val="26"/>
          <w:szCs w:val="26"/>
        </w:rPr>
        <w:t>uz “şeklinde konuştu.</w:t>
      </w:r>
    </w:p>
    <w:p w14:paraId="36CAE707" w14:textId="77777777" w:rsidR="00FB4EC4" w:rsidRDefault="00FB4EC4" w:rsidP="00FB4EC4">
      <w:pPr>
        <w:jc w:val="both"/>
        <w:rPr>
          <w:rFonts w:asciiTheme="majorHAnsi" w:hAnsiTheme="majorHAnsi"/>
          <w:sz w:val="26"/>
          <w:szCs w:val="26"/>
        </w:rPr>
      </w:pPr>
      <w:r w:rsidRPr="007626F3">
        <w:rPr>
          <w:rFonts w:asciiTheme="majorHAnsi" w:hAnsiTheme="majorHAnsi"/>
          <w:sz w:val="26"/>
          <w:szCs w:val="26"/>
        </w:rPr>
        <w:t>Dünyada ve ülkemizde bütün paradigmaların hızl</w:t>
      </w:r>
      <w:r>
        <w:rPr>
          <w:rFonts w:asciiTheme="majorHAnsi" w:hAnsiTheme="majorHAnsi"/>
          <w:sz w:val="26"/>
          <w:szCs w:val="26"/>
        </w:rPr>
        <w:t xml:space="preserve">a değiştiği bir dönem yaşadığımıza değinen Okyay </w:t>
      </w:r>
      <w:r w:rsidRPr="00651FF9">
        <w:rPr>
          <w:rFonts w:asciiTheme="majorHAnsi" w:hAnsiTheme="majorHAnsi"/>
          <w:sz w:val="26"/>
          <w:szCs w:val="26"/>
        </w:rPr>
        <w:t>sözlerini şöyle sürdürdü</w:t>
      </w:r>
      <w:r>
        <w:rPr>
          <w:rFonts w:asciiTheme="majorHAnsi" w:hAnsiTheme="majorHAnsi"/>
          <w:sz w:val="26"/>
          <w:szCs w:val="26"/>
        </w:rPr>
        <w:t>: “</w:t>
      </w:r>
      <w:r w:rsidRPr="00FD29FD">
        <w:rPr>
          <w:rFonts w:asciiTheme="majorHAnsi" w:hAnsiTheme="majorHAnsi"/>
          <w:sz w:val="26"/>
          <w:szCs w:val="26"/>
        </w:rPr>
        <w:t xml:space="preserve">İbrahim Bodur’un da aralarında bulunduğu altın kuşak sanayicilerin baş tacı ettiği memleket sevdası, insan sevgisi, üretim aşkı gibi değerleri, yarınlarımızın kutup yıldızı yapmak zorundayız. Bu topraklarda Çanakkale ruhunu yeniden tesis etmek mecburiyetindeyiz. Karşı karşıya kaldığımız </w:t>
      </w:r>
      <w:r>
        <w:rPr>
          <w:rFonts w:asciiTheme="majorHAnsi" w:hAnsiTheme="majorHAnsi"/>
          <w:sz w:val="26"/>
          <w:szCs w:val="26"/>
        </w:rPr>
        <w:t xml:space="preserve">küresel yalpalama ve yeni denge arayışında başarıyı </w:t>
      </w:r>
      <w:r w:rsidRPr="00FD29FD">
        <w:rPr>
          <w:rFonts w:asciiTheme="majorHAnsi" w:hAnsiTheme="majorHAnsi"/>
          <w:sz w:val="26"/>
          <w:szCs w:val="26"/>
        </w:rPr>
        <w:t xml:space="preserve">ancak </w:t>
      </w:r>
      <w:r>
        <w:rPr>
          <w:rFonts w:asciiTheme="majorHAnsi" w:hAnsiTheme="majorHAnsi"/>
          <w:sz w:val="26"/>
          <w:szCs w:val="26"/>
        </w:rPr>
        <w:t>bu anlayışla</w:t>
      </w:r>
      <w:r w:rsidRPr="00FD29FD">
        <w:rPr>
          <w:rFonts w:asciiTheme="majorHAnsi" w:hAnsiTheme="majorHAnsi"/>
          <w:sz w:val="26"/>
          <w:szCs w:val="26"/>
        </w:rPr>
        <w:t xml:space="preserve"> elde edebiliriz.</w:t>
      </w:r>
      <w:r>
        <w:rPr>
          <w:rFonts w:asciiTheme="majorHAnsi" w:hAnsiTheme="majorHAnsi"/>
          <w:sz w:val="26"/>
          <w:szCs w:val="26"/>
        </w:rPr>
        <w:t>”</w:t>
      </w:r>
    </w:p>
    <w:p w14:paraId="605E4B48" w14:textId="1C7AE984" w:rsidR="00E731DC" w:rsidRDefault="00E731DC" w:rsidP="00FB4EC4">
      <w:pPr>
        <w:jc w:val="both"/>
        <w:rPr>
          <w:rFonts w:asciiTheme="majorHAnsi" w:hAnsiTheme="majorHAnsi"/>
          <w:b/>
          <w:sz w:val="26"/>
          <w:szCs w:val="26"/>
        </w:rPr>
      </w:pPr>
      <w:proofErr w:type="spellStart"/>
      <w:r w:rsidRPr="00E731DC">
        <w:rPr>
          <w:rFonts w:asciiTheme="majorHAnsi" w:hAnsiTheme="majorHAnsi"/>
          <w:b/>
          <w:sz w:val="26"/>
          <w:szCs w:val="26"/>
        </w:rPr>
        <w:t>Mavruz</w:t>
      </w:r>
      <w:proofErr w:type="spellEnd"/>
      <w:r w:rsidRPr="00E731DC">
        <w:rPr>
          <w:rFonts w:asciiTheme="majorHAnsi" w:hAnsiTheme="majorHAnsi"/>
          <w:b/>
          <w:sz w:val="26"/>
          <w:szCs w:val="26"/>
        </w:rPr>
        <w:t xml:space="preserve"> Tarım Hakkında</w:t>
      </w:r>
    </w:p>
    <w:p w14:paraId="1DD1DE8F" w14:textId="72D28D8E" w:rsidR="00E731DC" w:rsidRDefault="00E731DC" w:rsidP="00E731DC">
      <w:pPr>
        <w:jc w:val="both"/>
        <w:rPr>
          <w:rFonts w:asciiTheme="majorHAnsi" w:hAnsiTheme="majorHAnsi"/>
          <w:sz w:val="26"/>
          <w:szCs w:val="26"/>
        </w:rPr>
      </w:pPr>
      <w:r w:rsidRPr="00E731DC">
        <w:rPr>
          <w:rFonts w:asciiTheme="majorHAnsi" w:hAnsiTheme="majorHAnsi"/>
          <w:sz w:val="26"/>
          <w:szCs w:val="26"/>
        </w:rPr>
        <w:t>4.4 hektar büyüklüğünde olan ilk faz modern topraksız seranın kış aylarında ihtiyacı olan ısı, 4.5 km mesafedeki Çanakkale Seramik fabrikalarının bacalarından elde ediliyor. Fabrika ile arasında kapalı sistem bir jeotermal boru hattı bulunan sera, üretim maliyetlerinin önemli bir kalemi olan ısıtma sorununu çözmekle kalmıyor aynı zamanda çok önemli bir çevre ve sürdürebilirlik yatırımı da yapmış oluyor. Bu anlamda bölge ve Türkiye için önemli bir örnek teşkil etmiş oluyor.</w:t>
      </w:r>
    </w:p>
    <w:p w14:paraId="19203AFF" w14:textId="77777777" w:rsidR="00E731DC" w:rsidRDefault="00E731DC" w:rsidP="00E731DC">
      <w:pPr>
        <w:jc w:val="both"/>
        <w:rPr>
          <w:rFonts w:asciiTheme="majorHAnsi" w:hAnsiTheme="majorHAnsi"/>
          <w:sz w:val="26"/>
          <w:szCs w:val="26"/>
        </w:rPr>
      </w:pPr>
      <w:r w:rsidRPr="00E731DC">
        <w:rPr>
          <w:rFonts w:asciiTheme="majorHAnsi" w:hAnsiTheme="majorHAnsi"/>
          <w:sz w:val="26"/>
          <w:szCs w:val="26"/>
        </w:rPr>
        <w:t xml:space="preserve">Kuruluş ve çalışma yapısı dolayısıyla bir “meyve/sebze fabrikası” olarak tanımlanabilecek yatırımda, yüksek teknoloji otomasyon sistemleri kullanılıyor. Kimyasal ilaç kullanmadan üretim yapılan serada, zararlılara karşı yararlı böcekler ve binlerce arı bulunuyor. Yüzde 90’ı kadın çalışanlardan oluşan sera projesi, bölge kadınları için de önemli bir istihdam olanağı sağlıyor. </w:t>
      </w:r>
    </w:p>
    <w:p w14:paraId="3CCF7894" w14:textId="04840CD3" w:rsidR="00E731DC" w:rsidRPr="00E731DC" w:rsidRDefault="00E731DC" w:rsidP="00E731DC">
      <w:pPr>
        <w:jc w:val="both"/>
        <w:rPr>
          <w:rFonts w:asciiTheme="majorHAnsi" w:hAnsiTheme="majorHAnsi"/>
          <w:sz w:val="26"/>
          <w:szCs w:val="26"/>
        </w:rPr>
      </w:pPr>
      <w:r w:rsidRPr="00E731DC">
        <w:rPr>
          <w:rFonts w:asciiTheme="majorHAnsi" w:hAnsiTheme="majorHAnsi"/>
          <w:sz w:val="26"/>
          <w:szCs w:val="26"/>
        </w:rPr>
        <w:t xml:space="preserve">Bölgeye dolaylı ve direkt olarak ekonomik ve sosyal katkısı büyük olan projede üretilen domatesler özellikle Avrupa ve Ortadoğu’ya ihraç ediliyor. İç pazarda da önemli süpermarket zincirlerinde </w:t>
      </w:r>
      <w:proofErr w:type="spellStart"/>
      <w:r w:rsidRPr="00E731DC">
        <w:rPr>
          <w:rFonts w:asciiTheme="majorHAnsi" w:hAnsiTheme="majorHAnsi"/>
          <w:sz w:val="26"/>
          <w:szCs w:val="26"/>
        </w:rPr>
        <w:t>Mavruz</w:t>
      </w:r>
      <w:proofErr w:type="spellEnd"/>
      <w:r w:rsidRPr="00E731DC">
        <w:rPr>
          <w:rFonts w:asciiTheme="majorHAnsi" w:hAnsiTheme="majorHAnsi"/>
          <w:sz w:val="26"/>
          <w:szCs w:val="26"/>
        </w:rPr>
        <w:t xml:space="preserve"> markası ile halkın beğenisine sunuluyor.</w:t>
      </w:r>
    </w:p>
    <w:p w14:paraId="210DB8E2" w14:textId="0C902644" w:rsidR="00FB4EC4" w:rsidRPr="00FC6603" w:rsidRDefault="00E731DC" w:rsidP="00FB4EC4">
      <w:pPr>
        <w:spacing w:after="0"/>
        <w:rPr>
          <w:rFonts w:asciiTheme="majorHAnsi" w:hAnsiTheme="majorHAnsi"/>
          <w:i/>
          <w:noProof/>
          <w:color w:val="FF0000"/>
          <w:sz w:val="22"/>
          <w:szCs w:val="22"/>
          <w:u w:val="single"/>
        </w:rPr>
      </w:pPr>
      <w:r>
        <w:rPr>
          <w:rFonts w:asciiTheme="majorHAnsi" w:hAnsiTheme="majorHAnsi"/>
          <w:b/>
          <w:i/>
          <w:noProof/>
          <w:color w:val="FF0000"/>
          <w:sz w:val="22"/>
          <w:szCs w:val="22"/>
          <w:u w:val="single"/>
        </w:rPr>
        <w:t>KALE GRUBU:</w:t>
      </w:r>
      <w:r w:rsidR="00FB4EC4" w:rsidRPr="00FC6603">
        <w:rPr>
          <w:rFonts w:asciiTheme="majorHAnsi" w:hAnsiTheme="majorHAnsi"/>
          <w:b/>
          <w:i/>
          <w:noProof/>
          <w:color w:val="FF0000"/>
          <w:sz w:val="22"/>
          <w:szCs w:val="22"/>
          <w:u w:val="single"/>
        </w:rPr>
        <w:t> </w:t>
      </w:r>
      <w:r w:rsidR="00FB4EC4" w:rsidRPr="00FC6603">
        <w:rPr>
          <w:rFonts w:asciiTheme="majorHAnsi" w:hAnsiTheme="majorHAnsi"/>
          <w:b/>
          <w:i/>
          <w:noProof/>
          <w:color w:val="FF0000"/>
          <w:sz w:val="22"/>
          <w:szCs w:val="22"/>
          <w:u w:val="single"/>
        </w:rPr>
        <w:br/>
      </w:r>
    </w:p>
    <w:p w14:paraId="48B4A84F" w14:textId="77777777" w:rsidR="00FB4EC4" w:rsidRDefault="00FB4EC4" w:rsidP="00FB4EC4">
      <w:pPr>
        <w:rPr>
          <w:rFonts w:ascii="Calibri" w:hAnsi="Calibri"/>
          <w:i/>
          <w:noProof/>
          <w:sz w:val="22"/>
          <w:szCs w:val="22"/>
        </w:rPr>
      </w:pPr>
      <w:r w:rsidRPr="00FC6603">
        <w:rPr>
          <w:rFonts w:asciiTheme="majorHAnsi" w:hAnsiTheme="majorHAnsi"/>
          <w:i/>
          <w:noProof/>
          <w:sz w:val="22"/>
          <w:szCs w:val="22"/>
        </w:rPr>
        <w:t>1957 yılında Çanakkale Seramik Fabrika</w:t>
      </w:r>
      <w:r>
        <w:rPr>
          <w:rFonts w:asciiTheme="majorHAnsi" w:hAnsiTheme="majorHAnsi"/>
          <w:i/>
          <w:noProof/>
          <w:sz w:val="22"/>
          <w:szCs w:val="22"/>
        </w:rPr>
        <w:t xml:space="preserve">ları A.Ş. ile temelleri atılan </w:t>
      </w:r>
      <w:r>
        <w:rPr>
          <w:rFonts w:ascii="Calibri" w:hAnsi="Calibri"/>
          <w:i/>
          <w:noProof/>
          <w:sz w:val="22"/>
          <w:szCs w:val="22"/>
        </w:rPr>
        <w:t xml:space="preserve">Kale Grubu, Türkiye’nin global nitelikli sanayi gruplarından biri. Temelleri 1957 yılında Dr. (h.c) İbrahim Bodur (1928-2016) tarafından atılan Kale </w:t>
      </w:r>
      <w:r>
        <w:rPr>
          <w:rFonts w:ascii="Calibri" w:hAnsi="Calibri"/>
          <w:i/>
          <w:noProof/>
          <w:sz w:val="22"/>
          <w:szCs w:val="22"/>
        </w:rPr>
        <w:lastRenderedPageBreak/>
        <w:t>Grubu, seramik üretimi ile başladığı sanayi yolculuğunda zamanla makine, kimya, elektrik malzemeleri, enerji, bilişim, lojistik, savunma ve havacılık sanayiine uzanan bir gelişim yaşadı. Bugün her biri kendi alanında lider 20 şirkete ve 5 bini aşkın çalışana sahip olan Kale Grubu; seramikte Avrupa’nın 4’üncü, dünyanın 15’inci büyük üreticisi. Y</w:t>
      </w:r>
      <w:r w:rsidRPr="00D27E12">
        <w:rPr>
          <w:rFonts w:ascii="Calibri" w:hAnsi="Calibri"/>
          <w:i/>
          <w:noProof/>
          <w:sz w:val="22"/>
          <w:szCs w:val="22"/>
        </w:rPr>
        <w:t>apı kimyasalları sektöründe üretim ve satış kapasitesi olarak Türkiye ve bölgesinde birinci, Avrupa’d</w:t>
      </w:r>
      <w:r>
        <w:rPr>
          <w:rFonts w:ascii="Calibri" w:hAnsi="Calibri"/>
          <w:i/>
          <w:noProof/>
          <w:sz w:val="22"/>
          <w:szCs w:val="22"/>
        </w:rPr>
        <w:t>a ise 5’inci şirket durumunda</w:t>
      </w:r>
      <w:r w:rsidRPr="00D27E12">
        <w:rPr>
          <w:rFonts w:ascii="Calibri" w:hAnsi="Calibri"/>
          <w:i/>
          <w:noProof/>
          <w:sz w:val="22"/>
          <w:szCs w:val="22"/>
        </w:rPr>
        <w:t xml:space="preserve"> </w:t>
      </w:r>
      <w:r>
        <w:rPr>
          <w:rFonts w:ascii="Calibri" w:hAnsi="Calibri"/>
          <w:i/>
          <w:noProof/>
          <w:sz w:val="22"/>
          <w:szCs w:val="22"/>
        </w:rPr>
        <w:t xml:space="preserve">yer alan Kale Grubu’nun ürünleri </w:t>
      </w:r>
      <w:r w:rsidRPr="00072FCA">
        <w:rPr>
          <w:rFonts w:ascii="Calibri" w:hAnsi="Calibri"/>
          <w:i/>
          <w:noProof/>
          <w:sz w:val="22"/>
          <w:szCs w:val="22"/>
        </w:rPr>
        <w:t>100 ülkede, 400’ü aşkın noktada tüketicilerle buluş</w:t>
      </w:r>
      <w:r>
        <w:rPr>
          <w:rFonts w:ascii="Calibri" w:hAnsi="Calibri"/>
          <w:i/>
          <w:noProof/>
          <w:sz w:val="22"/>
          <w:szCs w:val="22"/>
        </w:rPr>
        <w:t>uyor. Y</w:t>
      </w:r>
      <w:r w:rsidRPr="00072FCA">
        <w:rPr>
          <w:rFonts w:ascii="Calibri" w:hAnsi="Calibri"/>
          <w:i/>
          <w:noProof/>
          <w:sz w:val="22"/>
          <w:szCs w:val="22"/>
        </w:rPr>
        <w:t xml:space="preserve">üzde 100 özel sermayeli bir Türk şirketi olarak havacılık ve savunma konusunda uluslararası alanda itibar kazanmış </w:t>
      </w:r>
      <w:r>
        <w:rPr>
          <w:rFonts w:ascii="Calibri" w:hAnsi="Calibri"/>
          <w:i/>
          <w:noProof/>
          <w:sz w:val="22"/>
          <w:szCs w:val="22"/>
        </w:rPr>
        <w:t xml:space="preserve">olan Kale Grubu, Boeing’den Airbus’a, Lockheed Martin’den Pratt&amp;Whitney’e kadar tüm önemli global üreticilerin iş ortağı. Türkiye’nin savunma ve havacılık sanayiinde yerlileşme programının da en önemli paydaşlarından biri olan Grup, Türkiye’nin ilk Milli Piyade Tüfeği’nden ilk Turbojet Motoru ve ilk İnsansız Hava Aracı’na kadar pek çok önemli projenin ana paydaşı. Kuruluşundan bu yana 86 bini aşkın insanımıza istihdam imkanı yaratan Kale Grubu, cirosunun yüzde 2’sini AR-GE harcamalarına ayırıyor. Grup, Dr. (h.c.) İbrahim Bodur KS Vakfı ile </w:t>
      </w:r>
      <w:r w:rsidRPr="00072FCA">
        <w:rPr>
          <w:rFonts w:ascii="Calibri" w:hAnsi="Calibri"/>
          <w:i/>
          <w:noProof/>
          <w:sz w:val="22"/>
          <w:szCs w:val="22"/>
        </w:rPr>
        <w:t xml:space="preserve">eğitim ve sağlık </w:t>
      </w:r>
      <w:r>
        <w:rPr>
          <w:rFonts w:ascii="Calibri" w:hAnsi="Calibri"/>
          <w:i/>
          <w:noProof/>
          <w:sz w:val="22"/>
          <w:szCs w:val="22"/>
        </w:rPr>
        <w:t xml:space="preserve">başta </w:t>
      </w:r>
      <w:r w:rsidRPr="00072FCA">
        <w:rPr>
          <w:rFonts w:ascii="Calibri" w:hAnsi="Calibri"/>
          <w:i/>
          <w:noProof/>
          <w:sz w:val="22"/>
          <w:szCs w:val="22"/>
        </w:rPr>
        <w:t xml:space="preserve">olmak üzere kültür, sanat, bilim ve spor </w:t>
      </w:r>
      <w:r>
        <w:rPr>
          <w:rFonts w:ascii="Calibri" w:hAnsi="Calibri"/>
          <w:i/>
          <w:noProof/>
          <w:sz w:val="22"/>
          <w:szCs w:val="22"/>
        </w:rPr>
        <w:t>alanlarında</w:t>
      </w:r>
      <w:r w:rsidRPr="00072FCA">
        <w:rPr>
          <w:rFonts w:ascii="Calibri" w:hAnsi="Calibri"/>
          <w:i/>
          <w:noProof/>
          <w:sz w:val="22"/>
          <w:szCs w:val="22"/>
        </w:rPr>
        <w:t xml:space="preserve"> topluma </w:t>
      </w:r>
      <w:r>
        <w:rPr>
          <w:rFonts w:ascii="Calibri" w:hAnsi="Calibri"/>
          <w:i/>
          <w:noProof/>
          <w:sz w:val="22"/>
          <w:szCs w:val="22"/>
        </w:rPr>
        <w:t>düzenli katkıda bulunuyor.</w:t>
      </w:r>
    </w:p>
    <w:p w14:paraId="27A8AF8B" w14:textId="55A9B697" w:rsidR="00162410" w:rsidRPr="00FB4EC4" w:rsidRDefault="00FB4EC4" w:rsidP="00FB4EC4">
      <w:pPr>
        <w:rPr>
          <w:rFonts w:ascii="Calibri" w:hAnsi="Calibri"/>
          <w:b/>
          <w:i/>
          <w:noProof/>
          <w:color w:val="FF0000"/>
          <w:sz w:val="22"/>
          <w:szCs w:val="22"/>
        </w:rPr>
      </w:pPr>
      <w:r w:rsidRPr="00072FCA">
        <w:rPr>
          <w:rFonts w:ascii="Calibri" w:hAnsi="Calibri"/>
          <w:b/>
          <w:i/>
          <w:noProof/>
          <w:sz w:val="22"/>
          <w:szCs w:val="22"/>
        </w:rPr>
        <w:t>Bilgi için:</w:t>
      </w:r>
      <w:r>
        <w:rPr>
          <w:rFonts w:ascii="Calibri" w:hAnsi="Calibri"/>
          <w:b/>
          <w:i/>
          <w:noProof/>
          <w:sz w:val="22"/>
          <w:szCs w:val="22"/>
        </w:rPr>
        <w:t xml:space="preserve"> </w:t>
      </w:r>
      <w:r w:rsidRPr="00072FCA">
        <w:rPr>
          <w:rFonts w:ascii="Calibri" w:hAnsi="Calibri"/>
          <w:b/>
          <w:i/>
          <w:noProof/>
          <w:sz w:val="22"/>
          <w:szCs w:val="22"/>
        </w:rPr>
        <w:t>Irmak Tolay–Elite Basın Danışmanlık - 0532 785 03 86–irmak@elitebasin.co</w:t>
      </w:r>
    </w:p>
    <w:sectPr w:rsidR="00162410" w:rsidRPr="00FB4EC4" w:rsidSect="00162410">
      <w:headerReference w:type="default" r:id="rId7"/>
      <w:footerReference w:type="default" r:id="rId8"/>
      <w:headerReference w:type="first" r:id="rId9"/>
      <w:footerReference w:type="first" r:id="rId10"/>
      <w:pgSz w:w="11900" w:h="16840"/>
      <w:pgMar w:top="0" w:right="985" w:bottom="1418" w:left="1276" w:header="1702" w:footer="74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7531E" w14:textId="77777777" w:rsidR="00C46B34" w:rsidRDefault="00C46B34">
      <w:pPr>
        <w:spacing w:after="0"/>
      </w:pPr>
      <w:r>
        <w:separator/>
      </w:r>
    </w:p>
  </w:endnote>
  <w:endnote w:type="continuationSeparator" w:id="0">
    <w:p w14:paraId="2BFBC5E5" w14:textId="77777777" w:rsidR="00C46B34" w:rsidRDefault="00C46B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T]">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C583F" w14:textId="77777777" w:rsidR="00C46B34" w:rsidRDefault="00C46B34">
    <w:pPr>
      <w:pStyle w:val="Footer"/>
    </w:pPr>
  </w:p>
  <w:p w14:paraId="6BB24C77" w14:textId="77777777" w:rsidR="00C46B34" w:rsidRDefault="00C46B3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2FC85" w14:textId="368B8FEA" w:rsidR="00C46B34" w:rsidRDefault="00C46B34">
    <w:pPr>
      <w:pStyle w:val="Footer"/>
    </w:pPr>
    <w:r>
      <w:rPr>
        <w:noProof/>
        <w:lang w:val="en-US"/>
      </w:rPr>
      <w:drawing>
        <wp:inline distT="0" distB="0" distL="0" distR="0" wp14:anchorId="3A9D49CC" wp14:editId="446A2148">
          <wp:extent cx="2438400" cy="485775"/>
          <wp:effectExtent l="0" t="0" r="0" b="9525"/>
          <wp:docPr id="3" name="Resim 3" descr="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K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8400" cy="485775"/>
                  </a:xfrm>
                  <a:prstGeom prst="rect">
                    <a:avLst/>
                  </a:prstGeom>
                  <a:noFill/>
                  <a:ln>
                    <a:noFill/>
                  </a:ln>
                </pic:spPr>
              </pic:pic>
            </a:graphicData>
          </a:graphic>
        </wp:inline>
      </w:drawing>
    </w:r>
  </w:p>
  <w:p w14:paraId="52BE4D09" w14:textId="77777777" w:rsidR="00C46B34" w:rsidRPr="001C4059" w:rsidRDefault="00C46B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8AD8E" w14:textId="77777777" w:rsidR="00C46B34" w:rsidRDefault="00C46B34">
      <w:pPr>
        <w:spacing w:after="0"/>
      </w:pPr>
      <w:r>
        <w:separator/>
      </w:r>
    </w:p>
  </w:footnote>
  <w:footnote w:type="continuationSeparator" w:id="0">
    <w:p w14:paraId="09D91D99" w14:textId="77777777" w:rsidR="00C46B34" w:rsidRDefault="00C46B3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53089" w14:textId="49A8C9C4" w:rsidR="00C46B34" w:rsidRDefault="00C46B34">
    <w:pPr>
      <w:pStyle w:val="Header"/>
    </w:pPr>
    <w:r>
      <w:rPr>
        <w:noProof/>
        <w:lang w:val="en-US"/>
      </w:rPr>
      <w:drawing>
        <wp:inline distT="0" distB="0" distL="0" distR="0" wp14:anchorId="294A5D1F" wp14:editId="3FEEDD33">
          <wp:extent cx="914400" cy="314325"/>
          <wp:effectExtent l="0" t="0" r="0" b="9525"/>
          <wp:docPr id="1" name="Resim 2" descr="kale_antetl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kale_antetli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608B2" w14:textId="1819AE6A" w:rsidR="00C46B34" w:rsidRDefault="00C46B34">
    <w:pPr>
      <w:pStyle w:val="Header"/>
    </w:pPr>
    <w:r>
      <w:rPr>
        <w:noProof/>
        <w:lang w:val="en-US"/>
      </w:rPr>
      <w:drawing>
        <wp:inline distT="0" distB="0" distL="0" distR="0" wp14:anchorId="24E32F60" wp14:editId="763987BF">
          <wp:extent cx="914400" cy="314325"/>
          <wp:effectExtent l="0" t="0" r="0" b="9525"/>
          <wp:docPr id="2" name="Resim 1" descr="kale_antetl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kale_antetli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CEF"/>
    <w:rsid w:val="00001556"/>
    <w:rsid w:val="000124DF"/>
    <w:rsid w:val="00017F94"/>
    <w:rsid w:val="000222F2"/>
    <w:rsid w:val="00026084"/>
    <w:rsid w:val="000751C9"/>
    <w:rsid w:val="00084895"/>
    <w:rsid w:val="000A7ADD"/>
    <w:rsid w:val="000B786C"/>
    <w:rsid w:val="000E5CFF"/>
    <w:rsid w:val="000F3F37"/>
    <w:rsid w:val="000F4251"/>
    <w:rsid w:val="00103616"/>
    <w:rsid w:val="0011146F"/>
    <w:rsid w:val="001126E4"/>
    <w:rsid w:val="001332D9"/>
    <w:rsid w:val="00137018"/>
    <w:rsid w:val="00162410"/>
    <w:rsid w:val="0018032D"/>
    <w:rsid w:val="001D591D"/>
    <w:rsid w:val="001F39AD"/>
    <w:rsid w:val="00221640"/>
    <w:rsid w:val="00224E0A"/>
    <w:rsid w:val="002333BF"/>
    <w:rsid w:val="00265AF2"/>
    <w:rsid w:val="002715F8"/>
    <w:rsid w:val="002B357D"/>
    <w:rsid w:val="002C0CD8"/>
    <w:rsid w:val="002C5FB6"/>
    <w:rsid w:val="002E02C7"/>
    <w:rsid w:val="0032411A"/>
    <w:rsid w:val="0034585A"/>
    <w:rsid w:val="003A41DB"/>
    <w:rsid w:val="003C56AB"/>
    <w:rsid w:val="003E2037"/>
    <w:rsid w:val="003F7B20"/>
    <w:rsid w:val="00404183"/>
    <w:rsid w:val="00413EF9"/>
    <w:rsid w:val="004201FD"/>
    <w:rsid w:val="00423FE3"/>
    <w:rsid w:val="004274AB"/>
    <w:rsid w:val="00427AC4"/>
    <w:rsid w:val="00440A72"/>
    <w:rsid w:val="00456D0D"/>
    <w:rsid w:val="00465B43"/>
    <w:rsid w:val="00472432"/>
    <w:rsid w:val="00472ABC"/>
    <w:rsid w:val="004C22F7"/>
    <w:rsid w:val="004D150E"/>
    <w:rsid w:val="00532290"/>
    <w:rsid w:val="00541011"/>
    <w:rsid w:val="0054477B"/>
    <w:rsid w:val="00565F14"/>
    <w:rsid w:val="00581F68"/>
    <w:rsid w:val="005B1CEF"/>
    <w:rsid w:val="005B789F"/>
    <w:rsid w:val="005F311B"/>
    <w:rsid w:val="00635FD3"/>
    <w:rsid w:val="00644884"/>
    <w:rsid w:val="00651FF9"/>
    <w:rsid w:val="0065295A"/>
    <w:rsid w:val="00653BCA"/>
    <w:rsid w:val="00680086"/>
    <w:rsid w:val="006A60DE"/>
    <w:rsid w:val="006A7F00"/>
    <w:rsid w:val="006B6413"/>
    <w:rsid w:val="006B70B3"/>
    <w:rsid w:val="006C28E8"/>
    <w:rsid w:val="006C4A0D"/>
    <w:rsid w:val="006E15DF"/>
    <w:rsid w:val="0070164D"/>
    <w:rsid w:val="00710CE1"/>
    <w:rsid w:val="00733D0B"/>
    <w:rsid w:val="0075780A"/>
    <w:rsid w:val="00761409"/>
    <w:rsid w:val="007626F3"/>
    <w:rsid w:val="007845D3"/>
    <w:rsid w:val="00786BBB"/>
    <w:rsid w:val="00792900"/>
    <w:rsid w:val="007B7A81"/>
    <w:rsid w:val="007C2CCF"/>
    <w:rsid w:val="007E3E8B"/>
    <w:rsid w:val="007E4FB3"/>
    <w:rsid w:val="007E7983"/>
    <w:rsid w:val="007E7CDF"/>
    <w:rsid w:val="00800959"/>
    <w:rsid w:val="00811039"/>
    <w:rsid w:val="008420C5"/>
    <w:rsid w:val="00856F8E"/>
    <w:rsid w:val="008813F5"/>
    <w:rsid w:val="008B7956"/>
    <w:rsid w:val="008E6877"/>
    <w:rsid w:val="008F35A6"/>
    <w:rsid w:val="008F787E"/>
    <w:rsid w:val="009073C8"/>
    <w:rsid w:val="00930A39"/>
    <w:rsid w:val="009321E4"/>
    <w:rsid w:val="00934830"/>
    <w:rsid w:val="009455DC"/>
    <w:rsid w:val="009525CF"/>
    <w:rsid w:val="009C47BB"/>
    <w:rsid w:val="009E2080"/>
    <w:rsid w:val="009E5B98"/>
    <w:rsid w:val="009F75D4"/>
    <w:rsid w:val="00A146A5"/>
    <w:rsid w:val="00A471E0"/>
    <w:rsid w:val="00A5504E"/>
    <w:rsid w:val="00A64A4B"/>
    <w:rsid w:val="00A6730F"/>
    <w:rsid w:val="00A86759"/>
    <w:rsid w:val="00AA0591"/>
    <w:rsid w:val="00AB4223"/>
    <w:rsid w:val="00AD2D4C"/>
    <w:rsid w:val="00AF3F47"/>
    <w:rsid w:val="00B07CC3"/>
    <w:rsid w:val="00B15BB5"/>
    <w:rsid w:val="00B4081E"/>
    <w:rsid w:val="00B8015D"/>
    <w:rsid w:val="00BC179F"/>
    <w:rsid w:val="00BD0C25"/>
    <w:rsid w:val="00BD3367"/>
    <w:rsid w:val="00BD636E"/>
    <w:rsid w:val="00C1493F"/>
    <w:rsid w:val="00C45044"/>
    <w:rsid w:val="00C46B34"/>
    <w:rsid w:val="00C46E43"/>
    <w:rsid w:val="00C47BF2"/>
    <w:rsid w:val="00C60A74"/>
    <w:rsid w:val="00CA1B52"/>
    <w:rsid w:val="00CA6A89"/>
    <w:rsid w:val="00CB0C90"/>
    <w:rsid w:val="00CB3658"/>
    <w:rsid w:val="00CF1286"/>
    <w:rsid w:val="00D27E12"/>
    <w:rsid w:val="00D4139F"/>
    <w:rsid w:val="00D45981"/>
    <w:rsid w:val="00D6099F"/>
    <w:rsid w:val="00D83D75"/>
    <w:rsid w:val="00D91120"/>
    <w:rsid w:val="00DC3884"/>
    <w:rsid w:val="00DE6113"/>
    <w:rsid w:val="00E245D7"/>
    <w:rsid w:val="00E2604A"/>
    <w:rsid w:val="00E410E7"/>
    <w:rsid w:val="00E65C1E"/>
    <w:rsid w:val="00E731DC"/>
    <w:rsid w:val="00E85801"/>
    <w:rsid w:val="00EB0A99"/>
    <w:rsid w:val="00EB283A"/>
    <w:rsid w:val="00EC0AFA"/>
    <w:rsid w:val="00EC6EA0"/>
    <w:rsid w:val="00EF4E3C"/>
    <w:rsid w:val="00F27DA1"/>
    <w:rsid w:val="00F31586"/>
    <w:rsid w:val="00F435F6"/>
    <w:rsid w:val="00F5446B"/>
    <w:rsid w:val="00F712E6"/>
    <w:rsid w:val="00F76104"/>
    <w:rsid w:val="00FA433D"/>
    <w:rsid w:val="00FB289B"/>
    <w:rsid w:val="00FB4EC4"/>
    <w:rsid w:val="00FC46A3"/>
    <w:rsid w:val="00FC6603"/>
    <w:rsid w:val="00FD29FD"/>
    <w:rsid w:val="00FE716D"/>
    <w:rsid w:val="00FF11EC"/>
    <w:rsid w:val="00FF38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009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EF"/>
    <w:pPr>
      <w:spacing w:after="200"/>
    </w:pPr>
    <w:rPr>
      <w:rFonts w:ascii="Cambria" w:eastAsia="Cambria" w:hAnsi="Cambria" w:cs="Times New Roman"/>
      <w:lang w:val="tr-TR"/>
    </w:rPr>
  </w:style>
  <w:style w:type="paragraph" w:styleId="Heading1">
    <w:name w:val="heading 1"/>
    <w:basedOn w:val="Normal"/>
    <w:next w:val="Normal"/>
    <w:link w:val="Heading1Char"/>
    <w:qFormat/>
    <w:rsid w:val="005B1CEF"/>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CEF"/>
    <w:rPr>
      <w:rFonts w:ascii="Helvetica[T]" w:eastAsia="Cambria" w:hAnsi="Helvetica[T]" w:cs="Times New Roman"/>
      <w:sz w:val="32"/>
      <w:szCs w:val="20"/>
      <w:lang w:val="x-none"/>
    </w:rPr>
  </w:style>
  <w:style w:type="paragraph" w:styleId="Header">
    <w:name w:val="header"/>
    <w:basedOn w:val="Normal"/>
    <w:link w:val="HeaderChar"/>
    <w:uiPriority w:val="99"/>
    <w:unhideWhenUsed/>
    <w:rsid w:val="005B1CEF"/>
    <w:pPr>
      <w:tabs>
        <w:tab w:val="center" w:pos="4320"/>
        <w:tab w:val="right" w:pos="8640"/>
      </w:tabs>
      <w:spacing w:after="0"/>
    </w:pPr>
  </w:style>
  <w:style w:type="character" w:customStyle="1" w:styleId="HeaderChar">
    <w:name w:val="Header Char"/>
    <w:basedOn w:val="DefaultParagraphFont"/>
    <w:link w:val="Header"/>
    <w:uiPriority w:val="99"/>
    <w:rsid w:val="005B1CEF"/>
    <w:rPr>
      <w:rFonts w:ascii="Cambria" w:eastAsia="Cambria" w:hAnsi="Cambria" w:cs="Times New Roman"/>
      <w:lang w:val="tr-TR"/>
    </w:rPr>
  </w:style>
  <w:style w:type="paragraph" w:styleId="Footer">
    <w:name w:val="footer"/>
    <w:basedOn w:val="Normal"/>
    <w:link w:val="FooterChar"/>
    <w:uiPriority w:val="99"/>
    <w:unhideWhenUsed/>
    <w:rsid w:val="005B1CEF"/>
    <w:pPr>
      <w:tabs>
        <w:tab w:val="center" w:pos="4320"/>
        <w:tab w:val="right" w:pos="8640"/>
      </w:tabs>
      <w:spacing w:after="0"/>
    </w:pPr>
  </w:style>
  <w:style w:type="character" w:customStyle="1" w:styleId="FooterChar">
    <w:name w:val="Footer Char"/>
    <w:basedOn w:val="DefaultParagraphFont"/>
    <w:link w:val="Footer"/>
    <w:uiPriority w:val="99"/>
    <w:rsid w:val="005B1CEF"/>
    <w:rPr>
      <w:rFonts w:ascii="Cambria" w:eastAsia="Cambria" w:hAnsi="Cambria" w:cs="Times New Roman"/>
      <w:lang w:val="tr-TR"/>
    </w:rPr>
  </w:style>
  <w:style w:type="character" w:styleId="Hyperlink">
    <w:name w:val="Hyperlink"/>
    <w:basedOn w:val="DefaultParagraphFont"/>
    <w:uiPriority w:val="99"/>
    <w:unhideWhenUsed/>
    <w:rsid w:val="009E2080"/>
    <w:rPr>
      <w:color w:val="0000FF" w:themeColor="hyperlink"/>
      <w:u w:val="single"/>
    </w:rPr>
  </w:style>
  <w:style w:type="paragraph" w:styleId="BalloonText">
    <w:name w:val="Balloon Text"/>
    <w:basedOn w:val="Normal"/>
    <w:link w:val="BalloonTextChar"/>
    <w:uiPriority w:val="99"/>
    <w:semiHidden/>
    <w:unhideWhenUsed/>
    <w:rsid w:val="00CB0C9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B0C90"/>
    <w:rPr>
      <w:rFonts w:ascii="Lucida Grande" w:eastAsia="Cambria" w:hAnsi="Lucida Grande" w:cs="Times New Roman"/>
      <w:sz w:val="18"/>
      <w:szCs w:val="18"/>
      <w:lang w:val="tr-TR"/>
    </w:rPr>
  </w:style>
  <w:style w:type="character" w:styleId="CommentReference">
    <w:name w:val="annotation reference"/>
    <w:basedOn w:val="DefaultParagraphFont"/>
    <w:uiPriority w:val="99"/>
    <w:semiHidden/>
    <w:unhideWhenUsed/>
    <w:rsid w:val="00FB4EC4"/>
    <w:rPr>
      <w:sz w:val="16"/>
      <w:szCs w:val="16"/>
    </w:rPr>
  </w:style>
  <w:style w:type="paragraph" w:styleId="CommentText">
    <w:name w:val="annotation text"/>
    <w:basedOn w:val="Normal"/>
    <w:link w:val="CommentTextChar"/>
    <w:uiPriority w:val="99"/>
    <w:semiHidden/>
    <w:unhideWhenUsed/>
    <w:rsid w:val="00FB4EC4"/>
    <w:rPr>
      <w:sz w:val="20"/>
      <w:szCs w:val="20"/>
    </w:rPr>
  </w:style>
  <w:style w:type="character" w:customStyle="1" w:styleId="CommentTextChar">
    <w:name w:val="Comment Text Char"/>
    <w:basedOn w:val="DefaultParagraphFont"/>
    <w:link w:val="CommentText"/>
    <w:uiPriority w:val="99"/>
    <w:semiHidden/>
    <w:rsid w:val="00FB4EC4"/>
    <w:rPr>
      <w:rFonts w:ascii="Cambria" w:eastAsia="Cambria" w:hAnsi="Cambria" w:cs="Times New Roman"/>
      <w:sz w:val="20"/>
      <w:szCs w:val="20"/>
      <w:lang w:val="tr-T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EF"/>
    <w:pPr>
      <w:spacing w:after="200"/>
    </w:pPr>
    <w:rPr>
      <w:rFonts w:ascii="Cambria" w:eastAsia="Cambria" w:hAnsi="Cambria" w:cs="Times New Roman"/>
      <w:lang w:val="tr-TR"/>
    </w:rPr>
  </w:style>
  <w:style w:type="paragraph" w:styleId="Heading1">
    <w:name w:val="heading 1"/>
    <w:basedOn w:val="Normal"/>
    <w:next w:val="Normal"/>
    <w:link w:val="Heading1Char"/>
    <w:qFormat/>
    <w:rsid w:val="005B1CEF"/>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CEF"/>
    <w:rPr>
      <w:rFonts w:ascii="Helvetica[T]" w:eastAsia="Cambria" w:hAnsi="Helvetica[T]" w:cs="Times New Roman"/>
      <w:sz w:val="32"/>
      <w:szCs w:val="20"/>
      <w:lang w:val="x-none"/>
    </w:rPr>
  </w:style>
  <w:style w:type="paragraph" w:styleId="Header">
    <w:name w:val="header"/>
    <w:basedOn w:val="Normal"/>
    <w:link w:val="HeaderChar"/>
    <w:uiPriority w:val="99"/>
    <w:unhideWhenUsed/>
    <w:rsid w:val="005B1CEF"/>
    <w:pPr>
      <w:tabs>
        <w:tab w:val="center" w:pos="4320"/>
        <w:tab w:val="right" w:pos="8640"/>
      </w:tabs>
      <w:spacing w:after="0"/>
    </w:pPr>
  </w:style>
  <w:style w:type="character" w:customStyle="1" w:styleId="HeaderChar">
    <w:name w:val="Header Char"/>
    <w:basedOn w:val="DefaultParagraphFont"/>
    <w:link w:val="Header"/>
    <w:uiPriority w:val="99"/>
    <w:rsid w:val="005B1CEF"/>
    <w:rPr>
      <w:rFonts w:ascii="Cambria" w:eastAsia="Cambria" w:hAnsi="Cambria" w:cs="Times New Roman"/>
      <w:lang w:val="tr-TR"/>
    </w:rPr>
  </w:style>
  <w:style w:type="paragraph" w:styleId="Footer">
    <w:name w:val="footer"/>
    <w:basedOn w:val="Normal"/>
    <w:link w:val="FooterChar"/>
    <w:uiPriority w:val="99"/>
    <w:unhideWhenUsed/>
    <w:rsid w:val="005B1CEF"/>
    <w:pPr>
      <w:tabs>
        <w:tab w:val="center" w:pos="4320"/>
        <w:tab w:val="right" w:pos="8640"/>
      </w:tabs>
      <w:spacing w:after="0"/>
    </w:pPr>
  </w:style>
  <w:style w:type="character" w:customStyle="1" w:styleId="FooterChar">
    <w:name w:val="Footer Char"/>
    <w:basedOn w:val="DefaultParagraphFont"/>
    <w:link w:val="Footer"/>
    <w:uiPriority w:val="99"/>
    <w:rsid w:val="005B1CEF"/>
    <w:rPr>
      <w:rFonts w:ascii="Cambria" w:eastAsia="Cambria" w:hAnsi="Cambria" w:cs="Times New Roman"/>
      <w:lang w:val="tr-TR"/>
    </w:rPr>
  </w:style>
  <w:style w:type="character" w:styleId="Hyperlink">
    <w:name w:val="Hyperlink"/>
    <w:basedOn w:val="DefaultParagraphFont"/>
    <w:uiPriority w:val="99"/>
    <w:unhideWhenUsed/>
    <w:rsid w:val="009E2080"/>
    <w:rPr>
      <w:color w:val="0000FF" w:themeColor="hyperlink"/>
      <w:u w:val="single"/>
    </w:rPr>
  </w:style>
  <w:style w:type="paragraph" w:styleId="BalloonText">
    <w:name w:val="Balloon Text"/>
    <w:basedOn w:val="Normal"/>
    <w:link w:val="BalloonTextChar"/>
    <w:uiPriority w:val="99"/>
    <w:semiHidden/>
    <w:unhideWhenUsed/>
    <w:rsid w:val="00CB0C9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B0C90"/>
    <w:rPr>
      <w:rFonts w:ascii="Lucida Grande" w:eastAsia="Cambria" w:hAnsi="Lucida Grande" w:cs="Times New Roman"/>
      <w:sz w:val="18"/>
      <w:szCs w:val="18"/>
      <w:lang w:val="tr-TR"/>
    </w:rPr>
  </w:style>
  <w:style w:type="character" w:styleId="CommentReference">
    <w:name w:val="annotation reference"/>
    <w:basedOn w:val="DefaultParagraphFont"/>
    <w:uiPriority w:val="99"/>
    <w:semiHidden/>
    <w:unhideWhenUsed/>
    <w:rsid w:val="00FB4EC4"/>
    <w:rPr>
      <w:sz w:val="16"/>
      <w:szCs w:val="16"/>
    </w:rPr>
  </w:style>
  <w:style w:type="paragraph" w:styleId="CommentText">
    <w:name w:val="annotation text"/>
    <w:basedOn w:val="Normal"/>
    <w:link w:val="CommentTextChar"/>
    <w:uiPriority w:val="99"/>
    <w:semiHidden/>
    <w:unhideWhenUsed/>
    <w:rsid w:val="00FB4EC4"/>
    <w:rPr>
      <w:sz w:val="20"/>
      <w:szCs w:val="20"/>
    </w:rPr>
  </w:style>
  <w:style w:type="character" w:customStyle="1" w:styleId="CommentTextChar">
    <w:name w:val="Comment Text Char"/>
    <w:basedOn w:val="DefaultParagraphFont"/>
    <w:link w:val="CommentText"/>
    <w:uiPriority w:val="99"/>
    <w:semiHidden/>
    <w:rsid w:val="00FB4EC4"/>
    <w:rPr>
      <w:rFonts w:ascii="Cambria" w:eastAsia="Cambria" w:hAnsi="Cambria" w:cs="Times New Roman"/>
      <w:sz w:val="20"/>
      <w:szCs w:val="20"/>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44318">
      <w:bodyDiv w:val="1"/>
      <w:marLeft w:val="0"/>
      <w:marRight w:val="0"/>
      <w:marTop w:val="0"/>
      <w:marBottom w:val="0"/>
      <w:divBdr>
        <w:top w:val="none" w:sz="0" w:space="0" w:color="auto"/>
        <w:left w:val="none" w:sz="0" w:space="0" w:color="auto"/>
        <w:bottom w:val="none" w:sz="0" w:space="0" w:color="auto"/>
        <w:right w:val="none" w:sz="0" w:space="0" w:color="auto"/>
      </w:divBdr>
    </w:div>
    <w:div w:id="302126974">
      <w:bodyDiv w:val="1"/>
      <w:marLeft w:val="0"/>
      <w:marRight w:val="0"/>
      <w:marTop w:val="0"/>
      <w:marBottom w:val="0"/>
      <w:divBdr>
        <w:top w:val="none" w:sz="0" w:space="0" w:color="auto"/>
        <w:left w:val="none" w:sz="0" w:space="0" w:color="auto"/>
        <w:bottom w:val="none" w:sz="0" w:space="0" w:color="auto"/>
        <w:right w:val="none" w:sz="0" w:space="0" w:color="auto"/>
      </w:divBdr>
    </w:div>
    <w:div w:id="437336893">
      <w:bodyDiv w:val="1"/>
      <w:marLeft w:val="0"/>
      <w:marRight w:val="0"/>
      <w:marTop w:val="0"/>
      <w:marBottom w:val="0"/>
      <w:divBdr>
        <w:top w:val="none" w:sz="0" w:space="0" w:color="auto"/>
        <w:left w:val="none" w:sz="0" w:space="0" w:color="auto"/>
        <w:bottom w:val="none" w:sz="0" w:space="0" w:color="auto"/>
        <w:right w:val="none" w:sz="0" w:space="0" w:color="auto"/>
      </w:divBdr>
    </w:div>
    <w:div w:id="630600285">
      <w:bodyDiv w:val="1"/>
      <w:marLeft w:val="0"/>
      <w:marRight w:val="0"/>
      <w:marTop w:val="0"/>
      <w:marBottom w:val="0"/>
      <w:divBdr>
        <w:top w:val="none" w:sz="0" w:space="0" w:color="auto"/>
        <w:left w:val="none" w:sz="0" w:space="0" w:color="auto"/>
        <w:bottom w:val="none" w:sz="0" w:space="0" w:color="auto"/>
        <w:right w:val="none" w:sz="0" w:space="0" w:color="auto"/>
      </w:divBdr>
    </w:div>
    <w:div w:id="835920725">
      <w:bodyDiv w:val="1"/>
      <w:marLeft w:val="0"/>
      <w:marRight w:val="0"/>
      <w:marTop w:val="0"/>
      <w:marBottom w:val="0"/>
      <w:divBdr>
        <w:top w:val="none" w:sz="0" w:space="0" w:color="auto"/>
        <w:left w:val="none" w:sz="0" w:space="0" w:color="auto"/>
        <w:bottom w:val="none" w:sz="0" w:space="0" w:color="auto"/>
        <w:right w:val="none" w:sz="0" w:space="0" w:color="auto"/>
      </w:divBdr>
    </w:div>
    <w:div w:id="876938976">
      <w:bodyDiv w:val="1"/>
      <w:marLeft w:val="0"/>
      <w:marRight w:val="0"/>
      <w:marTop w:val="0"/>
      <w:marBottom w:val="0"/>
      <w:divBdr>
        <w:top w:val="none" w:sz="0" w:space="0" w:color="auto"/>
        <w:left w:val="none" w:sz="0" w:space="0" w:color="auto"/>
        <w:bottom w:val="none" w:sz="0" w:space="0" w:color="auto"/>
        <w:right w:val="none" w:sz="0" w:space="0" w:color="auto"/>
      </w:divBdr>
    </w:div>
    <w:div w:id="974599077">
      <w:bodyDiv w:val="1"/>
      <w:marLeft w:val="0"/>
      <w:marRight w:val="0"/>
      <w:marTop w:val="0"/>
      <w:marBottom w:val="0"/>
      <w:divBdr>
        <w:top w:val="none" w:sz="0" w:space="0" w:color="auto"/>
        <w:left w:val="none" w:sz="0" w:space="0" w:color="auto"/>
        <w:bottom w:val="none" w:sz="0" w:space="0" w:color="auto"/>
        <w:right w:val="none" w:sz="0" w:space="0" w:color="auto"/>
      </w:divBdr>
    </w:div>
    <w:div w:id="1322461750">
      <w:bodyDiv w:val="1"/>
      <w:marLeft w:val="0"/>
      <w:marRight w:val="0"/>
      <w:marTop w:val="0"/>
      <w:marBottom w:val="0"/>
      <w:divBdr>
        <w:top w:val="none" w:sz="0" w:space="0" w:color="auto"/>
        <w:left w:val="none" w:sz="0" w:space="0" w:color="auto"/>
        <w:bottom w:val="none" w:sz="0" w:space="0" w:color="auto"/>
        <w:right w:val="none" w:sz="0" w:space="0" w:color="auto"/>
      </w:divBdr>
    </w:div>
    <w:div w:id="1472091343">
      <w:bodyDiv w:val="1"/>
      <w:marLeft w:val="0"/>
      <w:marRight w:val="0"/>
      <w:marTop w:val="0"/>
      <w:marBottom w:val="0"/>
      <w:divBdr>
        <w:top w:val="none" w:sz="0" w:space="0" w:color="auto"/>
        <w:left w:val="none" w:sz="0" w:space="0" w:color="auto"/>
        <w:bottom w:val="none" w:sz="0" w:space="0" w:color="auto"/>
        <w:right w:val="none" w:sz="0" w:space="0" w:color="auto"/>
      </w:divBdr>
    </w:div>
    <w:div w:id="1556308811">
      <w:bodyDiv w:val="1"/>
      <w:marLeft w:val="0"/>
      <w:marRight w:val="0"/>
      <w:marTop w:val="0"/>
      <w:marBottom w:val="0"/>
      <w:divBdr>
        <w:top w:val="none" w:sz="0" w:space="0" w:color="auto"/>
        <w:left w:val="none" w:sz="0" w:space="0" w:color="auto"/>
        <w:bottom w:val="none" w:sz="0" w:space="0" w:color="auto"/>
        <w:right w:val="none" w:sz="0" w:space="0" w:color="auto"/>
      </w:divBdr>
    </w:div>
    <w:div w:id="2014452683">
      <w:bodyDiv w:val="1"/>
      <w:marLeft w:val="0"/>
      <w:marRight w:val="0"/>
      <w:marTop w:val="0"/>
      <w:marBottom w:val="0"/>
      <w:divBdr>
        <w:top w:val="none" w:sz="0" w:space="0" w:color="auto"/>
        <w:left w:val="none" w:sz="0" w:space="0" w:color="auto"/>
        <w:bottom w:val="none" w:sz="0" w:space="0" w:color="auto"/>
        <w:right w:val="none" w:sz="0" w:space="0" w:color="auto"/>
      </w:divBdr>
    </w:div>
    <w:div w:id="2039888995">
      <w:bodyDiv w:val="1"/>
      <w:marLeft w:val="0"/>
      <w:marRight w:val="0"/>
      <w:marTop w:val="0"/>
      <w:marBottom w:val="0"/>
      <w:divBdr>
        <w:top w:val="none" w:sz="0" w:space="0" w:color="auto"/>
        <w:left w:val="none" w:sz="0" w:space="0" w:color="auto"/>
        <w:bottom w:val="none" w:sz="0" w:space="0" w:color="auto"/>
        <w:right w:val="none" w:sz="0" w:space="0" w:color="auto"/>
      </w:divBdr>
    </w:div>
    <w:div w:id="2130006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1154</Words>
  <Characters>6582</Characters>
  <Application>Microsoft Macintosh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tolay</dc:creator>
  <cp:keywords/>
  <dc:description/>
  <cp:lastModifiedBy>tolay</cp:lastModifiedBy>
  <cp:revision>6</cp:revision>
  <dcterms:created xsi:type="dcterms:W3CDTF">2019-07-25T07:00:00Z</dcterms:created>
  <dcterms:modified xsi:type="dcterms:W3CDTF">2019-07-27T13:58:00Z</dcterms:modified>
</cp:coreProperties>
</file>