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B2733" w14:textId="77777777" w:rsidR="00A1699B" w:rsidRDefault="00A1699B" w:rsidP="00A1699B">
      <w:pPr>
        <w:spacing w:line="276" w:lineRule="auto"/>
        <w:jc w:val="both"/>
      </w:pPr>
      <w:bookmarkStart w:id="0" w:name="_GoBack"/>
      <w:bookmarkEnd w:id="0"/>
    </w:p>
    <w:p w14:paraId="34F1F3E9" w14:textId="77777777" w:rsidR="005730B4" w:rsidRDefault="005730B4" w:rsidP="005730B4">
      <w:pPr>
        <w:pStyle w:val="Title"/>
        <w:rPr>
          <w:sz w:val="28"/>
          <w:szCs w:val="28"/>
        </w:rPr>
      </w:pPr>
    </w:p>
    <w:p w14:paraId="2269DF30" w14:textId="5239E5D5" w:rsidR="008D78DB" w:rsidRPr="00BA1168" w:rsidRDefault="005730B4" w:rsidP="00BA1168">
      <w:pPr>
        <w:pStyle w:val="Title"/>
        <w:rPr>
          <w:sz w:val="28"/>
          <w:szCs w:val="28"/>
        </w:rPr>
      </w:pPr>
      <w:r w:rsidRPr="005730B4">
        <w:rPr>
          <w:sz w:val="28"/>
          <w:szCs w:val="28"/>
        </w:rPr>
        <w:t xml:space="preserve">Basın Bülteni   </w:t>
      </w:r>
      <w:r w:rsidRPr="005730B4">
        <w:rPr>
          <w:sz w:val="28"/>
          <w:szCs w:val="28"/>
        </w:rPr>
        <w:tab/>
      </w:r>
      <w:r w:rsidRPr="005730B4">
        <w:rPr>
          <w:sz w:val="28"/>
          <w:szCs w:val="28"/>
        </w:rPr>
        <w:tab/>
      </w:r>
      <w:r w:rsidRPr="005730B4">
        <w:rPr>
          <w:sz w:val="28"/>
          <w:szCs w:val="28"/>
        </w:rPr>
        <w:tab/>
      </w:r>
      <w:r w:rsidRPr="005730B4">
        <w:rPr>
          <w:sz w:val="28"/>
          <w:szCs w:val="28"/>
        </w:rPr>
        <w:tab/>
      </w:r>
      <w:r w:rsidRPr="005730B4">
        <w:rPr>
          <w:sz w:val="28"/>
          <w:szCs w:val="28"/>
        </w:rPr>
        <w:tab/>
        <w:t xml:space="preserve">   </w:t>
      </w:r>
      <w:r w:rsidRPr="005730B4">
        <w:rPr>
          <w:sz w:val="28"/>
          <w:szCs w:val="28"/>
        </w:rPr>
        <w:tab/>
        <w:t xml:space="preserve">     </w:t>
      </w:r>
      <w:r w:rsidRPr="005730B4">
        <w:rPr>
          <w:sz w:val="28"/>
          <w:szCs w:val="28"/>
        </w:rPr>
        <w:tab/>
      </w:r>
      <w:r w:rsidRPr="005730B4">
        <w:rPr>
          <w:sz w:val="28"/>
          <w:szCs w:val="28"/>
        </w:rPr>
        <w:tab/>
      </w:r>
      <w:r>
        <w:rPr>
          <w:sz w:val="28"/>
          <w:szCs w:val="28"/>
        </w:rPr>
        <w:tab/>
      </w:r>
      <w:r w:rsidR="00A94D3D">
        <w:rPr>
          <w:sz w:val="28"/>
          <w:szCs w:val="28"/>
        </w:rPr>
        <w:t>17</w:t>
      </w:r>
      <w:r w:rsidR="008D78DB">
        <w:rPr>
          <w:sz w:val="28"/>
          <w:szCs w:val="28"/>
        </w:rPr>
        <w:t xml:space="preserve"> Nisan</w:t>
      </w:r>
      <w:r w:rsidRPr="005730B4">
        <w:rPr>
          <w:sz w:val="28"/>
          <w:szCs w:val="28"/>
        </w:rPr>
        <w:t xml:space="preserve"> 2019</w:t>
      </w:r>
    </w:p>
    <w:p w14:paraId="0174A0AD" w14:textId="77777777" w:rsidR="00A94D3D" w:rsidRDefault="00A94D3D" w:rsidP="00C93BF5">
      <w:pPr>
        <w:pStyle w:val="Heading1"/>
        <w:jc w:val="center"/>
        <w:rPr>
          <w:rFonts w:asciiTheme="majorHAnsi" w:hAnsiTheme="majorHAnsi"/>
          <w:b/>
          <w:noProof/>
          <w:sz w:val="48"/>
          <w:szCs w:val="48"/>
        </w:rPr>
      </w:pPr>
    </w:p>
    <w:p w14:paraId="5BC73337" w14:textId="77777777" w:rsidR="00A94D3D" w:rsidRDefault="00A94D3D" w:rsidP="00C93BF5">
      <w:pPr>
        <w:pStyle w:val="Heading1"/>
        <w:jc w:val="center"/>
        <w:rPr>
          <w:rFonts w:asciiTheme="majorHAnsi" w:hAnsiTheme="majorHAnsi"/>
          <w:b/>
          <w:noProof/>
          <w:sz w:val="48"/>
          <w:szCs w:val="48"/>
        </w:rPr>
      </w:pPr>
      <w:r>
        <w:rPr>
          <w:rFonts w:asciiTheme="majorHAnsi" w:hAnsiTheme="majorHAnsi"/>
          <w:b/>
          <w:noProof/>
          <w:sz w:val="48"/>
          <w:szCs w:val="48"/>
        </w:rPr>
        <w:t xml:space="preserve">Osman Okyay ABD’de bakanlarla katıldığı </w:t>
      </w:r>
    </w:p>
    <w:p w14:paraId="516C1128" w14:textId="6DAAB3A5" w:rsidR="008D78DB" w:rsidRPr="008D78DB" w:rsidRDefault="00A94D3D" w:rsidP="00C93BF5">
      <w:pPr>
        <w:pStyle w:val="Heading1"/>
        <w:jc w:val="center"/>
        <w:rPr>
          <w:rFonts w:asciiTheme="majorHAnsi" w:hAnsiTheme="majorHAnsi"/>
          <w:b/>
          <w:noProof/>
          <w:sz w:val="48"/>
          <w:szCs w:val="48"/>
        </w:rPr>
      </w:pPr>
      <w:r>
        <w:rPr>
          <w:rFonts w:asciiTheme="majorHAnsi" w:hAnsiTheme="majorHAnsi"/>
          <w:b/>
          <w:noProof/>
          <w:sz w:val="48"/>
          <w:szCs w:val="48"/>
        </w:rPr>
        <w:t>ATC-TAİK konferansında konuşma yaptı</w:t>
      </w:r>
    </w:p>
    <w:p w14:paraId="3D719C6A" w14:textId="77777777" w:rsidR="00A94D3D" w:rsidRDefault="00A94D3D" w:rsidP="00A94D3D">
      <w:pPr>
        <w:rPr>
          <w:rFonts w:ascii="Helvetica Neue" w:eastAsia="Times New Roman" w:hAnsi="Helvetica Neue"/>
          <w:color w:val="14171A"/>
          <w:sz w:val="21"/>
          <w:szCs w:val="21"/>
          <w:shd w:val="clear" w:color="auto" w:fill="F5F8FA"/>
        </w:rPr>
      </w:pPr>
    </w:p>
    <w:p w14:paraId="387EEAC6" w14:textId="48BAB5E7" w:rsidR="00A94D3D" w:rsidRPr="006A7916" w:rsidRDefault="00A94D3D" w:rsidP="00A94D3D">
      <w:pPr>
        <w:spacing w:before="100" w:beforeAutospacing="1" w:after="100" w:afterAutospacing="1" w:line="276" w:lineRule="auto"/>
        <w:rPr>
          <w:rFonts w:asciiTheme="majorHAnsi" w:eastAsia="Times New Roman" w:hAnsiTheme="majorHAnsi"/>
          <w:color w:val="000000"/>
        </w:rPr>
      </w:pPr>
      <w:r w:rsidRPr="006A7916">
        <w:rPr>
          <w:rFonts w:asciiTheme="majorHAnsi" w:eastAsia="Times New Roman" w:hAnsiTheme="majorHAnsi"/>
          <w:color w:val="000000"/>
        </w:rPr>
        <w:t xml:space="preserve">37. ATC-TAİK (Türk-ABD İş Konseyi) Ortak Yıllık Konferansı için Bakanlarla birlikte ABD’de bulunan Çanakkale Ticaret ve Sanayi Odası Meclis Başkanı ve Kale Grubu Başkan Yardımcısı Osman Okyay, savunma ve havacılık konusunda bir konuşma yaptı. </w:t>
      </w:r>
    </w:p>
    <w:p w14:paraId="6F0CF35D" w14:textId="3DE14D96" w:rsidR="00A94D3D" w:rsidRPr="006A7916" w:rsidRDefault="00A94D3D" w:rsidP="00A94D3D">
      <w:pPr>
        <w:spacing w:before="100" w:beforeAutospacing="1" w:after="100" w:afterAutospacing="1" w:line="276" w:lineRule="auto"/>
        <w:rPr>
          <w:rFonts w:asciiTheme="majorHAnsi" w:eastAsia="Times New Roman" w:hAnsiTheme="majorHAnsi"/>
          <w:color w:val="000000"/>
        </w:rPr>
      </w:pPr>
      <w:r w:rsidRPr="006A7916">
        <w:rPr>
          <w:rFonts w:asciiTheme="majorHAnsi" w:eastAsia="Times New Roman" w:hAnsiTheme="majorHAnsi"/>
          <w:color w:val="000000"/>
        </w:rPr>
        <w:t xml:space="preserve">Washington </w:t>
      </w:r>
      <w:proofErr w:type="spellStart"/>
      <w:r w:rsidRPr="006A7916">
        <w:rPr>
          <w:rFonts w:asciiTheme="majorHAnsi" w:eastAsia="Times New Roman" w:hAnsiTheme="majorHAnsi"/>
          <w:color w:val="000000"/>
        </w:rPr>
        <w:t>DC’de</w:t>
      </w:r>
      <w:proofErr w:type="spellEnd"/>
      <w:r w:rsidRPr="006A7916">
        <w:rPr>
          <w:rFonts w:asciiTheme="majorHAnsi" w:eastAsia="Times New Roman" w:hAnsiTheme="majorHAnsi"/>
          <w:color w:val="000000"/>
        </w:rPr>
        <w:t xml:space="preserve"> Hazine ve Maliye Bakanı Berat Albayrak, Milli Savunma Bakanı Hulusi Akar, Ticaret Bakanı Ruhsar Öcal ve Cumhurbaşkanlığı Sözcüsü İbrahim Kalın olmak üzere çok sayıda Türk ve ABD’li üst düzey yetkilinin katıldığı konferansta konuşan Osman Okyay, Türkiye’nin gelişen savunma ve havacılık sektörünün gücünü, potansiyelini ve özel sektörün rolünü anlattı. </w:t>
      </w:r>
    </w:p>
    <w:p w14:paraId="5EE1290D" w14:textId="77777777" w:rsidR="00A94D3D" w:rsidRPr="006A7916" w:rsidRDefault="00A94D3D" w:rsidP="00A94D3D">
      <w:pPr>
        <w:spacing w:before="100" w:beforeAutospacing="1" w:after="100" w:afterAutospacing="1" w:line="276" w:lineRule="auto"/>
        <w:rPr>
          <w:rFonts w:asciiTheme="majorHAnsi" w:eastAsia="Times New Roman" w:hAnsiTheme="majorHAnsi"/>
          <w:color w:val="000000"/>
        </w:rPr>
      </w:pPr>
      <w:r w:rsidRPr="006A7916">
        <w:rPr>
          <w:rFonts w:asciiTheme="majorHAnsi" w:eastAsia="Times New Roman" w:hAnsiTheme="majorHAnsi"/>
          <w:color w:val="000000"/>
        </w:rPr>
        <w:t xml:space="preserve">Bakan </w:t>
      </w:r>
      <w:proofErr w:type="spellStart"/>
      <w:r w:rsidRPr="006A7916">
        <w:rPr>
          <w:rFonts w:asciiTheme="majorHAnsi" w:eastAsia="Times New Roman" w:hAnsiTheme="majorHAnsi"/>
          <w:color w:val="000000"/>
        </w:rPr>
        <w:t>Albayrak’ın</w:t>
      </w:r>
      <w:proofErr w:type="spellEnd"/>
      <w:r w:rsidRPr="006A7916">
        <w:rPr>
          <w:rFonts w:asciiTheme="majorHAnsi" w:eastAsia="Times New Roman" w:hAnsiTheme="majorHAnsi"/>
          <w:color w:val="000000"/>
        </w:rPr>
        <w:t xml:space="preserve"> Türkiye ile ABD arasındaki potansiyelin büyüklüğüne vurgu yaptığı konferansta, savunma, ticaret ve çevre konulu oturumlar yapıldı. </w:t>
      </w:r>
    </w:p>
    <w:p w14:paraId="25D1C50B" w14:textId="77777777" w:rsidR="00A41456" w:rsidRPr="00A41456" w:rsidRDefault="00A41456">
      <w:pPr>
        <w:rPr>
          <w:rFonts w:asciiTheme="majorHAnsi" w:hAnsiTheme="majorHAnsi"/>
          <w:b/>
        </w:rPr>
      </w:pPr>
    </w:p>
    <w:sectPr w:rsidR="00A41456" w:rsidRPr="00A41456" w:rsidSect="002F5AF5">
      <w:headerReference w:type="default" r:id="rId7"/>
      <w:footerReference w:type="default" r:id="rId8"/>
      <w:headerReference w:type="first" r:id="rId9"/>
      <w:footerReference w:type="first" r:id="rId10"/>
      <w:pgSz w:w="11900" w:h="16840"/>
      <w:pgMar w:top="0" w:right="985" w:bottom="1418" w:left="1276" w:header="1702" w:footer="74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2474F" w14:textId="77777777" w:rsidR="00BA1168" w:rsidRDefault="00BA1168">
      <w:pPr>
        <w:spacing w:after="0"/>
      </w:pPr>
      <w:r>
        <w:separator/>
      </w:r>
    </w:p>
  </w:endnote>
  <w:endnote w:type="continuationSeparator" w:id="0">
    <w:p w14:paraId="088B8F54" w14:textId="77777777" w:rsidR="00BA1168" w:rsidRDefault="00BA11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T]">
    <w:altName w:val="Courier New"/>
    <w:charset w:val="00"/>
    <w:family w:val="auto"/>
    <w:pitch w:val="variable"/>
    <w:sig w:usb0="03000000"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C583F" w14:textId="77777777" w:rsidR="00BA1168" w:rsidRDefault="00BA1168">
    <w:pPr>
      <w:pStyle w:val="Footer"/>
    </w:pPr>
  </w:p>
  <w:p w14:paraId="6BB24C77" w14:textId="77777777" w:rsidR="00BA1168" w:rsidRDefault="00BA116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2FC85" w14:textId="77777777" w:rsidR="00BA1168" w:rsidRDefault="00A94D3D">
    <w:pPr>
      <w:pStyle w:val="Footer"/>
    </w:pPr>
    <w:r>
      <w:rPr>
        <w:noProof/>
        <w:lang w:eastAsia="tr-TR"/>
      </w:rPr>
      <w:pict w14:anchorId="3A9D49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3" o:spid="_x0000_i1027" type="#_x0000_t75" alt="KG" style="width:192pt;height:38pt;visibility:visible">
          <v:imagedata r:id="rId1" o:title="KG"/>
          <v:textbox style="mso-rotate-with-shape:t"/>
        </v:shape>
      </w:pict>
    </w:r>
  </w:p>
  <w:p w14:paraId="52BE4D09" w14:textId="77777777" w:rsidR="00BA1168" w:rsidRPr="001C4059" w:rsidRDefault="00BA11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833963" w14:textId="77777777" w:rsidR="00BA1168" w:rsidRDefault="00BA1168">
      <w:pPr>
        <w:spacing w:after="0"/>
      </w:pPr>
      <w:r>
        <w:separator/>
      </w:r>
    </w:p>
  </w:footnote>
  <w:footnote w:type="continuationSeparator" w:id="0">
    <w:p w14:paraId="544AEDBF" w14:textId="77777777" w:rsidR="00BA1168" w:rsidRDefault="00BA116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53089" w14:textId="77777777" w:rsidR="00BA1168" w:rsidRDefault="00A94D3D">
    <w:pPr>
      <w:pStyle w:val="Header"/>
    </w:pPr>
    <w:r>
      <w:rPr>
        <w:noProof/>
        <w:lang w:eastAsia="tr-TR"/>
      </w:rPr>
      <w:pict w14:anchorId="294A5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2" o:spid="_x0000_i1025" type="#_x0000_t75" alt="kale_antetli2" style="width:1in;height:25pt;visibility:visible">
          <v:imagedata r:id="rId1" o:title="kale_antetli2"/>
          <v:textbox style="mso-rotate-with-shape: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608B2" w14:textId="77777777" w:rsidR="00BA1168" w:rsidRDefault="00A94D3D">
    <w:pPr>
      <w:pStyle w:val="Header"/>
    </w:pPr>
    <w:r>
      <w:rPr>
        <w:noProof/>
        <w:lang w:eastAsia="tr-TR"/>
      </w:rPr>
      <w:pict w14:anchorId="24E32F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1" o:spid="_x0000_i1026" type="#_x0000_t75" alt="kale_antetli2" style="width:1in;height:25pt;visibility:visible">
          <v:imagedata r:id="rId1" o:title="kale_antetli2"/>
          <v:textbox style="mso-rotate-with-shape: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CEF"/>
    <w:rsid w:val="000416F3"/>
    <w:rsid w:val="000A1110"/>
    <w:rsid w:val="000D0833"/>
    <w:rsid w:val="000E5CFF"/>
    <w:rsid w:val="001004AE"/>
    <w:rsid w:val="001067A8"/>
    <w:rsid w:val="00144064"/>
    <w:rsid w:val="00156BF7"/>
    <w:rsid w:val="00177578"/>
    <w:rsid w:val="001B1B04"/>
    <w:rsid w:val="001F09B5"/>
    <w:rsid w:val="0020128E"/>
    <w:rsid w:val="002255F5"/>
    <w:rsid w:val="002401AD"/>
    <w:rsid w:val="002530F0"/>
    <w:rsid w:val="002918D0"/>
    <w:rsid w:val="002D0CFE"/>
    <w:rsid w:val="002D59D3"/>
    <w:rsid w:val="002E7C4E"/>
    <w:rsid w:val="002F5AF5"/>
    <w:rsid w:val="00304F01"/>
    <w:rsid w:val="003428AB"/>
    <w:rsid w:val="00364DC2"/>
    <w:rsid w:val="0037799E"/>
    <w:rsid w:val="003B52B1"/>
    <w:rsid w:val="003D2070"/>
    <w:rsid w:val="003D37A6"/>
    <w:rsid w:val="003D5273"/>
    <w:rsid w:val="003D5575"/>
    <w:rsid w:val="003E5165"/>
    <w:rsid w:val="004201FD"/>
    <w:rsid w:val="0046767F"/>
    <w:rsid w:val="0049507B"/>
    <w:rsid w:val="004C580C"/>
    <w:rsid w:val="004E26A4"/>
    <w:rsid w:val="00514BD2"/>
    <w:rsid w:val="00515D00"/>
    <w:rsid w:val="005209D9"/>
    <w:rsid w:val="00554FF6"/>
    <w:rsid w:val="005730B4"/>
    <w:rsid w:val="00575D41"/>
    <w:rsid w:val="005B1CEF"/>
    <w:rsid w:val="005B6E38"/>
    <w:rsid w:val="005B789F"/>
    <w:rsid w:val="005D7A68"/>
    <w:rsid w:val="005E30D3"/>
    <w:rsid w:val="005F2145"/>
    <w:rsid w:val="005F7CF9"/>
    <w:rsid w:val="00634212"/>
    <w:rsid w:val="00635FD3"/>
    <w:rsid w:val="00707E4B"/>
    <w:rsid w:val="00731397"/>
    <w:rsid w:val="00741742"/>
    <w:rsid w:val="0075549A"/>
    <w:rsid w:val="00755768"/>
    <w:rsid w:val="008D78DB"/>
    <w:rsid w:val="0092617D"/>
    <w:rsid w:val="00987B77"/>
    <w:rsid w:val="009D5D6E"/>
    <w:rsid w:val="009E5B98"/>
    <w:rsid w:val="009F09CC"/>
    <w:rsid w:val="00A1699B"/>
    <w:rsid w:val="00A25A03"/>
    <w:rsid w:val="00A41456"/>
    <w:rsid w:val="00A54793"/>
    <w:rsid w:val="00A668E2"/>
    <w:rsid w:val="00A94D3D"/>
    <w:rsid w:val="00AA3896"/>
    <w:rsid w:val="00AC2F5A"/>
    <w:rsid w:val="00AC4D88"/>
    <w:rsid w:val="00AD16B2"/>
    <w:rsid w:val="00B203E3"/>
    <w:rsid w:val="00B314CA"/>
    <w:rsid w:val="00B4081E"/>
    <w:rsid w:val="00B44BC7"/>
    <w:rsid w:val="00B64A76"/>
    <w:rsid w:val="00BA1168"/>
    <w:rsid w:val="00BA54BA"/>
    <w:rsid w:val="00BA5DC3"/>
    <w:rsid w:val="00BD2E10"/>
    <w:rsid w:val="00C93BF5"/>
    <w:rsid w:val="00CD4C2A"/>
    <w:rsid w:val="00CF0A2C"/>
    <w:rsid w:val="00D12F6A"/>
    <w:rsid w:val="00D35DD5"/>
    <w:rsid w:val="00D66448"/>
    <w:rsid w:val="00DF646C"/>
    <w:rsid w:val="00E032A7"/>
    <w:rsid w:val="00E063F4"/>
    <w:rsid w:val="00E104BB"/>
    <w:rsid w:val="00E2074E"/>
    <w:rsid w:val="00E24054"/>
    <w:rsid w:val="00E738CC"/>
    <w:rsid w:val="00E87C28"/>
    <w:rsid w:val="00EC5302"/>
    <w:rsid w:val="00FA44F2"/>
    <w:rsid w:val="00FC2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4009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CEF"/>
    <w:pPr>
      <w:spacing w:after="200"/>
    </w:pPr>
    <w:rPr>
      <w:rFonts w:ascii="Cambria" w:eastAsia="Cambria" w:hAnsi="Cambria" w:cs="Times New Roman"/>
      <w:lang w:val="tr-TR"/>
    </w:rPr>
  </w:style>
  <w:style w:type="paragraph" w:styleId="Heading1">
    <w:name w:val="heading 1"/>
    <w:basedOn w:val="Normal"/>
    <w:next w:val="Normal"/>
    <w:link w:val="Heading1Char"/>
    <w:qFormat/>
    <w:rsid w:val="005B1CEF"/>
    <w:pPr>
      <w:keepNext/>
      <w:outlineLvl w:val="0"/>
    </w:pPr>
    <w:rPr>
      <w:rFonts w:ascii="Helvetica[T]" w:hAnsi="Helvetica[T]"/>
      <w:sz w:val="3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CEF"/>
    <w:rPr>
      <w:rFonts w:ascii="Helvetica[T]" w:eastAsia="Cambria" w:hAnsi="Helvetica[T]" w:cs="Times New Roman"/>
      <w:sz w:val="32"/>
      <w:szCs w:val="20"/>
      <w:lang w:val="x-none"/>
    </w:rPr>
  </w:style>
  <w:style w:type="paragraph" w:styleId="Header">
    <w:name w:val="header"/>
    <w:basedOn w:val="Normal"/>
    <w:link w:val="HeaderChar"/>
    <w:uiPriority w:val="99"/>
    <w:unhideWhenUsed/>
    <w:rsid w:val="005B1CEF"/>
    <w:pPr>
      <w:tabs>
        <w:tab w:val="center" w:pos="4320"/>
        <w:tab w:val="right" w:pos="8640"/>
      </w:tabs>
      <w:spacing w:after="0"/>
    </w:pPr>
  </w:style>
  <w:style w:type="character" w:customStyle="1" w:styleId="HeaderChar">
    <w:name w:val="Header Char"/>
    <w:basedOn w:val="DefaultParagraphFont"/>
    <w:link w:val="Header"/>
    <w:uiPriority w:val="99"/>
    <w:rsid w:val="005B1CEF"/>
    <w:rPr>
      <w:rFonts w:ascii="Cambria" w:eastAsia="Cambria" w:hAnsi="Cambria" w:cs="Times New Roman"/>
      <w:lang w:val="tr-TR"/>
    </w:rPr>
  </w:style>
  <w:style w:type="paragraph" w:styleId="Footer">
    <w:name w:val="footer"/>
    <w:basedOn w:val="Normal"/>
    <w:link w:val="FooterChar"/>
    <w:uiPriority w:val="99"/>
    <w:unhideWhenUsed/>
    <w:rsid w:val="005B1CEF"/>
    <w:pPr>
      <w:tabs>
        <w:tab w:val="center" w:pos="4320"/>
        <w:tab w:val="right" w:pos="8640"/>
      </w:tabs>
      <w:spacing w:after="0"/>
    </w:pPr>
  </w:style>
  <w:style w:type="character" w:customStyle="1" w:styleId="FooterChar">
    <w:name w:val="Footer Char"/>
    <w:basedOn w:val="DefaultParagraphFont"/>
    <w:link w:val="Footer"/>
    <w:uiPriority w:val="99"/>
    <w:rsid w:val="005B1CEF"/>
    <w:rPr>
      <w:rFonts w:ascii="Cambria" w:eastAsia="Cambria" w:hAnsi="Cambria" w:cs="Times New Roman"/>
      <w:lang w:val="tr-TR"/>
    </w:rPr>
  </w:style>
  <w:style w:type="paragraph" w:styleId="Title">
    <w:name w:val="Title"/>
    <w:basedOn w:val="Normal"/>
    <w:next w:val="Normal"/>
    <w:link w:val="TitleChar"/>
    <w:qFormat/>
    <w:rsid w:val="005730B4"/>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basedOn w:val="DefaultParagraphFont"/>
    <w:link w:val="Title"/>
    <w:rsid w:val="005730B4"/>
    <w:rPr>
      <w:rFonts w:ascii="Calibri" w:eastAsia="ＭＳ ゴシック" w:hAnsi="Calibri" w:cs="Times New Roman"/>
      <w:color w:val="17365D"/>
      <w:spacing w:val="5"/>
      <w:kern w:val="28"/>
      <w:sz w:val="52"/>
      <w:szCs w:val="52"/>
      <w:lang w:val="tr-T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CEF"/>
    <w:pPr>
      <w:spacing w:after="200"/>
    </w:pPr>
    <w:rPr>
      <w:rFonts w:ascii="Cambria" w:eastAsia="Cambria" w:hAnsi="Cambria" w:cs="Times New Roman"/>
      <w:lang w:val="tr-TR"/>
    </w:rPr>
  </w:style>
  <w:style w:type="paragraph" w:styleId="Heading1">
    <w:name w:val="heading 1"/>
    <w:basedOn w:val="Normal"/>
    <w:next w:val="Normal"/>
    <w:link w:val="Heading1Char"/>
    <w:qFormat/>
    <w:rsid w:val="005B1CEF"/>
    <w:pPr>
      <w:keepNext/>
      <w:outlineLvl w:val="0"/>
    </w:pPr>
    <w:rPr>
      <w:rFonts w:ascii="Helvetica[T]" w:hAnsi="Helvetica[T]"/>
      <w:sz w:val="3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CEF"/>
    <w:rPr>
      <w:rFonts w:ascii="Helvetica[T]" w:eastAsia="Cambria" w:hAnsi="Helvetica[T]" w:cs="Times New Roman"/>
      <w:sz w:val="32"/>
      <w:szCs w:val="20"/>
      <w:lang w:val="x-none"/>
    </w:rPr>
  </w:style>
  <w:style w:type="paragraph" w:styleId="Header">
    <w:name w:val="header"/>
    <w:basedOn w:val="Normal"/>
    <w:link w:val="HeaderChar"/>
    <w:uiPriority w:val="99"/>
    <w:unhideWhenUsed/>
    <w:rsid w:val="005B1CEF"/>
    <w:pPr>
      <w:tabs>
        <w:tab w:val="center" w:pos="4320"/>
        <w:tab w:val="right" w:pos="8640"/>
      </w:tabs>
      <w:spacing w:after="0"/>
    </w:pPr>
  </w:style>
  <w:style w:type="character" w:customStyle="1" w:styleId="HeaderChar">
    <w:name w:val="Header Char"/>
    <w:basedOn w:val="DefaultParagraphFont"/>
    <w:link w:val="Header"/>
    <w:uiPriority w:val="99"/>
    <w:rsid w:val="005B1CEF"/>
    <w:rPr>
      <w:rFonts w:ascii="Cambria" w:eastAsia="Cambria" w:hAnsi="Cambria" w:cs="Times New Roman"/>
      <w:lang w:val="tr-TR"/>
    </w:rPr>
  </w:style>
  <w:style w:type="paragraph" w:styleId="Footer">
    <w:name w:val="footer"/>
    <w:basedOn w:val="Normal"/>
    <w:link w:val="FooterChar"/>
    <w:uiPriority w:val="99"/>
    <w:unhideWhenUsed/>
    <w:rsid w:val="005B1CEF"/>
    <w:pPr>
      <w:tabs>
        <w:tab w:val="center" w:pos="4320"/>
        <w:tab w:val="right" w:pos="8640"/>
      </w:tabs>
      <w:spacing w:after="0"/>
    </w:pPr>
  </w:style>
  <w:style w:type="character" w:customStyle="1" w:styleId="FooterChar">
    <w:name w:val="Footer Char"/>
    <w:basedOn w:val="DefaultParagraphFont"/>
    <w:link w:val="Footer"/>
    <w:uiPriority w:val="99"/>
    <w:rsid w:val="005B1CEF"/>
    <w:rPr>
      <w:rFonts w:ascii="Cambria" w:eastAsia="Cambria" w:hAnsi="Cambria" w:cs="Times New Roman"/>
      <w:lang w:val="tr-TR"/>
    </w:rPr>
  </w:style>
  <w:style w:type="paragraph" w:styleId="Title">
    <w:name w:val="Title"/>
    <w:basedOn w:val="Normal"/>
    <w:next w:val="Normal"/>
    <w:link w:val="TitleChar"/>
    <w:qFormat/>
    <w:rsid w:val="005730B4"/>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basedOn w:val="DefaultParagraphFont"/>
    <w:link w:val="Title"/>
    <w:rsid w:val="005730B4"/>
    <w:rPr>
      <w:rFonts w:ascii="Calibri" w:eastAsia="ＭＳ ゴシック" w:hAnsi="Calibri" w:cs="Times New Roman"/>
      <w:color w:val="17365D"/>
      <w:spacing w:val="5"/>
      <w:kern w:val="28"/>
      <w:sz w:val="52"/>
      <w:szCs w:val="5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312286">
      <w:bodyDiv w:val="1"/>
      <w:marLeft w:val="0"/>
      <w:marRight w:val="0"/>
      <w:marTop w:val="0"/>
      <w:marBottom w:val="0"/>
      <w:divBdr>
        <w:top w:val="none" w:sz="0" w:space="0" w:color="auto"/>
        <w:left w:val="none" w:sz="0" w:space="0" w:color="auto"/>
        <w:bottom w:val="none" w:sz="0" w:space="0" w:color="auto"/>
        <w:right w:val="none" w:sz="0" w:space="0" w:color="auto"/>
      </w:divBdr>
    </w:div>
    <w:div w:id="833762999">
      <w:bodyDiv w:val="1"/>
      <w:marLeft w:val="0"/>
      <w:marRight w:val="0"/>
      <w:marTop w:val="0"/>
      <w:marBottom w:val="0"/>
      <w:divBdr>
        <w:top w:val="none" w:sz="0" w:space="0" w:color="auto"/>
        <w:left w:val="none" w:sz="0" w:space="0" w:color="auto"/>
        <w:bottom w:val="none" w:sz="0" w:space="0" w:color="auto"/>
        <w:right w:val="none" w:sz="0" w:space="0" w:color="auto"/>
      </w:divBdr>
    </w:div>
    <w:div w:id="1102147681">
      <w:bodyDiv w:val="1"/>
      <w:marLeft w:val="0"/>
      <w:marRight w:val="0"/>
      <w:marTop w:val="0"/>
      <w:marBottom w:val="0"/>
      <w:divBdr>
        <w:top w:val="none" w:sz="0" w:space="0" w:color="auto"/>
        <w:left w:val="none" w:sz="0" w:space="0" w:color="auto"/>
        <w:bottom w:val="none" w:sz="0" w:space="0" w:color="auto"/>
        <w:right w:val="none" w:sz="0" w:space="0" w:color="auto"/>
      </w:divBdr>
      <w:divsChild>
        <w:div w:id="347677311">
          <w:marLeft w:val="0"/>
          <w:marRight w:val="0"/>
          <w:marTop w:val="0"/>
          <w:marBottom w:val="0"/>
          <w:divBdr>
            <w:top w:val="none" w:sz="0" w:space="0" w:color="auto"/>
            <w:left w:val="none" w:sz="0" w:space="0" w:color="auto"/>
            <w:bottom w:val="none" w:sz="0" w:space="0" w:color="auto"/>
            <w:right w:val="none" w:sz="0" w:space="0" w:color="auto"/>
          </w:divBdr>
          <w:divsChild>
            <w:div w:id="1328706081">
              <w:marLeft w:val="0"/>
              <w:marRight w:val="0"/>
              <w:marTop w:val="0"/>
              <w:marBottom w:val="0"/>
              <w:divBdr>
                <w:top w:val="none" w:sz="0" w:space="0" w:color="auto"/>
                <w:left w:val="none" w:sz="0" w:space="0" w:color="auto"/>
                <w:bottom w:val="none" w:sz="0" w:space="0" w:color="auto"/>
                <w:right w:val="none" w:sz="0" w:space="0" w:color="auto"/>
              </w:divBdr>
              <w:divsChild>
                <w:div w:id="1698921543">
                  <w:marLeft w:val="0"/>
                  <w:marRight w:val="0"/>
                  <w:marTop w:val="0"/>
                  <w:marBottom w:val="0"/>
                  <w:divBdr>
                    <w:top w:val="none" w:sz="0" w:space="0" w:color="auto"/>
                    <w:left w:val="none" w:sz="0" w:space="0" w:color="auto"/>
                    <w:bottom w:val="none" w:sz="0" w:space="0" w:color="auto"/>
                    <w:right w:val="none" w:sz="0" w:space="0" w:color="auto"/>
                  </w:divBdr>
                  <w:divsChild>
                    <w:div w:id="1873376994">
                      <w:marLeft w:val="0"/>
                      <w:marRight w:val="0"/>
                      <w:marTop w:val="0"/>
                      <w:marBottom w:val="0"/>
                      <w:divBdr>
                        <w:top w:val="none" w:sz="0" w:space="0" w:color="auto"/>
                        <w:left w:val="none" w:sz="0" w:space="0" w:color="auto"/>
                        <w:bottom w:val="none" w:sz="0" w:space="0" w:color="auto"/>
                        <w:right w:val="none" w:sz="0" w:space="0" w:color="auto"/>
                      </w:divBdr>
                      <w:divsChild>
                        <w:div w:id="931082727">
                          <w:marLeft w:val="0"/>
                          <w:marRight w:val="0"/>
                          <w:marTop w:val="0"/>
                          <w:marBottom w:val="0"/>
                          <w:divBdr>
                            <w:top w:val="none" w:sz="0" w:space="0" w:color="auto"/>
                            <w:left w:val="none" w:sz="0" w:space="0" w:color="auto"/>
                            <w:bottom w:val="none" w:sz="0" w:space="0" w:color="auto"/>
                            <w:right w:val="none" w:sz="0" w:space="0" w:color="auto"/>
                          </w:divBdr>
                          <w:divsChild>
                            <w:div w:id="20982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916309">
          <w:marLeft w:val="0"/>
          <w:marRight w:val="0"/>
          <w:marTop w:val="0"/>
          <w:marBottom w:val="0"/>
          <w:divBdr>
            <w:top w:val="single" w:sz="6" w:space="0" w:color="EBEBEB"/>
            <w:left w:val="none" w:sz="0" w:space="0" w:color="auto"/>
            <w:bottom w:val="none" w:sz="0" w:space="0" w:color="auto"/>
            <w:right w:val="none" w:sz="0" w:space="0" w:color="auto"/>
          </w:divBdr>
          <w:divsChild>
            <w:div w:id="1403064579">
              <w:marLeft w:val="0"/>
              <w:marRight w:val="0"/>
              <w:marTop w:val="0"/>
              <w:marBottom w:val="0"/>
              <w:divBdr>
                <w:top w:val="none" w:sz="0" w:space="0" w:color="auto"/>
                <w:left w:val="none" w:sz="0" w:space="0" w:color="auto"/>
                <w:bottom w:val="none" w:sz="0" w:space="0" w:color="auto"/>
                <w:right w:val="none" w:sz="0" w:space="0" w:color="auto"/>
              </w:divBdr>
              <w:divsChild>
                <w:div w:id="1851020276">
                  <w:marLeft w:val="0"/>
                  <w:marRight w:val="0"/>
                  <w:marTop w:val="0"/>
                  <w:marBottom w:val="0"/>
                  <w:divBdr>
                    <w:top w:val="none" w:sz="0" w:space="0" w:color="auto"/>
                    <w:left w:val="none" w:sz="0" w:space="0" w:color="auto"/>
                    <w:bottom w:val="none" w:sz="0" w:space="0" w:color="auto"/>
                    <w:right w:val="none" w:sz="0" w:space="0" w:color="auto"/>
                  </w:divBdr>
                  <w:divsChild>
                    <w:div w:id="2015373414">
                      <w:marLeft w:val="0"/>
                      <w:marRight w:val="0"/>
                      <w:marTop w:val="195"/>
                      <w:marBottom w:val="195"/>
                      <w:divBdr>
                        <w:top w:val="none" w:sz="0" w:space="0" w:color="auto"/>
                        <w:left w:val="none" w:sz="0" w:space="0" w:color="auto"/>
                        <w:bottom w:val="none" w:sz="0" w:space="0" w:color="auto"/>
                        <w:right w:val="none" w:sz="0" w:space="0" w:color="auto"/>
                      </w:divBdr>
                      <w:divsChild>
                        <w:div w:id="1038703749">
                          <w:marLeft w:val="0"/>
                          <w:marRight w:val="0"/>
                          <w:marTop w:val="0"/>
                          <w:marBottom w:val="0"/>
                          <w:divBdr>
                            <w:top w:val="none" w:sz="0" w:space="0" w:color="auto"/>
                            <w:left w:val="none" w:sz="0" w:space="0" w:color="auto"/>
                            <w:bottom w:val="none" w:sz="0" w:space="0" w:color="auto"/>
                            <w:right w:val="none" w:sz="0" w:space="0" w:color="auto"/>
                          </w:divBdr>
                          <w:divsChild>
                            <w:div w:id="648023743">
                              <w:marLeft w:val="0"/>
                              <w:marRight w:val="0"/>
                              <w:marTop w:val="0"/>
                              <w:marBottom w:val="0"/>
                              <w:divBdr>
                                <w:top w:val="none" w:sz="0" w:space="0" w:color="auto"/>
                                <w:left w:val="none" w:sz="0" w:space="0" w:color="auto"/>
                                <w:bottom w:val="none" w:sz="0" w:space="0" w:color="auto"/>
                                <w:right w:val="none" w:sz="0" w:space="0" w:color="auto"/>
                              </w:divBdr>
                              <w:divsChild>
                                <w:div w:id="17394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485345">
      <w:bodyDiv w:val="1"/>
      <w:marLeft w:val="0"/>
      <w:marRight w:val="0"/>
      <w:marTop w:val="0"/>
      <w:marBottom w:val="0"/>
      <w:divBdr>
        <w:top w:val="none" w:sz="0" w:space="0" w:color="auto"/>
        <w:left w:val="none" w:sz="0" w:space="0" w:color="auto"/>
        <w:bottom w:val="none" w:sz="0" w:space="0" w:color="auto"/>
        <w:right w:val="none" w:sz="0" w:space="0" w:color="auto"/>
      </w:divBdr>
    </w:div>
    <w:div w:id="1813055753">
      <w:bodyDiv w:val="1"/>
      <w:marLeft w:val="0"/>
      <w:marRight w:val="0"/>
      <w:marTop w:val="0"/>
      <w:marBottom w:val="0"/>
      <w:divBdr>
        <w:top w:val="none" w:sz="0" w:space="0" w:color="auto"/>
        <w:left w:val="none" w:sz="0" w:space="0" w:color="auto"/>
        <w:bottom w:val="none" w:sz="0" w:space="0" w:color="auto"/>
        <w:right w:val="none" w:sz="0" w:space="0" w:color="auto"/>
      </w:divBdr>
    </w:div>
    <w:div w:id="2053189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133</Words>
  <Characters>761</Characters>
  <Application>Microsoft Macintosh Word</Application>
  <DocSecurity>0</DocSecurity>
  <Lines>6</Lines>
  <Paragraphs>1</Paragraphs>
  <ScaleCrop>false</ScaleCrop>
  <Company/>
  <LinksUpToDate>false</LinksUpToDate>
  <CharactersWithSpaces>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tolay</dc:creator>
  <cp:keywords/>
  <dc:description/>
  <cp:lastModifiedBy>Kadir Kılıçparlar</cp:lastModifiedBy>
  <cp:revision>2</cp:revision>
  <dcterms:created xsi:type="dcterms:W3CDTF">2019-04-17T06:11:00Z</dcterms:created>
  <dcterms:modified xsi:type="dcterms:W3CDTF">2019-04-17T06:11:00Z</dcterms:modified>
</cp:coreProperties>
</file>