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AD99C" w14:textId="77777777" w:rsidR="003623FE" w:rsidRDefault="003623FE" w:rsidP="003623F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Bir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rıza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beyanı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velayet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sahibi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olan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ancak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çocuğuna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İsveç’e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eşlik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etmeyecek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olan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ebeveyninden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çocuğuna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İsveç’e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yerleşmesi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için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oturma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izni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vermesi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gerektiğini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kabul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ettiği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yazılı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bir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mektuptur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Rıza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beyanı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içermelidir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br/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Aileniz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size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eşlik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edecekse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aynı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zamanda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onlar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için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de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başvuruyorsanız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;</w:t>
      </w:r>
      <w:r>
        <w:rPr>
          <w:rFonts w:ascii="Calibri" w:hAnsi="Calibri" w:cs="Calibri"/>
          <w:sz w:val="28"/>
          <w:szCs w:val="28"/>
          <w:lang w:val="en-US"/>
        </w:rPr>
        <w:br/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pasaportlarında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kişisel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bilgilerini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fotoğraflarını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imzalarını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pasaport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numaralarını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pasaport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veren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ülkelerini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pasaportun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geçerlilik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süresini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kimlik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sayfasındaki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barkodu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ülkelerinin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dışındaki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ülkelerde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yaşama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izni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olup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olmadıklarını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gösteren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sayfaların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kopyaları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.</w:t>
      </w:r>
      <w:r>
        <w:rPr>
          <w:rFonts w:ascii="Calibri" w:hAnsi="Calibri" w:cs="Calibri"/>
          <w:sz w:val="28"/>
          <w:szCs w:val="28"/>
          <w:lang w:val="en-US"/>
        </w:rPr>
        <w:br/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evlilik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cüzdanı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kopyaları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veya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eşdeğeri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evli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çiftler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veya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kayıtlı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ortaklar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için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geçerlidir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)</w:t>
      </w:r>
    </w:p>
    <w:p w14:paraId="3EFB405D" w14:textId="77777777" w:rsidR="003623FE" w:rsidRDefault="003623FE" w:rsidP="003623F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Kendi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ülkenizde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birlikte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yaşadığınızı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gösteren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belgeler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(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birlikte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yaşayan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ortaklar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için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geçerlidir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)</w:t>
      </w:r>
    </w:p>
    <w:p w14:paraId="47E11204" w14:textId="77777777" w:rsidR="003623FE" w:rsidRDefault="003623FE" w:rsidP="003623F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çocuklar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için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doğum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sertifikaları</w:t>
      </w:r>
      <w:proofErr w:type="spellEnd"/>
    </w:p>
    <w:p w14:paraId="207D0251" w14:textId="77777777" w:rsidR="003623FE" w:rsidRDefault="003623FE" w:rsidP="003623F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Diğer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gözaltı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ebeveynlerinden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izinleri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İsveç’e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gelmiyorsa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çocuğun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İsveç’e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taşınmasına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izin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verildiğini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belirten</w:t>
      </w:r>
      <w:proofErr w:type="spellEnd"/>
    </w:p>
    <w:p w14:paraId="76CE8F40" w14:textId="77777777" w:rsidR="003623FE" w:rsidRDefault="003623FE" w:rsidP="003623F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21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yaşın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üzerindeki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çocukların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finansal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olarak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ebeveynlerine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bağımlı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olduğunu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gösteren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belgeler</w:t>
      </w:r>
      <w:proofErr w:type="spellEnd"/>
    </w:p>
    <w:p w14:paraId="6D5A826F" w14:textId="77777777" w:rsidR="003623FE" w:rsidRDefault="003623FE" w:rsidP="003623F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Çocuk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evlat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edinildiyse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evlat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edinme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belgeleri</w:t>
      </w:r>
      <w:proofErr w:type="spellEnd"/>
    </w:p>
    <w:p w14:paraId="444AC3A7" w14:textId="77777777" w:rsidR="003623FE" w:rsidRDefault="003623FE" w:rsidP="003623F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18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yaşından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büyük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eş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başvuranların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aile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üyelerini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temsil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ediyorsanız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vekaletname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.</w:t>
      </w:r>
    </w:p>
    <w:p w14:paraId="5B90A8C8" w14:textId="0340A3BB" w:rsidR="00FD0A82" w:rsidRDefault="003623FE" w:rsidP="003623FE">
      <w:proofErr w:type="spellStart"/>
      <w:r>
        <w:rPr>
          <w:rFonts w:ascii="Calibri" w:hAnsi="Calibri" w:cs="Calibri"/>
          <w:sz w:val="28"/>
          <w:szCs w:val="28"/>
          <w:lang w:val="en-US"/>
        </w:rPr>
        <w:t>Yukarıda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belirtilen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belgeler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yetkili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bir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tercüman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tarafından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İsveççe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veya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İngilizce'ye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çevrilmelidir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. Her zaman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orijinal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belgenin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bir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sunmalısınız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br/>
      </w:r>
      <w:r>
        <w:rPr>
          <w:rFonts w:ascii="Calibri" w:hAnsi="Calibri" w:cs="Calibri"/>
          <w:sz w:val="28"/>
          <w:szCs w:val="28"/>
          <w:lang w:val="en-US"/>
        </w:rPr>
        <w:br/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vize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başvurusunda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belli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bir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üçret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vardır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.</w:t>
      </w:r>
      <w:r>
        <w:rPr>
          <w:rFonts w:ascii="Calibri" w:hAnsi="Calibri" w:cs="Calibri"/>
          <w:sz w:val="28"/>
          <w:szCs w:val="28"/>
          <w:lang w:val="en-US"/>
        </w:rPr>
        <w:br/>
        <w:t xml:space="preserve">Visa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veya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Mastercard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kullanarak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ödeme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yapabilirsiniz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Ücret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ödendiğinde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başvurunuzu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iletin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Siz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işvereniniz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başvurunuzun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gönderildiğini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onaylayan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bir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e-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posta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alacaksınız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Göçmen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Ajansı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daha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fazla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bilgiye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ihtiyaç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duyarsa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sizinle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irtibata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geçecektir.eğer</w:t>
      </w:r>
      <w:proofErr w:type="spellEnd"/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şahsen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başvuru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yapıcaksanız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üçreti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elden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konsolosluk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yetkililerine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ödeyebilrisiniz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.</w:t>
      </w:r>
      <w:r>
        <w:rPr>
          <w:rFonts w:ascii="Calibri" w:hAnsi="Calibri" w:cs="Calibri"/>
          <w:sz w:val="28"/>
          <w:szCs w:val="28"/>
          <w:lang w:val="en-US"/>
        </w:rPr>
        <w:br/>
      </w:r>
      <w:r>
        <w:rPr>
          <w:rFonts w:ascii="Calibri" w:hAnsi="Calibri" w:cs="Calibri"/>
          <w:sz w:val="28"/>
          <w:szCs w:val="28"/>
          <w:lang w:val="en-US"/>
        </w:rPr>
        <w:br/>
        <w:t xml:space="preserve">18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yaş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üstündeki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kişiler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için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2.000kron </w:t>
      </w:r>
      <w:r>
        <w:rPr>
          <w:rFonts w:ascii="Calibri" w:hAnsi="Calibri" w:cs="Calibri"/>
          <w:sz w:val="28"/>
          <w:szCs w:val="28"/>
          <w:lang w:val="en-US"/>
        </w:rPr>
        <w:br/>
        <w:t xml:space="preserve">18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yaş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altı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için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500kron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talep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edilmektedir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br/>
      </w:r>
      <w:proofErr w:type="spellStart"/>
      <w:r>
        <w:rPr>
          <w:rFonts w:ascii="Calibri" w:hAnsi="Calibri" w:cs="Calibri"/>
          <w:sz w:val="28"/>
          <w:szCs w:val="28"/>
          <w:lang w:val="en-US"/>
        </w:rPr>
        <w:lastRenderedPageBreak/>
        <w:t>aile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ferdileri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1.000kron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ödemektedir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.</w:t>
      </w:r>
      <w:r>
        <w:rPr>
          <w:rFonts w:ascii="Calibri" w:hAnsi="Calibri" w:cs="Calibri"/>
          <w:sz w:val="28"/>
          <w:szCs w:val="28"/>
          <w:lang w:val="en-US"/>
        </w:rPr>
        <w:br/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başvuru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red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edilirse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geri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üçret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iadesi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yapmıyorlar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.</w:t>
      </w:r>
      <w:r>
        <w:rPr>
          <w:rFonts w:ascii="Calibri" w:hAnsi="Calibri" w:cs="Calibri"/>
          <w:sz w:val="28"/>
          <w:szCs w:val="28"/>
          <w:lang w:val="en-US"/>
        </w:rPr>
        <w:br/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başvuru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ücretinin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verildiği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kişinin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adını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soyadını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ayrıca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kişisel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kimlik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numarasını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/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veya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dava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numarasını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yazarsınız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Aynı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anda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birkaç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kişinin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ücretini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ödüyorsanız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, her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biri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için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kişisel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kimlik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numarasını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/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veya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vaka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numarasını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yazın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.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Ayrıca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başvuru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ücretini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ne zaman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nasıl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ödediğinizi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yazınız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.</w:t>
      </w:r>
      <w:r>
        <w:rPr>
          <w:rFonts w:ascii="Calibri" w:hAnsi="Calibri" w:cs="Calibri"/>
          <w:sz w:val="28"/>
          <w:szCs w:val="28"/>
          <w:lang w:val="en-US"/>
        </w:rPr>
        <w:br/>
      </w:r>
      <w:r>
        <w:rPr>
          <w:rFonts w:ascii="Calibri" w:hAnsi="Calibri" w:cs="Calibri"/>
          <w:sz w:val="28"/>
          <w:szCs w:val="28"/>
          <w:lang w:val="en-US"/>
        </w:rPr>
        <w:br/>
      </w:r>
      <w:r>
        <w:rPr>
          <w:rFonts w:ascii="Calibri" w:hAnsi="Calibri" w:cs="Calibri"/>
          <w:sz w:val="28"/>
          <w:szCs w:val="28"/>
          <w:lang w:val="en-US"/>
        </w:rPr>
        <w:br/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başta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japon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vatandaşları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başvuru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üçreti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  <w:szCs w:val="28"/>
          <w:lang w:val="en-US"/>
        </w:rPr>
        <w:t>ödemiyor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.</w:t>
      </w:r>
      <w:bookmarkStart w:id="0" w:name="_GoBack"/>
      <w:bookmarkEnd w:id="0"/>
      <w:proofErr w:type="gramEnd"/>
    </w:p>
    <w:sectPr w:rsidR="00FD0A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41"/>
    <w:rsid w:val="003623FE"/>
    <w:rsid w:val="00A75E41"/>
    <w:rsid w:val="00FD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12B59-CE19-4659-84BB-7E0A7FB6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23F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2019-01-14T19:45:00Z</dcterms:created>
  <dcterms:modified xsi:type="dcterms:W3CDTF">2019-01-14T19:45:00Z</dcterms:modified>
</cp:coreProperties>
</file>