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HACETTEPE ÜNİVERSİTESİ BAŞKENT OSB M.Y.O BİLGİSAYAR PROGRAMCILIĞI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Dersin Adı : GÖRSEL PROGRAMLAMA 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Projenin Adı : Tarım Otomasyonu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Projenin Amacı : Otomasyon sistemlerine sahip bir serada bütün cihazlara erişim sağlamak ve serada üretilen ürünlere tek bir yerden erişim kolaylığı sağlaması amaçlanmıştır.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Projenin Hedef Kitlesi : Sera üretimi yapan çiftçiler.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Takım üyelerinin projedeki iş bölümü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Caner Muratoğlu – 2200733030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Mustafa Şahin – 2200733009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Yusuf Öz - 2200733018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Genel olarak bütün proje birlikte yapılmıştır.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 tabanı işlerini ağırlıklı olarak Caner Muratoğlu.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Görsel tasarım işlerini Mustafa Şahin &amp; Yusuf Öz.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Geriye kalan backend işlerini hep beraber yaptık.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Projede kullandığınız ek kütüphaneler: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FontAwesome.Sharp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Newtonsoft.Json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DevExpress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Projedeki gerekli olabilecek kullanıcı adı ve şifre bilgileri: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İsterseniz kayıt ekranından yeni bir kullanıcı oluşturabilirsiniz.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Kullanıcı mail  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test@gmail.com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Parola : </w:t>
      </w: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Proje videosunun izleme linki (youtube): https://youtu.be/zK4zlLV9eg8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Balk1">
    <w:name w:val="heading 1"/>
    <w:basedOn w:val="Normal"/>
    <w:next w:val="Normal"/>
    <w:link w:val="Balk1Char"/>
    <w:uiPriority w:val="9"/>
    <w:qFormat w:val="1"/>
    <w:rsid w:val="00A2496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A2496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eParagraf">
    <w:name w:val="List Paragraph"/>
    <w:basedOn w:val="Normal"/>
    <w:uiPriority w:val="34"/>
    <w:qFormat w:val="1"/>
    <w:rsid w:val="00A24963"/>
    <w:pPr>
      <w:ind w:left="720"/>
      <w:contextualSpacing w:val="1"/>
    </w:pPr>
  </w:style>
  <w:style w:type="character" w:styleId="Kpr">
    <w:name w:val="Hyperlink"/>
    <w:basedOn w:val="VarsaylanParagrafYazTipi"/>
    <w:uiPriority w:val="99"/>
    <w:unhideWhenUsed w:val="1"/>
    <w:rsid w:val="00AA518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 w:val="1"/>
    <w:unhideWhenUsed w:val="1"/>
    <w:rsid w:val="00AA518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7ZYxFrIrkQJ3TwtmUufYZegIiw==">AMUW2mX09xrNukFmAln85442rB8GydhrBngMuyoBT4QzE38MjJu0nBjOxku1V0KvdPQQ2iNJV0/Yn0+gzRs3Xb9ghK83wEHsCUbCGIP5SyM2MR6ru2TpAlw=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2021-12-28T19:42:00Z</dcterms:created>
  <dc:creator>YUSUF ÖZ</dc:creator>
</cp:coreProperties>
</file>