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SportStore Projesi Fonksiyonel Gereksinimler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Gereksinim ID</w:t>
            </w:r>
          </w:p>
        </w:tc>
        <w:tc>
          <w:tcPr>
            <w:tcW w:type="dxa" w:w="1080"/>
          </w:tcPr>
          <w:p>
            <w:r>
              <w:t>Gereksinim Tanımı</w:t>
            </w:r>
          </w:p>
        </w:tc>
        <w:tc>
          <w:tcPr>
            <w:tcW w:type="dxa" w:w="1080"/>
          </w:tcPr>
          <w:p>
            <w:r>
              <w:t>Gereksinim Detayları</w:t>
            </w:r>
          </w:p>
        </w:tc>
        <w:tc>
          <w:tcPr>
            <w:tcW w:type="dxa" w:w="1080"/>
          </w:tcPr>
          <w:p>
            <w:r>
              <w:t>Öncelik</w:t>
            </w:r>
          </w:p>
        </w:tc>
        <w:tc>
          <w:tcPr>
            <w:tcW w:type="dxa" w:w="1080"/>
          </w:tcPr>
          <w:p>
            <w:r>
              <w:t>Kabul Kriterleri</w:t>
            </w:r>
          </w:p>
        </w:tc>
        <w:tc>
          <w:tcPr>
            <w:tcW w:type="dxa" w:w="1080"/>
          </w:tcPr>
          <w:p>
            <w:r>
              <w:t>İlgili Taraflar</w:t>
            </w:r>
          </w:p>
        </w:tc>
        <w:tc>
          <w:tcPr>
            <w:tcW w:type="dxa" w:w="1080"/>
          </w:tcPr>
          <w:p>
            <w:r>
              <w:t>Durum</w:t>
            </w:r>
          </w:p>
        </w:tc>
        <w:tc>
          <w:tcPr>
            <w:tcW w:type="dxa" w:w="1080"/>
          </w:tcPr>
          <w:p>
            <w:r>
              <w:t>Notlar</w:t>
            </w:r>
          </w:p>
        </w:tc>
      </w:tr>
      <w:tr>
        <w:tc>
          <w:tcPr>
            <w:tcW w:type="dxa" w:w="1080"/>
          </w:tcPr>
          <w:p>
            <w:r>
              <w:t>FR-01</w:t>
            </w:r>
          </w:p>
        </w:tc>
        <w:tc>
          <w:tcPr>
            <w:tcW w:type="dxa" w:w="1080"/>
          </w:tcPr>
          <w:p>
            <w:r>
              <w:t>Ürün arama ve filtreleme</w:t>
            </w:r>
          </w:p>
        </w:tc>
        <w:tc>
          <w:tcPr>
            <w:tcW w:type="dxa" w:w="1080"/>
          </w:tcPr>
          <w:p>
            <w:r>
              <w:t>Kullanıcılar, ürünleri isim veya kategoriye göre arayabilecek ve filtreleyebilecektir.</w:t>
            </w:r>
          </w:p>
        </w:tc>
        <w:tc>
          <w:tcPr>
            <w:tcW w:type="dxa" w:w="1080"/>
          </w:tcPr>
          <w:p>
            <w:r>
              <w:t>Yüksek</w:t>
            </w:r>
          </w:p>
        </w:tc>
        <w:tc>
          <w:tcPr>
            <w:tcW w:type="dxa" w:w="1080"/>
          </w:tcPr>
          <w:p>
            <w:r>
              <w:t>Kullanıcılar, ürün arama ve filtreleme işlemlerini gerçekleştirebilir.</w:t>
            </w:r>
          </w:p>
        </w:tc>
        <w:tc>
          <w:tcPr>
            <w:tcW w:type="dxa" w:w="1080"/>
          </w:tcPr>
          <w:p>
            <w:r>
              <w:t>İş Analisti, Yazılım Geliştirici, Kullanıcı</w:t>
            </w:r>
          </w:p>
        </w:tc>
        <w:tc>
          <w:tcPr>
            <w:tcW w:type="dxa" w:w="1080"/>
          </w:tcPr>
          <w:p>
            <w:r>
              <w:t>Tamamlandı</w:t>
            </w:r>
          </w:p>
        </w:tc>
        <w:tc>
          <w:tcPr>
            <w:tcW w:type="dxa" w:w="1080"/>
          </w:tcPr>
          <w:p>
            <w:r>
              <w:t>-</w:t>
            </w:r>
          </w:p>
        </w:tc>
      </w:tr>
      <w:tr>
        <w:tc>
          <w:tcPr>
            <w:tcW w:type="dxa" w:w="1080"/>
          </w:tcPr>
          <w:p>
            <w:r>
              <w:t>FR-02</w:t>
            </w:r>
          </w:p>
        </w:tc>
        <w:tc>
          <w:tcPr>
            <w:tcW w:type="dxa" w:w="1080"/>
          </w:tcPr>
          <w:p>
            <w:r>
              <w:t>Detaylı ürün sayfaları</w:t>
            </w:r>
          </w:p>
        </w:tc>
        <w:tc>
          <w:tcPr>
            <w:tcW w:type="dxa" w:w="1080"/>
          </w:tcPr>
          <w:p>
            <w:r>
              <w:t>Her ürün için detaylı bilgi ve görseller içeren sayfalar olacaktır.</w:t>
            </w:r>
          </w:p>
        </w:tc>
        <w:tc>
          <w:tcPr>
            <w:tcW w:type="dxa" w:w="1080"/>
          </w:tcPr>
          <w:p>
            <w:r>
              <w:t>Yüksek</w:t>
            </w:r>
          </w:p>
        </w:tc>
        <w:tc>
          <w:tcPr>
            <w:tcW w:type="dxa" w:w="1080"/>
          </w:tcPr>
          <w:p>
            <w:r>
              <w:t>Kullanıcılar, ürün detay sayfalarını görüntüleyebilir.</w:t>
            </w:r>
          </w:p>
        </w:tc>
        <w:tc>
          <w:tcPr>
            <w:tcW w:type="dxa" w:w="1080"/>
          </w:tcPr>
          <w:p>
            <w:r>
              <w:t>İş Analisti, Yazılım Geliştirici, Kullanıcı</w:t>
            </w:r>
          </w:p>
        </w:tc>
        <w:tc>
          <w:tcPr>
            <w:tcW w:type="dxa" w:w="1080"/>
          </w:tcPr>
          <w:p>
            <w:r>
              <w:t>Devam ediyor</w:t>
            </w:r>
          </w:p>
        </w:tc>
        <w:tc>
          <w:tcPr>
            <w:tcW w:type="dxa" w:w="1080"/>
          </w:tcPr>
          <w:p>
            <w:r>
              <w:t>-</w:t>
            </w:r>
          </w:p>
        </w:tc>
      </w:tr>
      <w:tr>
        <w:tc>
          <w:tcPr>
            <w:tcW w:type="dxa" w:w="1080"/>
          </w:tcPr>
          <w:p>
            <w:r>
              <w:t>FR-03</w:t>
            </w:r>
          </w:p>
        </w:tc>
        <w:tc>
          <w:tcPr>
            <w:tcW w:type="dxa" w:w="1080"/>
          </w:tcPr>
          <w:p>
            <w:r>
              <w:t>Kullanıcı kaydı ve giriş</w:t>
            </w:r>
          </w:p>
        </w:tc>
        <w:tc>
          <w:tcPr>
            <w:tcW w:type="dxa" w:w="1080"/>
          </w:tcPr>
          <w:p>
            <w:r>
              <w:t>Kullanıcılar siteye kayıt olabilir ve giriş yapabilirler.</w:t>
            </w:r>
          </w:p>
        </w:tc>
        <w:tc>
          <w:tcPr>
            <w:tcW w:type="dxa" w:w="1080"/>
          </w:tcPr>
          <w:p>
            <w:r>
              <w:t>Yüksek</w:t>
            </w:r>
          </w:p>
        </w:tc>
        <w:tc>
          <w:tcPr>
            <w:tcW w:type="dxa" w:w="1080"/>
          </w:tcPr>
          <w:p>
            <w:r>
              <w:t>Kullanıcılar, siteye kayıt olabilir ve giriş yapabilir.</w:t>
            </w:r>
          </w:p>
        </w:tc>
        <w:tc>
          <w:tcPr>
            <w:tcW w:type="dxa" w:w="1080"/>
          </w:tcPr>
          <w:p>
            <w:r>
              <w:t>İş Analisti, Yazılım Geliştirici, Kullanıcı</w:t>
            </w:r>
          </w:p>
        </w:tc>
        <w:tc>
          <w:tcPr>
            <w:tcW w:type="dxa" w:w="1080"/>
          </w:tcPr>
          <w:p>
            <w:r>
              <w:t>Devam ediyor</w:t>
            </w:r>
          </w:p>
        </w:tc>
        <w:tc>
          <w:tcPr>
            <w:tcW w:type="dxa" w:w="1080"/>
          </w:tcPr>
          <w:p>
            <w:r>
              <w:t>-</w:t>
            </w:r>
          </w:p>
        </w:tc>
      </w:tr>
      <w:tr>
        <w:tc>
          <w:tcPr>
            <w:tcW w:type="dxa" w:w="1080"/>
          </w:tcPr>
          <w:p>
            <w:r>
              <w:t>FR-04</w:t>
            </w:r>
          </w:p>
        </w:tc>
        <w:tc>
          <w:tcPr>
            <w:tcW w:type="dxa" w:w="1080"/>
          </w:tcPr>
          <w:p>
            <w:r>
              <w:t>Sepet yönetimi</w:t>
            </w:r>
          </w:p>
        </w:tc>
        <w:tc>
          <w:tcPr>
            <w:tcW w:type="dxa" w:w="1080"/>
          </w:tcPr>
          <w:p>
            <w:r>
              <w:t>Kullanıcılar, sepetlerine ürün ekleyip çıkarabilirler.</w:t>
            </w:r>
          </w:p>
        </w:tc>
        <w:tc>
          <w:tcPr>
            <w:tcW w:type="dxa" w:w="1080"/>
          </w:tcPr>
          <w:p>
            <w:r>
              <w:t>Yüksek</w:t>
            </w:r>
          </w:p>
        </w:tc>
        <w:tc>
          <w:tcPr>
            <w:tcW w:type="dxa" w:w="1080"/>
          </w:tcPr>
          <w:p>
            <w:r>
              <w:t>Kullanıcılar, sepetlerine ürün ekleyebilir ve çıkarabilir.</w:t>
            </w:r>
          </w:p>
        </w:tc>
        <w:tc>
          <w:tcPr>
            <w:tcW w:type="dxa" w:w="1080"/>
          </w:tcPr>
          <w:p>
            <w:r>
              <w:t>İş Analisti, Yazılım Geliştirici, Kullanıcı</w:t>
            </w:r>
          </w:p>
        </w:tc>
        <w:tc>
          <w:tcPr>
            <w:tcW w:type="dxa" w:w="1080"/>
          </w:tcPr>
          <w:p>
            <w:r>
              <w:t>Planlandı</w:t>
            </w:r>
          </w:p>
        </w:tc>
        <w:tc>
          <w:tcPr>
            <w:tcW w:type="dxa" w:w="1080"/>
          </w:tcPr>
          <w:p>
            <w:r>
              <w:t>-</w:t>
            </w:r>
          </w:p>
        </w:tc>
      </w:tr>
      <w:tr>
        <w:tc>
          <w:tcPr>
            <w:tcW w:type="dxa" w:w="1080"/>
          </w:tcPr>
          <w:p>
            <w:r>
              <w:t>FR-05</w:t>
            </w:r>
          </w:p>
        </w:tc>
        <w:tc>
          <w:tcPr>
            <w:tcW w:type="dxa" w:w="1080"/>
          </w:tcPr>
          <w:p>
            <w:r>
              <w:t>Sipariş takip sistemi</w:t>
            </w:r>
          </w:p>
        </w:tc>
        <w:tc>
          <w:tcPr>
            <w:tcW w:type="dxa" w:w="1080"/>
          </w:tcPr>
          <w:p>
            <w:r>
              <w:t>Kullanıcılar, verdikleri siparişleri takip edebilirler.</w:t>
            </w:r>
          </w:p>
        </w:tc>
        <w:tc>
          <w:tcPr>
            <w:tcW w:type="dxa" w:w="1080"/>
          </w:tcPr>
          <w:p>
            <w:r>
              <w:t>Orta</w:t>
            </w:r>
          </w:p>
        </w:tc>
        <w:tc>
          <w:tcPr>
            <w:tcW w:type="dxa" w:w="1080"/>
          </w:tcPr>
          <w:p>
            <w:r>
              <w:t>Kullanıcılar, siparişlerini takip edebilir.</w:t>
            </w:r>
          </w:p>
        </w:tc>
        <w:tc>
          <w:tcPr>
            <w:tcW w:type="dxa" w:w="1080"/>
          </w:tcPr>
          <w:p>
            <w:r>
              <w:t>İş Analisti, Yazılım Geliştirici, Kullanıcı</w:t>
            </w:r>
          </w:p>
        </w:tc>
        <w:tc>
          <w:tcPr>
            <w:tcW w:type="dxa" w:w="1080"/>
          </w:tcPr>
          <w:p>
            <w:r>
              <w:t>Planlandı</w:t>
            </w:r>
          </w:p>
        </w:tc>
        <w:tc>
          <w:tcPr>
            <w:tcW w:type="dxa" w:w="1080"/>
          </w:tcPr>
          <w:p>
            <w:r>
              <w:t>-</w:t>
            </w:r>
          </w:p>
        </w:tc>
      </w:tr>
      <w:tr>
        <w:tc>
          <w:tcPr>
            <w:tcW w:type="dxa" w:w="1080"/>
          </w:tcPr>
          <w:p>
            <w:r>
              <w:t>FR-06</w:t>
            </w:r>
          </w:p>
        </w:tc>
        <w:tc>
          <w:tcPr>
            <w:tcW w:type="dxa" w:w="1080"/>
          </w:tcPr>
          <w:p>
            <w:r>
              <w:t>Yorum ve değerlendirme sistemi</w:t>
            </w:r>
          </w:p>
        </w:tc>
        <w:tc>
          <w:tcPr>
            <w:tcW w:type="dxa" w:w="1080"/>
          </w:tcPr>
          <w:p>
            <w:r>
              <w:t>Kullanıcılar, satın aldıkları ürünler hakkında yorum yapabilir ve değerlendirme bırakabilirler.</w:t>
            </w:r>
          </w:p>
        </w:tc>
        <w:tc>
          <w:tcPr>
            <w:tcW w:type="dxa" w:w="1080"/>
          </w:tcPr>
          <w:p>
            <w:r>
              <w:t>Orta</w:t>
            </w:r>
          </w:p>
        </w:tc>
        <w:tc>
          <w:tcPr>
            <w:tcW w:type="dxa" w:w="1080"/>
          </w:tcPr>
          <w:p>
            <w:r>
              <w:t>Kullanıcılar, ürünler hakkında yorum yapabilir ve değerlendirme bırakabilir.</w:t>
            </w:r>
          </w:p>
        </w:tc>
        <w:tc>
          <w:tcPr>
            <w:tcW w:type="dxa" w:w="1080"/>
          </w:tcPr>
          <w:p>
            <w:r>
              <w:t>İş Analisti, Yazılım Geliştirici, Kullanıcı</w:t>
            </w:r>
          </w:p>
        </w:tc>
        <w:tc>
          <w:tcPr>
            <w:tcW w:type="dxa" w:w="1080"/>
          </w:tcPr>
          <w:p>
            <w:r>
              <w:t>Planlandı</w:t>
            </w:r>
          </w:p>
        </w:tc>
        <w:tc>
          <w:tcPr>
            <w:tcW w:type="dxa" w:w="1080"/>
          </w:tcPr>
          <w:p>
            <w:r>
              <w:t>-</w:t>
            </w:r>
          </w:p>
        </w:tc>
      </w:tr>
      <w:tr>
        <w:tc>
          <w:tcPr>
            <w:tcW w:type="dxa" w:w="1080"/>
          </w:tcPr>
          <w:p>
            <w:r>
              <w:t>FR-07</w:t>
            </w:r>
          </w:p>
        </w:tc>
        <w:tc>
          <w:tcPr>
            <w:tcW w:type="dxa" w:w="1080"/>
          </w:tcPr>
          <w:p>
            <w:r>
              <w:t>Yönetici için ürün ekleme, düzenleme ve silme</w:t>
            </w:r>
          </w:p>
        </w:tc>
        <w:tc>
          <w:tcPr>
            <w:tcW w:type="dxa" w:w="1080"/>
          </w:tcPr>
          <w:p>
            <w:r>
              <w:t>Yöneticiler, ürünleri ekleyebilir, düzenleyebilir ve silebilirler.</w:t>
            </w:r>
          </w:p>
        </w:tc>
        <w:tc>
          <w:tcPr>
            <w:tcW w:type="dxa" w:w="1080"/>
          </w:tcPr>
          <w:p>
            <w:r>
              <w:t>Yüksek</w:t>
            </w:r>
          </w:p>
        </w:tc>
        <w:tc>
          <w:tcPr>
            <w:tcW w:type="dxa" w:w="1080"/>
          </w:tcPr>
          <w:p>
            <w:r>
              <w:t>Yöneticiler, ürünleri ekleyebilir, düzenleyebilir ve silebilir.</w:t>
            </w:r>
          </w:p>
        </w:tc>
        <w:tc>
          <w:tcPr>
            <w:tcW w:type="dxa" w:w="1080"/>
          </w:tcPr>
          <w:p>
            <w:r>
              <w:t>İş Analisti, Yazılım Geliştirici, Yönetici</w:t>
            </w:r>
          </w:p>
        </w:tc>
        <w:tc>
          <w:tcPr>
            <w:tcW w:type="dxa" w:w="1080"/>
          </w:tcPr>
          <w:p>
            <w:r>
              <w:t>Planlandı</w:t>
            </w:r>
          </w:p>
        </w:tc>
        <w:tc>
          <w:tcPr>
            <w:tcW w:type="dxa" w:w="1080"/>
          </w:tcPr>
          <w:p>
            <w:r>
              <w:t>-</w:t>
            </w:r>
          </w:p>
        </w:tc>
      </w:tr>
      <w:tr>
        <w:tc>
          <w:tcPr>
            <w:tcW w:type="dxa" w:w="1080"/>
          </w:tcPr>
          <w:p>
            <w:r>
              <w:t>FR-08</w:t>
            </w:r>
          </w:p>
        </w:tc>
        <w:tc>
          <w:tcPr>
            <w:tcW w:type="dxa" w:w="1080"/>
          </w:tcPr>
          <w:p>
            <w:r>
              <w:t>Raporlama ve analiz</w:t>
            </w:r>
          </w:p>
        </w:tc>
        <w:tc>
          <w:tcPr>
            <w:tcW w:type="dxa" w:w="1080"/>
          </w:tcPr>
          <w:p>
            <w:r>
              <w:t>Yöneticiler, satışlar ve kullanıcı davranışları hakkında raporlar alabilirler.</w:t>
            </w:r>
          </w:p>
        </w:tc>
        <w:tc>
          <w:tcPr>
            <w:tcW w:type="dxa" w:w="1080"/>
          </w:tcPr>
          <w:p>
            <w:r>
              <w:t>Orta</w:t>
            </w:r>
          </w:p>
        </w:tc>
        <w:tc>
          <w:tcPr>
            <w:tcW w:type="dxa" w:w="1080"/>
          </w:tcPr>
          <w:p>
            <w:r>
              <w:t>Yöneticiler, satışlar ve kullanıcı davranışları hakkında raporlar alabilir.</w:t>
            </w:r>
          </w:p>
        </w:tc>
        <w:tc>
          <w:tcPr>
            <w:tcW w:type="dxa" w:w="1080"/>
          </w:tcPr>
          <w:p>
            <w:r>
              <w:t>İş Analisti, Yazılım Geliştirici, Yönetici</w:t>
            </w:r>
          </w:p>
        </w:tc>
        <w:tc>
          <w:tcPr>
            <w:tcW w:type="dxa" w:w="1080"/>
          </w:tcPr>
          <w:p>
            <w:r>
              <w:t>Planlandı</w:t>
            </w:r>
          </w:p>
        </w:tc>
        <w:tc>
          <w:tcPr>
            <w:tcW w:type="dxa" w:w="1080"/>
          </w:tcPr>
          <w:p>
            <w:r>
              <w:t>-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