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SportStore Projesi Kullanım Senaryoları</w:t>
      </w:r>
    </w:p>
    <w:p>
      <w:pPr>
        <w:pStyle w:val="Heading2"/>
      </w:pPr>
      <w:r>
        <w:t>Kullanım Senaryosu ID: UC-01</w:t>
      </w:r>
    </w:p>
    <w:p>
      <w:r>
        <w:t>**Kullanım Senaryosu Adı:** Kullanıcı Kayıt ve Giriş</w:t>
      </w:r>
    </w:p>
    <w:p>
      <w:r>
        <w:t>**Açıklama:** Kullanıcı, sisteme kayıt olur ve ardından giriş yapar.</w:t>
      </w:r>
    </w:p>
    <w:p>
      <w:r>
        <w:t>**Aktörler:** Kullanıcı</w:t>
      </w:r>
    </w:p>
    <w:p>
      <w:r>
        <w:t>**Ön Koşullar:** Kullanıcı, kayıt sayfasına erişebilir.</w:t>
      </w:r>
    </w:p>
    <w:p>
      <w:r>
        <w:t>**Adımlar:**</w:t>
      </w:r>
    </w:p>
    <w:p>
      <w:pPr>
        <w:pStyle w:val="ListNumber"/>
      </w:pPr>
      <w:r>
        <w:t>Kayıt sayfasına gidin.</w:t>
      </w:r>
    </w:p>
    <w:p>
      <w:pPr>
        <w:pStyle w:val="ListNumber"/>
      </w:pPr>
      <w:r>
        <w:t>Gerekli bilgileri doldurun ve 'Kayıt Ol' butonuna tıklayın.</w:t>
      </w:r>
    </w:p>
    <w:p>
      <w:pPr>
        <w:pStyle w:val="ListNumber"/>
      </w:pPr>
      <w:r>
        <w:t>Giriş sayfasına yönlendirilin.</w:t>
      </w:r>
    </w:p>
    <w:p>
      <w:pPr>
        <w:pStyle w:val="ListNumber"/>
      </w:pPr>
      <w:r>
        <w:t>Giriş bilgilerini girin ve 'Giriş Yap' butonuna tıklayın.</w:t>
      </w:r>
    </w:p>
    <w:p>
      <w:r>
        <w:t>**Kabul Kriterleri:** Kullanıcı başarılı bir şekilde kayıt olur ve sisteme giriş yapar.</w:t>
      </w:r>
    </w:p>
    <w:p>
      <w:r>
        <w:t>**Sonuç:** Kullanıcı, sisteme giriş yapmış olur.</w:t>
      </w:r>
    </w:p>
    <w:p>
      <w:pPr>
        <w:pStyle w:val="Heading2"/>
      </w:pPr>
      <w:r>
        <w:t>Kullanım Senaryosu ID: UC-02</w:t>
      </w:r>
    </w:p>
    <w:p>
      <w:r>
        <w:t>**Kullanım Senaryosu Adı:** Ürün Arama ve Listeleme</w:t>
      </w:r>
    </w:p>
    <w:p>
      <w:r>
        <w:t>**Açıklama:** Kullanıcı, ürünleri arar ve listeler.</w:t>
      </w:r>
    </w:p>
    <w:p>
      <w:r>
        <w:t>**Aktörler:** Kullanıcı</w:t>
      </w:r>
    </w:p>
    <w:p>
      <w:r>
        <w:t>**Ön Koşullar:** Kullanıcı sisteme giriş yapmış olmalıdır.</w:t>
      </w:r>
    </w:p>
    <w:p>
      <w:r>
        <w:t>**Adımlar:**</w:t>
      </w:r>
    </w:p>
    <w:p>
      <w:pPr>
        <w:pStyle w:val="ListNumber"/>
      </w:pPr>
      <w:r>
        <w:t>Ana sayfada arama çubuğunu kullanarak bir ürün adı girin.</w:t>
      </w:r>
    </w:p>
    <w:p>
      <w:pPr>
        <w:pStyle w:val="ListNumber"/>
      </w:pPr>
      <w:r>
        <w:t>Ara butonuna tıklayın.</w:t>
      </w:r>
    </w:p>
    <w:p>
      <w:pPr>
        <w:pStyle w:val="ListNumber"/>
      </w:pPr>
      <w:r>
        <w:t>Arama sonuçlarının listelendiğini doğrulayın.</w:t>
      </w:r>
    </w:p>
    <w:p>
      <w:r>
        <w:t>**Kabul Kriterleri:** Kullanıcı, arama sonuçlarını görüntüler ve listeleme doğru yapılır.</w:t>
      </w:r>
    </w:p>
    <w:p>
      <w:r>
        <w:t>**Sonuç:** Kullanıcı, aradığı ürünleri bulur ve listeler.</w:t>
      </w:r>
    </w:p>
    <w:p>
      <w:pPr>
        <w:pStyle w:val="Heading2"/>
      </w:pPr>
      <w:r>
        <w:t>Kullanım Senaryosu ID: UC-03</w:t>
      </w:r>
    </w:p>
    <w:p>
      <w:r>
        <w:t>**Kullanım Senaryosu Adı:** Sepete Ürün Ekleme</w:t>
      </w:r>
    </w:p>
    <w:p>
      <w:r>
        <w:t>**Açıklama:** Kullanıcı, ürünü sepete ekler.</w:t>
      </w:r>
    </w:p>
    <w:p>
      <w:r>
        <w:t>**Aktörler:** Kullanıcı</w:t>
      </w:r>
    </w:p>
    <w:p>
      <w:r>
        <w:t>**Ön Koşullar:** Kullanıcı, ürünü görüntüleyebilmelidir.</w:t>
      </w:r>
    </w:p>
    <w:p>
      <w:r>
        <w:t>**Adımlar:**</w:t>
      </w:r>
    </w:p>
    <w:p>
      <w:pPr>
        <w:pStyle w:val="ListNumber"/>
      </w:pPr>
      <w:r>
        <w:t>Kullanıcı, ürün detay sayfasına gider.</w:t>
      </w:r>
    </w:p>
    <w:p>
      <w:pPr>
        <w:pStyle w:val="ListNumber"/>
      </w:pPr>
      <w:r>
        <w:t>Kullanıcı, 'Sepete Ekle' butonuna tıklar.</w:t>
      </w:r>
    </w:p>
    <w:p>
      <w:pPr>
        <w:pStyle w:val="ListNumber"/>
      </w:pPr>
      <w:r>
        <w:t>Ürün, kullanıcı sepetine eklenir.</w:t>
      </w:r>
    </w:p>
    <w:p>
      <w:r>
        <w:t>**Kabul Kriterleri:** Ürün, kullanıcı sepetine eklenmiş olur.</w:t>
      </w:r>
    </w:p>
    <w:p>
      <w:r>
        <w:t>**Sonuç:** Kullanıcı, ürünü sepetine ekler.</w:t>
      </w:r>
    </w:p>
    <w:p>
      <w:pPr>
        <w:pStyle w:val="Heading2"/>
      </w:pPr>
      <w:r>
        <w:t>Kullanım Senaryosu ID: UC-04</w:t>
      </w:r>
    </w:p>
    <w:p>
      <w:r>
        <w:t>**Kullanım Senaryosu Adı:** Sipariş Tamamlama</w:t>
      </w:r>
    </w:p>
    <w:p>
      <w:r>
        <w:t>**Açıklama:** Kullanıcı, sepetindeki ürünleri satın alır.</w:t>
      </w:r>
    </w:p>
    <w:p>
      <w:r>
        <w:t>**Aktörler:** Kullanıcı</w:t>
      </w:r>
    </w:p>
    <w:p>
      <w:r>
        <w:t>**Ön Koşullar:** Kullanıcı, sepete ürün eklemiş olmalıdır.</w:t>
      </w:r>
    </w:p>
    <w:p>
      <w:r>
        <w:t>**Adımlar:**</w:t>
      </w:r>
    </w:p>
    <w:p>
      <w:pPr>
        <w:pStyle w:val="ListNumber"/>
      </w:pPr>
      <w:r>
        <w:t>Kullanıcı, sepetini görüntüler.</w:t>
      </w:r>
    </w:p>
    <w:p>
      <w:pPr>
        <w:pStyle w:val="ListNumber"/>
      </w:pPr>
      <w:r>
        <w:t>Kullanıcı, ödeme sayfasına gider.</w:t>
      </w:r>
    </w:p>
    <w:p>
      <w:pPr>
        <w:pStyle w:val="ListNumber"/>
      </w:pPr>
      <w:r>
        <w:t>Kullanıcı, ödeme bilgilerini girer ve işlemi tamamlar.</w:t>
      </w:r>
    </w:p>
    <w:p>
      <w:r>
        <w:t>**Kabul Kriterleri:** Kullanıcı, başarılı bir şekilde ödeme yapar ve sipariş oluşturulur.</w:t>
      </w:r>
    </w:p>
    <w:p>
      <w:r>
        <w:t>**Sonuç:** Kullanıcı, siparişini tamamlar.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