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742"/>
          <w:sz w:val="60"/>
        </w:rPr>
        <w:t>YUSUF OS</w:t>
      </w:r>
    </w:p>
    <w:p>
      <w:pPr>
        <w:jc w:val="center"/>
      </w:pPr>
      <w:r>
        <w:rPr>
          <w:b/>
          <w:color w:val="C59A3D"/>
          <w:sz w:val="28"/>
        </w:rPr>
        <w:t>INTEGRATED PERSONAL PLATFORM MASTER PLAN</w:t>
      </w:r>
    </w:p>
    <w:p>
      <w:pPr>
        <w:jc w:val="center"/>
      </w:pPr>
      <w:r>
        <w:rPr>
          <w:b/>
          <w:color w:val="1F4E79"/>
          <w:sz w:val="22"/>
        </w:rPr>
        <w:t>Private Personal OS + Public Portfolio OS</w:t>
      </w:r>
    </w:p>
    <w:p>
      <w:pPr>
        <w:jc w:val="center"/>
      </w:pPr>
      <w:r>
        <w:rPr>
          <w:i/>
          <w:color w:val="60727E"/>
          <w:sz w:val="22"/>
        </w:rPr>
        <w:t>Build. Serve. Grow. Give.</w:t>
      </w:r>
    </w:p>
    <w:p>
      <w:pPr>
        <w:pStyle w:val="Heading1"/>
      </w:pPr>
      <w:r>
        <w:t>1. Executive Decision</w:t>
      </w:r>
    </w:p>
    <w:p>
      <w:r>
        <w:t>Yusuf akan memiliki satu platform utama sebagai personal digital headquarters yang mengintegrasikan dua sistem berbeda fungsi: Yusuf Personal OS / Private Command Center untuk pengelolaan kehidupan dan pertumbuhan pribadi; dan Yusuf Public Portfolio OS untuk representasi profesional/publik. Keduanya berbagi identity layer dan selected public data, tetapi private data tetap terisolasi.</w:t>
      </w:r>
    </w:p>
    <w:p>
      <w:pPr>
        <w:pStyle w:val="Heading1"/>
      </w:pPr>
      <w:r>
        <w:t>2. Target End-State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</w:tcPr>
          <w:p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456"/>
            <w:shd w:fill="1F4E79"/>
          </w:tcPr>
          <w:p>
            <w:r>
              <w:rPr>
                <w:b/>
                <w:color w:val="FFFFFF"/>
                <w:sz w:val="17"/>
              </w:rPr>
              <w:t>Fungsi</w:t>
            </w:r>
          </w:p>
        </w:tc>
        <w:tc>
          <w:tcPr>
            <w:tcW w:type="dxa" w:w="3456"/>
            <w:shd w:fill="1F4E79"/>
          </w:tcPr>
          <w:p>
            <w:r>
              <w:rPr>
                <w:b/>
                <w:color w:val="FFFFFF"/>
                <w:sz w:val="17"/>
              </w:rPr>
              <w:t>Visibility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Unified Front Door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Satu platform sebagai titik masuk utama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Public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Personal OS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Life planning, execution, skills, career, business, wealth, purpose, reviews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Private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Portfolio OS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Profile, experience, skills, projects, case studies, evidence, insights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Public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AI Intelligence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Private Chief of Staff + Public Portfolio AI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Separated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Shared Data Layer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Selected profile, projects, achievements, skills, evidence metadata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Controlled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Identity &amp; Access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Single account, role-based permissions, private/public publishing controls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Private/Admin</w:t>
            </w:r>
          </w:p>
        </w:tc>
      </w:tr>
    </w:tbl>
    <w:p>
      <w:pPr>
        <w:spacing w:after="40"/>
      </w:pPr>
    </w:p>
    <w:p>
      <w:pPr>
        <w:pStyle w:val="Heading1"/>
      </w:pPr>
      <w:r>
        <w:t>3. Product Principles</w:t>
      </w:r>
    </w:p>
    <w:p>
      <w:pPr>
        <w:pStyle w:val="ListBullet"/>
        <w:spacing w:after="20"/>
      </w:pPr>
      <w:r>
        <w:t>One platform, not disconnected tools.</w:t>
      </w:r>
    </w:p>
    <w:p>
      <w:pPr>
        <w:pStyle w:val="ListBullet"/>
        <w:spacing w:after="20"/>
      </w:pPr>
      <w:r>
        <w:t>Private by default for personal, financial, health, purpose and planning data.</w:t>
      </w:r>
    </w:p>
    <w:p>
      <w:pPr>
        <w:pStyle w:val="ListBullet"/>
        <w:spacing w:after="20"/>
      </w:pPr>
      <w:r>
        <w:t>Public only by explicit publishing decision.</w:t>
      </w:r>
    </w:p>
    <w:p>
      <w:pPr>
        <w:pStyle w:val="ListBullet"/>
        <w:spacing w:after="20"/>
      </w:pPr>
      <w:r>
        <w:t>Evidence over intention: completed work requires proof.</w:t>
      </w:r>
    </w:p>
    <w:p>
      <w:pPr>
        <w:pStyle w:val="ListBullet"/>
        <w:spacing w:after="20"/>
      </w:pPr>
      <w:r>
        <w:t>Decision support over simple task management.</w:t>
      </w:r>
    </w:p>
    <w:p>
      <w:pPr>
        <w:pStyle w:val="ListBullet"/>
        <w:spacing w:after="20"/>
      </w:pPr>
      <w:r>
        <w:t>AI recommends; Yusuf decides.</w:t>
      </w:r>
    </w:p>
    <w:p>
      <w:pPr>
        <w:pStyle w:val="ListBullet"/>
        <w:spacing w:after="20"/>
      </w:pPr>
      <w:r>
        <w:t>Every major action should improve capability, proof, distribution, network, commercialization or ownership.</w:t>
      </w:r>
    </w:p>
    <w:p>
      <w:pPr>
        <w:pStyle w:val="ListBullet"/>
        <w:spacing w:after="20"/>
      </w:pPr>
      <w:r>
        <w:t>No production-ready claim without verification.</w:t>
      </w:r>
    </w:p>
    <w:p>
      <w:pPr>
        <w:pStyle w:val="Heading1"/>
      </w:pPr>
      <w:r>
        <w:t>4. Master Information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7"/>
              </w:rPr>
              <w:t>Private OS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7"/>
              </w:rPr>
              <w:t>Public Portfolio OS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Command Center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Home / Profile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Life Strategy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About / Career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Goals / OKR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Expertise / Skills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Masterplan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Projects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90-Day Sprint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Case Studies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Quick Capture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Proof / Evidence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Skills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AI &amp; Technology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Career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Insights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Portfolio / Evidence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Business / Ventures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Personal Brand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Contact / Opportunities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Network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Business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Wealth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Purpose &amp; Life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Reviews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AI Chief of Staff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Portfolio AI</w:t>
            </w:r>
          </w:p>
        </w:tc>
      </w:tr>
    </w:tbl>
    <w:p>
      <w:pPr>
        <w:spacing w:after="40"/>
      </w:pPr>
    </w:p>
    <w:p>
      <w:pPr>
        <w:pStyle w:val="Heading1"/>
      </w:pPr>
      <w:r>
        <w:t>5. System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9"/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2592"/>
            <w:shd w:fill="1F4E79"/>
          </w:tcPr>
          <w:p>
            <w:r>
              <w:rPr>
                <w:b/>
                <w:color w:val="FFFFFF"/>
                <w:sz w:val="17"/>
              </w:rPr>
              <w:t>Private</w:t>
            </w:r>
          </w:p>
        </w:tc>
        <w:tc>
          <w:tcPr>
            <w:tcW w:type="dxa" w:w="2592"/>
            <w:shd w:fill="1F4E79"/>
          </w:tcPr>
          <w:p>
            <w:r>
              <w:rPr>
                <w:b/>
                <w:color w:val="FFFFFF"/>
                <w:sz w:val="17"/>
              </w:rPr>
              <w:t>Public</w:t>
            </w:r>
          </w:p>
        </w:tc>
        <w:tc>
          <w:tcPr>
            <w:tcW w:type="dxa" w:w="2592"/>
            <w:shd w:fill="1F4E79"/>
          </w:tcPr>
          <w:p>
            <w:r>
              <w:rPr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Personal goals / tasks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Never public by default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Net worth / liabilities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Strictly private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Health / personal balance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Strictly private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Faith / purpose notes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Optional summary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Explicit publish only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Career targets / applications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Selected results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Do not publish confidential applications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Skills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Selected validated skills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Publish only validated/current public skills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Projects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Selected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Promote explicitly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Selected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Sanitize before public release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Business initiatives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Selected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Public only when safe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Content metrics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Selected aggregate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Protect sensitive analytics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Contacts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Never expose private contact database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Public profile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Shared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Controlled source of truth</w:t>
            </w:r>
          </w:p>
        </w:tc>
      </w:tr>
    </w:tbl>
    <w:p>
      <w:pPr>
        <w:spacing w:after="40"/>
      </w:pPr>
    </w:p>
    <w:p>
      <w:pPr>
        <w:pStyle w:val="Heading1"/>
      </w:pPr>
      <w:r>
        <w:t>6. Core Data Model</w:t>
      </w:r>
    </w:p>
    <w:p>
      <w:pPr>
        <w:pStyle w:val="ListBullet"/>
        <w:spacing w:after="20"/>
      </w:pPr>
      <w:r>
        <w:t>Identity: users, profiles, roles, sessions, public_profiles.</w:t>
      </w:r>
    </w:p>
    <w:p>
      <w:pPr>
        <w:pStyle w:val="ListBullet"/>
        <w:spacing w:after="20"/>
      </w:pPr>
      <w:r>
        <w:t>Strategy: life_domains, goals, OKRs, masterplan_items, sprints.</w:t>
      </w:r>
    </w:p>
    <w:p>
      <w:pPr>
        <w:pStyle w:val="ListBullet"/>
        <w:spacing w:after="20"/>
      </w:pPr>
      <w:r>
        <w:t>Execution: tasks, activities, quick captures, habits.</w:t>
      </w:r>
    </w:p>
    <w:p>
      <w:pPr>
        <w:pStyle w:val="ListBullet"/>
        <w:spacing w:after="20"/>
      </w:pPr>
      <w:r>
        <w:t>Capability: skills, assessments, learning.</w:t>
      </w:r>
    </w:p>
    <w:p>
      <w:pPr>
        <w:pStyle w:val="ListBullet"/>
        <w:spacing w:after="20"/>
      </w:pPr>
      <w:r>
        <w:t>Proof: projects, portfolio_items, evidence, achievements, testimonials.</w:t>
      </w:r>
    </w:p>
    <w:p>
      <w:pPr>
        <w:pStyle w:val="ListBullet"/>
        <w:spacing w:after="20"/>
      </w:pPr>
      <w:r>
        <w:t>Career: career_targets, applications, opportunities, readiness.</w:t>
      </w:r>
    </w:p>
    <w:p>
      <w:pPr>
        <w:pStyle w:val="ListBullet"/>
        <w:spacing w:after="20"/>
      </w:pPr>
      <w:r>
        <w:t>Brand: social_accounts, content_pillars, content_items, content_metrics.</w:t>
      </w:r>
    </w:p>
    <w:p>
      <w:pPr>
        <w:pStyle w:val="ListBullet"/>
        <w:spacing w:after="20"/>
      </w:pPr>
      <w:r>
        <w:t>Network: contacts, relationships, interactions, followups.</w:t>
      </w:r>
    </w:p>
    <w:p>
      <w:pPr>
        <w:pStyle w:val="ListBullet"/>
        <w:spacing w:after="20"/>
      </w:pPr>
      <w:r>
        <w:t>Business: businesses, initiatives, leads, customers, deals, revenue.</w:t>
      </w:r>
    </w:p>
    <w:p>
      <w:pPr>
        <w:pStyle w:val="ListBullet"/>
        <w:spacing w:after="20"/>
      </w:pPr>
      <w:r>
        <w:t>Wealth: income, expenses, assets, liabilities, investments, net worth, FI targets.</w:t>
      </w:r>
    </w:p>
    <w:p>
      <w:pPr>
        <w:pStyle w:val="ListBullet"/>
        <w:spacing w:after="20"/>
      </w:pPr>
      <w:r>
        <w:t>Reviews: weekly/monthly/quarterly reviews, decisions, lessons.</w:t>
      </w:r>
    </w:p>
    <w:p>
      <w:pPr>
        <w:pStyle w:val="ListBullet"/>
        <w:spacing w:after="20"/>
      </w:pPr>
      <w:r>
        <w:t>Intelligence: score_snapshots, ai_insights, ai_recommendations, next-best-actions.</w:t>
      </w:r>
    </w:p>
    <w:p>
      <w:pPr>
        <w:pStyle w:val="Heading1"/>
      </w:pPr>
      <w:r>
        <w:t>7. Personal Value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</w:tcPr>
          <w:p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3456"/>
            <w:shd w:fill="1F4E79"/>
          </w:tcPr>
          <w:p>
            <w:r>
              <w:rPr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3456"/>
            <w:shd w:fill="1F4E79"/>
          </w:tcPr>
          <w:p>
            <w:r>
              <w:rPr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Capability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Skills, validated learning, experience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Capability score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Proof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Projects, results, evidence, testimonials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Proof score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Distribution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Content, reach, audience growth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Distribution score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Network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High-value relationships, meaningful interactions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Network score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Commercialization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Leads, customers, revenue, recurring revenue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Commercialization score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Ownership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Business, assets, equity, investments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Ownership score</w:t>
            </w:r>
          </w:p>
        </w:tc>
      </w:tr>
    </w:tbl>
    <w:p>
      <w:pPr>
        <w:spacing w:after="40"/>
      </w:pPr>
    </w:p>
    <w:p>
      <w:r>
        <w:t>The score must be explainable: users can open each dimension and see underlying evidence and actions that move the score.</w:t>
      </w:r>
    </w:p>
    <w:p>
      <w:pPr>
        <w:pStyle w:val="Heading1"/>
      </w:pPr>
      <w:r>
        <w:t>8. AI Intelligence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</w:tcPr>
          <w:p>
            <w:r>
              <w:rPr>
                <w:b/>
                <w:color w:val="FFFFFF"/>
                <w:sz w:val="17"/>
              </w:rPr>
              <w:t>AI Function</w:t>
            </w:r>
          </w:p>
        </w:tc>
        <w:tc>
          <w:tcPr>
            <w:tcW w:type="dxa" w:w="3456"/>
            <w:shd w:fill="1F4E79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456"/>
            <w:shd w:fill="1F4E79"/>
          </w:tcPr>
          <w:p>
            <w:r>
              <w:rPr>
                <w:b/>
                <w:color w:val="FFFFFF"/>
                <w:sz w:val="17"/>
              </w:rPr>
              <w:t>Data Access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Chief of Staff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Weekly/monthly/quarterly operating review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Private OS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Bottleneck Engine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Find highest-leverage constraint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Private OS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Opportunity Engine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Find career/business/network opportunities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Private OS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Next Best Action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Prioritize 1–3 highest-ROI actions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Private OS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Decision Support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Compare options and trade-offs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Private OS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Learning Coach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Identify skill gaps and next learning step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Private OS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Portfolio AI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Answer public questions about Yusuf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Public data only</w:t>
            </w:r>
          </w:p>
        </w:tc>
      </w:tr>
    </w:tbl>
    <w:p>
      <w:pPr>
        <w:spacing w:after="40"/>
      </w:pPr>
    </w:p>
    <w:p>
      <w:r>
        <w:t>Free-first strategy: Gemini remains the default AI provider for now. The AI provider interface should remain replaceable.</w:t>
      </w:r>
    </w:p>
    <w:p>
      <w:pPr>
        <w:pStyle w:val="Heading1"/>
      </w:pPr>
      <w:r>
        <w:t>9. Unified Workflow</w:t>
      </w:r>
    </w:p>
    <w:p>
      <w:r>
        <w:t>Primary closed loop: PLAN → EXECUTE → CAPTURE → EVIDENCE → MEASURE → REVIEW → DIAGNOSE → DECIDE → REPLAN.</w:t>
      </w:r>
    </w:p>
    <w:p>
      <w:r>
        <w:t>Cross-system loop: Private work → selected proof → public portfolio/content → attention → leads → business → revenue → ownership → more freedom → more time for purpose/service.</w:t>
      </w:r>
    </w:p>
    <w:p>
      <w:pPr>
        <w:pStyle w:val="Heading1"/>
      </w:pPr>
      <w:r>
        <w:t>10. Public Portfolio Integration</w:t>
      </w:r>
    </w:p>
    <w:p>
      <w:r>
        <w:t>Public Portfolio OS consumes only explicitly published information from the Private OS. Each publishable object needs an explicit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7"/>
              </w:rPr>
              <w:t>Private State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7"/>
              </w:rPr>
              <w:t>Public Meaning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Private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Not visible publicly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Private working copy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Ready to Publish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Reviewed and eligible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Published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Visible in public portfolio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Archived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Retained privately, removed from active display</w:t>
            </w:r>
          </w:p>
        </w:tc>
      </w:tr>
    </w:tbl>
    <w:p>
      <w:pPr>
        <w:spacing w:after="40"/>
      </w:pPr>
    </w:p>
    <w:p>
      <w:pPr>
        <w:pStyle w:val="Heading1"/>
      </w:pPr>
      <w:r>
        <w:t>11. Command Center</w:t>
      </w:r>
    </w:p>
    <w:p>
      <w:pPr>
        <w:pStyle w:val="ListBullet"/>
        <w:spacing w:after="20"/>
      </w:pPr>
      <w:r>
        <w:t>Today's Next Best Actions</w:t>
      </w:r>
    </w:p>
    <w:p>
      <w:pPr>
        <w:pStyle w:val="ListBullet"/>
        <w:spacing w:after="20"/>
      </w:pPr>
      <w:r>
        <w:t>90-Day Sprint progress</w:t>
      </w:r>
    </w:p>
    <w:p>
      <w:pPr>
        <w:pStyle w:val="ListBullet"/>
        <w:spacing w:after="20"/>
      </w:pPr>
      <w:r>
        <w:t>Personal Value score and movement</w:t>
      </w:r>
    </w:p>
    <w:p>
      <w:pPr>
        <w:pStyle w:val="ListBullet"/>
        <w:spacing w:after="20"/>
      </w:pPr>
      <w:r>
        <w:t>Life Balance: Purpose, Career, Business, Wealth, Health, People</w:t>
      </w:r>
    </w:p>
    <w:p>
      <w:pPr>
        <w:pStyle w:val="ListBullet"/>
        <w:spacing w:after="20"/>
      </w:pPr>
      <w:r>
        <w:t>Current skill gaps</w:t>
      </w:r>
    </w:p>
    <w:p>
      <w:pPr>
        <w:pStyle w:val="ListBullet"/>
        <w:spacing w:after="20"/>
      </w:pPr>
      <w:r>
        <w:t>Proof created</w:t>
      </w:r>
    </w:p>
    <w:p>
      <w:pPr>
        <w:pStyle w:val="ListBullet"/>
        <w:spacing w:after="20"/>
      </w:pPr>
      <w:r>
        <w:t>Career pipeline</w:t>
      </w:r>
    </w:p>
    <w:p>
      <w:pPr>
        <w:pStyle w:val="ListBullet"/>
        <w:spacing w:after="20"/>
      </w:pPr>
      <w:r>
        <w:t>Brand/content momentum</w:t>
      </w:r>
    </w:p>
    <w:p>
      <w:pPr>
        <w:pStyle w:val="ListBullet"/>
        <w:spacing w:after="20"/>
      </w:pPr>
      <w:r>
        <w:t>Business pipeline and revenue</w:t>
      </w:r>
    </w:p>
    <w:p>
      <w:pPr>
        <w:pStyle w:val="ListBullet"/>
        <w:spacing w:after="20"/>
      </w:pPr>
      <w:r>
        <w:t>Financial freedom trajectory</w:t>
      </w:r>
    </w:p>
    <w:p>
      <w:pPr>
        <w:pStyle w:val="ListBullet"/>
        <w:spacing w:after="20"/>
      </w:pPr>
      <w:r>
        <w:t>AI executive brief</w:t>
      </w:r>
    </w:p>
    <w:p>
      <w:pPr>
        <w:pStyle w:val="Heading1"/>
      </w:pPr>
      <w:r>
        <w:t>12. Quick Capture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7"/>
              </w:rPr>
              <w:t>User Input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7"/>
              </w:rPr>
              <w:t>System Action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What did you do?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Create activity record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Category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Map to life domain/capability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Outcome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Create result/proof candidate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Evidence/link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Attach proof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Time spent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Track effort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Impact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Estimate/confirm impact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Next step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Create suggested action</w:t>
            </w:r>
          </w:p>
        </w:tc>
      </w:tr>
    </w:tbl>
    <w:p>
      <w:pPr>
        <w:spacing w:after="40"/>
      </w:pPr>
    </w:p>
    <w:p>
      <w:pPr>
        <w:pStyle w:val="Heading1"/>
      </w:pPr>
      <w:r>
        <w:t>13. Career Engine</w:t>
      </w:r>
    </w:p>
    <w:p>
      <w:pPr>
        <w:pStyle w:val="ListBullet"/>
        <w:spacing w:after="20"/>
      </w:pPr>
      <w:r>
        <w:t>Career path: Accounting → FP&amp;A → Corporate Finance → Finance Manager/Controller → CFO-track.</w:t>
      </w:r>
    </w:p>
    <w:p>
      <w:pPr>
        <w:pStyle w:val="ListBullet"/>
        <w:spacing w:after="20"/>
      </w:pPr>
      <w:r>
        <w:t>Readiness score derived from skills, proof, experience, network and evidence.</w:t>
      </w:r>
    </w:p>
    <w:p>
      <w:pPr>
        <w:pStyle w:val="ListBullet"/>
        <w:spacing w:after="20"/>
      </w:pPr>
      <w:r>
        <w:t>Applications remain private; achievements can be published.</w:t>
      </w:r>
    </w:p>
    <w:p>
      <w:pPr>
        <w:pStyle w:val="ListBullet"/>
        <w:spacing w:after="20"/>
      </w:pPr>
      <w:r>
        <w:t>Role-specific CV/profile variants.</w:t>
      </w:r>
    </w:p>
    <w:p>
      <w:pPr>
        <w:pStyle w:val="ListBullet"/>
        <w:spacing w:after="20"/>
      </w:pPr>
      <w:r>
        <w:t>Opportunity and follow-up tracking.</w:t>
      </w:r>
    </w:p>
    <w:p>
      <w:pPr>
        <w:pStyle w:val="Heading1"/>
      </w:pPr>
      <w:r>
        <w:t>14. Personal Brand Engine</w:t>
      </w:r>
    </w:p>
    <w:p>
      <w:r>
        <w:t>Positioning: Finance × Business × AI × Personal Growth.</w:t>
      </w:r>
    </w:p>
    <w:p>
      <w:r>
        <w:t>Brand identity: Finance Professional + Builder + Educator + Translator + Human with Purpose.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</w:tcPr>
          <w:p>
            <w:r>
              <w:rPr>
                <w:b/>
                <w:color w:val="FFFFFF"/>
                <w:sz w:val="17"/>
              </w:rPr>
              <w:t>Channel</w:t>
            </w:r>
          </w:p>
        </w:tc>
        <w:tc>
          <w:tcPr>
            <w:tcW w:type="dxa" w:w="3456"/>
            <w:shd w:fill="1F4E79"/>
          </w:tcPr>
          <w:p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3456"/>
            <w:shd w:fill="1F4E79"/>
          </w:tcPr>
          <w:p>
            <w:r>
              <w:rPr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Instagram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Personal Brand Magazine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Reels, carousel, Stories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Discovery Engine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Short-form video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YouTube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Authority Engine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Long-form + Shorts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LinkedIn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Professional Authority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Finance, career, business, AI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Public Portfolio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Proof Engine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Projects, case studies, evidence</w:t>
            </w:r>
          </w:p>
        </w:tc>
      </w:tr>
    </w:tbl>
    <w:p>
      <w:pPr>
        <w:spacing w:after="40"/>
      </w:pPr>
    </w:p>
    <w:p>
      <w:pPr>
        <w:pStyle w:val="Heading1"/>
      </w:pPr>
      <w:r>
        <w:t>15. Business &amp; Wealth Engine</w:t>
      </w:r>
    </w:p>
    <w:p>
      <w:r>
        <w:t>Revenue flywheel: Audience → Leads → Clients → Recurring Revenue → Business Cash Flow → Ownership.</w:t>
      </w:r>
    </w:p>
    <w:p>
      <w:pPr>
        <w:pStyle w:val="ListBullet"/>
        <w:spacing w:after="20"/>
      </w:pPr>
      <w:r>
        <w:t>BuildUp: advisory, financial health check, CFO dashboard, digital products.</w:t>
      </w:r>
    </w:p>
    <w:p>
      <w:pPr>
        <w:pStyle w:val="ListBullet"/>
        <w:spacing w:after="20"/>
      </w:pPr>
      <w:r>
        <w:t>Tradevance: supplier/buyer network and validated transactions.</w:t>
      </w:r>
    </w:p>
    <w:p>
      <w:pPr>
        <w:pStyle w:val="ListBullet"/>
        <w:spacing w:after="20"/>
      </w:pPr>
      <w:r>
        <w:t>Future AI products: finance copilot, statement analyzer, variance assistant.</w:t>
      </w:r>
    </w:p>
    <w:p>
      <w:pPr>
        <w:pStyle w:val="ListBullet"/>
        <w:spacing w:after="20"/>
      </w:pPr>
      <w:r>
        <w:t>Wealth OS: cash flow, net worth, investment history, FI target, ownership.</w:t>
      </w:r>
    </w:p>
    <w:p>
      <w:pPr>
        <w:pStyle w:val="Heading1"/>
      </w:pPr>
      <w:r>
        <w:t>16. Purpose &amp; Life Engine</w:t>
      </w:r>
    </w:p>
    <w:p>
      <w:r>
        <w:t>Purpose is a first-class domain.</w:t>
      </w:r>
    </w:p>
    <w:p>
      <w:pPr>
        <w:pStyle w:val="ListBullet"/>
        <w:spacing w:after="20"/>
      </w:pPr>
      <w:r>
        <w:t>Purpose &amp; Faith</w:t>
      </w:r>
    </w:p>
    <w:p>
      <w:pPr>
        <w:pStyle w:val="ListBullet"/>
        <w:spacing w:after="20"/>
      </w:pPr>
      <w:r>
        <w:t>Health &amp; Life</w:t>
      </w:r>
    </w:p>
    <w:p>
      <w:pPr>
        <w:pStyle w:val="ListBullet"/>
        <w:spacing w:after="20"/>
      </w:pPr>
      <w:r>
        <w:t>Career</w:t>
      </w:r>
    </w:p>
    <w:p>
      <w:pPr>
        <w:pStyle w:val="ListBullet"/>
        <w:spacing w:after="20"/>
      </w:pPr>
      <w:r>
        <w:t>Business</w:t>
      </w:r>
    </w:p>
    <w:p>
      <w:pPr>
        <w:pStyle w:val="ListBullet"/>
        <w:spacing w:after="20"/>
      </w:pPr>
      <w:r>
        <w:t>Wealth</w:t>
      </w:r>
    </w:p>
    <w:p>
      <w:pPr>
        <w:pStyle w:val="ListBullet"/>
        <w:spacing w:after="20"/>
      </w:pPr>
      <w:r>
        <w:t>People</w:t>
      </w:r>
    </w:p>
    <w:p>
      <w:r>
        <w:t>Strategic philosophy: career funds life; business funds freedom; wealth funds impact; time funds purpose.</w:t>
      </w:r>
    </w:p>
    <w:p>
      <w:pPr>
        <w:pStyle w:val="Heading1"/>
      </w:pPr>
      <w:r>
        <w:t>17. Roadmap: Current State → End-State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</w:tcPr>
          <w:p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3456"/>
            <w:shd w:fill="1F4E79"/>
          </w:tcPr>
          <w:p>
            <w:r>
              <w:rPr>
                <w:b/>
                <w:color w:val="FFFFFF"/>
                <w:sz w:val="17"/>
              </w:rPr>
              <w:t>Primary Work</w:t>
            </w:r>
          </w:p>
        </w:tc>
        <w:tc>
          <w:tcPr>
            <w:tcW w:type="dxa" w:w="3456"/>
            <w:shd w:fill="1F4E79"/>
          </w:tcPr>
          <w:p>
            <w:r>
              <w:rPr>
                <w:b/>
                <w:color w:val="FFFFFF"/>
                <w:sz w:val="17"/>
              </w:rPr>
              <w:t>Exit Gate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0 — Foundation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Architecture, schema, auth, design system, seed data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Core app stable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1 — Execution OS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Masterplan, Goals, Sprint, Quick Capture, Reviews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Daily execution loop works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2 — Capability &amp; Proof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Skills, Evidence, Portfolio, Career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Proof linked to capability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3 — Growth Engines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Brand, Network, Business, Wealth, Purpose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Major domain workflows usable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4 — Intelligence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Personal Value, Bottleneck, Opportunity, Next Best Action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Grounded AI recommendations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5 — Unified Platform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Private + Public routing, shared public objects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Single front door works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6 — Realtime &amp; Integrations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Realtime sync, Calendar/Email when available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Live context layer works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7 — Hardening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Security, RLS, tests, errors, backup, performance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Release candidate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8 — Production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Deployment + production verification + package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All critical gates passed</w:t>
            </w:r>
          </w:p>
        </w:tc>
      </w:tr>
    </w:tbl>
    <w:p>
      <w:pPr>
        <w:spacing w:after="40"/>
      </w:pPr>
    </w:p>
    <w:p>
      <w:pPr>
        <w:pStyle w:val="Heading1"/>
      </w:pPr>
      <w:r>
        <w:t>18. Production QA Gates</w:t>
      </w:r>
    </w:p>
    <w:p>
      <w:pPr>
        <w:pStyle w:val="ListBullet"/>
        <w:spacing w:after="20"/>
      </w:pPr>
      <w:r>
        <w:t>Functional: every menu, route, CRUD flow and core workflow works.</w:t>
      </w:r>
    </w:p>
    <w:p>
      <w:pPr>
        <w:pStyle w:val="ListBullet"/>
        <w:spacing w:after="20"/>
      </w:pPr>
      <w:r>
        <w:t>Data: persistence, relationships and calculations are correct.</w:t>
      </w:r>
    </w:p>
    <w:p>
      <w:pPr>
        <w:pStyle w:val="ListBullet"/>
        <w:spacing w:after="20"/>
      </w:pPr>
      <w:r>
        <w:t>Security: authentication, authorization and private/public boundaries are enforced.</w:t>
      </w:r>
    </w:p>
    <w:p>
      <w:pPr>
        <w:pStyle w:val="ListBullet"/>
        <w:spacing w:after="20"/>
      </w:pPr>
      <w:r>
        <w:t>AI: grounded in stored data; no invented facts; graceful failures.</w:t>
      </w:r>
    </w:p>
    <w:p>
      <w:pPr>
        <w:pStyle w:val="ListBullet"/>
        <w:spacing w:after="20"/>
      </w:pPr>
      <w:r>
        <w:t>UX: mobile, tablet and desktop are usable.</w:t>
      </w:r>
    </w:p>
    <w:p>
      <w:pPr>
        <w:pStyle w:val="ListBullet"/>
        <w:spacing w:after="20"/>
      </w:pPr>
      <w:r>
        <w:t>Performance: efficient loading and querying.</w:t>
      </w:r>
    </w:p>
    <w:p>
      <w:pPr>
        <w:pStyle w:val="ListBullet"/>
        <w:spacing w:after="20"/>
      </w:pPr>
      <w:r>
        <w:t>Testing: automated + representative end-to-end journeys.</w:t>
      </w:r>
    </w:p>
    <w:p>
      <w:pPr>
        <w:pStyle w:val="ListBullet"/>
        <w:spacing w:after="20"/>
      </w:pPr>
      <w:r>
        <w:t>Recovery: checkpoints + backup/recovery strategy.</w:t>
      </w:r>
    </w:p>
    <w:p>
      <w:pPr>
        <w:pStyle w:val="ListBullet"/>
        <w:spacing w:after="20"/>
      </w:pPr>
      <w:r>
        <w:t>Observability: errors and critical actions are traceable.</w:t>
      </w:r>
    </w:p>
    <w:p>
      <w:pPr>
        <w:pStyle w:val="ListBullet"/>
        <w:spacing w:after="20"/>
      </w:pPr>
      <w:r>
        <w:t>Documentation: architecture, operating guide, release notes.</w:t>
      </w:r>
    </w:p>
    <w:p>
      <w:pPr>
        <w:pStyle w:val="ListBullet"/>
        <w:spacing w:after="20"/>
      </w:pPr>
      <w:r>
        <w:t>Packaging: stage snapshot per milestone; true production package only after final verification.</w:t>
      </w:r>
    </w:p>
    <w:p>
      <w:pPr>
        <w:pStyle w:val="Heading1"/>
      </w:pPr>
      <w:r>
        <w:t>19. What Yusuf Needs to Do</w:t>
      </w:r>
    </w:p>
    <w:p>
      <w:pPr>
        <w:pStyle w:val="ListBullet"/>
        <w:spacing w:after="20"/>
      </w:pPr>
      <w:r>
        <w:t>Provide/confirm accurate personal goals, priorities and source-of-truth data when needed.</w:t>
      </w:r>
    </w:p>
    <w:p>
      <w:pPr>
        <w:pStyle w:val="ListBullet"/>
        <w:spacing w:after="20"/>
      </w:pPr>
      <w:r>
        <w:t>Connect external integrations only when requested and actually available.</w:t>
      </w:r>
    </w:p>
    <w:p>
      <w:pPr>
        <w:pStyle w:val="ListBullet"/>
        <w:spacing w:after="20"/>
      </w:pPr>
      <w:r>
        <w:t>Use Quick Capture consistently so the intelligence layer has real data.</w:t>
      </w:r>
    </w:p>
    <w:p>
      <w:pPr>
        <w:pStyle w:val="ListBullet"/>
        <w:spacing w:after="20"/>
      </w:pPr>
      <w:r>
        <w:t>Review AI recommendations and accept/reject them.</w:t>
      </w:r>
    </w:p>
    <w:p>
      <w:pPr>
        <w:pStyle w:val="ListBullet"/>
        <w:spacing w:after="20"/>
      </w:pPr>
      <w:r>
        <w:t>Provide evidence files/links for achievements and projects.</w:t>
      </w:r>
    </w:p>
    <w:p>
      <w:pPr>
        <w:pStyle w:val="ListBullet"/>
        <w:spacing w:after="20"/>
      </w:pPr>
      <w:r>
        <w:t>Perform manual tests when real interaction cannot be reliably simulated.</w:t>
      </w:r>
    </w:p>
    <w:p>
      <w:r>
        <w:t>The development system should otherwise handle architecture, implementation, QA, documentation, checkpoints and packaging whenever the available tooling permits.</w:t>
      </w:r>
    </w:p>
    <w:p>
      <w:pPr>
        <w:pStyle w:val="Heading1"/>
      </w:pPr>
      <w:r>
        <w:t>20. Current Technical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7"/>
              </w:rPr>
              <w:t>Direction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Current application runtime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Floot full-stack development/preview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React + TypeScript; modular architecture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Database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PostgreSQL + Kysely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Authentication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Email/password + JWT session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Gemini free-tier default; provider-agnostic interface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Private/Public boundary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Authorization + explicit publish state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Future portability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Keep domain model/business logic separable from builder-specific UI</w:t>
            </w:r>
          </w:p>
        </w:tc>
      </w:tr>
    </w:tbl>
    <w:p>
      <w:pPr>
        <w:spacing w:after="40"/>
      </w:pPr>
    </w:p>
    <w:p>
      <w:pPr>
        <w:pStyle w:val="Heading1"/>
      </w:pPr>
      <w:r>
        <w:t>21. Current Reality / Status</w:t>
      </w:r>
    </w:p>
    <w:p>
      <w:r>
        <w:t>Yusuf OS is still in active development. The project has a working foundation and several implemented modules, but it is NOT yet certified 100% production-ready. A final production package must only be labeled as such after complete source packaging, security review, regression testing, deployment verification and critical workflow validation.</w:t>
      </w:r>
    </w:p>
    <w:p>
      <w:pPr>
        <w:pStyle w:val="Heading1"/>
      </w:pPr>
      <w:r>
        <w:t>22. Final Vision</w:t>
      </w:r>
    </w:p>
    <w:p>
      <w:pPr>
        <w:jc w:val="center"/>
      </w:pPr>
      <w:r>
        <w:rPr>
          <w:b/>
          <w:color w:val="0B2742"/>
          <w:sz w:val="28"/>
        </w:rPr>
        <w:t>ONE PLATFORM.</w:t>
        <w:br/>
        <w:t>ONE SOURCE OF TRUTH.</w:t>
        <w:br/>
        <w:t>PRIVATE INTELLIGENCE + PUBLIC PROOF.</w:t>
        <w:br/>
        <w:t>PLAN → BUILD → SERVE → GROW → GIVE.</w:t>
      </w:r>
    </w:p>
    <w:p>
      <w:pPr>
        <w:jc w:val="center"/>
      </w:pPr>
      <w:r>
        <w:rPr>
          <w:i/>
          <w:color w:val="60727E"/>
          <w:sz w:val="19"/>
        </w:rPr>
        <w:t>The platform exists to help Yusuf become more capable, more useful, more disciplined, more economically valuable, more independent, and ultimately freer to spend more time on meaningful service and purpose.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727E"/>
        <w:sz w:val="16"/>
      </w:rPr>
      <w:t>Yusuf OS • Integrated Personal Platform Master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274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274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