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F66CE" w:rsidRDefault="002F66CE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F66CE" w:rsidRDefault="002F66CE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VISOLA SAMADOVA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5E8" w:rsidRDefault="008775E8" w:rsidP="00720984">
      <w:pPr>
        <w:spacing w:after="0" w:line="240" w:lineRule="auto"/>
      </w:pPr>
      <w:r>
        <w:separator/>
      </w:r>
    </w:p>
  </w:endnote>
  <w:endnote w:type="continuationSeparator" w:id="0">
    <w:p w:rsidR="008775E8" w:rsidRDefault="008775E8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5E8" w:rsidRDefault="008775E8" w:rsidP="00720984">
      <w:pPr>
        <w:spacing w:after="0" w:line="240" w:lineRule="auto"/>
      </w:pPr>
      <w:r>
        <w:separator/>
      </w:r>
    </w:p>
  </w:footnote>
  <w:footnote w:type="continuationSeparator" w:id="0">
    <w:p w:rsidR="008775E8" w:rsidRDefault="008775E8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2F66CE"/>
    <w:rsid w:val="00465F52"/>
    <w:rsid w:val="004E3FB4"/>
    <w:rsid w:val="00720984"/>
    <w:rsid w:val="00752A88"/>
    <w:rsid w:val="007A3200"/>
    <w:rsid w:val="008775E8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4583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2021-11-20T06:53:00Z</dcterms:modified>
</cp:coreProperties>
</file>