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I.A.BOYXONOV</w:t>
        <w:br/>
        <w:t>BIOLOGIYA FANIDAN BILIMLARNI BAHOLASHDA ChatGPT DAN FOYDALANISH</w:t>
      </w:r>
    </w:p>
    <w:p>
      <w:pPr>
        <w:pStyle w:val="Heading2"/>
      </w:pPr>
      <w:r>
        <w:t xml:space="preserve"> A.R.Sattiyev,  M.D.Ermamatov</w:t>
        <w:br/>
        <w:t>MILLIY SERTIFIKAT UCHUN QORAQALPOQ TILI VA ADABIYOT FANIDAN O‘TKAZILGAN TEST SINOVI NATIJALARINING  TEST XARAKTERISTIKALARI</w:t>
      </w:r>
    </w:p>
    <w:p>
      <w:pPr>
        <w:pStyle w:val="Heading2"/>
      </w:pPr>
      <w:r>
        <w:t xml:space="preserve"> Q.A.Amonov,  A.A.Baratov</w:t>
        <w:br/>
        <w:t>MATEMATIKA FANIDAN OʻTKAZILGAN DIAGNOSTIK TEST SINOVI NATIJALARINING STATISTIK TAHLILLARI</w:t>
      </w:r>
    </w:p>
    <w:p>
      <w:pPr>
        <w:pStyle w:val="Heading2"/>
      </w:pPr>
      <w:r>
        <w:t xml:space="preserve"> A.B.Normurodov,  M.D.Ermamatov</w:t>
        <w:br/>
        <w:t>BIOLOGIYADAN BILIMLARNI BAHOLASHDA UMUMIY ELEMENTLI TEST VARIANTLARIDAN FOYDALANISH</w:t>
      </w:r>
    </w:p>
    <w:p>
      <w:pPr>
        <w:pStyle w:val="Heading2"/>
      </w:pPr>
      <w:r>
        <w:br/>
        <w:t xml:space="preserve"> I.A.BOYXONOV</w:t>
        <w:br/>
        <w:t>USING CHATGPT IN ASSESSING BIOLOGY KNOWLEDGE</w:t>
      </w:r>
    </w:p>
    <w:p>
      <w:pPr>
        <w:pStyle w:val="Heading2"/>
      </w:pPr>
      <w:r>
        <w:br/>
        <w:t xml:space="preserve"> A.R.Sattiyev,  M.D.Ermamatov</w:t>
        <w:br/>
        <w:t>TEST CHARACTERISTICS OF TEST RESULTS CONDUCTED FOR THE NATIONAL CERTIFICATE IN THE FIELD OF KARAKALPAK LANGUAGE AND LITERATURE</w:t>
      </w:r>
    </w:p>
    <w:p>
      <w:pPr>
        <w:pStyle w:val="Heading2"/>
      </w:pPr>
      <w:r>
        <w:br/>
        <w:t xml:space="preserve"> Q.A.Amonov,  A.A.Baratov</w:t>
        <w:br/>
        <w:t>STATISTICAL ANALYSES OF THE RESULTS OF DIAGNOSTIC TEST TRIALS IN MATHEMATICS</w:t>
      </w:r>
    </w:p>
    <w:p>
      <w:pPr>
        <w:pStyle w:val="Heading2"/>
      </w:pPr>
      <w:r>
        <w:br/>
        <w:t xml:space="preserve"> A.B.Normurodov,  M.D.Ermamatov</w:t>
        <w:br/>
        <w:t>TEST VARIANTS WITH COMMON ITEMS IN ASSESSMENT ON BIOLOGY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