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99"/>
        <w:gridCol w:w="7201"/>
      </w:tblGrid>
      <w:tr w:rsidR="00025ED5" w14:paraId="51544D32" w14:textId="77777777" w:rsidTr="00025ED5">
        <w:trPr>
          <w:trHeight w:val="801"/>
        </w:trPr>
        <w:tc>
          <w:tcPr>
            <w:tcW w:w="9300" w:type="dxa"/>
            <w:gridSpan w:val="2"/>
            <w:shd w:val="clear" w:color="auto" w:fill="A8D08D" w:themeFill="accent6" w:themeFillTint="99"/>
          </w:tcPr>
          <w:p w14:paraId="31C79964" w14:textId="77777777" w:rsidR="00025ED5" w:rsidRPr="004A41C6" w:rsidRDefault="00025ED5" w:rsidP="009508E5">
            <w:pPr>
              <w:rPr>
                <w:b/>
              </w:rPr>
            </w:pPr>
            <w:r w:rsidRPr="004A41C6">
              <w:rPr>
                <w:b/>
              </w:rPr>
              <w:t>Speaking Part 3</w:t>
            </w:r>
          </w:p>
        </w:tc>
      </w:tr>
      <w:tr w:rsidR="00025ED5" w14:paraId="11C09A56" w14:textId="77777777" w:rsidTr="004A41C6">
        <w:trPr>
          <w:trHeight w:val="756"/>
        </w:trPr>
        <w:tc>
          <w:tcPr>
            <w:tcW w:w="2099" w:type="dxa"/>
            <w:shd w:val="clear" w:color="auto" w:fill="A8D08D" w:themeFill="accent6" w:themeFillTint="99"/>
          </w:tcPr>
          <w:p w14:paraId="2A225606" w14:textId="77777777" w:rsidR="00025ED5" w:rsidRPr="004A41C6" w:rsidRDefault="00025ED5" w:rsidP="009508E5">
            <w:pPr>
              <w:rPr>
                <w:b/>
              </w:rPr>
            </w:pPr>
            <w:r w:rsidRPr="004A41C6">
              <w:rPr>
                <w:b/>
              </w:rPr>
              <w:t>Topic</w:t>
            </w:r>
          </w:p>
        </w:tc>
        <w:tc>
          <w:tcPr>
            <w:tcW w:w="7201" w:type="dxa"/>
          </w:tcPr>
          <w:p w14:paraId="024AFC60" w14:textId="7D3B3AB0" w:rsidR="00025ED5" w:rsidRPr="009E6F08" w:rsidRDefault="009E6A93" w:rsidP="009508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6A93">
              <w:rPr>
                <w:rFonts w:ascii="Times New Roman" w:hAnsi="Times New Roman" w:cs="Times New Roman"/>
                <w:sz w:val="28"/>
                <w:szCs w:val="28"/>
              </w:rPr>
              <w:t>Culture and customs</w:t>
            </w:r>
          </w:p>
        </w:tc>
      </w:tr>
      <w:tr w:rsidR="00025ED5" w14:paraId="5881A9F5" w14:textId="77777777" w:rsidTr="004A41C6">
        <w:trPr>
          <w:trHeight w:val="8614"/>
        </w:trPr>
        <w:tc>
          <w:tcPr>
            <w:tcW w:w="2099" w:type="dxa"/>
            <w:shd w:val="clear" w:color="auto" w:fill="A8D08D" w:themeFill="accent6" w:themeFillTint="99"/>
          </w:tcPr>
          <w:p w14:paraId="24ED9636" w14:textId="77777777" w:rsidR="00025ED5" w:rsidRPr="004A41C6" w:rsidRDefault="004A41C6" w:rsidP="009508E5">
            <w:pPr>
              <w:rPr>
                <w:b/>
              </w:rPr>
            </w:pPr>
            <w:r w:rsidRPr="004A41C6">
              <w:rPr>
                <w:b/>
              </w:rPr>
              <w:t>Question</w:t>
            </w:r>
          </w:p>
        </w:tc>
        <w:tc>
          <w:tcPr>
            <w:tcW w:w="7201" w:type="dxa"/>
          </w:tcPr>
          <w:p w14:paraId="68D84437" w14:textId="5E906651" w:rsidR="009E6A93" w:rsidRDefault="009E6A93" w:rsidP="009508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6F08">
              <w:rPr>
                <w:rFonts w:ascii="Times New Roman" w:hAnsi="Times New Roman" w:cs="Times New Roman"/>
                <w:sz w:val="28"/>
                <w:szCs w:val="28"/>
              </w:rPr>
              <w:t>Women should remain representative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 w:rsidRPr="009E6F08">
              <w:rPr>
                <w:rFonts w:ascii="Times New Roman" w:hAnsi="Times New Roman" w:cs="Times New Roman"/>
                <w:sz w:val="28"/>
                <w:szCs w:val="28"/>
              </w:rPr>
              <w:t xml:space="preserve"> in leadership positions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64B20B90" w14:textId="77777777" w:rsidR="009E6A93" w:rsidRDefault="009E6A93" w:rsidP="009508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D8163D1" w14:textId="146103B7" w:rsidR="00025ED5" w:rsidRPr="009E6F08" w:rsidRDefault="009E6F08" w:rsidP="009508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6F08">
              <w:rPr>
                <w:rFonts w:ascii="Times New Roman" w:hAnsi="Times New Roman" w:cs="Times New Roman"/>
                <w:sz w:val="28"/>
                <w:szCs w:val="28"/>
              </w:rPr>
              <w:t>For:</w:t>
            </w:r>
          </w:p>
          <w:p w14:paraId="0EB811C8" w14:textId="42F8F6F7" w:rsidR="009E6F08" w:rsidRDefault="009E6F08" w:rsidP="009508E5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*</w:t>
            </w:r>
            <w:r w:rsidR="001A60EA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r w:rsidRPr="009E6F0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foster</w:t>
            </w:r>
            <w:r w:rsidRPr="009E6F0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s</w:t>
            </w:r>
            <w:r w:rsidRPr="009E6F0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a more inclusive and supportive work environment.</w:t>
            </w:r>
          </w:p>
          <w:p w14:paraId="2399E0D3" w14:textId="5EB78F15" w:rsidR="009E6F08" w:rsidRDefault="009E6F08" w:rsidP="009508E5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1A60EA">
              <w:rPr>
                <w:rFonts w:ascii="Times New Roman" w:hAnsi="Times New Roman" w:cs="Times New Roman"/>
                <w:sz w:val="28"/>
                <w:szCs w:val="28"/>
              </w:rPr>
              <w:t>*</w:t>
            </w:r>
            <w:r w:rsidR="001A60E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1A60EA" w:rsidRPr="001A60EA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lead</w:t>
            </w:r>
            <w:r w:rsidR="001A60EA" w:rsidRPr="001A60EA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s</w:t>
            </w:r>
            <w:r w:rsidR="001A60EA" w:rsidRPr="001A60EA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to a more equal and diverse society</w:t>
            </w:r>
            <w:r w:rsidR="001A60EA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.</w:t>
            </w:r>
          </w:p>
          <w:p w14:paraId="60B1E536" w14:textId="77777777" w:rsidR="001A60EA" w:rsidRDefault="001A60EA" w:rsidP="009508E5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* </w:t>
            </w:r>
            <w:r w:rsidRPr="001A60EA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bring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s</w:t>
            </w:r>
            <w:r w:rsidRPr="001A60EA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different experiences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and </w:t>
            </w:r>
            <w:r w:rsidRPr="001A60EA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backgrounds</w:t>
            </w:r>
          </w:p>
          <w:p w14:paraId="2EB5C0B5" w14:textId="77777777" w:rsidR="001A60EA" w:rsidRDefault="001A60EA" w:rsidP="009508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0ACD9B0" w14:textId="77777777" w:rsidR="001A60EA" w:rsidRDefault="001A60EA" w:rsidP="009508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Against:</w:t>
            </w:r>
          </w:p>
          <w:p w14:paraId="299C865D" w14:textId="77777777" w:rsidR="001A60EA" w:rsidRDefault="001A60EA" w:rsidP="009508E5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  <w:r>
              <w:rPr>
                <w:rFonts w:ascii="Roboto" w:hAnsi="Roboto"/>
                <w:color w:val="000000"/>
                <w:shd w:val="clear" w:color="auto" w:fill="FFFFFF"/>
              </w:rPr>
              <w:t xml:space="preserve"> </w:t>
            </w:r>
            <w:r w:rsidRPr="001A60EA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a threat in male-dominated fields.</w:t>
            </w:r>
          </w:p>
          <w:p w14:paraId="3C00B340" w14:textId="77777777" w:rsidR="001A60EA" w:rsidRDefault="001A60EA" w:rsidP="009508E5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  <w:r w:rsidR="009E6A93">
              <w:rPr>
                <w:rFonts w:ascii="Roboto" w:hAnsi="Roboto"/>
                <w:color w:val="000000"/>
                <w:shd w:val="clear" w:color="auto" w:fill="FFFFFF"/>
              </w:rPr>
              <w:t xml:space="preserve"> </w:t>
            </w:r>
            <w:r w:rsidR="009E6A93" w:rsidRPr="009E6A9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lack</w:t>
            </w:r>
            <w:r w:rsidR="009E6A9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s</w:t>
            </w:r>
            <w:r w:rsidR="009E6A93" w:rsidRPr="009E6A9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r w:rsidR="009E6A93" w:rsidRPr="009E6A9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the same </w:t>
            </w:r>
            <w:r w:rsidR="009E6A93" w:rsidRPr="009E6A9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support systems and networks</w:t>
            </w:r>
            <w:r w:rsidR="009E6A93" w:rsidRPr="009E6A9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as men</w:t>
            </w:r>
          </w:p>
          <w:p w14:paraId="49A84C3D" w14:textId="46917B76" w:rsidR="009E6A93" w:rsidRPr="001A60EA" w:rsidRDefault="009E6A93" w:rsidP="009508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* pressure to prioritize a family reunion </w:t>
            </w:r>
          </w:p>
        </w:tc>
      </w:tr>
    </w:tbl>
    <w:p w14:paraId="01620821" w14:textId="77777777" w:rsidR="00185CD8" w:rsidRPr="00025ED5" w:rsidRDefault="00185CD8" w:rsidP="00025ED5"/>
    <w:sectPr w:rsidR="00185CD8" w:rsidRPr="00025ED5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025ED5"/>
    <w:rsid w:val="00185CD8"/>
    <w:rsid w:val="001A60EA"/>
    <w:rsid w:val="00207D7F"/>
    <w:rsid w:val="00363D7B"/>
    <w:rsid w:val="004A41C6"/>
    <w:rsid w:val="006C395D"/>
    <w:rsid w:val="009E6A93"/>
    <w:rsid w:val="009E6F08"/>
    <w:rsid w:val="00F0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3F8CA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5ED5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Turopova Oydin</cp:lastModifiedBy>
  <cp:revision>75</cp:revision>
  <dcterms:created xsi:type="dcterms:W3CDTF">2024-02-21T13:06:00Z</dcterms:created>
  <dcterms:modified xsi:type="dcterms:W3CDTF">2024-09-25T15:13:00Z</dcterms:modified>
</cp:coreProperties>
</file>