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機密・録画・預かりデータ／5-4b 質問窓口のSLA／5-5 情報の鮮度管理／5-6 進行管理シート</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w:t>
            </w:r>
            <w:r>
              <w:rPr>
                <w:bCs/>
                <w:b/>
              </w:rPr>
              <w:t xml:space="preserve">社長が毎日使える</w:t>
            </w:r>
            <w:r>
              <w:t xml:space="preserve">（社員に配れる形にできるのは法人プランのみ。第3部・第5回の「どこに作るか」表を参照）</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第2回・第3回を厚く。上級編は各回の🔴「Lv.1〜2版」に従う（第7回＝設計メモまで／第8回＝資料5本・10問／第9回＝工程図と工程1／第10回＝正解セット5件／第11回＝役割2つ）。</w:t>
            </w:r>
            <w:r>
              <w:rPr>
                <w:bCs/>
                <w:b/>
              </w:rPr>
              <w:t xml:space="preserve">「見せるだけ」にしてよい回は無い。手を動かす量を減らすのであって、手を動かさせないのではない。</w:t>
            </w:r>
            <w:r>
              <w:t xml:space="preserve"> </w:t>
            </w:r>
            <w:r>
              <w:t xml:space="preserve">※まったく使ったことがない場合は契約前の対象外判定（第4部4-1）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rPr>
                <w:bCs/>
                <w:b/>
              </w:rPr>
              <w:t xml:space="preserve">回数は動かさない。</w:t>
            </w:r>
            <w:r>
              <w:t xml:space="preserve">第3回・第4回の中身を「新しく作る」から「</w:t>
            </w:r>
            <w:r>
              <w:rPr>
                <w:bCs/>
                <w:b/>
              </w:rPr>
              <w:t xml:space="preserve">すでにある指示文と分析の棚卸し・作り直し</w:t>
            </w:r>
            <w:r>
              <w:t xml:space="preserve">」に置き換え、浮いた時間を第9回・第10回の予習に充てる</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pPr>
        <w:pStyle w:val="BodyText"/>
      </w:pPr>
      <w:r>
        <w:rPr>
          <w:bCs/>
          <w:b/>
        </w:rPr>
        <w:t xml:space="preserve">回数の組み替えを含む調整はしない。</w:t>
      </w:r>
      <w:r>
        <w:t xml:space="preserve"> </w:t>
      </w:r>
      <w:r>
        <w:t xml:space="preserve">日程は第1回で12回分を確定させるため、第3回終了時に回数を動かすことは物理的にできない。</w:t>
      </w:r>
      <w:r>
        <w:rPr>
          <w:bCs/>
          <w:b/>
        </w:rPr>
        <w:t xml:space="preserve">調整はすべて「各回の中身の置き換え」で行う。</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匿名事例を3つ</w:t>
      </w:r>
      <w:r>
        <w:t xml:space="preserve">用意する（初回は2つ使う）</w:t>
      </w:r>
    </w:p>
    <w:p>
      <w:pPr>
        <w:numPr>
          <w:ilvl w:val="0"/>
          <w:numId w:val="1006"/>
        </w:numPr>
        <w:pStyle w:val="Compact"/>
      </w:pPr>
      <w:r>
        <w:t xml:space="preserve">☐ デモ用のサンプルデータ（受講者の業種に近いもの）を手元に置く</w:t>
      </w:r>
    </w:p>
    <w:bookmarkEnd w:id="38"/>
    <w:bookmarkStart w:id="39" w:name="前日"/>
    <w:p>
      <w:pPr>
        <w:pStyle w:val="Heading3"/>
      </w:pPr>
      <w:r>
        <w:t xml:space="preserve">前日</w:t>
      </w:r>
    </w:p>
    <w:p>
      <w:pPr>
        <w:numPr>
          <w:ilvl w:val="0"/>
          <w:numId w:val="1007"/>
        </w:numPr>
        <w:pStyle w:val="Compact"/>
      </w:pPr>
      <w:r>
        <w:t xml:space="preserve">☐ 画面共有・録画の動作確認。</w:t>
      </w:r>
      <w:r>
        <w:rPr>
          <w:bCs/>
          <w:b/>
        </w:rPr>
        <w:t xml:space="preserve">録画の可否は初回冒頭で改めて口頭確認する</w:t>
      </w:r>
    </w:p>
    <w:p>
      <w:pPr>
        <w:numPr>
          <w:ilvl w:val="0"/>
          <w:numId w:val="1007"/>
        </w:numPr>
        <w:pStyle w:val="Compact"/>
      </w:pPr>
      <w:r>
        <w:t xml:space="preserve">☐ 観察記録シート（2-6）を印刷、または別画面で開いておく</w:t>
      </w:r>
    </w:p>
    <w:p>
      <w:pPr>
        <w:numPr>
          <w:ilvl w:val="0"/>
          <w:numId w:val="1007"/>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7"/>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8"/>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8"/>
        </w:numPr>
        <w:pStyle w:val="Compact"/>
      </w:pPr>
      <w:r>
        <w:t xml:space="preserve">頻度は低いが、1回が長く、型が決まっている</w:t>
      </w:r>
    </w:p>
    <w:p>
      <w:pPr>
        <w:numPr>
          <w:ilvl w:val="0"/>
          <w:numId w:val="1008"/>
        </w:numPr>
        <w:pStyle w:val="Compact"/>
      </w:pPr>
      <w:r>
        <w:t xml:space="preserve">頻度は高いが型が決まっていない ← 第9回まで手を出さない</w:t>
      </w:r>
    </w:p>
    <w:p>
      <w:pPr>
        <w:numPr>
          <w:ilvl w:val="0"/>
          <w:numId w:val="1008"/>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09"/>
        </w:numPr>
        <w:pStyle w:val="Compact"/>
      </w:pPr>
      <w:r>
        <w:rPr>
          <w:bCs/>
          <w:b/>
        </w:rPr>
        <w:t xml:space="preserve">講師が悪い例を先にやる</w:t>
      </w:r>
      <w:r>
        <w:t xml:space="preserve">（雑な一文の指示 → 平凡な出力）。「よくこうなりますよね」で共感を取る</w:t>
      </w:r>
    </w:p>
    <w:p>
      <w:pPr>
        <w:numPr>
          <w:ilvl w:val="0"/>
          <w:numId w:val="1009"/>
        </w:numPr>
        <w:pStyle w:val="Compact"/>
      </w:pPr>
      <w:r>
        <w:rPr>
          <w:bCs/>
          <w:b/>
        </w:rPr>
        <w:t xml:space="preserve">講師が改善版をやる</w:t>
      </w:r>
      <w:r>
        <w:t xml:space="preserve">（役割・前提・制約・出力形式を入れた指示 → 明らかに良い出力）</w:t>
      </w:r>
    </w:p>
    <w:p>
      <w:pPr>
        <w:numPr>
          <w:ilvl w:val="0"/>
          <w:numId w:val="1009"/>
        </w:numPr>
        <w:pStyle w:val="Compact"/>
      </w:pPr>
      <w:r>
        <w:rPr>
          <w:bCs/>
          <w:b/>
        </w:rPr>
        <w:t xml:space="preserve">受講者が自分の手で再現する</w:t>
      </w:r>
      <w:r>
        <w:t xml:space="preserve">。ここを飛ばさない。見ただけの人は翌週やらない</w:t>
      </w:r>
    </w:p>
    <w:p>
      <w:pPr>
        <w:numPr>
          <w:ilvl w:val="0"/>
          <w:numId w:val="1009"/>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0"/>
        </w:numPr>
        <w:pStyle w:val="Compact"/>
      </w:pPr>
      <w:r>
        <w:rPr>
          <w:bCs/>
          <w:b/>
        </w:rPr>
        <w:t xml:space="preserve">12回の到達目標</w:t>
      </w:r>
      <w:r>
        <w:t xml:space="preserve">（受講者自身の言葉で1文。講師の言葉に置き換えない）</w:t>
      </w:r>
    </w:p>
    <w:p>
      <w:pPr>
        <w:numPr>
          <w:ilvl w:val="0"/>
          <w:numId w:val="1010"/>
        </w:numPr>
        <w:pStyle w:val="Compact"/>
      </w:pPr>
      <w:r>
        <w:rPr>
          <w:bCs/>
          <w:b/>
        </w:rPr>
        <w:t xml:space="preserve">隔週の開催曜日・時刻</w:t>
      </w:r>
      <w:r>
        <w:t xml:space="preserve">（12回分を仮押さえ。空欄を残さない）</w:t>
      </w:r>
    </w:p>
    <w:p>
      <w:pPr>
        <w:numPr>
          <w:ilvl w:val="0"/>
          <w:numId w:val="1010"/>
        </w:numPr>
        <w:pStyle w:val="Compact"/>
      </w:pPr>
      <w:r>
        <w:rPr>
          <w:bCs/>
          <w:b/>
        </w:rPr>
        <w:t xml:space="preserve">第6回・第12回の社内お披露目の日程と参加者</w:t>
      </w:r>
      <w:r>
        <w:t xml:space="preserve">（社員の予定を先に押さえる）</w:t>
      </w:r>
    </w:p>
    <w:p>
      <w:pPr>
        <w:numPr>
          <w:ilvl w:val="0"/>
          <w:numId w:val="1010"/>
        </w:numPr>
        <w:pStyle w:val="Compact"/>
      </w:pPr>
      <w:r>
        <w:rPr>
          <w:bCs/>
          <w:b/>
        </w:rPr>
        <w:t xml:space="preserve">演習に使ってよいデータの範囲</w:t>
      </w:r>
      <w:r>
        <w:t xml:space="preserve">（機密の伏せ方のルール）</w:t>
      </w:r>
    </w:p>
    <w:p>
      <w:pPr>
        <w:numPr>
          <w:ilvl w:val="0"/>
          <w:numId w:val="1010"/>
        </w:numPr>
        <w:pStyle w:val="Compact"/>
      </w:pPr>
      <w:r>
        <w:rPr>
          <w:bCs/>
          <w:b/>
        </w:rPr>
        <w:t xml:space="preserve">録画の扱い</w:t>
      </w:r>
      <w:r>
        <w:t xml:space="preserve">（保存期間・社内共有の可否）</w:t>
      </w:r>
    </w:p>
    <w:p>
      <w:pPr>
        <w:numPr>
          <w:ilvl w:val="0"/>
          <w:numId w:val="1010"/>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85"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pPr>
        <w:pStyle w:val="BlockText"/>
      </w:pPr>
      <w:r>
        <w:t xml:space="preserve">🔴</w:t>
      </w:r>
      <w:r>
        <w:t xml:space="preserve"> </w:t>
      </w:r>
      <w:r>
        <w:rPr>
          <w:bCs/>
          <w:b/>
        </w:rPr>
        <w:t xml:space="preserve">各回の「匿名事例」は、事例の型を示すためのプレースホルダーである。実在の事例ではない。</w:t>
      </w:r>
      <w:r>
        <w:t xml:space="preserve"> </w:t>
      </w:r>
      <w:r>
        <w:t xml:space="preserve">第1期の前に、5-2の手順で実在の事例（公的調査・業界団体の事例集・自分の案件）に差し替えること。</w:t>
      </w:r>
      <w:r>
        <w:rPr>
          <w:bCs/>
          <w:b/>
        </w:rPr>
        <w:t xml:space="preserve">差し替えるまでは「ある会社では」と言わない。</w:t>
      </w:r>
      <w:r>
        <w:t xml:space="preserve">「こういう型が多い」「よく起きるのは」という一般論として話す。登壇資料と読む資料は、この方針に合わせて既に一般論の書き方に直してある。</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1"/>
        </w:numPr>
        <w:pStyle w:val="Compact"/>
      </w:pPr>
      <w:r>
        <w:t xml:space="preserve">「指示の型」を使って自分で指示文を書ける</w:t>
      </w:r>
    </w:p>
    <w:p>
      <w:pPr>
        <w:numPr>
          <w:ilvl w:val="0"/>
          <w:numId w:val="1011"/>
        </w:numPr>
        <w:pStyle w:val="Compact"/>
      </w:pPr>
      <w:r>
        <w:t xml:space="preserve">カスタム指示（全会話に効く前提設定）が自社向けに入っている</w:t>
      </w:r>
    </w:p>
    <w:p>
      <w:pPr>
        <w:numPr>
          <w:ilvl w:val="0"/>
          <w:numId w:val="1011"/>
        </w:numPr>
        <w:pStyle w:val="Compact"/>
      </w:pPr>
      <w:r>
        <w:t xml:space="preserve">プロジェクト（会話をまとめる箱）が1つでき、そこに自社資料が入っている</w:t>
      </w:r>
    </w:p>
    <w:p>
      <w:pPr>
        <w:numPr>
          <w:ilvl w:val="0"/>
          <w:numId w:val="1011"/>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2"/>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2"/>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3"/>
        </w:numPr>
        <w:pStyle w:val="Compact"/>
      </w:pPr>
      <w:r>
        <w:t xml:space="preserve">悪い例：「見積書の送付メールを書いて」→ 当たり障りのない文面</w:t>
      </w:r>
    </w:p>
    <w:p>
      <w:pPr>
        <w:numPr>
          <w:ilvl w:val="0"/>
          <w:numId w:val="1013"/>
        </w:numPr>
        <w:pStyle w:val="Compact"/>
      </w:pPr>
      <w:r>
        <w:t xml:space="preserve">「これ、そのまま送れますか？」と聞く（送れないと答える）</w:t>
      </w:r>
    </w:p>
    <w:p>
      <w:pPr>
        <w:numPr>
          <w:ilvl w:val="0"/>
          <w:numId w:val="1013"/>
        </w:numPr>
        <w:pStyle w:val="Compact"/>
      </w:pPr>
      <w:r>
        <w:t xml:space="preserve">改善版：5要素を入れた指示 → そのまま送れる文面</w:t>
      </w:r>
    </w:p>
    <w:p>
      <w:pPr>
        <w:numPr>
          <w:ilvl w:val="0"/>
          <w:numId w:val="1013"/>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4"/>
        </w:numPr>
        <w:pStyle w:val="Compact"/>
      </w:pPr>
      <w:r>
        <w:t xml:space="preserve">Lv.1〜2：プロジェクトまで行かず、指示の型とカスタム指示だけで120分使ってよい</w:t>
      </w:r>
    </w:p>
    <w:p>
      <w:pPr>
        <w:numPr>
          <w:ilvl w:val="0"/>
          <w:numId w:val="1014"/>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プレースホルダー要差し替え"/>
    <w:p>
      <w:pPr>
        <w:pStyle w:val="Heading3"/>
      </w:pPr>
      <w:r>
        <w:t xml:space="preserve">匿名事例（プレースホルダー・要差し替え）</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5"/>
        </w:numPr>
        <w:pStyle w:val="Compact"/>
      </w:pPr>
      <w:r>
        <w:t xml:space="preserve">プロンプト集が10本になっている</w:t>
      </w:r>
    </w:p>
    <w:p>
      <w:pPr>
        <w:numPr>
          <w:ilvl w:val="0"/>
          <w:numId w:val="1015"/>
        </w:numPr>
        <w:pStyle w:val="Compact"/>
      </w:pPr>
      <w:r>
        <w:t xml:space="preserve">社内文書テンプレートが3種できている（例：見積送付メール／議事録／お客様への謝罪文）</w:t>
      </w:r>
    </w:p>
    <w:p>
      <w:pPr>
        <w:numPr>
          <w:ilvl w:val="0"/>
          <w:numId w:val="1015"/>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6"/>
        </w:numPr>
        <w:pStyle w:val="Compact"/>
      </w:pPr>
      <w:r>
        <w:t xml:space="preserve">Lv.1〜2：テンプレートは2種に減らし、1種は講師と一緒に作る。</w:t>
      </w:r>
      <w:r>
        <w:rPr>
          <w:bCs/>
          <w:b/>
        </w:rPr>
        <w:t xml:space="preserve">社員に渡す1本は必ず作る</w:t>
      </w:r>
    </w:p>
    <w:p>
      <w:pPr>
        <w:numPr>
          <w:ilvl w:val="0"/>
          <w:numId w:val="1016"/>
        </w:numPr>
        <w:pStyle w:val="Compact"/>
      </w:pPr>
      <w:r>
        <w:t xml:space="preserve">Lv.4以上：</w:t>
      </w:r>
      <w:r>
        <w:rPr>
          <w:bCs/>
          <w:b/>
        </w:rPr>
        <w:t xml:space="preserve">回数は動かさない。</w:t>
      </w:r>
      <w:r>
        <w:t xml:space="preserve">この回の中身を、文書テンプレは既存のものを棚卸しして精度を上げる形にする</w:t>
      </w:r>
    </w:p>
    <w:bookmarkEnd w:id="76"/>
    <w:bookmarkStart w:id="77" w:name="匿名事例プレースホルダー要差し替え-1"/>
    <w:p>
      <w:pPr>
        <w:pStyle w:val="Heading3"/>
      </w:pPr>
      <w:r>
        <w:t xml:space="preserve">匿名事例（プレースホルダー・要差し替え）</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7"/>
        </w:numPr>
        <w:pStyle w:val="Compact"/>
      </w:pPr>
      <w:r>
        <w:t xml:space="preserve">自社の月次データをAIに読ませ、示唆を3つ引き出せた</w:t>
      </w:r>
    </w:p>
    <w:p>
      <w:pPr>
        <w:numPr>
          <w:ilvl w:val="0"/>
          <w:numId w:val="1017"/>
        </w:numPr>
        <w:pStyle w:val="Compact"/>
      </w:pPr>
      <w:r>
        <w:t xml:space="preserve">月次レポートの雛形ができ、翌月から使える</w:t>
      </w:r>
    </w:p>
    <w:p>
      <w:pPr>
        <w:numPr>
          <w:ilvl w:val="0"/>
          <w:numId w:val="1017"/>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8"/>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8"/>
        </w:numPr>
        <w:pStyle w:val="Compact"/>
      </w:pPr>
      <w:r>
        <w:rPr>
          <w:bCs/>
          <w:b/>
        </w:rPr>
        <w:t xml:space="preserve">前提を必ず渡す。</w:t>
      </w:r>
      <w:r>
        <w:t xml:space="preserve"> </w:t>
      </w:r>
      <w:r>
        <w:t xml:space="preserve">期間・単位・季節性・特殊要因。渡さないと平凡な一般論が出る</w:t>
      </w:r>
    </w:p>
    <w:p>
      <w:pPr>
        <w:numPr>
          <w:ilvl w:val="0"/>
          <w:numId w:val="1018"/>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19"/>
        </w:numPr>
        <w:pStyle w:val="Compact"/>
      </w:pPr>
      <w:r>
        <w:t xml:space="preserve">売上表を読ませ「分析して」→ もっともらしい要約が出る</w:t>
      </w:r>
    </w:p>
    <w:p>
      <w:pPr>
        <w:numPr>
          <w:ilvl w:val="0"/>
          <w:numId w:val="1019"/>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19"/>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19"/>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0"/>
        </w:numPr>
        <w:pStyle w:val="Compact"/>
      </w:pPr>
      <w:r>
        <w:t xml:space="preserve">Lv.1〜2：Excelとの往復は最小限に。「読ませて→仮説を聞く」だけで十分</w:t>
      </w:r>
    </w:p>
    <w:p>
      <w:pPr>
        <w:numPr>
          <w:ilvl w:val="0"/>
          <w:numId w:val="1020"/>
        </w:numPr>
        <w:pStyle w:val="Compact"/>
      </w:pPr>
      <w:r>
        <w:t xml:space="preserve">Lv.4以上：グラフ生成やコード実行機能まで踏み込み、第9回の多工程設計の予告をここで入れる</w:t>
      </w:r>
    </w:p>
    <w:bookmarkEnd w:id="87"/>
    <w:bookmarkStart w:id="88" w:name="匿名事例プレースホルダー要差し替え-2"/>
    <w:p>
      <w:pPr>
        <w:pStyle w:val="Heading3"/>
      </w:pPr>
      <w:r>
        <w:t xml:space="preserve">匿名事例（プレースホルダー・要差し替え）</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1"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。属人的な使い方から、毎日使える道具へ。同時に、社内で使わせるためのルールを最小限つくる。</w:t>
      </w:r>
      <w:r>
        <w:rPr>
          <w:bCs/>
          <w:b/>
        </w:rPr>
        <w:t xml:space="preserve">「社員に配れる形」にできるかはプランで決まる</w:t>
      </w:r>
      <w:r>
        <w:t xml:space="preserve">ので、到達点を約束する前に必ず分岐表を確認すること。</w:t>
      </w:r>
    </w:p>
    <w:bookmarkEnd w:id="90"/>
    <w:bookmarkStart w:id="91" w:name="到達点-2"/>
    <w:p>
      <w:pPr>
        <w:pStyle w:val="Heading3"/>
      </w:pPr>
      <w:r>
        <w:t xml:space="preserve">到達点</w:t>
      </w:r>
    </w:p>
    <w:p>
      <w:pPr>
        <w:numPr>
          <w:ilvl w:val="0"/>
          <w:numId w:val="1021"/>
        </w:numPr>
        <w:pStyle w:val="Compact"/>
      </w:pPr>
      <w:r>
        <w:t xml:space="preserve">自社資料を読む専用AIが1つ動いている（</w:t>
      </w:r>
      <w:r>
        <w:rPr>
          <w:bCs/>
          <w:b/>
        </w:rPr>
        <w:t xml:space="preserve">原則はプロジェクト機能</w:t>
      </w:r>
      <w:r>
        <w:t xml:space="preserve">。法人ワークスペースがあればGPTsでもよい。下記「どこに作るか」参照）</w:t>
      </w:r>
    </w:p>
    <w:p>
      <w:pPr>
        <w:numPr>
          <w:ilvl w:val="0"/>
          <w:numId w:val="1021"/>
        </w:numPr>
        <w:pStyle w:val="Compact"/>
      </w:pPr>
      <w:r>
        <w:rPr>
          <w:bCs/>
          <w:b/>
        </w:rPr>
        <w:t xml:space="preserve">推進候補者1名がそれを触った。</w:t>
      </w:r>
      <w:r>
        <w:t xml:space="preserve">個人プランで共有できない場合は、</w:t>
      </w:r>
      <w:r>
        <w:rPr>
          <w:bCs/>
          <w:b/>
        </w:rPr>
        <w:t xml:space="preserve">画面共有か同席で触らせる</w:t>
      </w:r>
      <w:r>
        <w:t xml:space="preserve">（宿題「社員1名に触ってもらう」も同じ扱い）</w:t>
      </w:r>
    </w:p>
    <w:p>
      <w:pPr>
        <w:numPr>
          <w:ilvl w:val="0"/>
          <w:numId w:val="1021"/>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どこに作るか受講者のプランで決まる先にここを確認する"/>
    <w:p>
      <w:pPr>
        <w:pStyle w:val="Heading3"/>
      </w:pPr>
      <w:r>
        <w:t xml:space="preserve">どこに作るか（受講者のプランで決まる。</w:t>
      </w:r>
      <w:r>
        <w:rPr>
          <w:bCs/>
          <w:b/>
        </w:rPr>
        <w:t xml:space="preserve">先にここを確認する</w:t>
      </w:r>
      <w:r>
        <w:t xml:space="preserve">）</w:t>
      </w:r>
    </w:p>
    <w:p>
      <w:pPr>
        <w:pStyle w:val="FirstParagraph"/>
      </w:pPr>
      <w:r>
        <w:rPr>
          <w:bCs/>
          <w:b/>
        </w:rPr>
        <w:t xml:space="preserve">2026年9月時点、GPTs（カスタムGPT）は個人アカウントでは新規作成できない。</w:t>
      </w:r>
      <w:r>
        <w:t xml:space="preserve"> </w:t>
      </w:r>
      <w:r>
        <w:t xml:space="preserve">OpenAIのヘルプに「New GPT creation and publishing are not available on personal ChatGPT accounts, including Free, Go, Plus, and Pro.」と明記されている。作成できるのは Business／Enterprise／Edu のワークスペースのみ。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受講者のプラン</w:t>
            </w:r>
          </w:p>
        </w:tc>
        <w:tc>
          <w:tcPr/>
          <w:p>
            <w:pPr>
              <w:pStyle w:val="Compact"/>
              <w:jc w:val="left"/>
            </w:pPr>
            <w:r>
              <w:t xml:space="preserve">何で作るか</w:t>
            </w:r>
          </w:p>
        </w:tc>
        <w:tc>
          <w:tcPr/>
          <w:p>
            <w:pPr>
              <w:pStyle w:val="Compact"/>
              <w:jc w:val="left"/>
            </w:pPr>
            <w:r>
              <w:t xml:space="preserve">社員に渡せるか</w:t>
            </w:r>
          </w:p>
        </w:tc>
      </w:tr>
      <w:tr>
        <w:tc>
          <w:tcPr/>
          <w:p>
            <w:pPr>
              <w:pStyle w:val="Compact"/>
              <w:jc w:val="left"/>
            </w:pPr>
            <w:r>
              <w:t xml:space="preserve">Free／Go／Plus／Pro（個人）</w:t>
            </w:r>
          </w:p>
        </w:tc>
        <w:tc>
          <w:tcPr/>
          <w:p>
            <w:pPr>
              <w:pStyle w:val="Compact"/>
              <w:jc w:val="left"/>
            </w:pPr>
            <w:r>
              <w:rPr>
                <w:bCs/>
                <w:b/>
              </w:rPr>
              <w:t xml:space="preserve">プロジェクト機能</w:t>
            </w:r>
            <w:r>
              <w:t xml:space="preserve">（無料プランでも使える）</w:t>
            </w:r>
          </w:p>
        </w:tc>
        <w:tc>
          <w:tcPr/>
          <w:p>
            <w:pPr>
              <w:pStyle w:val="Compact"/>
              <w:jc w:val="left"/>
            </w:pPr>
            <w:r>
              <w:t xml:space="preserve">渡せない。第5回は「社長が使う」で止める</w:t>
            </w:r>
          </w:p>
        </w:tc>
      </w:tr>
      <w:tr>
        <w:tc>
          <w:tcPr/>
          <w:p>
            <w:pPr>
              <w:pStyle w:val="Compact"/>
              <w:jc w:val="left"/>
            </w:pPr>
            <w:r>
              <w:t xml:space="preserve">Business／Enterprise／Edu</w:t>
            </w:r>
          </w:p>
        </w:tc>
        <w:tc>
          <w:tcPr/>
          <w:p>
            <w:pPr>
              <w:pStyle w:val="Compact"/>
              <w:jc w:val="left"/>
            </w:pPr>
            <w:r>
              <w:t xml:space="preserve">プロジェクト（共有可）または GPTs</w:t>
            </w:r>
          </w:p>
        </w:tc>
        <w:tc>
          <w:tcPr/>
          <w:p>
            <w:pPr>
              <w:pStyle w:val="Compact"/>
              <w:jc w:val="left"/>
            </w:pPr>
            <w:r>
              <w:t xml:space="preserve">渡せる</w:t>
            </w:r>
          </w:p>
        </w:tc>
      </w:tr>
      <w:tr>
        <w:tc>
          <w:tcPr/>
          <w:p>
            <w:pPr>
              <w:pStyle w:val="Compact"/>
              <w:jc w:val="left"/>
            </w:pPr>
            <w:r>
              <w:t xml:space="preserve">すでにGPTsを持っている</w:t>
            </w:r>
          </w:p>
        </w:tc>
        <w:tc>
          <w:tcPr/>
          <w:p>
            <w:pPr>
              <w:pStyle w:val="Compact"/>
              <w:jc w:val="left"/>
            </w:pPr>
            <w:r>
              <w:rPr>
                <w:bCs/>
                <w:b/>
              </w:rPr>
              <w:t xml:space="preserve">既存のGPTは使い続けられ、編集もできる</w:t>
            </w:r>
            <w:r>
              <w:t xml:space="preserve">（新規作成だけができない）</w:t>
            </w:r>
          </w:p>
        </w:tc>
        <w:tc>
          <w:tcPr/>
          <w:p>
            <w:pPr>
              <w:pStyle w:val="Compact"/>
              <w:jc w:val="left"/>
            </w:pPr>
            <w:r>
              <w:t xml:space="preserve">既存の共有設定のまま</w:t>
            </w:r>
          </w:p>
        </w:tc>
      </w:tr>
    </w:tbl>
    <w:p>
      <w:pPr>
        <w:pStyle w:val="BodyText"/>
      </w:pPr>
      <w:r>
        <w:rPr>
          <w:bCs/>
          <w:b/>
        </w:rPr>
        <w:t xml:space="preserve">迷ったらプロジェクトで作る。</w:t>
      </w:r>
      <w:r>
        <w:t xml:space="preserve"> </w:t>
      </w:r>
      <w:r>
        <w:t xml:space="preserve">プロジェクトは全プランで使え、資料も指示も入れられ、第8回のナレッジ検索にもそのまま育てられる。GPTsを使う理由は「社員に配る」だけなので、それは法人契約と一緒に第11回で扱う。</w:t>
      </w:r>
    </w:p>
    <w:p>
      <w:pPr>
        <w:pStyle w:val="BlockText"/>
      </w:pPr>
      <w:r>
        <w:t xml:space="preserve">講師の準備：</w:t>
      </w:r>
      <w:r>
        <w:rPr>
          <w:bCs/>
          <w:b/>
        </w:rPr>
        <w:t xml:space="preserve">初回（第1回）の環境聞き取りで、受講者のプランを必ず確認しておく。</w:t>
      </w:r>
      <w:r>
        <w:t xml:space="preserve"> </w:t>
      </w:r>
      <w:r>
        <w:t xml:space="preserve">ここが分からないまま第5回に入ると、当日「作成」ボタンが出ずに止まる。画面の手順は別冊「ChatGPT操作手順書」にある。</w:t>
      </w:r>
    </w:p>
    <w:bookmarkEnd w:id="93"/>
    <w:bookmarkStart w:id="94"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4"/>
    <w:bookmarkStart w:id="95"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5"/>
    <w:bookmarkStart w:id="96" w:name="ai利用ルール-v1a41枚"/>
    <w:p>
      <w:pPr>
        <w:pStyle w:val="Heading3"/>
      </w:pPr>
      <w:r>
        <w:t xml:space="preserve">AI利用ルール v1（A4・1枚）</w:t>
      </w:r>
    </w:p>
    <w:p>
      <w:pPr>
        <w:pStyle w:val="FirstParagraph"/>
      </w:pPr>
      <w:r>
        <w:rPr>
          <w:bCs/>
          <w:b/>
        </w:rPr>
        <w:t xml:space="preserve">成果物テンプレート集 文書編の「⑥ AI利用ルール v1」をそのまま埋める。</w:t>
      </w:r>
      <w:r>
        <w:t xml:space="preserve"> </w:t>
      </w:r>
      <w:r>
        <w:t xml:space="preserve">5項目は次のとおり（テンプレート側が正）。</w:t>
      </w:r>
    </w:p>
    <w:p>
      <w:pPr>
        <w:pStyle w:val="SourceCode"/>
      </w:pPr>
      <w:r>
        <w:rPr>
          <w:rStyle w:val="VerbatimChar"/>
        </w:rPr>
        <w:t xml:space="preserve">1. 入れてよい情報：公開している情報／社内の一般的な文書／自分で書いた文章。迷ったら窓口へ</w:t>
      </w:r>
      <w:r>
        <w:br/>
      </w:r>
      <w:r>
        <w:rPr>
          <w:rStyle w:val="VerbatimChar"/>
        </w:rPr>
        <w:t xml:space="preserve">2. 入れてはいけない情報：①個人名と連絡先 ②取引先名と取引条件 ③単価・原価 ④図面と仕様書</w:t>
      </w:r>
      <w:r>
        <w:br/>
      </w:r>
      <w:r>
        <w:rPr>
          <w:rStyle w:val="VerbatimChar"/>
        </w:rPr>
        <w:t xml:space="preserve">3. 出力の扱い：社外に出すものは、送信前に必ず担当者が確認する（確認する人を実名で書く）</w:t>
      </w:r>
      <w:r>
        <w:br/>
      </w:r>
      <w:r>
        <w:rPr>
          <w:rStyle w:val="VerbatimChar"/>
        </w:rPr>
        <w:t xml:space="preserve">4. アカウントと費用：会社が契約したアカウントを使う。個人名義・個人のカードで契約しない</w:t>
      </w:r>
      <w:r>
        <w:br/>
      </w:r>
      <w:r>
        <w:rPr>
          <w:rStyle w:val="VerbatimChar"/>
        </w:rPr>
        <w:t xml:space="preserve">5. 困ったときの窓口：      さん（内線   ）</w:t>
      </w:r>
    </w:p>
    <w:p>
      <w:pPr>
        <w:pStyle w:val="FirstParagraph"/>
      </w:pPr>
      <w:r>
        <w:rPr>
          <w:bCs/>
          <w:b/>
        </w:rPr>
        <w:t xml:space="preserve">5項目以上に増やさない。</w:t>
      </w:r>
      <w:r>
        <w:t xml:space="preserve"> </w:t>
      </w:r>
      <w:r>
        <w:t xml:space="preserve">増やすと読まれず、読まれないルールは無いのと同じ。</w:t>
      </w:r>
      <w:r>
        <w:rPr>
          <w:bCs/>
          <w:b/>
        </w:rPr>
        <w:t xml:space="preserve">「出力の確認責任は使った人が持つ」は3項目目の中で口頭で補う</w:t>
      </w:r>
      <w:r>
        <w:t xml:space="preserve">（書面に責任の話を増やすと、社員が使わなくなる）。</w:t>
      </w:r>
    </w:p>
    <w:bookmarkEnd w:id="96"/>
    <w:bookmarkStart w:id="97"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7"/>
    <w:bookmarkStart w:id="98" w:name="レベル別調整-3"/>
    <w:p>
      <w:pPr>
        <w:pStyle w:val="Heading3"/>
      </w:pPr>
      <w:r>
        <w:t xml:space="preserve">レベル別調整</w:t>
      </w:r>
    </w:p>
    <w:p>
      <w:pPr>
        <w:numPr>
          <w:ilvl w:val="0"/>
          <w:numId w:val="1022"/>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2"/>
        </w:numPr>
        <w:pStyle w:val="Compact"/>
      </w:pPr>
      <w:r>
        <w:t xml:space="preserve">Lv.4以上：第8回のナレッジ検索を前倒しし、資料の量を増やしたときの精度低下をここで体験させる</w:t>
      </w:r>
    </w:p>
    <w:bookmarkEnd w:id="98"/>
    <w:bookmarkStart w:id="99"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9"/>
    <w:bookmarkStart w:id="100" w:name="匿名事例プレースホルダー要差し替え-3"/>
    <w:p>
      <w:pPr>
        <w:pStyle w:val="Heading3"/>
      </w:pPr>
      <w:r>
        <w:t xml:space="preserve">匿名事例（プレースホルダー・要差し替え）</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100"/>
    <w:bookmarkEnd w:id="101"/>
    <w:bookmarkStart w:id="111" w:name="第6回-社内へのお披露目と12か月計画-社員同席"/>
    <w:p>
      <w:pPr>
        <w:pStyle w:val="Heading2"/>
      </w:pPr>
      <w:r>
        <w:t xml:space="preserve">第6回　社内へのお披露目と12か月計画　【社員同席】</w:t>
      </w:r>
    </w:p>
    <w:bookmarkStart w:id="102"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2"/>
    <w:bookmarkStart w:id="103" w:name="到達点-3"/>
    <w:p>
      <w:pPr>
        <w:pStyle w:val="Heading3"/>
      </w:pPr>
      <w:r>
        <w:t xml:space="preserve">到達点</w:t>
      </w:r>
    </w:p>
    <w:p>
      <w:pPr>
        <w:numPr>
          <w:ilvl w:val="0"/>
          <w:numId w:val="1023"/>
        </w:numPr>
        <w:pStyle w:val="Compact"/>
      </w:pPr>
      <w:r>
        <w:t xml:space="preserve">社員（3名以上が望ましい）の前で、受講者自身が5〜10分で「うちはAIをこう使う」を説明した</w:t>
      </w:r>
    </w:p>
    <w:p>
      <w:pPr>
        <w:numPr>
          <w:ilvl w:val="0"/>
          <w:numId w:val="1023"/>
        </w:numPr>
        <w:pStyle w:val="Compact"/>
      </w:pPr>
      <w:r>
        <w:t xml:space="preserve">12か月ロードマップが1枚になっている</w:t>
      </w:r>
    </w:p>
    <w:p>
      <w:pPr>
        <w:numPr>
          <w:ilvl w:val="0"/>
          <w:numId w:val="1023"/>
        </w:numPr>
        <w:pStyle w:val="Compact"/>
      </w:pPr>
      <w:r>
        <w:t xml:space="preserve">社員から質問が出た（出ない場合は講師が代弁して出す）</w:t>
      </w:r>
    </w:p>
    <w:bookmarkEnd w:id="103"/>
    <w:bookmarkStart w:id="104" w:name="事前準備この回だけ特別に重い"/>
    <w:p>
      <w:pPr>
        <w:pStyle w:val="Heading3"/>
      </w:pPr>
      <w:r>
        <w:t xml:space="preserve">事前準備（この回だけ特別に重い）</w:t>
      </w:r>
    </w:p>
    <w:p>
      <w:pPr>
        <w:numPr>
          <w:ilvl w:val="0"/>
          <w:numId w:val="1024"/>
        </w:numPr>
        <w:pStyle w:val="Compact"/>
      </w:pPr>
      <w:r>
        <w:rPr>
          <w:bCs/>
          <w:b/>
        </w:rPr>
        <w:t xml:space="preserve">2週間前</w:t>
      </w:r>
      <w:r>
        <w:t xml:space="preserve">：参加者確定、社員へ案内文送付（受講者名義。文案は講師が作る）</w:t>
      </w:r>
    </w:p>
    <w:p>
      <w:pPr>
        <w:numPr>
          <w:ilvl w:val="0"/>
          <w:numId w:val="1024"/>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4"/>
        </w:numPr>
        <w:pStyle w:val="Compact"/>
      </w:pPr>
      <w:r>
        <w:rPr>
          <w:bCs/>
          <w:b/>
        </w:rPr>
        <w:t xml:space="preserve">前日</w:t>
      </w:r>
      <w:r>
        <w:t xml:space="preserve">：発表資料の最終確認。</w:t>
      </w:r>
      <w:r>
        <w:rPr>
          <w:bCs/>
          <w:b/>
        </w:rPr>
        <w:t xml:space="preserve">資料は5枚以内</w:t>
      </w:r>
    </w:p>
    <w:bookmarkEnd w:id="104"/>
    <w:bookmarkStart w:id="105"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0:00–0:05</w:t>
            </w:r>
          </w:p>
        </w:tc>
        <w:tc>
          <w:tcPr/>
          <w:p>
            <w:pPr>
              <w:pStyle w:val="Compact"/>
              <w:jc w:val="left"/>
            </w:pPr>
            <w:r>
              <w:t xml:space="preserve">講師から趣旨説明（</w:t>
            </w:r>
            <w:r>
              <w:rPr>
                <w:bCs/>
                <w:b/>
              </w:rPr>
              <w:t xml:space="preserve">5分。</w:t>
            </w:r>
            <w:r>
              <w:t xml:space="preserve">「評価の場ではない」とだけ言って引く）</w:t>
            </w:r>
          </w:p>
        </w:tc>
        <w:tc>
          <w:tcPr/>
          <w:p>
            <w:pPr>
              <w:pStyle w:val="Compact"/>
              <w:jc w:val="left"/>
            </w:pPr>
            <w:r>
              <w:t xml:space="preserve">講師</w:t>
            </w:r>
          </w:p>
        </w:tc>
      </w:tr>
      <w:tr>
        <w:tc>
          <w:tcPr/>
          <w:p>
            <w:pPr>
              <w:pStyle w:val="Compact"/>
              <w:jc w:val="left"/>
            </w:pPr>
            <w:r>
              <w:t xml:space="preserve">0:05–0:20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0:20–0:45</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0:45–1:15</w:t>
            </w:r>
          </w:p>
        </w:tc>
        <w:tc>
          <w:tcPr/>
          <w:p>
            <w:pPr>
              <w:pStyle w:val="Compact"/>
              <w:jc w:val="left"/>
            </w:pPr>
            <w:r>
              <w:t xml:space="preserve">社員からの質問・不安の吸い上げ。</w:t>
            </w:r>
            <w:r>
              <w:rPr>
                <w:bCs/>
                <w:b/>
              </w:rPr>
              <w:t xml:space="preserve">講師は発言を板書するだけ。答えるのは受講者</w:t>
            </w:r>
          </w:p>
        </w:tc>
        <w:tc>
          <w:tcPr/>
          <w:p>
            <w:pPr>
              <w:pStyle w:val="Compact"/>
              <w:jc w:val="left"/>
            </w:pPr>
            <w:r>
              <w:t xml:space="preserve">社員＋受講者</w:t>
            </w:r>
          </w:p>
        </w:tc>
      </w:tr>
      <w:tr>
        <w:tc>
          <w:tcPr/>
          <w:p>
            <w:pPr>
              <w:pStyle w:val="Compact"/>
              <w:jc w:val="left"/>
            </w:pPr>
            <w:r>
              <w:t xml:space="preserve">1:15–1:45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1:45–2:00</w:t>
            </w:r>
          </w:p>
        </w:tc>
        <w:tc>
          <w:tcPr/>
          <w:p>
            <w:pPr>
              <w:pStyle w:val="Compact"/>
              <w:jc w:val="left"/>
            </w:pPr>
            <w:r>
              <w:t xml:space="preserve">宿題・記録（</w:t>
            </w:r>
            <w:r>
              <w:rPr>
                <w:bCs/>
                <w:b/>
              </w:rPr>
              <w:t xml:space="preserve">上級編の方針は別枠のメールで</w:t>
            </w:r>
            <w:r>
              <w:t xml:space="preserve">。ここで講師が話し始めない）</w:t>
            </w:r>
          </w:p>
        </w:tc>
        <w:tc>
          <w:tcPr/>
          <w:p>
            <w:pPr>
              <w:pStyle w:val="Compact"/>
              <w:jc w:val="left"/>
            </w:pPr>
            <w:r>
              <w:t xml:space="preserve">講師</w:t>
            </w:r>
          </w:p>
        </w:tc>
      </w:tr>
    </w:tbl>
    <w:p>
      <w:pPr>
        <w:pStyle w:val="BodyText"/>
      </w:pPr>
      <w:r>
        <w:rPr>
          <w:bCs/>
          <w:b/>
        </w:rPr>
        <w:t xml:space="preserve">この回の講師の発話は、合計15分以内。</w:t>
      </w:r>
      <w:r>
        <w:t xml:space="preserve"> </w:t>
      </w:r>
      <w:r>
        <w:t xml:space="preserve">原則1の35分ではなく、さらに厳しく取る。</w:t>
      </w:r>
      <w:r>
        <w:rPr>
          <w:bCs/>
          <w:b/>
        </w:rPr>
        <w:t xml:space="preserve">社員の前で最も長く喋るのが講師になった時点で、この回は失敗している。</w:t>
      </w:r>
      <w:r>
        <w:t xml:space="preserve"> </w:t>
      </w:r>
      <w:r>
        <w:t xml:space="preserve">質問の吸い上げでも、講師の仕事は「いま○○さんが言ったのは、こういうことですか」と板書することまで。言語化の主語は受講者に置く。</w:t>
      </w:r>
    </w:p>
    <w:bookmarkEnd w:id="105"/>
    <w:bookmarkStart w:id="106"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AI利用ルールv1の3項目目（社外に出すものは送信前に担当者が確認する）を見せ、具体的な確認の置き方は第9回で設計すると伝える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6"/>
    <w:bookmarkStart w:id="107"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7"/>
    <w:bookmarkStart w:id="108" w:name="宿題1つだけ-3"/>
    <w:p>
      <w:pPr>
        <w:pStyle w:val="Heading3"/>
      </w:pPr>
      <w:r>
        <w:t xml:space="preserve">宿題（1つだけ）</w:t>
      </w:r>
    </w:p>
    <w:p>
      <w:pPr>
        <w:pStyle w:val="FirstParagraph"/>
      </w:pPr>
      <w:r>
        <w:t xml:space="preserve">「12か月ロードマップの0〜3か月に書いたことを、1つだけ着手する。」</w:t>
      </w:r>
    </w:p>
    <w:bookmarkEnd w:id="108"/>
    <w:bookmarkStart w:id="109"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9"/>
    <w:bookmarkStart w:id="110" w:name="匿名事例プレースホルダー要差し替え-4"/>
    <w:p>
      <w:pPr>
        <w:pStyle w:val="Heading3"/>
      </w:pPr>
      <w:r>
        <w:t xml:space="preserve">匿名事例（プレースホルダー・要差し替え）</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10"/>
    <w:bookmarkEnd w:id="111"/>
    <w:bookmarkStart w:id="112"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5"/>
        </w:numPr>
        <w:pStyle w:val="Compact"/>
      </w:pPr>
      <w:r>
        <w:t xml:space="preserve">☐ 自動化ツール（受講者の基盤に合わせたもの）で、自分の業務フローを1本組んだことがある</w:t>
      </w:r>
    </w:p>
    <w:p>
      <w:pPr>
        <w:numPr>
          <w:ilvl w:val="0"/>
          <w:numId w:val="1025"/>
        </w:numPr>
        <w:pStyle w:val="Compact"/>
      </w:pPr>
      <w:r>
        <w:t xml:space="preserve">☐ 自社資料を載せたナレッジ検索を作り、精度が出ない状態から改善した経験がある</w:t>
      </w:r>
    </w:p>
    <w:p>
      <w:pPr>
        <w:numPr>
          <w:ilvl w:val="0"/>
          <w:numId w:val="1025"/>
        </w:numPr>
        <w:pStyle w:val="Compact"/>
      </w:pPr>
      <w:r>
        <w:t xml:space="preserve">☐ 3工程以上の作業をAIに渡して、途中で壊れる経験をした</w:t>
      </w:r>
    </w:p>
    <w:p>
      <w:pPr>
        <w:numPr>
          <w:ilvl w:val="0"/>
          <w:numId w:val="1025"/>
        </w:numPr>
        <w:pStyle w:val="Compact"/>
      </w:pPr>
      <w:r>
        <w:t xml:space="preserve">☐ 自分の作ったAIの正解セットを作り、点数をつけたことがある</w:t>
      </w:r>
    </w:p>
    <w:p>
      <w:r>
        <w:pict>
          <v:rect style="width:0;height:1.5pt" o:hralign="center" o:hrstd="t" o:hr="t"/>
        </w:pict>
      </w:r>
    </w:p>
    <w:bookmarkEnd w:id="112"/>
    <w:bookmarkStart w:id="125" w:name="第7回-手作業のつなぎ目をなくす自動化"/>
    <w:p>
      <w:pPr>
        <w:pStyle w:val="Heading2"/>
      </w:pPr>
      <w:r>
        <w:t xml:space="preserve">第7回　手作業のつなぎ目をなくす（自動化）</w:t>
      </w:r>
    </w:p>
    <w:bookmarkStart w:id="113"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3"/>
    <w:bookmarkStart w:id="114" w:name="到達点-4"/>
    <w:p>
      <w:pPr>
        <w:pStyle w:val="Heading3"/>
      </w:pPr>
      <w:r>
        <w:t xml:space="preserve">到達点</w:t>
      </w:r>
    </w:p>
    <w:p>
      <w:pPr>
        <w:numPr>
          <w:ilvl w:val="0"/>
          <w:numId w:val="1026"/>
        </w:numPr>
        <w:pStyle w:val="Compact"/>
      </w:pPr>
      <w:r>
        <w:t xml:space="preserve">人が手でつないでいた1工程が、自動で流れている（1本でよい）</w:t>
      </w:r>
    </w:p>
    <w:p>
      <w:pPr>
        <w:numPr>
          <w:ilvl w:val="0"/>
          <w:numId w:val="1026"/>
        </w:numPr>
        <w:pStyle w:val="Compact"/>
      </w:pPr>
      <w:r>
        <w:t xml:space="preserve">止まったときに気づく手段がある</w:t>
      </w:r>
    </w:p>
    <w:p>
      <w:pPr>
        <w:numPr>
          <w:ilvl w:val="0"/>
          <w:numId w:val="1026"/>
        </w:numPr>
        <w:pStyle w:val="Compact"/>
      </w:pPr>
      <w:r>
        <w:t xml:space="preserve">「自動化してはいけない工程」を受講者が言える</w:t>
      </w:r>
    </w:p>
    <w:bookmarkEnd w:id="114"/>
    <w:bookmarkStart w:id="117"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4つを並べて比較説明しない。</w:t>
      </w:r>
      <w:r>
        <w:t xml:space="preserve"> </w:t>
      </w:r>
      <w:r>
        <w:t xml:space="preserve">受講者の基盤を見て1つだけ提示する。選択肢を見せるのは親切ではなく、判断の押し付けである。基盤は初回の環境聞き取り（2-4）で確定しているので、</w:t>
      </w:r>
      <w:r>
        <w:rPr>
          <w:bCs/>
          <w:b/>
        </w:rPr>
        <w:t xml:space="preserve">案件ごとに用意するのは1本だけでよい。</w:t>
      </w:r>
    </w:p>
    <w:bookmarkStart w:id="115" w:name="デモの形式作り置きかライブ構築か"/>
    <w:p>
      <w:pPr>
        <w:pStyle w:val="Heading4"/>
      </w:pPr>
      <w:r>
        <w:t xml:space="preserve">デモの形式（作り置きか、ライブ構築か）</w:t>
      </w:r>
    </w:p>
    <w:p>
      <w:pPr>
        <w:pStyle w:val="FirstParagraph"/>
      </w:pPr>
      <w:r>
        <w:t xml:space="preserve">併記すると当日迷うので、次に固定する。</w:t>
      </w:r>
    </w:p>
    <w:p>
      <w:pPr>
        <w:numPr>
          <w:ilvl w:val="0"/>
          <w:numId w:val="1027"/>
        </w:numPr>
        <w:pStyle w:val="Compact"/>
      </w:pPr>
      <w:r>
        <w:rPr>
          <w:bCs/>
          <w:b/>
        </w:rPr>
        <w:t xml:space="preserve">完成形を先に見せる（3分）。</w:t>
      </w:r>
      <w:r>
        <w:t xml:space="preserve"> </w:t>
      </w:r>
      <w:r>
        <w:t xml:space="preserve">事前に組んである完成フローを動かし、「これができます」を見せる。作り置きでよい。</w:t>
      </w:r>
    </w:p>
    <w:p>
      <w:pPr>
        <w:numPr>
          <w:ilvl w:val="0"/>
          <w:numId w:val="1027"/>
        </w:numPr>
        <w:pStyle w:val="Compact"/>
      </w:pPr>
      <w:r>
        <w:rPr>
          <w:bCs/>
          <w:b/>
        </w:rPr>
        <w:t xml:space="preserve">そのうち1ノードだけ、目の前で足す（7分）。</w:t>
      </w:r>
      <w:r>
        <w:t xml:space="preserve"> </w:t>
      </w:r>
      <w:r>
        <w:t xml:space="preserve">足すのは必ず「</w:t>
      </w:r>
      <w:r>
        <w:rPr>
          <w:bCs/>
          <w:b/>
        </w:rPr>
        <w:t xml:space="preserve">失敗したときの通知</w:t>
      </w:r>
      <w:r>
        <w:t xml:space="preserve">」。ここをライブでやると、フローが部品の積み重ねでできていることが伝わる。</w:t>
      </w:r>
    </w:p>
    <w:p>
      <w:pPr>
        <w:numPr>
          <w:ilvl w:val="0"/>
          <w:numId w:val="1027"/>
        </w:numPr>
        <w:pStyle w:val="Compact"/>
      </w:pPr>
      <w:r>
        <w:rPr>
          <w:bCs/>
          <w:b/>
        </w:rPr>
        <w:t xml:space="preserve">手動に戻す手順を見せる（2分）。</w:t>
      </w:r>
      <w:r>
        <w:t xml:space="preserve"> </w:t>
      </w:r>
      <w:r>
        <w:t xml:space="preserve">「止まったらこうやって人が回します」まで見せる。ここを飛ばすと、受講者は本体だけ作って満足する。</w:t>
      </w:r>
    </w:p>
    <w:p>
      <w:pPr>
        <w:pStyle w:val="FirstParagraph"/>
      </w:pPr>
      <w:r>
        <w:t xml:space="preserve">全部をゼロから組んで見せない。20分のデモ枠に収まらないうえ、途中で詰まると回全体が崩れる。</w:t>
      </w:r>
    </w:p>
    <w:bookmarkEnd w:id="115"/>
    <w:bookmarkStart w:id="116" w:name="原則4講師はコードを書かないとの関係"/>
    <w:p>
      <w:pPr>
        <w:pStyle w:val="Heading4"/>
      </w:pPr>
      <w:r>
        <w:t xml:space="preserve">原則4「講師はコードを書かない」との関係</w:t>
      </w:r>
    </w:p>
    <w:p>
      <w:pPr>
        <w:pStyle w:val="FirstParagraph"/>
      </w:pPr>
      <w:r>
        <w:t xml:space="preserve">第一候補のGASはコードを書く。これは原則4の例外ではなく、</w:t>
      </w:r>
      <w:r>
        <w:rPr>
          <w:bCs/>
          <w:b/>
        </w:rPr>
        <w:t xml:space="preserve">4-4のコード欄「読めなくてよい／生成されたコードが何をしているかをAIに説明させられればよい」の実践</w:t>
      </w:r>
      <w:r>
        <w:t xml:space="preserve">である。手順は次で固定する。</w:t>
      </w:r>
    </w:p>
    <w:p>
      <w:pPr>
        <w:numPr>
          <w:ilvl w:val="0"/>
          <w:numId w:val="1028"/>
        </w:numPr>
        <w:pStyle w:val="Compact"/>
      </w:pPr>
      <w:r>
        <w:t xml:space="preserve">コードは</w:t>
      </w:r>
      <w:r>
        <w:rPr>
          <w:bCs/>
          <w:b/>
        </w:rPr>
        <w:t xml:space="preserve">AIに書かせて貼る</w:t>
      </w:r>
      <w:r>
        <w:t xml:space="preserve">。講師が一から書かない。</w:t>
      </w:r>
    </w:p>
    <w:p>
      <w:pPr>
        <w:numPr>
          <w:ilvl w:val="0"/>
          <w:numId w:val="1028"/>
        </w:numPr>
        <w:pStyle w:val="Compact"/>
      </w:pPr>
      <w:r>
        <w:t xml:space="preserve">貼る前に、</w:t>
      </w:r>
      <w:r>
        <w:rPr>
          <w:bCs/>
          <w:b/>
        </w:rPr>
        <w:t xml:space="preserve">AIに「このコードは何をしますか」を説明させ、その説明を受講者に読ませる</w:t>
      </w:r>
      <w:r>
        <w:t xml:space="preserve">。これがそのまま第9回の「確認ポイントを置く」の練習になる。</w:t>
      </w:r>
    </w:p>
    <w:p>
      <w:pPr>
        <w:numPr>
          <w:ilvl w:val="0"/>
          <w:numId w:val="1028"/>
        </w:numPr>
        <w:pStyle w:val="Compact"/>
      </w:pPr>
      <w:r>
        <w:t xml:space="preserve">動かなかったときは、</w:t>
      </w:r>
      <w:r>
        <w:rPr>
          <w:bCs/>
          <w:b/>
        </w:rPr>
        <w:t xml:space="preserve">エラーメッセージをそのままAIに貼って直させる姿を見せる</w:t>
      </w:r>
      <w:r>
        <w:t xml:space="preserve">。「講師も分からないことがある」を隠さない。これがこの回のいちばん効く教育になる。</w:t>
      </w:r>
    </w:p>
    <w:p>
      <w:pPr>
        <w:pStyle w:val="BlockText"/>
      </w:pPr>
      <w:r>
        <w:rPr>
          <w:bCs/>
          <w:b/>
        </w:rPr>
        <w:t xml:space="preserve">別冊「デモ素材集（第7〜9回）」の01を、この回の3週間前に開くこと。</w:t>
      </w:r>
      <w:r>
        <w:t xml:space="preserve"> </w:t>
      </w:r>
      <w:r>
        <w:t xml:space="preserve">基盤別の完成フローの中身、3段構成のデモ台本、権限が無かったときの代替デモ、失敗しなかったときの言い方が入っている。</w:t>
      </w:r>
    </w:p>
    <w:bookmarkEnd w:id="116"/>
    <w:bookmarkEnd w:id="117"/>
    <w:bookmarkStart w:id="118"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テーマ：「つなぎ目」の見つけ方／自動化の3条件／デモ（上記の3段構成。完成形→通知を1ノード追加→手動に戻す手順）</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8"/>
    <w:bookmarkStart w:id="119" w:name="自動化してよい工程の3条件"/>
    <w:p>
      <w:pPr>
        <w:pStyle w:val="Heading3"/>
      </w:pPr>
      <w:r>
        <w:t xml:space="preserve">自動化してよい工程の3条件</w:t>
      </w:r>
    </w:p>
    <w:p>
      <w:pPr>
        <w:numPr>
          <w:ilvl w:val="0"/>
          <w:numId w:val="1029"/>
        </w:numPr>
        <w:pStyle w:val="Compact"/>
      </w:pPr>
      <w:r>
        <w:rPr>
          <w:bCs/>
          <w:b/>
        </w:rPr>
        <w:t xml:space="preserve">判断が入らない</w:t>
      </w:r>
      <w:r>
        <w:t xml:space="preserve">（転記・通知・保存・形式変換）</w:t>
      </w:r>
    </w:p>
    <w:p>
      <w:pPr>
        <w:numPr>
          <w:ilvl w:val="0"/>
          <w:numId w:val="1029"/>
        </w:numPr>
        <w:pStyle w:val="Compact"/>
      </w:pPr>
      <w:r>
        <w:rPr>
          <w:bCs/>
          <w:b/>
        </w:rPr>
        <w:t xml:space="preserve">間違えても取り返しがつく</w:t>
      </w:r>
      <w:r>
        <w:t xml:space="preserve">（送信済みメールは取り返しがつかない）</w:t>
      </w:r>
    </w:p>
    <w:p>
      <w:pPr>
        <w:numPr>
          <w:ilvl w:val="0"/>
          <w:numId w:val="1029"/>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9"/>
    <w:bookmarkStart w:id="120"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20"/>
    <w:bookmarkStart w:id="121"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21"/>
    <w:bookmarkStart w:id="123" w:name="レベル別調整-4"/>
    <w:p>
      <w:pPr>
        <w:pStyle w:val="Heading3"/>
      </w:pPr>
      <w:r>
        <w:t xml:space="preserve">レベル別調整</w:t>
      </w:r>
    </w:p>
    <w:p>
      <w:pPr>
        <w:numPr>
          <w:ilvl w:val="0"/>
          <w:numId w:val="1030"/>
        </w:numPr>
        <w:pStyle w:val="Compact"/>
      </w:pPr>
      <w:r>
        <w:t xml:space="preserve">Lv.1〜2：組むのは講師、受講者は「どの工程を渡すか」の判断だけを担当する。</w:t>
      </w:r>
      <w:r>
        <w:rPr>
          <w:bCs/>
          <w:b/>
        </w:rPr>
        <w:t xml:space="preserve">発注できる状態が目標</w:t>
      </w:r>
    </w:p>
    <w:p>
      <w:pPr>
        <w:numPr>
          <w:ilvl w:val="0"/>
          <w:numId w:val="1030"/>
        </w:numPr>
        <w:pStyle w:val="Compact"/>
      </w:pPr>
      <w:r>
        <w:t xml:space="preserve">Lv.4以上：例外処理（失敗したときの通知）まで組む</w:t>
      </w:r>
    </w:p>
    <w:bookmarkStart w:id="122" w:name="lv.12のときの宿題前提成果物の差し替え必ずセットで"/>
    <w:p>
      <w:pPr>
        <w:pStyle w:val="Heading4"/>
      </w:pPr>
      <w:r>
        <w:t xml:space="preserve">🔴 Lv.1〜2のときの、宿題・前提・成果物の差し替え（必ずセットで）</w:t>
      </w:r>
    </w:p>
    <w:p>
      <w:pPr>
        <w:pStyle w:val="FirstParagraph"/>
      </w:pPr>
      <w:r>
        <w:t xml:space="preserve">講師が組んだフローを受講者の本番業務で1週間流すことはできない。</w:t>
      </w:r>
      <w:r>
        <w:rPr>
          <w:bCs/>
          <w:b/>
        </w:rPr>
        <w:t xml:space="preserve">放置すると第8回の前提・習得チェックリスト・修了時の成果物⑧が、連鎖して空欄になる。</w:t>
      </w:r>
      <w:r>
        <w:t xml:space="preserve"> </w:t>
      </w:r>
      <w:r>
        <w:t xml:space="preserve">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到達点</w:t>
            </w:r>
          </w:p>
        </w:tc>
        <w:tc>
          <w:tcPr/>
          <w:p>
            <w:pPr>
              <w:pStyle w:val="Compact"/>
              <w:jc w:val="left"/>
            </w:pPr>
            <w:r>
              <w:t xml:space="preserve">自動化フローが1本つながって動いている</w:t>
            </w:r>
          </w:p>
        </w:tc>
        <w:tc>
          <w:tcPr/>
          <w:p>
            <w:pPr>
              <w:pStyle w:val="Compact"/>
              <w:jc w:val="left"/>
            </w:pPr>
            <w:r>
              <w:rPr>
                <w:bCs/>
                <w:b/>
              </w:rPr>
              <w:t xml:space="preserve">自動化フロー設計メモ（⑧）が埋まり、外注できる状態になっている</w:t>
            </w:r>
          </w:p>
        </w:tc>
      </w:tr>
      <w:tr>
        <w:tc>
          <w:tcPr/>
          <w:p>
            <w:pPr>
              <w:pStyle w:val="Compact"/>
              <w:jc w:val="left"/>
            </w:pPr>
            <w:r>
              <w:t xml:space="preserve">宿題</w:t>
            </w:r>
          </w:p>
        </w:tc>
        <w:tc>
          <w:tcPr/>
          <w:p>
            <w:pPr>
              <w:pStyle w:val="Compact"/>
              <w:jc w:val="left"/>
            </w:pPr>
            <w:r>
              <w:t xml:space="preserve">1週間、本番で流し続ける</w:t>
            </w:r>
          </w:p>
        </w:tc>
        <w:tc>
          <w:tcPr/>
          <w:p>
            <w:pPr>
              <w:pStyle w:val="Compact"/>
              <w:jc w:val="left"/>
            </w:pPr>
            <w:r>
              <w:rPr>
                <w:bCs/>
                <w:b/>
              </w:rPr>
              <w:t xml:space="preserve">設計メモを持って、外注先または社内のIT担当に1回相談し、見積または可否の回答を1件もらう</w:t>
            </w:r>
          </w:p>
        </w:tc>
      </w:tr>
      <w:tr>
        <w:tc>
          <w:tcPr/>
          <w:p>
            <w:pPr>
              <w:pStyle w:val="Compact"/>
              <w:jc w:val="left"/>
            </w:pPr>
            <w:r>
              <w:t xml:space="preserve">第8回の前提</w:t>
            </w:r>
          </w:p>
        </w:tc>
        <w:tc>
          <w:tcPr/>
          <w:p>
            <w:pPr>
              <w:pStyle w:val="Compact"/>
              <w:jc w:val="left"/>
            </w:pPr>
            <w:r>
              <w:t xml:space="preserve">自動化を1本動かした</w:t>
            </w:r>
          </w:p>
        </w:tc>
        <w:tc>
          <w:tcPr/>
          <w:p>
            <w:pPr>
              <w:pStyle w:val="Compact"/>
              <w:jc w:val="left"/>
            </w:pPr>
            <w:r>
              <w:rPr>
                <w:bCs/>
                <w:b/>
              </w:rPr>
              <w:t xml:space="preserve">どこを自動化するかを決め、設計メモが埋まっている</w:t>
            </w:r>
          </w:p>
        </w:tc>
      </w:tr>
      <w:tr>
        <w:tc>
          <w:tcPr/>
          <w:p>
            <w:pPr>
              <w:pStyle w:val="Compact"/>
              <w:jc w:val="left"/>
            </w:pPr>
            <w:r>
              <w:t xml:space="preserve">習得チェック</w:t>
            </w:r>
          </w:p>
        </w:tc>
        <w:tc>
          <w:tcPr/>
          <w:p>
            <w:pPr>
              <w:pStyle w:val="Compact"/>
              <w:jc w:val="left"/>
            </w:pPr>
            <w:r>
              <w:t xml:space="preserve">1本組めた／1週間動いた</w:t>
            </w:r>
          </w:p>
        </w:tc>
        <w:tc>
          <w:tcPr/>
          <w:p>
            <w:pPr>
              <w:pStyle w:val="Compact"/>
              <w:jc w:val="left"/>
            </w:pPr>
            <w:r>
              <w:rPr>
                <w:bCs/>
                <w:b/>
              </w:rPr>
              <w:t xml:space="preserve">設計メモの「止まったら誰が気づくか」まで埋まり、発注先候補が1件書かれている</w:t>
            </w:r>
          </w:p>
        </w:tc>
      </w:tr>
      <w:tr>
        <w:tc>
          <w:tcPr/>
          <w:p>
            <w:pPr>
              <w:pStyle w:val="Compact"/>
              <w:jc w:val="left"/>
            </w:pPr>
            <w:r>
              <w:t xml:space="preserve">修了時の成果物</w:t>
            </w:r>
          </w:p>
        </w:tc>
        <w:tc>
          <w:tcPr/>
          <w:p>
            <w:pPr>
              <w:pStyle w:val="Compact"/>
              <w:jc w:val="left"/>
            </w:pPr>
            <w:r>
              <w:t xml:space="preserve">⑧ 自動化フロー（動いているもの）</w:t>
            </w:r>
          </w:p>
        </w:tc>
        <w:tc>
          <w:tcPr/>
          <w:p>
            <w:pPr>
              <w:pStyle w:val="Compact"/>
              <w:jc w:val="left"/>
            </w:pPr>
            <w:r>
              <w:rPr>
                <w:bCs/>
                <w:b/>
              </w:rPr>
              <w:t xml:space="preserve">⑧ 自動化フロー設計メモ＋発注先候補</w:t>
            </w:r>
          </w:p>
        </w:tc>
      </w:tr>
    </w:tbl>
    <w:p>
      <w:pPr>
        <w:pStyle w:val="BodyText"/>
      </w:pPr>
      <w:r>
        <w:rPr>
          <w:bCs/>
          <w:b/>
        </w:rPr>
        <w:t xml:space="preserve">修了時の引き渡しリストは、標準版とLv.1〜2版の2種を用意する。</w:t>
      </w:r>
      <w:r>
        <w:t xml:space="preserve"> </w:t>
      </w:r>
      <w:r>
        <w:t xml:space="preserve">動いていないものを「12点お渡しします」に含めない。実物はExcelテンプレートの「</w:t>
      </w:r>
      <w:r>
        <w:rPr>
          <w:bCs/>
          <w:b/>
        </w:rPr>
        <w:t xml:space="preserve">修了時の引き渡しリスト</w:t>
      </w:r>
      <w:r>
        <w:t xml:space="preserve">」シートにある（標準版と差し替え版を並べてある）。</w:t>
      </w:r>
    </w:p>
    <w:bookmarkEnd w:id="122"/>
    <w:bookmarkEnd w:id="123"/>
    <w:bookmarkStart w:id="124" w:name="匿名事例プレースホルダー要差し替え-5"/>
    <w:p>
      <w:pPr>
        <w:pStyle w:val="Heading3"/>
      </w:pPr>
      <w:r>
        <w:t xml:space="preserve">匿名事例（プレースホルダー・要差し替え）</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4"/>
    <w:bookmarkEnd w:id="125"/>
    <w:bookmarkStart w:id="139" w:name="第8回-社内の知識を検索できるようにする"/>
    <w:p>
      <w:pPr>
        <w:pStyle w:val="Heading2"/>
      </w:pPr>
      <w:r>
        <w:t xml:space="preserve">第8回　社内の知識を検索できるようにする</w:t>
      </w:r>
    </w:p>
    <w:bookmarkStart w:id="126"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6"/>
    <w:bookmarkStart w:id="127" w:name="到達点-5"/>
    <w:p>
      <w:pPr>
        <w:pStyle w:val="Heading3"/>
      </w:pPr>
      <w:r>
        <w:t xml:space="preserve">到達点</w:t>
      </w:r>
    </w:p>
    <w:p>
      <w:pPr>
        <w:numPr>
          <w:ilvl w:val="0"/>
          <w:numId w:val="1031"/>
        </w:numPr>
        <w:pStyle w:val="Compact"/>
      </w:pPr>
      <w:r>
        <w:t xml:space="preserve">1領域について、社内資料を検索できるAIが動いている</w:t>
      </w:r>
    </w:p>
    <w:p>
      <w:pPr>
        <w:numPr>
          <w:ilvl w:val="0"/>
          <w:numId w:val="1031"/>
        </w:numPr>
        <w:pStyle w:val="Compact"/>
      </w:pPr>
      <w:r>
        <w:rPr>
          <w:bCs/>
          <w:b/>
        </w:rPr>
        <w:t xml:space="preserve">不足資料リスト</w:t>
      </w:r>
      <w:r>
        <w:t xml:space="preserve">ができている（存在しない・古い・人の頭の中にしかない資料の一覧）</w:t>
      </w:r>
    </w:p>
    <w:p>
      <w:pPr>
        <w:numPr>
          <w:ilvl w:val="0"/>
          <w:numId w:val="1031"/>
        </w:numPr>
        <w:pStyle w:val="Compact"/>
      </w:pPr>
      <w:r>
        <w:t xml:space="preserve">「資料にないことは答えない」が効いていることを確認した</w:t>
      </w:r>
    </w:p>
    <w:bookmarkEnd w:id="127"/>
    <w:bookmarkStart w:id="128"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r>
              <w:rPr>
                <w:bCs/>
                <w:b/>
              </w:rPr>
              <w:t xml:space="preserve">Lv.1〜2版のときは「外注先・IT担当からの回答」を見る</w:t>
            </w:r>
            <w:r>
              <w:t xml:space="preserve">。第7回の🔴を参照）</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p>
      <w:pPr>
        <w:pStyle w:val="BlockText"/>
      </w:pPr>
      <w:r>
        <w:rPr>
          <w:bCs/>
          <w:b/>
        </w:rPr>
        <w:t xml:space="preserve">別冊「デモ素材集（第7〜9回）」の02に、「範囲を広げると落ちる」を再現する資料束2種と10問セットがある。</w:t>
      </w:r>
      <w:r>
        <w:t xml:space="preserve"> </w:t>
      </w:r>
      <w:r>
        <w:t xml:space="preserve">この回のデモはこれが無いと成立しない。</w:t>
      </w:r>
    </w:p>
    <w:bookmarkEnd w:id="128"/>
    <w:bookmarkStart w:id="130" w:name="どこに作るか第5回からの続き"/>
    <w:p>
      <w:pPr>
        <w:pStyle w:val="Heading3"/>
      </w:pPr>
      <w:r>
        <w:t xml:space="preserve">どこに作るか（第5回からの続き）</w:t>
      </w:r>
    </w:p>
    <w:p>
      <w:pPr>
        <w:pStyle w:val="FirstParagraph"/>
      </w:pPr>
      <w:r>
        <w:rPr>
          <w:bCs/>
          <w:b/>
        </w:rPr>
        <w:t xml:space="preserve">第5回で作った専用AI（プロジェクト）を、そのまま育てる。</w:t>
      </w:r>
      <w:r>
        <w:t xml:space="preserve"> </w:t>
      </w:r>
      <w:r>
        <w:t xml:space="preserve">新しい箱を作らない。第5回で「迷ったらプロジェクトで作る」としているのは、この回に接続するためである。</w:t>
      </w:r>
    </w:p>
    <w:p>
      <w:pPr>
        <w:numPr>
          <w:ilvl w:val="0"/>
          <w:numId w:val="1032"/>
        </w:numPr>
        <w:pStyle w:val="Compact"/>
      </w:pPr>
      <w:r>
        <w:t xml:space="preserve">第5回の専用AIが動いている →</w:t>
      </w:r>
      <w:r>
        <w:t xml:space="preserve"> </w:t>
      </w:r>
      <w:r>
        <w:rPr>
          <w:bCs/>
          <w:b/>
        </w:rPr>
        <w:t xml:space="preserve">同じプロジェクトに資料を足し、指示文の⑤載せる資料を書き換える</w:t>
      </w:r>
    </w:p>
    <w:p>
      <w:pPr>
        <w:numPr>
          <w:ilvl w:val="0"/>
          <w:numId w:val="1032"/>
        </w:numPr>
        <w:pStyle w:val="Compact"/>
      </w:pPr>
      <w:r>
        <w:t xml:space="preserve">第7回で分岐4（Dify等のAIアプリ基盤）を選んだ受講者 →</w:t>
      </w:r>
      <w:r>
        <w:t xml:space="preserve"> </w:t>
      </w:r>
      <w:r>
        <w:rPr>
          <w:bCs/>
          <w:b/>
        </w:rPr>
        <w:t xml:space="preserve">そのナレッジ機能に載せる。</w:t>
      </w:r>
      <w:r>
        <w:t xml:space="preserve"> </w:t>
      </w:r>
      <w:r>
        <w:t xml:space="preserve">第5回の指示文7行をそのまま移植する</w:t>
      </w:r>
    </w:p>
    <w:p>
      <w:pPr>
        <w:numPr>
          <w:ilvl w:val="0"/>
          <w:numId w:val="1032"/>
        </w:numPr>
        <w:pStyle w:val="Compact"/>
      </w:pPr>
      <w:r>
        <w:t xml:space="preserve">どちらでもない（第5回がやり直しになった） → この回でプロジェクトを作り直す。領域を1つに絞れば45分で追いつく</w:t>
      </w:r>
    </w:p>
    <w:bookmarkStart w:id="129" w:name="出典を出させる3行第5回と同じものこの回でも必ず入れる"/>
    <w:p>
      <w:pPr>
        <w:pStyle w:val="Heading4"/>
      </w:pPr>
      <w:r>
        <w:t xml:space="preserve">出典を出させる3行（第5回と同じもの。この回でも必ず入れる）</w:t>
      </w:r>
    </w:p>
    <w:p>
      <w:pPr>
        <w:numPr>
          <w:ilvl w:val="0"/>
          <w:numId w:val="1033"/>
        </w:numPr>
        <w:pStyle w:val="Compact"/>
      </w:pPr>
      <w:r>
        <w:t xml:space="preserve">添付資料の内容だけから答える</w:t>
      </w:r>
    </w:p>
    <w:p>
      <w:pPr>
        <w:numPr>
          <w:ilvl w:val="0"/>
          <w:numId w:val="1033"/>
        </w:numPr>
        <w:pStyle w:val="Compact"/>
      </w:pPr>
      <w:r>
        <w:t xml:space="preserve">記載がなければ「資料に記載がありません」と答える</w:t>
      </w:r>
    </w:p>
    <w:p>
      <w:pPr>
        <w:numPr>
          <w:ilvl w:val="0"/>
          <w:numId w:val="1033"/>
        </w:numPr>
        <w:pStyle w:val="Compact"/>
      </w:pPr>
      <w:r>
        <w:rPr>
          <w:bCs/>
          <w:b/>
        </w:rPr>
        <w:t xml:space="preserve">根拠にした資料名とページを、答えの末尾に必ず書く</w:t>
      </w:r>
    </w:p>
    <w:p>
      <w:pPr>
        <w:pStyle w:val="FirstParagraph"/>
      </w:pPr>
      <w:r>
        <w:t xml:space="preserve">3行目がこの回の成果物「出典表示つき」の実体である。第5回で入れてあっても、資料が増えると効かなくなることがあるので、</w:t>
      </w:r>
      <w:r>
        <w:rPr>
          <w:bCs/>
          <w:b/>
        </w:rPr>
        <w:t xml:space="preserve">当日必ず動作を確認する。</w:t>
      </w:r>
    </w:p>
    <w:bookmarkEnd w:id="129"/>
    <w:bookmarkEnd w:id="130"/>
    <w:bookmarkStart w:id="131"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31"/>
    <w:bookmarkStart w:id="132"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32"/>
    <w:bookmarkStart w:id="133"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33"/>
    <w:bookmarkStart w:id="134"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34"/>
    <w:bookmarkStart w:id="135"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35"/>
    <w:bookmarkStart w:id="137" w:name="レベル別調整-5"/>
    <w:p>
      <w:pPr>
        <w:pStyle w:val="Heading3"/>
      </w:pPr>
      <w:r>
        <w:t xml:space="preserve">レベル別調整</w:t>
      </w:r>
    </w:p>
    <w:p>
      <w:pPr>
        <w:numPr>
          <w:ilvl w:val="0"/>
          <w:numId w:val="1034"/>
        </w:numPr>
        <w:pStyle w:val="Compact"/>
      </w:pPr>
      <w:r>
        <w:t xml:space="preserve">Lv.1〜2：領域は「就業規則・社内手続き」に固定する。資料が揃っており成功体験になりやすい</w:t>
      </w:r>
    </w:p>
    <w:p>
      <w:pPr>
        <w:numPr>
          <w:ilvl w:val="0"/>
          <w:numId w:val="1034"/>
        </w:numPr>
        <w:pStyle w:val="Compact"/>
      </w:pPr>
      <w:r>
        <w:t xml:space="preserve">Lv.4以上：2領域目の設計と、領域をまたいだときの精度低下を実験させる</w:t>
      </w:r>
    </w:p>
    <w:bookmarkStart w:id="136" w:name="lv.12のときの操作合格基準宿題の差し替え必ずセットで"/>
    <w:p>
      <w:pPr>
        <w:pStyle w:val="Heading4"/>
      </w:pPr>
      <w:r>
        <w:t xml:space="preserve">🔴 Lv.1〜2のときの、操作・合格基準・宿題の差し替え（必ずセットで）</w:t>
      </w:r>
    </w:p>
    <w:p>
      <w:pPr>
        <w:pStyle w:val="FirstParagraph"/>
      </w:pPr>
      <w:r>
        <w:t xml:space="preserve">この回は、Lv.1の受講者が上級編で</w:t>
      </w:r>
      <w:r>
        <w:rPr>
          <w:bCs/>
          <w:b/>
        </w:rPr>
        <w:t xml:space="preserve">手を動かす2回のうちの1回</w:t>
      </w:r>
      <w:r>
        <w:t xml:space="preserve">である（1-5の調整表）。だから「見せて終わり」にしない。ただし標準の合格基準は届かないので、次のように置き換える。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操作する人</w:t>
            </w:r>
          </w:p>
        </w:tc>
        <w:tc>
          <w:tcPr/>
          <w:p>
            <w:pPr>
              <w:pStyle w:val="Compact"/>
              <w:jc w:val="left"/>
            </w:pPr>
            <w:r>
              <w:t xml:space="preserve">受講者</w:t>
            </w:r>
          </w:p>
        </w:tc>
        <w:tc>
          <w:tcPr/>
          <w:p>
            <w:pPr>
              <w:pStyle w:val="Compact"/>
              <w:jc w:val="left"/>
            </w:pPr>
            <w:r>
              <w:rPr>
                <w:bCs/>
                <w:b/>
              </w:rPr>
              <w:t xml:space="preserve">資料の投入は講師が画面共有で先導。10問を投げるところは必ず受講者が操作する</w:t>
            </w:r>
          </w:p>
        </w:tc>
      </w:tr>
      <w:tr>
        <w:tc>
          <w:tcPr/>
          <w:p>
            <w:pPr>
              <w:pStyle w:val="Compact"/>
              <w:jc w:val="left"/>
            </w:pPr>
            <w:r>
              <w:t xml:space="preserve">資料の本数</w:t>
            </w:r>
          </w:p>
        </w:tc>
        <w:tc>
          <w:tcPr/>
          <w:p>
            <w:pPr>
              <w:pStyle w:val="Compact"/>
              <w:jc w:val="left"/>
            </w:pPr>
            <w:r>
              <w:t xml:space="preserve">1領域ぶん（10〜30本）</w:t>
            </w:r>
          </w:p>
        </w:tc>
        <w:tc>
          <w:tcPr/>
          <w:p>
            <w:pPr>
              <w:pStyle w:val="Compact"/>
              <w:jc w:val="left"/>
            </w:pPr>
            <w:r>
              <w:rPr>
                <w:bCs/>
                <w:b/>
              </w:rPr>
              <w:t xml:space="preserve">5本まで。</w:t>
            </w:r>
            <w:r>
              <w:t xml:space="preserve"> </w:t>
            </w:r>
            <w:r>
              <w:t xml:space="preserve">増やすと精度が落ち、原因の切り分けができなくなる</w:t>
            </w:r>
          </w:p>
        </w:tc>
      </w:tr>
      <w:tr>
        <w:tc>
          <w:tcPr/>
          <w:p>
            <w:pPr>
              <w:pStyle w:val="Compact"/>
              <w:jc w:val="left"/>
            </w:pPr>
            <w:r>
              <w:t xml:space="preserve">合格基準</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 </w:t>
            </w:r>
            <w:r>
              <w:t xml:space="preserve">×0件のほうを重く見る</w:t>
            </w:r>
          </w:p>
        </w:tc>
      </w:tr>
      <w:tr>
        <w:tc>
          <w:tcPr/>
          <w:p>
            <w:pPr>
              <w:pStyle w:val="Compact"/>
              <w:jc w:val="left"/>
            </w:pPr>
            <w:r>
              <w:t xml:space="preserve">宿題</w:t>
            </w:r>
          </w:p>
        </w:tc>
        <w:tc>
          <w:tcPr/>
          <w:p>
            <w:pPr>
              <w:pStyle w:val="Compact"/>
              <w:jc w:val="left"/>
            </w:pPr>
            <w:r>
              <w:t xml:space="preserve">不足資料リストのうち最も簡単な1件を埋める</w:t>
            </w:r>
          </w:p>
        </w:tc>
        <w:tc>
          <w:tcPr/>
          <w:p>
            <w:pPr>
              <w:pStyle w:val="Compact"/>
              <w:jc w:val="left"/>
            </w:pPr>
            <w:r>
              <w:rPr>
                <w:bCs/>
                <w:b/>
              </w:rPr>
              <w:t xml:space="preserve">同じ10問を、社員1名に投げてもらい、結果を持ってくる</w:t>
            </w:r>
            <w:r>
              <w:t xml:space="preserve">（自分では直さない）</w:t>
            </w:r>
          </w:p>
        </w:tc>
      </w:tr>
      <w:tr>
        <w:tc>
          <w:tcPr/>
          <w:p>
            <w:pPr>
              <w:pStyle w:val="Compact"/>
              <w:jc w:val="left"/>
            </w:pPr>
            <w:r>
              <w:t xml:space="preserve">第9回の前提</w:t>
            </w:r>
          </w:p>
        </w:tc>
        <w:tc>
          <w:tcPr/>
          <w:p>
            <w:pPr>
              <w:pStyle w:val="Compact"/>
              <w:jc w:val="left"/>
            </w:pPr>
            <w:r>
              <w:t xml:space="preserve">ナレッジ検索が動いている</w:t>
            </w:r>
          </w:p>
        </w:tc>
        <w:tc>
          <w:tcPr/>
          <w:p>
            <w:pPr>
              <w:pStyle w:val="Compact"/>
              <w:jc w:val="left"/>
            </w:pPr>
            <w:r>
              <w:rPr>
                <w:bCs/>
                <w:b/>
              </w:rPr>
              <w:t xml:space="preserve">10問テストの結果表がある</w:t>
            </w:r>
            <w:r>
              <w:t xml:space="preserve">（精度は問わない）</w:t>
            </w:r>
          </w:p>
        </w:tc>
      </w:tr>
      <w:tr>
        <w:tc>
          <w:tcPr/>
          <w:p>
            <w:pPr>
              <w:pStyle w:val="Compact"/>
              <w:jc w:val="left"/>
            </w:pPr>
            <w:r>
              <w:t xml:space="preserve">習得チェック</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（5-1のLv.1〜2版と同じ）</w:t>
            </w:r>
          </w:p>
        </w:tc>
      </w:tr>
      <w:tr>
        <w:tc>
          <w:tcPr/>
          <w:p>
            <w:pPr>
              <w:pStyle w:val="Compact"/>
              <w:jc w:val="left"/>
            </w:pPr>
            <w:r>
              <w:t xml:space="preserve">修了時の成果物</w:t>
            </w:r>
          </w:p>
        </w:tc>
        <w:tc>
          <w:tcPr/>
          <w:p>
            <w:pPr>
              <w:pStyle w:val="Compact"/>
              <w:jc w:val="left"/>
            </w:pPr>
            <w:r>
              <w:t xml:space="preserve">⑨ 不足資料リスト</w:t>
            </w:r>
          </w:p>
        </w:tc>
        <w:tc>
          <w:tcPr/>
          <w:p>
            <w:pPr>
              <w:pStyle w:val="Compact"/>
              <w:jc w:val="left"/>
            </w:pPr>
            <w:r>
              <w:rPr>
                <w:bCs/>
                <w:b/>
              </w:rPr>
              <w:t xml:space="preserve">⑨ 不足資料リスト＋10問テストの結果表</w:t>
            </w:r>
          </w:p>
        </w:tc>
      </w:tr>
    </w:tbl>
    <w:p>
      <w:pPr>
        <w:pStyle w:val="BodyText"/>
      </w:pPr>
      <w:r>
        <w:rPr>
          <w:bCs/>
          <w:b/>
        </w:rPr>
        <w:t xml:space="preserve">×0件を合格条件にする理由。</w:t>
      </w:r>
      <w:r>
        <w:t xml:space="preserve"> </w:t>
      </w:r>
      <w:r>
        <w:t xml:space="preserve">Lv.1〜2の受講者は「答えられない」を失敗と受け取りやすい。△を正常な振る舞いとして数える練習が、この回のいちばんの持ち帰りになる。</w:t>
      </w:r>
    </w:p>
    <w:bookmarkEnd w:id="136"/>
    <w:bookmarkEnd w:id="137"/>
    <w:bookmarkStart w:id="138" w:name="匿名事例プレースホルダー要差し替え-6"/>
    <w:p>
      <w:pPr>
        <w:pStyle w:val="Heading3"/>
      </w:pPr>
      <w:r>
        <w:t xml:space="preserve">匿名事例（プレースホルダー・要差し替え）</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8"/>
    <w:bookmarkEnd w:id="139"/>
    <w:bookmarkStart w:id="151" w:name="第9回-複数の工程をまとめて任せる"/>
    <w:p>
      <w:pPr>
        <w:pStyle w:val="Heading2"/>
      </w:pPr>
      <w:r>
        <w:t xml:space="preserve">第9回　複数の工程をまとめて任せる</w:t>
      </w:r>
    </w:p>
    <w:bookmarkStart w:id="140"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40"/>
    <w:bookmarkStart w:id="141" w:name="到達点-6"/>
    <w:p>
      <w:pPr>
        <w:pStyle w:val="Heading3"/>
      </w:pPr>
      <w:r>
        <w:t xml:space="preserve">到達点</w:t>
      </w:r>
    </w:p>
    <w:p>
      <w:pPr>
        <w:numPr>
          <w:ilvl w:val="0"/>
          <w:numId w:val="1035"/>
        </w:numPr>
        <w:pStyle w:val="Compact"/>
      </w:pPr>
      <w:r>
        <w:t xml:space="preserve">3工程以上のタスクを、工程図と確認ポイントの入った設計書に落とせた</w:t>
      </w:r>
    </w:p>
    <w:p>
      <w:pPr>
        <w:numPr>
          <w:ilvl w:val="0"/>
          <w:numId w:val="1035"/>
        </w:numPr>
        <w:pStyle w:val="Compact"/>
      </w:pPr>
      <w:r>
        <w:rPr>
          <w:bCs/>
          <w:b/>
        </w:rPr>
        <w:t xml:space="preserve">どこで人が確認するか</w:t>
      </w:r>
      <w:r>
        <w:t xml:space="preserve">を自分で決められる</w:t>
      </w:r>
    </w:p>
    <w:p>
      <w:pPr>
        <w:numPr>
          <w:ilvl w:val="0"/>
          <w:numId w:val="1035"/>
        </w:numPr>
        <w:pStyle w:val="Compact"/>
      </w:pPr>
      <w:r>
        <w:t xml:space="preserve">一度、壊れるところまで見た</w:t>
      </w:r>
    </w:p>
    <w:bookmarkEnd w:id="141"/>
    <w:bookmarkStart w:id="142"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r>
              <w:rPr>
                <w:bCs/>
                <w:b/>
              </w:rPr>
              <w:t xml:space="preserve">Lv.1〜2版のときは「社員1名に投げた10問の結果」を見る</w:t>
            </w:r>
            <w:r>
              <w:t xml:space="preserve">。第8回の🔴を参照）</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p>
      <w:pPr>
        <w:pStyle w:val="BlockText"/>
      </w:pPr>
      <w:r>
        <w:rPr>
          <w:bCs/>
          <w:b/>
        </w:rPr>
        <w:t xml:space="preserve">別冊「デモ素材集（第7〜9回）」の03に、商品名を取り違えたまま完成した稟議書の現物と、わざと壊す入力3種がある。</w:t>
      </w:r>
    </w:p>
    <w:bookmarkEnd w:id="142"/>
    <w:bookmarkStart w:id="143" w:name="通しで実行するとは何をすることかこの回の実装の定義"/>
    <w:p>
      <w:pPr>
        <w:pStyle w:val="Heading3"/>
      </w:pPr>
      <w:r>
        <w:t xml:space="preserve">「通しで実行する」とは何をすることか（この回の実装の定義）</w:t>
      </w:r>
    </w:p>
    <w:p>
      <w:pPr>
        <w:pStyle w:val="FirstParagraph"/>
      </w:pPr>
      <w:r>
        <w:t xml:space="preserve">資料に「工程1→2→3を通しで実行」と書いてあるが、実体を決めておかないと当日止まる。</w:t>
      </w:r>
      <w:r>
        <w:rPr>
          <w:bCs/>
          <w:b/>
        </w:rPr>
        <w:t xml:space="preserve">本講座では次に固定する。</w:t>
      </w:r>
    </w:p>
    <w:p>
      <w:pPr>
        <w:pStyle w:val="BodyText"/>
      </w:pPr>
      <w:r>
        <w:rPr>
          <w:bCs/>
          <w:b/>
        </w:rPr>
        <w:t xml:space="preserve">標準：第5回で作ったプロジェクトの中に、工程ごとに会話を分けて、順に手で流す。</w:t>
      </w:r>
    </w:p>
    <w:p>
      <w:pPr>
        <w:numPr>
          <w:ilvl w:val="0"/>
          <w:numId w:val="1036"/>
        </w:numPr>
        <w:pStyle w:val="Compact"/>
      </w:pPr>
      <w:r>
        <w:t xml:space="preserve">工程ごとに新しい会話を開く（工程1／工程2／工程3）</w:t>
      </w:r>
    </w:p>
    <w:p>
      <w:pPr>
        <w:numPr>
          <w:ilvl w:val="0"/>
          <w:numId w:val="1036"/>
        </w:numPr>
        <w:pStyle w:val="Compact"/>
      </w:pPr>
      <w:r>
        <w:t xml:space="preserve">前の工程の出力を、</w:t>
      </w:r>
      <w:r>
        <w:rPr>
          <w:bCs/>
          <w:b/>
        </w:rPr>
        <w:t xml:space="preserve">そのまま次の会話の冒頭に貼る</w:t>
      </w:r>
    </w:p>
    <w:p>
      <w:pPr>
        <w:numPr>
          <w:ilvl w:val="0"/>
          <w:numId w:val="1036"/>
        </w:numPr>
        <w:pStyle w:val="Compact"/>
      </w:pPr>
      <w:r>
        <w:t xml:space="preserve">各工程の指示文の末尾に「</w:t>
      </w:r>
      <w:r>
        <w:rPr>
          <w:bCs/>
          <w:b/>
        </w:rPr>
        <w:t xml:space="preserve">前提の再掲</w:t>
      </w:r>
      <w:r>
        <w:t xml:space="preserve">」を必ず入れさせる（壊れ方①への対策そのもの）</w:t>
      </w:r>
    </w:p>
    <w:p>
      <w:pPr>
        <w:pStyle w:val="FirstParagraph"/>
      </w:pPr>
      <w:r>
        <w:t xml:space="preserve">地味だが、この形にする理由が3つある。</w:t>
      </w:r>
      <w:r>
        <w:rPr>
          <w:bCs/>
          <w:b/>
        </w:rPr>
        <w:t xml:space="preserve">追加費用がゼロ</w:t>
      </w:r>
      <w:r>
        <w:t xml:space="preserve">（全プランで動く）。</w:t>
      </w:r>
      <w:r>
        <w:rPr>
          <w:bCs/>
          <w:b/>
        </w:rPr>
        <w:t xml:space="preserve">どこで壊れたかが目に見える</w:t>
      </w:r>
      <w:r>
        <w:t xml:space="preserve">（会話が分かれているので工程が特定できる）。そして</w:t>
      </w:r>
      <w:r>
        <w:rPr>
          <w:bCs/>
          <w:b/>
        </w:rPr>
        <w:t xml:space="preserve">貼り替える手作業が残るので、第7回の自動化フローに載せる動機がその場で生まれる</w:t>
      </w:r>
      <w:r>
        <w:t xml:space="preserve">。</w:t>
      </w:r>
    </w:p>
    <w:p>
      <w:pPr>
        <w:numPr>
          <w:ilvl w:val="0"/>
          <w:numId w:val="1037"/>
        </w:numPr>
        <w:pStyle w:val="Compact"/>
      </w:pPr>
      <w:r>
        <w:rPr>
          <w:bCs/>
          <w:b/>
        </w:rPr>
        <w:t xml:space="preserve">やらない：</w:t>
      </w:r>
      <w:r>
        <w:t xml:space="preserve"> </w:t>
      </w:r>
      <w:r>
        <w:t xml:space="preserve">1つの会話に3つのプロンプトを続けて打つ。壊れた工程を特定できないので、この回の目的（壊れ方を見る）が達成できない</w:t>
      </w:r>
    </w:p>
    <w:p>
      <w:pPr>
        <w:numPr>
          <w:ilvl w:val="0"/>
          <w:numId w:val="1037"/>
        </w:numPr>
        <w:pStyle w:val="Compact"/>
      </w:pPr>
      <w:r>
        <w:rPr>
          <w:bCs/>
          <w:b/>
        </w:rPr>
        <w:t xml:space="preserve">Lv.4以上のみ：</w:t>
      </w:r>
      <w:r>
        <w:t xml:space="preserve"> </w:t>
      </w:r>
      <w:r>
        <w:t xml:space="preserve">エージェント機能を1回走らせる、または第7回のフローに載せて自動で流す。ただし</w:t>
      </w:r>
      <w:r>
        <w:rPr>
          <w:bCs/>
          <w:b/>
        </w:rPr>
        <w:t xml:space="preserve">業務自動化エージェントは有料プラン限定で、クレジット制の課金体系を取ることがある</w:t>
      </w:r>
      <w:r>
        <w:t xml:space="preserve">（4-4の前提知識表）。使わせる前に、当日の実行回数と費用の見当を伝えること</w:t>
      </w:r>
    </w:p>
    <w:p>
      <w:pPr>
        <w:numPr>
          <w:ilvl w:val="0"/>
          <w:numId w:val="1037"/>
        </w:numPr>
        <w:pStyle w:val="Compact"/>
      </w:pPr>
      <w:r>
        <w:rPr>
          <w:bCs/>
          <w:b/>
        </w:rPr>
        <w:t xml:space="preserve">講師の準備：</w:t>
      </w:r>
      <w:r>
        <w:t xml:space="preserve"> </w:t>
      </w:r>
      <w:r>
        <w:t xml:space="preserve">3工程ぶんの指示文の型を、受講者の業種に近い形で1本用意しておく。ゼロから書かせると55分に入らない</w:t>
      </w:r>
    </w:p>
    <w:bookmarkEnd w:id="143"/>
    <w:bookmarkStart w:id="144"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44"/>
    <w:bookmarkStart w:id="145"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45"/>
    <w:bookmarkStart w:id="146"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46"/>
    <w:bookmarkStart w:id="147"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47"/>
    <w:bookmarkStart w:id="149" w:name="レベル別調整-6"/>
    <w:p>
      <w:pPr>
        <w:pStyle w:val="Heading3"/>
      </w:pPr>
      <w:r>
        <w:t xml:space="preserve">レベル別調整</w:t>
      </w:r>
    </w:p>
    <w:p>
      <w:pPr>
        <w:numPr>
          <w:ilvl w:val="0"/>
          <w:numId w:val="1038"/>
        </w:numPr>
        <w:pStyle w:val="Compact"/>
      </w:pPr>
      <w:r>
        <w:t xml:space="preserve">Lv.1〜2：手を動かすのは工程図まで。実行は講師のデモで見せる</w:t>
      </w:r>
    </w:p>
    <w:p>
      <w:pPr>
        <w:numPr>
          <w:ilvl w:val="0"/>
          <w:numId w:val="1038"/>
        </w:numPr>
        <w:pStyle w:val="Compact"/>
      </w:pPr>
      <w:r>
        <w:t xml:space="preserve">Lv.4以上：自動化フロー（第7回）と接続させ、実運用に載せる</w:t>
      </w:r>
    </w:p>
    <w:bookmarkStart w:id="148" w:name="lv.12のときの宿題前提成果物の差し替え必ずセットで-1"/>
    <w:p>
      <w:pPr>
        <w:pStyle w:val="Heading4"/>
      </w:pPr>
      <w:r>
        <w:t xml:space="preserve">🔴 Lv.1〜2のときの、宿題・前提・成果物の差し替え（必ずセットで）</w:t>
      </w:r>
    </w:p>
    <w:p>
      <w:pPr>
        <w:pStyle w:val="FirstParagraph"/>
      </w:pPr>
      <w:r>
        <w:t xml:space="preserve">標準の宿題は「設計した多工程タスクを、1回だけ本番で流す」だが、</w:t>
      </w:r>
      <w:r>
        <w:rPr>
          <w:bCs/>
          <w:b/>
        </w:rPr>
        <w:t xml:space="preserve">当日一度も流していない受講者に、翌週いきなり本番で流させることはできない。</w:t>
      </w:r>
      <w:r>
        <w:t xml:space="preserve"> </w:t>
      </w:r>
      <w:r>
        <w:t xml:space="preserve">第7回と同じ形で置き換える。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演習でやること</w:t>
            </w:r>
          </w:p>
        </w:tc>
        <w:tc>
          <w:tcPr/>
          <w:p>
            <w:pPr>
              <w:pStyle w:val="Compact"/>
              <w:jc w:val="left"/>
            </w:pPr>
            <w:r>
              <w:t xml:space="preserve">工程図→流す→壊れる→確認ポイントを入れる</w:t>
            </w:r>
          </w:p>
        </w:tc>
        <w:tc>
          <w:tcPr/>
          <w:p>
            <w:pPr>
              <w:pStyle w:val="Compact"/>
              <w:jc w:val="left"/>
            </w:pPr>
            <w:r>
              <w:rPr>
                <w:bCs/>
                <w:b/>
              </w:rPr>
              <w:t xml:space="preserve">工程図→講師のデモで壊れるところを見る→確認ポイントを入れる。</w:t>
            </w:r>
            <w:r>
              <w:t xml:space="preserve"> </w:t>
            </w:r>
            <w:r>
              <w:t xml:space="preserve">工程図と確認ポイントは受講者が書く</w:t>
            </w:r>
          </w:p>
        </w:tc>
      </w:tr>
      <w:tr>
        <w:tc>
          <w:tcPr/>
          <w:p>
            <w:pPr>
              <w:pStyle w:val="Compact"/>
              <w:jc w:val="left"/>
            </w:pPr>
            <w:r>
              <w:t xml:space="preserve">宿題</w:t>
            </w:r>
          </w:p>
        </w:tc>
        <w:tc>
          <w:tcPr/>
          <w:p>
            <w:pPr>
              <w:pStyle w:val="Compact"/>
              <w:jc w:val="left"/>
            </w:pPr>
            <w:r>
              <w:t xml:space="preserve">1回だけ本番で流す</w:t>
            </w:r>
          </w:p>
        </w:tc>
        <w:tc>
          <w:tcPr/>
          <w:p>
            <w:pPr>
              <w:pStyle w:val="Compact"/>
              <w:jc w:val="left"/>
            </w:pPr>
            <w:r>
              <w:rPr>
                <w:bCs/>
                <w:b/>
              </w:rPr>
              <w:t xml:space="preserve">工程1だけを、1回だけ自分で流す。</w:t>
            </w:r>
            <w:r>
              <w:t xml:space="preserve"> </w:t>
            </w:r>
            <w:r>
              <w:t xml:space="preserve">出力を確認ポイントの欄と突き合わせて、○か×かを書いてくる</w:t>
            </w:r>
          </w:p>
        </w:tc>
      </w:tr>
      <w:tr>
        <w:tc>
          <w:tcPr/>
          <w:p>
            <w:pPr>
              <w:pStyle w:val="Compact"/>
              <w:jc w:val="left"/>
            </w:pPr>
            <w:r>
              <w:t xml:space="preserve">第10回の前提</w:t>
            </w:r>
          </w:p>
        </w:tc>
        <w:tc>
          <w:tcPr/>
          <w:p>
            <w:pPr>
              <w:pStyle w:val="Compact"/>
              <w:jc w:val="left"/>
            </w:pPr>
            <w:r>
              <w:t xml:space="preserve">多工程タスクの運用実績がある</w:t>
            </w:r>
          </w:p>
        </w:tc>
        <w:tc>
          <w:tcPr/>
          <w:p>
            <w:pPr>
              <w:pStyle w:val="Compact"/>
              <w:jc w:val="left"/>
            </w:pPr>
            <w:r>
              <w:rPr>
                <w:bCs/>
                <w:b/>
              </w:rPr>
              <w:t xml:space="preserve">工程1の実行結果が1件ある。</w:t>
            </w:r>
            <w:r>
              <w:t xml:space="preserve"> </w:t>
            </w:r>
            <w:r>
              <w:t xml:space="preserve">第10回の正解セットは、この1件を1問目に使う</w:t>
            </w:r>
          </w:p>
        </w:tc>
      </w:tr>
      <w:tr>
        <w:tc>
          <w:tcPr/>
          <w:p>
            <w:pPr>
              <w:pStyle w:val="Compact"/>
              <w:jc w:val="left"/>
            </w:pPr>
            <w:r>
              <w:t xml:space="preserve">習得チェック</w:t>
            </w:r>
          </w:p>
        </w:tc>
        <w:tc>
          <w:tcPr/>
          <w:p>
            <w:pPr>
              <w:pStyle w:val="Compact"/>
              <w:jc w:val="left"/>
            </w:pPr>
            <w:r>
              <w:t xml:space="preserve">設計書1本・確認ポイント記載済み</w:t>
            </w:r>
          </w:p>
        </w:tc>
        <w:tc>
          <w:tcPr/>
          <w:p>
            <w:pPr>
              <w:pStyle w:val="Compact"/>
              <w:jc w:val="left"/>
            </w:pPr>
            <w:r>
              <w:rPr>
                <w:bCs/>
                <w:b/>
              </w:rPr>
              <w:t xml:space="preserve">変更なし</w:t>
            </w:r>
            <w:r>
              <w:t xml:space="preserve">（工程図まででも満たせる）</w:t>
            </w:r>
          </w:p>
        </w:tc>
      </w:tr>
      <w:tr>
        <w:tc>
          <w:tcPr/>
          <w:p>
            <w:pPr>
              <w:pStyle w:val="Compact"/>
              <w:jc w:val="left"/>
            </w:pPr>
            <w:r>
              <w:t xml:space="preserve">修了時の成果物</w:t>
            </w:r>
          </w:p>
        </w:tc>
        <w:tc>
          <w:tcPr/>
          <w:p>
            <w:pPr>
              <w:pStyle w:val="Compact"/>
              <w:jc w:val="left"/>
            </w:pPr>
            <w:r>
              <w:t xml:space="preserve">⑩ 多工程タスク設計書（運用済み）</w:t>
            </w:r>
          </w:p>
        </w:tc>
        <w:tc>
          <w:tcPr/>
          <w:p>
            <w:pPr>
              <w:pStyle w:val="Compact"/>
              <w:jc w:val="left"/>
            </w:pPr>
            <w:r>
              <w:rPr>
                <w:bCs/>
                <w:b/>
              </w:rPr>
              <w:t xml:space="preserve">⑩ 多工程タスク設計書＋工程1の実行結果1件</w:t>
            </w:r>
          </w:p>
        </w:tc>
      </w:tr>
    </w:tbl>
    <w:p>
      <w:pPr>
        <w:pStyle w:val="BodyText"/>
      </w:pPr>
      <w:r>
        <w:rPr>
          <w:bCs/>
          <w:b/>
        </w:rPr>
        <w:t xml:space="preserve">工程1だけに絞る理由。</w:t>
      </w:r>
      <w:r>
        <w:t xml:space="preserve"> </w:t>
      </w:r>
      <w:r>
        <w:t xml:space="preserve">壊れ方②「誤りの増幅」の対策は「最も上流に人の確認を置く」である。工程1だけを流して確認する宿題は、この回のいちばん重要な原則をそのまま練習することになる。</w:t>
      </w:r>
    </w:p>
    <w:bookmarkEnd w:id="148"/>
    <w:bookmarkEnd w:id="149"/>
    <w:bookmarkStart w:id="150" w:name="匿名事例プレースホルダー要差し替え-7"/>
    <w:p>
      <w:pPr>
        <w:pStyle w:val="Heading3"/>
      </w:pPr>
      <w:r>
        <w:t xml:space="preserve">匿名事例（プレースホルダー・要差し替え）</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50"/>
    <w:bookmarkEnd w:id="151"/>
    <w:bookmarkStart w:id="162" w:name="第10回-品質を測る壊れたら気づく"/>
    <w:p>
      <w:pPr>
        <w:pStyle w:val="Heading2"/>
      </w:pPr>
      <w:r>
        <w:t xml:space="preserve">第10回　品質を測る・壊れたら気づく</w:t>
      </w:r>
    </w:p>
    <w:bookmarkStart w:id="152"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52"/>
    <w:bookmarkStart w:id="153" w:name="到達点-7"/>
    <w:p>
      <w:pPr>
        <w:pStyle w:val="Heading3"/>
      </w:pPr>
      <w:r>
        <w:t xml:space="preserve">到達点</w:t>
      </w:r>
    </w:p>
    <w:p>
      <w:pPr>
        <w:numPr>
          <w:ilvl w:val="0"/>
          <w:numId w:val="1039"/>
        </w:numPr>
        <w:pStyle w:val="Compact"/>
      </w:pPr>
      <w:r>
        <w:t xml:space="preserve">自社AIの正解セット10件ができている</w:t>
      </w:r>
    </w:p>
    <w:p>
      <w:pPr>
        <w:numPr>
          <w:ilvl w:val="0"/>
          <w:numId w:val="1039"/>
        </w:numPr>
        <w:pStyle w:val="Compact"/>
      </w:pPr>
      <w:r>
        <w:t xml:space="preserve">点数がついた（初回の基準値）</w:t>
      </w:r>
    </w:p>
    <w:p>
      <w:pPr>
        <w:numPr>
          <w:ilvl w:val="0"/>
          <w:numId w:val="1039"/>
        </w:numPr>
        <w:pStyle w:val="Compact"/>
      </w:pPr>
      <w:r>
        <w:t xml:space="preserve">月次のチェック手順が決まり、</w:t>
      </w:r>
      <w:r>
        <w:rPr>
          <w:bCs/>
          <w:b/>
        </w:rPr>
        <w:t xml:space="preserve">担当者とカレンダーが埋まっている</w:t>
      </w:r>
    </w:p>
    <w:bookmarkEnd w:id="153"/>
    <w:bookmarkStart w:id="154"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r>
              <w:rPr>
                <w:bCs/>
                <w:b/>
              </w:rPr>
              <w:t xml:space="preserve">Lv.1〜2版のときは工程1の実行結果1件</w:t>
            </w:r>
            <w:r>
              <w:t xml:space="preserve">。それを正解セットの1問目に使う）</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54"/>
    <w:bookmarkStart w:id="155"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40"/>
        </w:numPr>
        <w:pStyle w:val="Compact"/>
      </w:pPr>
      <w:r>
        <w:rPr>
          <w:bCs/>
          <w:b/>
        </w:rPr>
        <w:t xml:space="preserve">10件でよい。</w:t>
      </w:r>
      <w:r>
        <w:t xml:space="preserve"> </w:t>
      </w:r>
      <w:r>
        <w:t xml:space="preserve">100件作ろうとすると誰も作らない</w:t>
      </w:r>
    </w:p>
    <w:p>
      <w:pPr>
        <w:numPr>
          <w:ilvl w:val="0"/>
          <w:numId w:val="1040"/>
        </w:numPr>
        <w:pStyle w:val="Compact"/>
      </w:pPr>
      <w:r>
        <w:t xml:space="preserve">実際に社内で出た質問から取る。</w:t>
      </w:r>
      <w:r>
        <w:rPr>
          <w:bCs/>
          <w:b/>
        </w:rPr>
        <w:t xml:space="preserve">作文しない</w:t>
      </w:r>
    </w:p>
    <w:p>
      <w:pPr>
        <w:numPr>
          <w:ilvl w:val="0"/>
          <w:numId w:val="1040"/>
        </w:numPr>
        <w:pStyle w:val="Compact"/>
      </w:pPr>
      <w:r>
        <w:t xml:space="preserve">「絶対に言ってはいけないこと」の列が最も重要（誤った金額・断定・約束）</w:t>
      </w:r>
    </w:p>
    <w:bookmarkEnd w:id="155"/>
    <w:bookmarkStart w:id="156"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56"/>
    <w:bookmarkStart w:id="157"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57"/>
    <w:bookmarkStart w:id="158"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58"/>
    <w:bookmarkStart w:id="159"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9"/>
    <w:bookmarkStart w:id="160" w:name="レベル別調整-7"/>
    <w:p>
      <w:pPr>
        <w:pStyle w:val="Heading3"/>
      </w:pPr>
      <w:r>
        <w:t xml:space="preserve">レベル別調整</w:t>
      </w:r>
    </w:p>
    <w:p>
      <w:pPr>
        <w:numPr>
          <w:ilvl w:val="0"/>
          <w:numId w:val="1041"/>
        </w:numPr>
        <w:pStyle w:val="Compact"/>
      </w:pPr>
      <w:r>
        <w:t xml:space="preserve">Lv.1〜2：正解セットは講師が5件を下書きし、残り5件を受講者が埋める。ゼロから10件を求めない</w:t>
      </w:r>
    </w:p>
    <w:p>
      <w:pPr>
        <w:numPr>
          <w:ilvl w:val="0"/>
          <w:numId w:val="1041"/>
        </w:numPr>
        <w:pStyle w:val="Compact"/>
      </w:pPr>
      <w:r>
        <w:t xml:space="preserve">Lv.4以上：正解セットを業務別に分け、担当者に採点を引き渡すところまで設計する</w:t>
      </w:r>
    </w:p>
    <w:bookmarkEnd w:id="160"/>
    <w:bookmarkStart w:id="161" w:name="匿名事例プレースホルダー要差し替え-8"/>
    <w:p>
      <w:pPr>
        <w:pStyle w:val="Heading3"/>
      </w:pPr>
      <w:r>
        <w:t xml:space="preserve">匿名事例（プレースホルダー・要差し替え）</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61"/>
    <w:bookmarkEnd w:id="162"/>
    <w:bookmarkStart w:id="173" w:name="第11回-組織に載せる"/>
    <w:p>
      <w:pPr>
        <w:pStyle w:val="Heading2"/>
      </w:pPr>
      <w:r>
        <w:t xml:space="preserve">第11回　組織に載せる</w:t>
      </w:r>
    </w:p>
    <w:bookmarkStart w:id="163"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63"/>
    <w:bookmarkStart w:id="164" w:name="到達点-8"/>
    <w:p>
      <w:pPr>
        <w:pStyle w:val="Heading3"/>
      </w:pPr>
      <w:r>
        <w:t xml:space="preserve">到達点</w:t>
      </w:r>
    </w:p>
    <w:p>
      <w:pPr>
        <w:numPr>
          <w:ilvl w:val="0"/>
          <w:numId w:val="1042"/>
        </w:numPr>
        <w:pStyle w:val="Compact"/>
      </w:pPr>
      <w:r>
        <w:t xml:space="preserve">推進体制図（誰が何を持つか）ができている</w:t>
      </w:r>
    </w:p>
    <w:p>
      <w:pPr>
        <w:numPr>
          <w:ilvl w:val="0"/>
          <w:numId w:val="1042"/>
        </w:numPr>
        <w:pStyle w:val="Compact"/>
      </w:pPr>
      <w:r>
        <w:t xml:space="preserve">権限・費用管理表ができている（誰が何のアカウントを持ち、月いくら払っているか）</w:t>
      </w:r>
    </w:p>
    <w:p>
      <w:pPr>
        <w:numPr>
          <w:ilvl w:val="0"/>
          <w:numId w:val="1042"/>
        </w:numPr>
        <w:pStyle w:val="Compact"/>
      </w:pPr>
      <w:r>
        <w:t xml:space="preserve">効果測定シートができている（何をもって成果とするか）</w:t>
      </w:r>
    </w:p>
    <w:bookmarkEnd w:id="164"/>
    <w:bookmarkStart w:id="165"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65"/>
    <w:bookmarkStart w:id="166"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66"/>
    <w:bookmarkStart w:id="167"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67"/>
    <w:bookmarkStart w:id="168"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68"/>
    <w:bookmarkStart w:id="169"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9"/>
    <w:bookmarkStart w:id="170" w:name="宿題1つだけ-8"/>
    <w:p>
      <w:pPr>
        <w:pStyle w:val="Heading3"/>
      </w:pPr>
      <w:r>
        <w:t xml:space="preserve">宿題（1つだけ）</w:t>
      </w:r>
    </w:p>
    <w:p>
      <w:pPr>
        <w:pStyle w:val="FirstParagraph"/>
      </w:pPr>
      <w:r>
        <w:t xml:space="preserve">「効果測定シートの『現在』の列を、実測値で埋める。」</w:t>
      </w:r>
    </w:p>
    <w:bookmarkEnd w:id="170"/>
    <w:bookmarkStart w:id="171" w:name="レベル別調整-8"/>
    <w:p>
      <w:pPr>
        <w:pStyle w:val="Heading3"/>
      </w:pPr>
      <w:r>
        <w:t xml:space="preserve">レベル別調整</w:t>
      </w:r>
    </w:p>
    <w:p>
      <w:pPr>
        <w:numPr>
          <w:ilvl w:val="0"/>
          <w:numId w:val="1043"/>
        </w:numPr>
        <w:pStyle w:val="Compact"/>
      </w:pPr>
      <w:r>
        <w:t xml:space="preserve">Lv.1〜2：役割は「決める人」と「回す人」の2つに絞る。4役割を埋めようとして空欄だらけにしない</w:t>
      </w:r>
    </w:p>
    <w:p>
      <w:pPr>
        <w:numPr>
          <w:ilvl w:val="0"/>
          <w:numId w:val="1043"/>
        </w:numPr>
        <w:pStyle w:val="Compact"/>
      </w:pPr>
      <w:r>
        <w:t xml:space="preserve">Lv.4以上：部署別の展開計画と、外注先の選定基準まで書く</w:t>
      </w:r>
    </w:p>
    <w:bookmarkEnd w:id="171"/>
    <w:bookmarkStart w:id="172" w:name="匿名事例プレースホルダー要差し替え-9"/>
    <w:p>
      <w:pPr>
        <w:pStyle w:val="Heading3"/>
      </w:pPr>
      <w:r>
        <w:t xml:space="preserve">匿名事例（プレースホルダー・要差し替え）</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72"/>
    <w:bookmarkEnd w:id="173"/>
    <w:bookmarkStart w:id="184" w:name="第12回-aiを前提に事業を組み直す-社員同席"/>
    <w:p>
      <w:pPr>
        <w:pStyle w:val="Heading2"/>
      </w:pPr>
      <w:r>
        <w:t xml:space="preserve">第12回　AIを前提に事業を組み直す　【社員同席】</w:t>
      </w:r>
    </w:p>
    <w:bookmarkStart w:id="174"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74"/>
    <w:bookmarkStart w:id="175" w:name="到達点-9"/>
    <w:p>
      <w:pPr>
        <w:pStyle w:val="Heading3"/>
      </w:pPr>
      <w:r>
        <w:t xml:space="preserve">到達点</w:t>
      </w:r>
    </w:p>
    <w:p>
      <w:pPr>
        <w:numPr>
          <w:ilvl w:val="0"/>
          <w:numId w:val="1044"/>
        </w:numPr>
        <w:pStyle w:val="Compact"/>
      </w:pPr>
      <w:r>
        <w:t xml:space="preserve">3年構想が1枚になっている</w:t>
      </w:r>
    </w:p>
    <w:p>
      <w:pPr>
        <w:numPr>
          <w:ilvl w:val="0"/>
          <w:numId w:val="1044"/>
        </w:numPr>
        <w:pStyle w:val="Compact"/>
      </w:pPr>
      <w:r>
        <w:t xml:space="preserve">改訂版12か月ロードマップができている（第6回版の更新）</w:t>
      </w:r>
    </w:p>
    <w:p>
      <w:pPr>
        <w:numPr>
          <w:ilvl w:val="0"/>
          <w:numId w:val="1044"/>
        </w:numPr>
        <w:pStyle w:val="Compact"/>
      </w:pPr>
      <w:r>
        <w:t xml:space="preserve">社員の前で、受講者が今後の方針を語った</w:t>
      </w:r>
    </w:p>
    <w:bookmarkEnd w:id="175"/>
    <w:bookmarkStart w:id="176" w:name="事前準備第6回と同様に重い"/>
    <w:p>
      <w:pPr>
        <w:pStyle w:val="Heading3"/>
      </w:pPr>
      <w:r>
        <w:t xml:space="preserve">事前準備（第6回と同様に重い）</w:t>
      </w:r>
    </w:p>
    <w:p>
      <w:pPr>
        <w:numPr>
          <w:ilvl w:val="0"/>
          <w:numId w:val="1045"/>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45"/>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45"/>
        </w:numPr>
        <w:pStyle w:val="Compact"/>
      </w:pPr>
      <w:r>
        <w:rPr>
          <w:bCs/>
          <w:b/>
        </w:rPr>
        <w:t xml:space="preserve">前日</w:t>
      </w:r>
      <w:r>
        <w:t xml:space="preserve">：発表資料（5枚以内）と、当日デモで見せるものの動作確認</w:t>
      </w:r>
    </w:p>
    <w:bookmarkEnd w:id="176"/>
    <w:bookmarkStart w:id="177"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77"/>
    <w:bookmarkStart w:id="178" w:name="年構想の4問"/>
    <w:p>
      <w:pPr>
        <w:pStyle w:val="Heading3"/>
      </w:pPr>
      <w:r>
        <w:t xml:space="preserve">3年構想の4問</w:t>
      </w:r>
    </w:p>
    <w:p>
      <w:pPr>
        <w:numPr>
          <w:ilvl w:val="0"/>
          <w:numId w:val="1046"/>
        </w:numPr>
        <w:pStyle w:val="Compact"/>
      </w:pPr>
      <w:r>
        <w:rPr>
          <w:bCs/>
          <w:b/>
        </w:rPr>
        <w:t xml:space="preserve">3年後、うちの会社でAIがやっている仕事は何か</w:t>
      </w:r>
      <w:r>
        <w:t xml:space="preserve">（業務名で3つ）</w:t>
      </w:r>
    </w:p>
    <w:p>
      <w:pPr>
        <w:numPr>
          <w:ilvl w:val="0"/>
          <w:numId w:val="1046"/>
        </w:numPr>
        <w:pStyle w:val="Compact"/>
      </w:pPr>
      <w:r>
        <w:rPr>
          <w:bCs/>
          <w:b/>
        </w:rPr>
        <w:t xml:space="preserve">その結果、人は何をしているか</w:t>
      </w:r>
      <w:r>
        <w:t xml:space="preserve">（減らす話ではなく、移す話として書かせる）</w:t>
      </w:r>
    </w:p>
    <w:p>
      <w:pPr>
        <w:numPr>
          <w:ilvl w:val="0"/>
          <w:numId w:val="1046"/>
        </w:numPr>
        <w:pStyle w:val="Compact"/>
      </w:pPr>
      <w:r>
        <w:rPr>
          <w:bCs/>
          <w:b/>
        </w:rPr>
        <w:t xml:space="preserve">そのために、今ない資産は何か</w:t>
      </w:r>
      <w:r>
        <w:t xml:space="preserve">（データ／資料／人／仕組み。第8回の不足資料リストが効く）</w:t>
      </w:r>
    </w:p>
    <w:p>
      <w:pPr>
        <w:numPr>
          <w:ilvl w:val="0"/>
          <w:numId w:val="1046"/>
        </w:numPr>
        <w:pStyle w:val="Compact"/>
      </w:pPr>
      <w:r>
        <w:rPr>
          <w:bCs/>
          <w:b/>
        </w:rPr>
        <w:t xml:space="preserve">やらないと決めることは何か</w:t>
      </w:r>
      <w:r>
        <w:t xml:space="preserve">（最も重要。全部やろうとして何も進まない会社が多い）</w:t>
      </w:r>
    </w:p>
    <w:bookmarkEnd w:id="178"/>
    <w:bookmarkStart w:id="179" w:name="修了時にやること"/>
    <w:p>
      <w:pPr>
        <w:pStyle w:val="Heading3"/>
      </w:pPr>
      <w:r>
        <w:t xml:space="preserve">修了時にやること</w:t>
      </w:r>
    </w:p>
    <w:p>
      <w:pPr>
        <w:numPr>
          <w:ilvl w:val="0"/>
          <w:numId w:val="1047"/>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7"/>
        </w:numPr>
        <w:pStyle w:val="Compact"/>
      </w:pPr>
      <w:r>
        <w:t xml:space="preserve">☐ 成果報告フォームの記入</w:t>
      </w:r>
    </w:p>
    <w:p>
      <w:pPr>
        <w:numPr>
          <w:ilvl w:val="0"/>
          <w:numId w:val="1047"/>
        </w:numPr>
        <w:pStyle w:val="Compact"/>
      </w:pPr>
      <w:r>
        <w:t xml:space="preserve">☐ 成果物一式の引き渡し（下記12点。1-2の成果物列と1対1で対応させる）</w:t>
      </w:r>
    </w:p>
    <w:p>
      <w:pPr>
        <w:numPr>
          <w:ilvl w:val="1"/>
          <w:numId w:val="1048"/>
        </w:numPr>
        <w:pStyle w:val="Compact"/>
      </w:pPr>
      <w:r>
        <w:t xml:space="preserve">☐ ① 業務棚卸しシート（第1回）　② プロンプト集 v1・v2（第2・3回）　③ 社内文書テンプレ3種（第3回）</w:t>
      </w:r>
    </w:p>
    <w:p>
      <w:pPr>
        <w:numPr>
          <w:ilvl w:val="1"/>
          <w:numId w:val="1048"/>
        </w:numPr>
        <w:pStyle w:val="Compact"/>
      </w:pPr>
      <w:r>
        <w:t xml:space="preserve">☐ ④ 月次レポート雛形（第4回）　⑤ 専用AI＋指示文（第5回）　⑥ AI利用ルール v1（第5回）</w:t>
      </w:r>
    </w:p>
    <w:p>
      <w:pPr>
        <w:numPr>
          <w:ilvl w:val="1"/>
          <w:numId w:val="1048"/>
        </w:numPr>
        <w:pStyle w:val="Compact"/>
      </w:pPr>
      <w:r>
        <w:t xml:space="preserve">☐ ⑦ 12か月ロードマップ（第6回・第12回改訂版）　⑧ 自動化フロー（第7回）　⑨ 不足資料リスト（第8回）</w:t>
      </w:r>
    </w:p>
    <w:p>
      <w:pPr>
        <w:numPr>
          <w:ilvl w:val="1"/>
          <w:numId w:val="1048"/>
        </w:numPr>
        <w:pStyle w:val="Compact"/>
      </w:pPr>
      <w:r>
        <w:t xml:space="preserve">☐ ⑩ 多工程タスク設計書（第9回）　⑪ 正解セット10件＋月次チェック手順（第10回）</w:t>
      </w:r>
    </w:p>
    <w:p>
      <w:pPr>
        <w:numPr>
          <w:ilvl w:val="1"/>
          <w:numId w:val="1048"/>
        </w:numPr>
        <w:pStyle w:val="Compact"/>
      </w:pPr>
      <w:r>
        <w:t xml:space="preserve">☐ ⑫ 推進体制図・権限/費用管理表・効果測定シート（第11回）／3年構想（第12回）</w:t>
      </w:r>
    </w:p>
    <w:bookmarkEnd w:id="179"/>
    <w:bookmarkStart w:id="180" w:name="lv.12版の引き渡しリスト標準版と差し替える3点"/>
    <w:p>
      <w:pPr>
        <w:pStyle w:val="Heading3"/>
      </w:pPr>
      <w:r>
        <w:t xml:space="preserve">Lv.1〜2版の引き渡しリスト（標準版と差し替える3点）</w:t>
      </w:r>
    </w:p>
    <w:p>
      <w:pPr>
        <w:pStyle w:val="FirstParagraph"/>
      </w:pPr>
      <w:r>
        <w:t xml:space="preserve">Lv.1〜2で修了した受講者には、次の3点を差し替えたリストを使う。</w:t>
      </w:r>
      <w:r>
        <w:rPr>
          <w:bCs/>
          <w:b/>
        </w:rPr>
        <w:t xml:space="preserve">動いていないものを「12点お渡しします」に含めない。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標準版</w:t>
            </w:r>
          </w:p>
        </w:tc>
        <w:tc>
          <w:tcPr/>
          <w:p>
            <w:pPr>
              <w:pStyle w:val="Compact"/>
              <w:jc w:val="left"/>
            </w:pPr>
            <w:r>
              <w:rPr>
                <w:bCs/>
                <w:b/>
              </w:rPr>
              <w:t xml:space="preserve">Lv.1〜2版</w:t>
            </w:r>
          </w:p>
        </w:tc>
      </w:tr>
      <w:tr>
        <w:tc>
          <w:tcPr/>
          <w:p>
            <w:pPr>
              <w:pStyle w:val="Compact"/>
              <w:jc w:val="left"/>
            </w:pPr>
            <w:r>
              <w:t xml:space="preserve">⑧</w:t>
            </w:r>
          </w:p>
        </w:tc>
        <w:tc>
          <w:tcPr/>
          <w:p>
            <w:pPr>
              <w:pStyle w:val="Compact"/>
              <w:jc w:val="left"/>
            </w:pPr>
            <w:r>
              <w:t xml:space="preserve">自動化フロー（動いているもの）</w:t>
            </w:r>
          </w:p>
        </w:tc>
        <w:tc>
          <w:tcPr/>
          <w:p>
            <w:pPr>
              <w:pStyle w:val="Compact"/>
              <w:jc w:val="left"/>
            </w:pPr>
            <w:r>
              <w:rPr>
                <w:bCs/>
                <w:b/>
              </w:rPr>
              <w:t xml:space="preserve">自動化フロー設計メモ＋発注先候補1件</w:t>
            </w:r>
            <w:r>
              <w:t xml:space="preserve">（第7回）</w:t>
            </w:r>
          </w:p>
        </w:tc>
      </w:tr>
      <w:tr>
        <w:tc>
          <w:tcPr/>
          <w:p>
            <w:pPr>
              <w:pStyle w:val="Compact"/>
              <w:jc w:val="left"/>
            </w:pPr>
            <w:r>
              <w:t xml:space="preserve">⑨</w:t>
            </w:r>
          </w:p>
        </w:tc>
        <w:tc>
          <w:tcPr/>
          <w:p>
            <w:pPr>
              <w:pStyle w:val="Compact"/>
              <w:jc w:val="left"/>
            </w:pPr>
            <w:r>
              <w:t xml:space="preserve">不足資料リスト</w:t>
            </w:r>
          </w:p>
        </w:tc>
        <w:tc>
          <w:tcPr/>
          <w:p>
            <w:pPr>
              <w:pStyle w:val="Compact"/>
              <w:jc w:val="left"/>
            </w:pPr>
            <w:r>
              <w:rPr>
                <w:bCs/>
                <w:b/>
              </w:rPr>
              <w:t xml:space="preserve">不足資料リスト＋10問テストの結果表</w:t>
            </w:r>
            <w:r>
              <w:t xml:space="preserve">（第8回。精度は問わない）</w:t>
            </w:r>
          </w:p>
        </w:tc>
      </w:tr>
      <w:tr>
        <w:tc>
          <w:tcPr/>
          <w:p>
            <w:pPr>
              <w:pStyle w:val="Compact"/>
              <w:jc w:val="left"/>
            </w:pPr>
            <w:r>
              <w:t xml:space="preserve">⑩</w:t>
            </w:r>
          </w:p>
        </w:tc>
        <w:tc>
          <w:tcPr/>
          <w:p>
            <w:pPr>
              <w:pStyle w:val="Compact"/>
              <w:jc w:val="left"/>
            </w:pPr>
            <w:r>
              <w:t xml:space="preserve">多工程タスク設計書（運用済み）</w:t>
            </w:r>
          </w:p>
        </w:tc>
        <w:tc>
          <w:tcPr/>
          <w:p>
            <w:pPr>
              <w:pStyle w:val="Compact"/>
              <w:jc w:val="left"/>
            </w:pPr>
            <w:r>
              <w:rPr>
                <w:bCs/>
                <w:b/>
              </w:rPr>
              <w:t xml:space="preserve">多工程タスク設計書＋工程1の実行結果1件</w:t>
            </w:r>
            <w:r>
              <w:t xml:space="preserve">（第9回）</w:t>
            </w:r>
          </w:p>
        </w:tc>
      </w:tr>
    </w:tbl>
    <w:p>
      <w:pPr>
        <w:pStyle w:val="BodyText"/>
      </w:pPr>
      <w:r>
        <w:t xml:space="preserve">①〜⑦・⑪・⑫は標準版と同じ。</w:t>
      </w:r>
      <w:r>
        <w:rPr>
          <w:bCs/>
          <w:b/>
        </w:rPr>
        <w:t xml:space="preserve">9点ではなく12点で渡せる</w:t>
      </w:r>
      <w:r>
        <w:t xml:space="preserve">ように差し替えてあるので、「途中で落ちた」という見え方にはならない。</w:t>
      </w:r>
    </w:p>
    <w:bookmarkEnd w:id="180"/>
    <w:bookmarkStart w:id="181" w:name="修了時にやること続き"/>
    <w:p>
      <w:pPr>
        <w:pStyle w:val="Heading3"/>
      </w:pPr>
      <w:r>
        <w:t xml:space="preserve">修了時にやること（続き）</w:t>
      </w:r>
    </w:p>
    <w:p>
      <w:pPr>
        <w:numPr>
          <w:ilvl w:val="0"/>
          <w:numId w:val="1049"/>
        </w:numPr>
        <w:pStyle w:val="Compact"/>
      </w:pPr>
      <w:r>
        <w:t xml:space="preserve">☐ 掲載事例として使ってよいかの確認（</w:t>
      </w:r>
      <w:r>
        <w:rPr>
          <w:bCs/>
          <w:b/>
        </w:rPr>
        <w:t xml:space="preserve">数値の公開範囲まで書面で</w:t>
      </w:r>
      <w:r>
        <w:t xml:space="preserve">）</w:t>
      </w:r>
    </w:p>
    <w:p>
      <w:pPr>
        <w:numPr>
          <w:ilvl w:val="0"/>
          <w:numId w:val="1049"/>
        </w:numPr>
        <w:pStyle w:val="Compact"/>
      </w:pPr>
      <w:r>
        <w:t xml:space="preserve">☐ 3か月後のフォローアップの有無を相談</w:t>
      </w:r>
    </w:p>
    <w:bookmarkEnd w:id="181"/>
    <w:bookmarkStart w:id="182"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82"/>
    <w:bookmarkStart w:id="183" w:name="匿名事例プレースホルダー要差し替え-10"/>
    <w:p>
      <w:pPr>
        <w:pStyle w:val="Heading3"/>
      </w:pPr>
      <w:r>
        <w:t xml:space="preserve">匿名事例（プレースホルダー・要差し替え）</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83"/>
    <w:bookmarkEnd w:id="184"/>
    <w:bookmarkEnd w:id="185"/>
    <w:bookmarkStart w:id="198"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89" w:name="受講者側講座開始前に持っていてほしい知識"/>
    <w:p>
      <w:pPr>
        <w:pStyle w:val="Heading2"/>
      </w:pPr>
      <w:r>
        <w:t xml:space="preserve">4-1. 受講者側：講座開始前に持っていてほしい知識</w:t>
      </w:r>
    </w:p>
    <w:bookmarkStart w:id="186"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86"/>
    <w:bookmarkStart w:id="187"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87"/>
    <w:bookmarkStart w:id="188" w:name="前提としない講座内で扱うまたは不要"/>
    <w:p>
      <w:pPr>
        <w:pStyle w:val="Heading3"/>
      </w:pPr>
      <w:r>
        <w:t xml:space="preserve">前提としない（＝講座内で扱う、または不要）</w:t>
      </w:r>
    </w:p>
    <w:p>
      <w:pPr>
        <w:numPr>
          <w:ilvl w:val="0"/>
          <w:numId w:val="1050"/>
        </w:numPr>
        <w:pStyle w:val="Compact"/>
      </w:pPr>
      <w:r>
        <w:t xml:space="preserve">プロンプトエンジニアリングの知識 —</w:t>
      </w:r>
      <w:r>
        <w:t xml:space="preserve"> </w:t>
      </w:r>
      <w:r>
        <w:rPr>
          <w:bCs/>
          <w:b/>
        </w:rPr>
        <w:t xml:space="preserve">第2回で扱う</w:t>
      </w:r>
    </w:p>
    <w:p>
      <w:pPr>
        <w:numPr>
          <w:ilvl w:val="0"/>
          <w:numId w:val="1050"/>
        </w:numPr>
        <w:pStyle w:val="Compact"/>
      </w:pPr>
      <w:r>
        <w:t xml:space="preserve">プログラミング —</w:t>
      </w:r>
      <w:r>
        <w:t xml:space="preserve"> </w:t>
      </w:r>
      <w:r>
        <w:rPr>
          <w:bCs/>
          <w:b/>
        </w:rPr>
        <w:t xml:space="preserve">一切不要。求めない</w:t>
      </w:r>
    </w:p>
    <w:p>
      <w:pPr>
        <w:numPr>
          <w:ilvl w:val="0"/>
          <w:numId w:val="1050"/>
        </w:numPr>
        <w:pStyle w:val="Compact"/>
      </w:pPr>
      <w:r>
        <w:t xml:space="preserve">AIの仕組み・機械学習の理論 — 不要。第4部4-4の範囲で講師が必要に応じて噛み砕く</w:t>
      </w:r>
    </w:p>
    <w:p>
      <w:pPr>
        <w:numPr>
          <w:ilvl w:val="0"/>
          <w:numId w:val="1050"/>
        </w:numPr>
        <w:pStyle w:val="Compact"/>
      </w:pPr>
      <w:r>
        <w:t xml:space="preserve">他のAIサービスの知識 — 不要。</w:t>
      </w:r>
      <w:r>
        <w:rPr>
          <w:bCs/>
          <w:b/>
        </w:rPr>
        <w:t xml:space="preserve">ツールは増やさない</w:t>
      </w:r>
    </w:p>
    <w:p>
      <w:r>
        <w:pict>
          <v:rect style="width:0;height:1.5pt" o:hralign="center" o:hrstd="t" o:hr="t"/>
        </w:pict>
      </w:r>
    </w:p>
    <w:bookmarkEnd w:id="188"/>
    <w:bookmarkEnd w:id="189"/>
    <w:bookmarkStart w:id="190"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90"/>
    <w:bookmarkStart w:id="191"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w:t>
            </w:r>
          </w:p>
        </w:tc>
        <w:tc>
          <w:tcPr/>
          <w:p>
            <w:pPr>
              <w:pStyle w:val="Compact"/>
              <w:jc w:val="left"/>
            </w:pPr>
            <w:r>
              <w:t xml:space="preserve">自社の資料と指示をあらかじめ仕込んだAI。</w:t>
            </w:r>
            <w:r>
              <w:rPr>
                <w:bCs/>
                <w:b/>
              </w:rPr>
              <w:t xml:space="preserve">本講座ではプロジェクト機能で作ります</w:t>
            </w:r>
            <w:r>
              <w:t xml:space="preserve">（無料プランでも使えます）。社員に配れる形（GPTs）は法人プランからです</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91"/>
    <w:bookmarkStart w:id="194"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92"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92"/>
    <w:bookmarkStart w:id="193"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w:t>
            </w:r>
            <w:r>
              <w:rPr>
                <w:bCs/>
                <w:b/>
              </w:rPr>
              <w:t xml:space="preserve">Business（1席あたり月$25・年払い$20。USD建て。最低2席から）</w:t>
            </w:r>
            <w:r>
              <w:t xml:space="preserve">／Enterprise（個別見積）。</w:t>
            </w:r>
            <w:r>
              <w:rPr>
                <w:bCs/>
                <w:b/>
              </w:rPr>
              <w:t xml:space="preserve">「1人だけ法人プラン」はできない</w:t>
            </w:r>
            <w:r>
              <w:t xml:space="preserve">ことを、費用の話をする前に押さえておく</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GPTs（カスタムGPT）の作成</w:t>
            </w:r>
          </w:p>
        </w:tc>
        <w:tc>
          <w:tcPr/>
          <w:p>
            <w:pPr>
              <w:pStyle w:val="Compact"/>
              <w:jc w:val="left"/>
            </w:pPr>
            <w:r>
              <w:rPr>
                <w:bCs/>
                <w:b/>
              </w:rPr>
              <w:t xml:space="preserve">個人アカウント（Free／Go／Plus／Pro）では新規作成・公開ができない</w:t>
            </w:r>
            <w:r>
              <w:t xml:space="preserve">（2026年9月確認）。作成できるのは Business／Enterprise／Edu ワークスペースのみ。</w:t>
            </w:r>
            <w:r>
              <w:rPr>
                <w:bCs/>
                <w:b/>
              </w:rPr>
              <w:t xml:space="preserve">既存のGPTは使用・編集とも可能。</w:t>
            </w:r>
            <w:r>
              <w:t xml:space="preserve"> </w:t>
            </w:r>
            <w:r>
              <w:t xml:space="preserve">第5回の専用AIはプロジェクト機能で作る</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93"/>
    <w:bookmarkEnd w:id="194"/>
    <w:bookmarkStart w:id="196"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r>
              <w:rPr>
                <w:bCs/>
                <w:b/>
              </w:rPr>
              <w:t xml:space="preserve">受講者のプラン確認</w:t>
            </w:r>
            <w:r>
              <w:t xml:space="preserve">（GPTsが使えるか）</w:t>
            </w:r>
          </w:p>
        </w:tc>
        <w:tc>
          <w:tcPr/>
          <w:p>
            <w:pPr>
              <w:pStyle w:val="Compact"/>
              <w:jc w:val="left"/>
            </w:pPr>
            <w:r>
              <w:t xml:space="preserve">利用ルールv1のテンプレ／ChatGPT操作手順書</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r>
              <w:t xml:space="preserve">（3週間前まで）</w:t>
            </w:r>
          </w:p>
        </w:tc>
        <w:tc>
          <w:tcPr/>
          <w:p>
            <w:pPr>
              <w:pStyle w:val="Compact"/>
              <w:jc w:val="left"/>
            </w:pPr>
            <w:r>
              <w:rPr>
                <w:bCs/>
                <w:b/>
              </w:rPr>
              <w:t xml:space="preserve">デモ素材集（第7〜9回）01</w:t>
            </w:r>
            <w:r>
              <w:t xml:space="preserve">／完成フロー1本＋代替デモ1本／自動化3条件の1枚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rPr>
                <w:bCs/>
                <w:b/>
              </w:rPr>
              <w:t xml:space="preserve">デモ素材集（第7〜9回）02</w:t>
            </w:r>
            <w:r>
              <w:t xml:space="preserve">／資料束2種と10問セット／不足資料リストの様式</w:t>
            </w:r>
          </w:p>
        </w:tc>
        <w:tc>
          <w:tcPr/>
          <w:p>
            <w:pPr>
              <w:pStyle w:val="Compact"/>
              <w:jc w:val="left"/>
            </w:pPr>
            <w:r>
              <w:t xml:space="preserve">△と×の違いを説明できるか／</w:t>
            </w:r>
            <w:r>
              <w:rPr>
                <w:bCs/>
                <w:b/>
              </w:rPr>
              <w:t xml:space="preserve">束を実際に載せて2回とも流してみたか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rPr>
                <w:bCs/>
                <w:b/>
              </w:rPr>
              <w:t xml:space="preserve">デモ素材集（第7〜9回）03</w:t>
            </w:r>
            <w:r>
              <w:t xml:space="preserve">／引き合いの原文と各工程の出力／設計書の様式／壊れ方3種の1枚</w:t>
            </w:r>
          </w:p>
        </w:tc>
        <w:tc>
          <w:tcPr/>
          <w:p>
            <w:pPr>
              <w:pStyle w:val="Compact"/>
              <w:jc w:val="left"/>
            </w:pPr>
            <w:r>
              <w:t xml:space="preserve">わざと壊す入力を用意したか／</w:t>
            </w:r>
            <w:r>
              <w:rPr>
                <w:bCs/>
                <w:b/>
              </w:rPr>
              <w:t xml:space="preserve">受講者の業種に合わせて題材を差し替えたか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95" w:name="講師の学習の優先順位上級編を教えるための順番"/>
    <w:p>
      <w:pPr>
        <w:pStyle w:val="Heading3"/>
      </w:pPr>
      <w:r>
        <w:t xml:space="preserve">講師の学習の優先順位（上級編を教えるための順番）</w:t>
      </w:r>
    </w:p>
    <w:p>
      <w:pPr>
        <w:numPr>
          <w:ilvl w:val="0"/>
          <w:numId w:val="1051"/>
        </w:numPr>
        <w:pStyle w:val="Compact"/>
      </w:pPr>
      <w:r>
        <w:rPr>
          <w:bCs/>
          <w:b/>
        </w:rPr>
        <w:t xml:space="preserve">教える型を固める</w:t>
      </w:r>
      <w:r>
        <w:t xml:space="preserve">（最優先・3週間） — 技術より先。第1〜6回はこれで足りる</w:t>
      </w:r>
    </w:p>
    <w:p>
      <w:pPr>
        <w:numPr>
          <w:ilvl w:val="0"/>
          <w:numId w:val="1051"/>
        </w:numPr>
        <w:pStyle w:val="Compact"/>
      </w:pPr>
      <w:r>
        <w:rPr>
          <w:bCs/>
          <w:b/>
        </w:rPr>
        <w:t xml:space="preserve">つなぐ</w:t>
      </w:r>
      <w:r>
        <w:t xml:space="preserve">（1〜2か月） — 第7回・第8回の前提</w:t>
      </w:r>
    </w:p>
    <w:p>
      <w:pPr>
        <w:numPr>
          <w:ilvl w:val="0"/>
          <w:numId w:val="1051"/>
        </w:numPr>
        <w:pStyle w:val="Compact"/>
      </w:pPr>
      <w:r>
        <w:rPr>
          <w:bCs/>
          <w:b/>
        </w:rPr>
        <w:t xml:space="preserve">コードを読む（書かなくてよい）</w:t>
      </w:r>
      <w:r>
        <w:t xml:space="preserve">（2〜4か月） — 第7回・第9回の前提</w:t>
      </w:r>
    </w:p>
    <w:p>
      <w:pPr>
        <w:numPr>
          <w:ilvl w:val="0"/>
          <w:numId w:val="1051"/>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51"/>
        </w:numPr>
        <w:pStyle w:val="Compact"/>
      </w:pPr>
      <w:r>
        <w:rPr>
          <w:bCs/>
          <w:b/>
        </w:rPr>
        <w:t xml:space="preserve">教える商売として組み立てる</w:t>
      </w:r>
      <w:r>
        <w:t xml:space="preserve">（並行・継続）</w:t>
      </w:r>
    </w:p>
    <w:p>
      <w:r>
        <w:pict>
          <v:rect style="width:0;height:1.5pt" o:hralign="center" o:hrstd="t" o:hr="t"/>
        </w:pict>
      </w:r>
    </w:p>
    <w:bookmarkEnd w:id="195"/>
    <w:bookmarkEnd w:id="196"/>
    <w:bookmarkStart w:id="197"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97"/>
    <w:bookmarkEnd w:id="198"/>
    <w:bookmarkStart w:id="214" w:name="第5部-運用資料"/>
    <w:p>
      <w:pPr>
        <w:pStyle w:val="Heading1"/>
      </w:pPr>
      <w:r>
        <w:t xml:space="preserve">第5部　運用資料</w:t>
      </w:r>
    </w:p>
    <w:bookmarkStart w:id="200"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bookmarkStart w:id="199" w:name="lv.12版の判定基準第710回のみ差し替える"/>
    <w:p>
      <w:pPr>
        <w:pStyle w:val="Heading3"/>
      </w:pPr>
      <w:r>
        <w:t xml:space="preserve">Lv.1〜2版の判定基準（第7〜10回のみ差し替える）</w:t>
      </w:r>
    </w:p>
    <w:p>
      <w:pPr>
        <w:pStyle w:val="FirstParagraph"/>
      </w:pPr>
      <w:r>
        <w:t xml:space="preserve">標準の基準は Lv.1〜2 では構造的に届かない。</w:t>
      </w:r>
      <w:r>
        <w:rPr>
          <w:bCs/>
          <w:b/>
        </w:rPr>
        <w:t xml:space="preserve">達成できない基準を並べたチェックリストは、可視化の道具ではなく脱落の装置になる。</w:t>
      </w:r>
      <w:r>
        <w:t xml:space="preserve"> </w:t>
      </w:r>
      <w:r>
        <w:t xml:space="preserve">第7〜10回だけ次に差し替える。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回</w:t>
            </w:r>
          </w:p>
        </w:tc>
        <w:tc>
          <w:tcPr/>
          <w:p>
            <w:pPr>
              <w:pStyle w:val="Compact"/>
              <w:jc w:val="left"/>
            </w:pPr>
            <w:r>
              <w:t xml:space="preserve">標準の判定基準</w:t>
            </w:r>
          </w:p>
        </w:tc>
        <w:tc>
          <w:tcPr/>
          <w:p>
            <w:pPr>
              <w:pStyle w:val="Compact"/>
              <w:jc w:val="left"/>
            </w:pPr>
            <w:r>
              <w:rPr>
                <w:bCs/>
                <w:b/>
              </w:rPr>
              <w:t xml:space="preserve">Lv.1〜2版の判定基準</w:t>
            </w:r>
          </w:p>
        </w:tc>
      </w:tr>
      <w:tr>
        <w:tc>
          <w:tcPr/>
          <w:p>
            <w:pPr>
              <w:pStyle w:val="Compact"/>
              <w:jc w:val="left"/>
            </w:pPr>
            <w:r>
              <w:t xml:space="preserve">7</w:t>
            </w:r>
          </w:p>
        </w:tc>
        <w:tc>
          <w:tcPr/>
          <w:p>
            <w:pPr>
              <w:pStyle w:val="Compact"/>
              <w:jc w:val="left"/>
            </w:pPr>
            <w:r>
              <w:t xml:space="preserve">1本組めた（当日）・1週間動いた</w:t>
            </w:r>
          </w:p>
        </w:tc>
        <w:tc>
          <w:tcPr/>
          <w:p>
            <w:pPr>
              <w:pStyle w:val="Compact"/>
              <w:jc w:val="left"/>
            </w:pPr>
            <w:r>
              <w:rPr>
                <w:bCs/>
                <w:b/>
              </w:rPr>
              <w:t xml:space="preserve">設計メモが埋まった（当日）・発注先候補1件（次回冒頭）</w:t>
            </w:r>
          </w:p>
        </w:tc>
      </w:tr>
      <w:tr>
        <w:tc>
          <w:tcPr/>
          <w:p>
            <w:pPr>
              <w:pStyle w:val="Compact"/>
              <w:jc w:val="left"/>
            </w:pPr>
            <w:r>
              <w:t xml:space="preserve">8</w:t>
            </w:r>
          </w:p>
        </w:tc>
        <w:tc>
          <w:tcPr/>
          <w:p>
            <w:pPr>
              <w:pStyle w:val="Compact"/>
              <w:jc w:val="left"/>
            </w:pPr>
            <w:r>
              <w:t xml:space="preserve">10問中○が7件以上</w:t>
            </w:r>
          </w:p>
        </w:tc>
        <w:tc>
          <w:tcPr/>
          <w:p>
            <w:pPr>
              <w:pStyle w:val="Compact"/>
              <w:jc w:val="left"/>
            </w:pPr>
            <w:r>
              <w:rPr>
                <w:bCs/>
                <w:b/>
              </w:rPr>
              <w:t xml:space="preserve">10問中○が5件以上、かつ×が0件</w:t>
            </w:r>
          </w:p>
        </w:tc>
      </w:tr>
      <w:tr>
        <w:tc>
          <w:tcPr/>
          <w:p>
            <w:pPr>
              <w:pStyle w:val="Compact"/>
              <w:jc w:val="left"/>
            </w:pPr>
            <w:r>
              <w:t xml:space="preserve">9</w:t>
            </w:r>
          </w:p>
        </w:tc>
        <w:tc>
          <w:tcPr/>
          <w:p>
            <w:pPr>
              <w:pStyle w:val="Compact"/>
              <w:jc w:val="left"/>
            </w:pPr>
            <w:r>
              <w:t xml:space="preserve">設計書1本・確認ポイント記載済み</w:t>
            </w:r>
          </w:p>
        </w:tc>
        <w:tc>
          <w:tcPr/>
          <w:p>
            <w:pPr>
              <w:pStyle w:val="Compact"/>
              <w:jc w:val="left"/>
            </w:pPr>
            <w:r>
              <w:t xml:space="preserve">変更なし</w:t>
            </w:r>
          </w:p>
        </w:tc>
      </w:tr>
      <w:tr>
        <w:tc>
          <w:tcPr/>
          <w:p>
            <w:pPr>
              <w:pStyle w:val="Compact"/>
              <w:jc w:val="left"/>
            </w:pPr>
            <w:r>
              <w:t xml:space="preserve">10</w:t>
            </w:r>
          </w:p>
        </w:tc>
        <w:tc>
          <w:tcPr/>
          <w:p>
            <w:pPr>
              <w:pStyle w:val="Compact"/>
              <w:jc w:val="left"/>
            </w:pPr>
            <w:r>
              <w:t xml:space="preserve">正解セット10件・初回採点完了</w:t>
            </w:r>
          </w:p>
        </w:tc>
        <w:tc>
          <w:tcPr/>
          <w:p>
            <w:pPr>
              <w:pStyle w:val="Compact"/>
              <w:jc w:val="left"/>
            </w:pPr>
            <w:r>
              <w:rPr>
                <w:bCs/>
                <w:b/>
              </w:rPr>
              <w:t xml:space="preserve">正解セット5件・初回採点完了</w:t>
            </w:r>
            <w:r>
              <w:t xml:space="preserve">（うち1件は第9回の工程1の実行結果）</w:t>
            </w:r>
          </w:p>
        </w:tc>
      </w:tr>
    </w:tbl>
    <w:p>
      <w:pPr>
        <w:pStyle w:val="BodyText"/>
      </w:pPr>
      <w:r>
        <w:t xml:space="preserve">第1〜6回・第11・12回は標準と同じ。</w:t>
      </w:r>
      <w:r>
        <w:rPr>
          <w:bCs/>
          <w:b/>
        </w:rPr>
        <w:t xml:space="preserve">差し替えるのは4行だけ</w:t>
      </w:r>
      <w:r>
        <w:t xml:space="preserve">なので、印刷は1枚で足りる。</w:t>
      </w:r>
    </w:p>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99"/>
    <w:bookmarkEnd w:id="200"/>
    <w:bookmarkStart w:id="203"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201"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201"/>
    <w:bookmarkStart w:id="202" w:name="収集元"/>
    <w:p>
      <w:pPr>
        <w:pStyle w:val="Heading3"/>
      </w:pPr>
      <w:r>
        <w:t xml:space="preserve">収集元</w:t>
      </w:r>
    </w:p>
    <w:p>
      <w:pPr>
        <w:numPr>
          <w:ilvl w:val="0"/>
          <w:numId w:val="1052"/>
        </w:numPr>
        <w:pStyle w:val="Compact"/>
      </w:pPr>
      <w:r>
        <w:rPr>
          <w:bCs/>
          <w:b/>
        </w:rPr>
        <w:t xml:space="preserve">自分の案件</w:t>
      </w:r>
      <w:r>
        <w:t xml:space="preserve">（許諾を取ること。第12回の修了時に確認する）</w:t>
      </w:r>
    </w:p>
    <w:p>
      <w:pPr>
        <w:numPr>
          <w:ilvl w:val="0"/>
          <w:numId w:val="1052"/>
        </w:numPr>
        <w:pStyle w:val="Compact"/>
      </w:pPr>
      <w:r>
        <w:t xml:space="preserve">公的調査・業界団体の事例集</w:t>
      </w:r>
    </w:p>
    <w:p>
      <w:pPr>
        <w:numPr>
          <w:ilvl w:val="0"/>
          <w:numId w:val="1052"/>
        </w:numPr>
        <w:pStyle w:val="Compact"/>
      </w:pPr>
      <w:r>
        <w:t xml:space="preserve">他講師・コミュニティでの見聞（</w:t>
      </w:r>
      <w:r>
        <w:rPr>
          <w:bCs/>
          <w:b/>
        </w:rPr>
        <w:t xml:space="preserve">必ず業種と規模を伏せる</w:t>
      </w:r>
      <w:r>
        <w:t xml:space="preserve">）</w:t>
      </w:r>
    </w:p>
    <w:p>
      <w:pPr>
        <w:numPr>
          <w:ilvl w:val="0"/>
          <w:numId w:val="1052"/>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p>
      <w:r>
        <w:pict>
          <v:rect style="width:0;height:1.5pt" o:hralign="center" o:hrstd="t" o:hr="t"/>
        </w:pict>
      </w:r>
    </w:p>
    <w:bookmarkEnd w:id="202"/>
    <w:bookmarkEnd w:id="203"/>
    <w:bookmarkStart w:id="208" w:name="助成金メモ2026年9月時点令和8年8月3日改正を反映"/>
    <w:p>
      <w:pPr>
        <w:pStyle w:val="Heading2"/>
      </w:pPr>
      <w:r>
        <w:t xml:space="preserve">5-3. 助成金メモ（2026年9月時点・令和8年8月3日改正を反映）</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75%（大企業60%）</w:t>
            </w:r>
          </w:p>
        </w:tc>
      </w:tr>
      <w:tr>
        <w:tc>
          <w:tcPr/>
          <w:p>
            <w:pPr>
              <w:pStyle w:val="Compact"/>
              <w:jc w:val="left"/>
            </w:pPr>
            <w:r>
              <w:t xml:space="preserve">賃金助成</w:t>
            </w:r>
          </w:p>
        </w:tc>
        <w:tc>
          <w:tcPr/>
          <w:p>
            <w:pPr>
              <w:pStyle w:val="Compact"/>
              <w:jc w:val="left"/>
            </w:pPr>
            <w:r>
              <w:t xml:space="preserve">1人1時間あたり1,000円（大企業500円）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120分×12回＝24時間。時間要件は単独で満たす</w:t>
            </w:r>
          </w:p>
        </w:tc>
      </w:tr>
      <w:tr>
        <w:tc>
          <w:tcPr/>
          <w:p>
            <w:pPr>
              <w:pStyle w:val="Compact"/>
              <w:jc w:val="left"/>
            </w:pPr>
            <w:r>
              <w:t xml:space="preserve">経費助成の上限</w:t>
            </w:r>
          </w:p>
        </w:tc>
        <w:tc>
          <w:tcPr/>
          <w:p>
            <w:pPr>
              <w:pStyle w:val="Compact"/>
              <w:jc w:val="left"/>
            </w:pPr>
            <w:r>
              <w:t xml:space="preserve">10〜100時間未満で1人30万円（100〜200時間40万円／200時間〜50万円）</w:t>
            </w:r>
          </w:p>
        </w:tc>
      </w:tr>
      <w:tr>
        <w:tc>
          <w:tcPr/>
          <w:p>
            <w:pPr>
              <w:pStyle w:val="Compact"/>
              <w:jc w:val="left"/>
            </w:pPr>
            <w:r>
              <w:t xml:space="preserve">計画届</w:t>
            </w:r>
          </w:p>
        </w:tc>
        <w:tc>
          <w:tcPr/>
          <w:p>
            <w:pPr>
              <w:pStyle w:val="Compact"/>
              <w:jc w:val="left"/>
            </w:pPr>
            <w:r>
              <w:t xml:space="preserve">訓練開始日の</w:t>
            </w:r>
            <w:r>
              <w:rPr>
                <w:bCs/>
                <w:b/>
              </w:rPr>
              <w:t xml:space="preserve">6か月前から1か月前までの間</w:t>
            </w:r>
            <w:r>
              <w:t xml:space="preserve">に管轄労働局へ</w:t>
            </w:r>
          </w:p>
        </w:tc>
      </w:tr>
      <w:tr>
        <w:tc>
          <w:tcPr/>
          <w:p>
            <w:pPr>
              <w:pStyle w:val="Compact"/>
              <w:jc w:val="left"/>
            </w:pPr>
            <w:r>
              <w:t xml:space="preserve">受講回数の上限</w:t>
            </w:r>
          </w:p>
        </w:tc>
        <w:tc>
          <w:tcPr/>
          <w:p>
            <w:pPr>
              <w:pStyle w:val="Compact"/>
              <w:jc w:val="left"/>
            </w:pPr>
            <w:r>
              <w:t xml:space="preserve">同一労働者につき</w:t>
            </w:r>
            <w:r>
              <w:rPr>
                <w:bCs/>
                <w:b/>
              </w:rPr>
              <w:t xml:space="preserve">一の年度で3回まで</w:t>
            </w:r>
          </w:p>
        </w:tc>
      </w:tr>
      <w:tr>
        <w:tc>
          <w:tcPr/>
          <w:p>
            <w:pPr>
              <w:pStyle w:val="Compact"/>
              <w:jc w:val="left"/>
            </w:pPr>
            <w:r>
              <w:rPr>
                <w:bCs/>
                <w:b/>
              </w:rPr>
              <w:t xml:space="preserve">eラーニング訓練の回数</w:t>
            </w:r>
          </w:p>
        </w:tc>
        <w:tc>
          <w:tcPr/>
          <w:p>
            <w:pPr>
              <w:pStyle w:val="Compact"/>
              <w:jc w:val="left"/>
            </w:pPr>
            <w:r>
              <w:t xml:space="preserve">同一労働者につき</w:t>
            </w:r>
            <w:r>
              <w:rPr>
                <w:bCs/>
                <w:b/>
              </w:rPr>
              <w:t xml:space="preserve">一の年度で1回まで</w:t>
            </w:r>
            <w:r>
              <w:t xml:space="preserve">（令和8年8月3日以降に提出した計画届から適用）</w:t>
            </w:r>
          </w:p>
        </w:tc>
      </w:tr>
      <w:tr>
        <w:tc>
          <w:tcPr/>
          <w:p>
            <w:pPr>
              <w:pStyle w:val="Compact"/>
              <w:jc w:val="left"/>
            </w:pPr>
            <w:r>
              <w:t xml:space="preserve">制度の期限</w:t>
            </w:r>
          </w:p>
        </w:tc>
        <w:tc>
          <w:tcPr/>
          <w:p>
            <w:pPr>
              <w:pStyle w:val="Compact"/>
              <w:jc w:val="left"/>
            </w:pPr>
            <w:r>
              <w:rPr>
                <w:bCs/>
                <w:b/>
              </w:rPr>
              <w:t xml:space="preserve">令和8年度末までの時限措置</w:t>
            </w:r>
            <w:r>
              <w:t xml:space="preserve">（公式に明記。「見込み」ではない）</w:t>
            </w:r>
          </w:p>
        </w:tc>
      </w:tr>
    </w:tbl>
    <w:bookmarkStart w:id="204" w:name="対象外となる訓練令和8年8月3日改正ここが本講座の急所"/>
    <w:p>
      <w:pPr>
        <w:pStyle w:val="Heading3"/>
      </w:pPr>
      <w:r>
        <w:t xml:space="preserve">🔴 対象外となる訓練（令和8年8月3日改正・ここが本講座の急所）</w:t>
      </w:r>
    </w:p>
    <w:p>
      <w:pPr>
        <w:pStyle w:val="FirstParagraph"/>
      </w:pPr>
      <w:r>
        <w:t xml:space="preserve">厚生労働省が対象外の例として</w:t>
      </w:r>
      <w:r>
        <w:rPr>
          <w:bCs/>
          <w:b/>
        </w:rPr>
        <w:t xml:space="preserve">名指しで挙げているのが「生成AIを利用するために汎用的なプロンプトの作り方を学ぶ訓練」</w:t>
      </w:r>
      <w:r>
        <w:t xml:space="preserve">である。一方、対象になる例として挙がっているのは「生成AIを活用して</w:t>
      </w:r>
      <w:r>
        <w:rPr>
          <w:bCs/>
          <w:b/>
        </w:rPr>
        <w:t xml:space="preserve">商品提案書の構成案作成、文章生成、修正方法</w:t>
      </w:r>
      <w:r>
        <w:t xml:space="preserve">を学ぶ営業担当者向けの訓練」。</w:t>
      </w:r>
    </w:p>
    <w:p>
      <w:pPr>
        <w:pStyle w:val="BodyText"/>
      </w:pPr>
      <w:r>
        <w:rPr>
          <w:bCs/>
          <w:b/>
        </w:rPr>
        <w:t xml:space="preserve">この線引きは、本講座にそのまま刺さる。</w:t>
      </w:r>
      <w:r>
        <w:t xml:space="preserve"> </w:t>
      </w:r>
      <w:r>
        <w:t xml:space="preserve">特に第2回（指示の型・プロンプト集）は、書き方によっては「汎用的なプロンプトの作り方」に読める。計画届では、</w:t>
      </w:r>
      <w:r>
        <w:rPr>
          <w:bCs/>
          <w:b/>
        </w:rPr>
        <w:t xml:space="preserve">各回の演習が受講企業の実業務・実データに限定されていること</w:t>
      </w:r>
      <w:r>
        <w:t xml:space="preserve">を、回ごとの成果物名で示すこと。</w:t>
      </w:r>
    </w:p>
    <w:p>
      <w:pPr>
        <w:pStyle w:val="BodyText"/>
      </w:pPr>
      <w:r>
        <w:t xml:space="preserve">なお「</w:t>
      </w:r>
      <w:r>
        <w:rPr>
          <w:bCs/>
          <w:b/>
        </w:rPr>
        <w:t xml:space="preserve">既存ソフトの操作習得のみは対象外</w:t>
      </w:r>
      <w:r>
        <w:t xml:space="preserve">」は、令和6年4月版のパンフレットに既にあった要件で、8月3日改正の内容ではない。改正で追加されたのは上記の対象外例の具体化と、eラーニングの回数制限である。</w:t>
      </w:r>
    </w:p>
    <w:p>
      <w:pPr>
        <w:pStyle w:val="BodyText"/>
      </w:pPr>
      <w:r>
        <w:t xml:space="preserve">また「認定経営革新等支援機関による計画内容の確認」は、</w:t>
      </w:r>
      <w:r>
        <w:rPr>
          <w:bCs/>
          <w:b/>
        </w:rPr>
        <w:t xml:space="preserve">令和8年3月2日</w:t>
      </w:r>
      <w:r>
        <w:t xml:space="preserve">に追加された類型（人事・人材育成計画に基づく訓練）に伴うもので、これも8月3日改正の内容ではない。両者を混同して説明しないこと。</w:t>
      </w:r>
    </w:p>
    <w:bookmarkEnd w:id="204"/>
    <w:bookmarkStart w:id="205" w:name="設計上の含意"/>
    <w:p>
      <w:pPr>
        <w:pStyle w:val="Heading3"/>
      </w:pPr>
      <w:r>
        <w:t xml:space="preserve">設計上の含意</w:t>
      </w:r>
    </w:p>
    <w:p>
      <w:pPr>
        <w:pStyle w:val="FirstParagraph"/>
      </w:pPr>
      <w:r>
        <w:t xml:space="preserve">本講座は第5回以降で自社専用ツールの構築・体制設計・効果測定を扱うため、操作習得にも汎用プロンプト研修にも留まらない。</w:t>
      </w:r>
      <w:r>
        <w:rPr>
          <w:bCs/>
          <w:b/>
        </w:rPr>
        <w:t xml:space="preserve">ただしそれは計画届の書き方で決まる。</w:t>
      </w:r>
      <w:r>
        <w:t xml:space="preserve"> </w:t>
      </w:r>
      <w:r>
        <w:t xml:space="preserve">各回の「手元に残るもの」（第1部1-2の表）をそのまま計画届の到達目標に転記するのが、最も説明力がある。</w:t>
      </w:r>
    </w:p>
    <w:bookmarkEnd w:id="205"/>
    <w:bookmarkStart w:id="206" w:name="労働局に確認する5項目案件ごとに毎回"/>
    <w:p>
      <w:pPr>
        <w:pStyle w:val="Heading3"/>
      </w:pPr>
      <w:r>
        <w:t xml:space="preserve">労働局に確認する5項目（案件ごとに毎回）</w:t>
      </w:r>
    </w:p>
    <w:p>
      <w:pPr>
        <w:numPr>
          <w:ilvl w:val="0"/>
          <w:numId w:val="1053"/>
        </w:numPr>
        <w:pStyle w:val="Compact"/>
      </w:pPr>
      <w:r>
        <w:rPr>
          <w:bCs/>
          <w:b/>
        </w:rPr>
        <w:t xml:space="preserve">オンライン1対1のOFF-JT該当性</w:t>
      </w:r>
      <w:r>
        <w:t xml:space="preserve">（同時双方向であること、受講記録の取り方）</w:t>
      </w:r>
    </w:p>
    <w:p>
      <w:pPr>
        <w:numPr>
          <w:ilvl w:val="0"/>
          <w:numId w:val="1053"/>
        </w:numPr>
        <w:pStyle w:val="Compact"/>
      </w:pPr>
      <w:r>
        <w:rPr>
          <w:bCs/>
          <w:b/>
        </w:rPr>
        <w:t xml:space="preserve">オンライン1対1が「eラーニング訓練」に該当しないか</w:t>
      </w:r>
      <w:r>
        <w:t xml:space="preserve"> </w:t>
      </w:r>
      <w:r>
        <w:t xml:space="preserve">← 該当すると年1回制限が直撃する。</w:t>
      </w:r>
      <w:r>
        <w:rPr>
          <w:bCs/>
          <w:b/>
        </w:rPr>
        <w:t xml:space="preserve">最優先で確認する</w:t>
      </w:r>
    </w:p>
    <w:p>
      <w:pPr>
        <w:numPr>
          <w:ilvl w:val="0"/>
          <w:numId w:val="1053"/>
        </w:numPr>
        <w:pStyle w:val="Compact"/>
      </w:pPr>
      <w:r>
        <w:rPr>
          <w:bCs/>
          <w:b/>
        </w:rPr>
        <w:t xml:space="preserve">本講座の構成が「汎用的なプロンプトの作り方を学ぶ訓練」に該当しないか</w:t>
      </w:r>
      <w:r>
        <w:t xml:space="preserve">（第2回の記載の仕方）</w:t>
      </w:r>
    </w:p>
    <w:p>
      <w:pPr>
        <w:numPr>
          <w:ilvl w:val="0"/>
          <w:numId w:val="1053"/>
        </w:numPr>
        <w:pStyle w:val="Compact"/>
      </w:pPr>
      <w:r>
        <w:rPr>
          <w:bCs/>
          <w:b/>
        </w:rPr>
        <w:t xml:space="preserve">社員同席回（第6回・第12回）の訓練時間としての計上可否</w:t>
      </w:r>
      <w:r>
        <w:t xml:space="preserve">、および同席社員を受講者に含めるか</w:t>
      </w:r>
    </w:p>
    <w:p>
      <w:pPr>
        <w:numPr>
          <w:ilvl w:val="0"/>
          <w:numId w:val="1053"/>
        </w:numPr>
        <w:pStyle w:val="Compact"/>
      </w:pPr>
      <w:r>
        <w:rPr>
          <w:bCs/>
          <w:b/>
        </w:rPr>
        <w:t xml:space="preserve">訓練時間の記録様式</w:t>
      </w:r>
      <w:r>
        <w:t xml:space="preserve">（開始・終了時刻、実施内容の証憑として何が必要か）</w:t>
      </w:r>
    </w:p>
    <w:bookmarkEnd w:id="206"/>
    <w:bookmarkStart w:id="207" w:name="日程上の注意"/>
    <w:p>
      <w:pPr>
        <w:pStyle w:val="Heading3"/>
      </w:pPr>
      <w:r>
        <w:t xml:space="preserve">日程上の注意</w:t>
      </w:r>
    </w:p>
    <w:p>
      <w:pPr>
        <w:pStyle w:val="FirstParagraph"/>
      </w:pPr>
      <w:r>
        <w:t xml:space="preserve">隔週12回は約5.5か月かかる（＋第6回・第12回の事前壁打ち2枠）。制度は令和8年度末までの時限措置なので、</w:t>
      </w:r>
      <w:r>
        <w:rPr>
          <w:bCs/>
          <w:b/>
        </w:rPr>
        <w:t xml:space="preserve">2026年11月以降に開始する案件は訓練終了が年度をまたぐ</w:t>
      </w:r>
      <w:r>
        <w:t xml:space="preserve">。年度をまたぐ場合の支給対象期の扱いを、上記5項目に加えて確認すること。募集資料には開始可能期限を明記する。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207"/>
    <w:bookmarkEnd w:id="208"/>
    <w:bookmarkStart w:id="210" w:name="機密録画預かりデータの扱い数字を確定させた"/>
    <w:p>
      <w:pPr>
        <w:pStyle w:val="Heading2"/>
      </w:pPr>
      <w:r>
        <w:t xml:space="preserve">5-4. 機密・録画・預かりデータの扱い（数字を確定させた）</w:t>
      </w:r>
    </w:p>
    <w:p>
      <w:pPr>
        <w:pStyle w:val="FirstParagraph"/>
      </w:pPr>
      <w:r>
        <w:rPr>
          <w:bCs/>
          <w:b/>
        </w:rPr>
        <w:t xml:space="preserve">別冊「業務委託・秘密保持・録画の取扱い 覚書（ひな形）」を、契約時に必ず取り交わす。</w:t>
      </w:r>
      <w:r>
        <w:t xml:space="preserve"> </w:t>
      </w:r>
      <w:r>
        <w:t xml:space="preserve">以下はその要点で、数字はすべて確定値。案件ごとに変えるときは、変えた理由を進行管理シートに書く。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演習データ</w:t>
            </w:r>
          </w:p>
        </w:tc>
        <w:tc>
          <w:tcPr/>
          <w:p>
            <w:pPr>
              <w:pStyle w:val="Compact"/>
              <w:jc w:val="left"/>
            </w:pPr>
            <w:r>
              <w:t xml:space="preserve">社名・個人名・金額の一部を伏せた状態で扱う。伏せ方は第1回で一緒に決める</w:t>
            </w:r>
          </w:p>
        </w:tc>
      </w:tr>
      <w:tr>
        <w:tc>
          <w:tcPr/>
          <w:p>
            <w:pPr>
              <w:pStyle w:val="Compact"/>
              <w:jc w:val="left"/>
            </w:pPr>
            <w:r>
              <w:t xml:space="preserve">預かった資料</w:t>
            </w:r>
          </w:p>
        </w:tc>
        <w:tc>
          <w:tcPr/>
          <w:p>
            <w:pPr>
              <w:pStyle w:val="Compact"/>
              <w:jc w:val="left"/>
            </w:pPr>
            <w:r>
              <w:t xml:space="preserve">講師の端末とクラウドの指定フォルダにのみ置く。</w:t>
            </w:r>
            <w:r>
              <w:rPr>
                <w:bCs/>
                <w:b/>
              </w:rPr>
              <w:t xml:space="preserve">修了後1か月以内に削除</w:t>
            </w:r>
            <w:r>
              <w:t xml:space="preserve">し、削除した旨をメールで通知する</w:t>
            </w:r>
          </w:p>
        </w:tc>
      </w:tr>
      <w:tr>
        <w:tc>
          <w:tcPr/>
          <w:p>
            <w:pPr>
              <w:pStyle w:val="Compact"/>
              <w:jc w:val="left"/>
            </w:pPr>
            <w:r>
              <w:t xml:space="preserve">録画の保管</w:t>
            </w:r>
          </w:p>
        </w:tc>
        <w:tc>
          <w:tcPr/>
          <w:p>
            <w:pPr>
              <w:pStyle w:val="Compact"/>
              <w:jc w:val="left"/>
            </w:pPr>
            <w:r>
              <w:t xml:space="preserve">講師が保管。</w:t>
            </w:r>
            <w:r>
              <w:rPr>
                <w:bCs/>
                <w:b/>
              </w:rPr>
              <w:t xml:space="preserve">保存期間は修了後6か月</w:t>
            </w:r>
            <w:r>
              <w:t xml:space="preserve">。期間経過後に削除する（受講者が自分で保存する分はこの限りでない）</w:t>
            </w:r>
          </w:p>
        </w:tc>
      </w:tr>
      <w:tr>
        <w:tc>
          <w:tcPr/>
          <w:p>
            <w:pPr>
              <w:pStyle w:val="Compact"/>
              <w:jc w:val="left"/>
            </w:pPr>
            <w:r>
              <w:t xml:space="preserve">録画の社内共有</w:t>
            </w:r>
          </w:p>
        </w:tc>
        <w:tc>
          <w:tcPr/>
          <w:p>
            <w:pPr>
              <w:pStyle w:val="Compact"/>
              <w:jc w:val="left"/>
            </w:pPr>
            <w:r>
              <w:t xml:space="preserve">受講者本人のみ／同席社員まで／全社 の3択を初回に選ばせ、書面に残す</w:t>
            </w:r>
          </w:p>
        </w:tc>
      </w:tr>
      <w:tr>
        <w:tc>
          <w:tcPr/>
          <w:p>
            <w:pPr>
              <w:pStyle w:val="Compact"/>
              <w:jc w:val="left"/>
            </w:pPr>
            <w:r>
              <w:t xml:space="preserve">守秘義務の期間</w:t>
            </w:r>
          </w:p>
        </w:tc>
        <w:tc>
          <w:tcPr/>
          <w:p>
            <w:pPr>
              <w:pStyle w:val="Compact"/>
              <w:jc w:val="left"/>
            </w:pPr>
            <w:r>
              <w:rPr>
                <w:bCs/>
                <w:b/>
              </w:rPr>
              <w:t xml:space="preserve">修了後3年</w:t>
            </w:r>
          </w:p>
        </w:tc>
      </w:tr>
      <w:tr>
        <w:tc>
          <w:tcPr/>
          <w:p>
            <w:pPr>
              <w:pStyle w:val="Compact"/>
              <w:jc w:val="left"/>
            </w:pPr>
            <w:r>
              <w:t xml:space="preserve">事例としての公開</w:t>
            </w:r>
          </w:p>
        </w:tc>
        <w:tc>
          <w:tcPr/>
          <w:p>
            <w:pPr>
              <w:pStyle w:val="Compact"/>
              <w:jc w:val="left"/>
            </w:pPr>
            <w:r>
              <w:t xml:space="preserve">修了時に別途、書面で許諾を得る。</w:t>
            </w:r>
            <w:r>
              <w:rPr>
                <w:bCs/>
                <w:b/>
              </w:rPr>
              <w:t xml:space="preserve">数値の公開範囲まで明記</w:t>
            </w:r>
            <w:r>
              <w:t xml:space="preserve">。許諾がなければ社名も業種も出さない</w:t>
            </w:r>
          </w:p>
        </w:tc>
      </w:tr>
      <w:tr>
        <w:tc>
          <w:tcPr/>
          <w:p>
            <w:pPr>
              <w:pStyle w:val="Compact"/>
              <w:jc w:val="left"/>
            </w:pPr>
            <w:r>
              <w:t xml:space="preserve">生成物の権利</w:t>
            </w:r>
          </w:p>
        </w:tc>
        <w:tc>
          <w:tcPr/>
          <w:p>
            <w:pPr>
              <w:pStyle w:val="Compact"/>
              <w:jc w:val="left"/>
            </w:pPr>
            <w:r>
              <w:t xml:space="preserve">受講者が作った成果物（プロンプト集・仕様書・各種テンプレートの記入済みのもの）は</w:t>
            </w:r>
            <w:r>
              <w:rPr>
                <w:bCs/>
                <w:b/>
              </w:rPr>
              <w:t xml:space="preserve">受講者に帰属</w:t>
            </w:r>
            <w:r>
              <w:t xml:space="preserve">。講師が提供した白紙のテンプレート・資料の著作権は講師に留保し、受講企業の社内利用に限り許諾する</w:t>
            </w:r>
          </w:p>
        </w:tc>
      </w:tr>
    </w:tbl>
    <w:bookmarkStart w:id="209" w:name="免責覚書に必ず入れる"/>
    <w:p>
      <w:pPr>
        <w:pStyle w:val="Heading3"/>
      </w:pPr>
      <w:r>
        <w:t xml:space="preserve">免責（覚書に必ず入れる）</w:t>
      </w:r>
    </w:p>
    <w:p>
      <w:pPr>
        <w:pStyle w:val="FirstParagraph"/>
      </w:pPr>
      <w:r>
        <w:t xml:space="preserve">教材全体で唯一、書き落とすと取り返しがつかない部分である。</w:t>
      </w:r>
    </w:p>
    <w:p>
      <w:pPr>
        <w:numPr>
          <w:ilvl w:val="0"/>
          <w:numId w:val="1054"/>
        </w:numPr>
        <w:pStyle w:val="Compact"/>
      </w:pPr>
      <w:r>
        <w:t xml:space="preserve">本講座は</w:t>
      </w:r>
      <w:r>
        <w:rPr>
          <w:bCs/>
          <w:b/>
        </w:rPr>
        <w:t xml:space="preserve">助言と伴走の提供</w:t>
      </w:r>
      <w:r>
        <w:t xml:space="preserve">であり、AIの出力内容の正確性、および導入による業務改善の成果を</w:t>
      </w:r>
      <w:r>
        <w:rPr>
          <w:bCs/>
          <w:b/>
        </w:rPr>
        <w:t xml:space="preserve">保証しない</w:t>
      </w:r>
    </w:p>
    <w:p>
      <w:pPr>
        <w:numPr>
          <w:ilvl w:val="0"/>
          <w:numId w:val="1054"/>
        </w:numPr>
        <w:pStyle w:val="Compact"/>
      </w:pPr>
      <w:r>
        <w:t xml:space="preserve">生成物を業務・社外に使う判断と最終確認の責任は</w:t>
      </w:r>
      <w:r>
        <w:rPr>
          <w:bCs/>
          <w:b/>
        </w:rPr>
        <w:t xml:space="preserve">受講者にある</w:t>
      </w:r>
      <w:r>
        <w:t xml:space="preserve">（AI利用ルール v1 の③と同じことを、契約書側にも書く）</w:t>
      </w:r>
    </w:p>
    <w:p>
      <w:pPr>
        <w:numPr>
          <w:ilvl w:val="0"/>
          <w:numId w:val="1054"/>
        </w:numPr>
        <w:pStyle w:val="Compact"/>
      </w:pPr>
      <w:r>
        <w:t xml:space="preserve">助成金は</w:t>
      </w:r>
      <w:r>
        <w:rPr>
          <w:bCs/>
          <w:b/>
        </w:rPr>
        <w:t xml:space="preserve">支給を保証しない</w:t>
      </w:r>
      <w:r>
        <w:t xml:space="preserve">。申請の可否は労働局が判断する。</w:t>
      </w:r>
      <w:r>
        <w:rPr>
          <w:bCs/>
          <w:b/>
        </w:rPr>
        <w:t xml:space="preserve">講師は申請代行を請けない</w:t>
      </w:r>
    </w:p>
    <w:p>
      <w:pPr>
        <w:numPr>
          <w:ilvl w:val="0"/>
          <w:numId w:val="1054"/>
        </w:numPr>
        <w:pStyle w:val="Compact"/>
      </w:pPr>
      <w:r>
        <w:t xml:space="preserve">講師の責任は、故意または重過失の場合を除き、</w:t>
      </w:r>
      <w:r>
        <w:rPr>
          <w:bCs/>
          <w:b/>
        </w:rPr>
        <w:t xml:space="preserve">当該案件で受領済みの委託料の額を上限</w:t>
      </w:r>
      <w:r>
        <w:t xml:space="preserve">とする</w:t>
      </w:r>
    </w:p>
    <w:p>
      <w:pPr>
        <w:pStyle w:val="FirstParagraph"/>
      </w:pPr>
      <w:r>
        <w:rPr>
          <w:bCs/>
          <w:b/>
        </w:rPr>
        <w:t xml:space="preserve">この覚書は弁護士の確認を受けてから使うこと。</w:t>
      </w:r>
      <w:r>
        <w:t xml:space="preserve"> </w:t>
      </w:r>
      <w:r>
        <w:t xml:space="preserve">ひな形は論点を落とさないための下敷きであって、そのまま使える契約書ではない。</w:t>
      </w:r>
    </w:p>
    <w:bookmarkEnd w:id="209"/>
    <w:bookmarkEnd w:id="210"/>
    <w:bookmarkStart w:id="211" w:name="b.-回と回の間の質問窓口sla確定値"/>
    <w:p>
      <w:pPr>
        <w:pStyle w:val="Heading2"/>
      </w:pPr>
      <w:r>
        <w:t xml:space="preserve">5-4b. 回と回の間の質問窓口（SLA・確定値）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窓口</w:t>
            </w:r>
          </w:p>
        </w:tc>
        <w:tc>
          <w:tcPr/>
          <w:p>
            <w:pPr>
              <w:pStyle w:val="Compact"/>
              <w:jc w:val="left"/>
            </w:pPr>
            <w:r>
              <w:t xml:space="preserve">メール1本に絞る（チャットは受けない。履歴が散る）</w:t>
            </w:r>
          </w:p>
        </w:tc>
      </w:tr>
      <w:tr>
        <w:tc>
          <w:tcPr/>
          <w:p>
            <w:pPr>
              <w:pStyle w:val="Compact"/>
              <w:jc w:val="left"/>
            </w:pPr>
            <w:r>
              <w:t xml:space="preserve">返信の目安</w:t>
            </w:r>
          </w:p>
        </w:tc>
        <w:tc>
          <w:tcPr/>
          <w:p>
            <w:pPr>
              <w:pStyle w:val="Compact"/>
              <w:jc w:val="left"/>
            </w:pPr>
            <w:r>
              <w:rPr>
                <w:bCs/>
                <w:b/>
              </w:rPr>
              <w:t xml:space="preserve">平日24時間以内。</w:t>
            </w:r>
            <w:r>
              <w:t xml:space="preserve"> </w:t>
            </w:r>
            <w:r>
              <w:t xml:space="preserve">土日祝を挟む場合は翌営業日</w:t>
            </w:r>
          </w:p>
        </w:tc>
      </w:tr>
      <w:tr>
        <w:tc>
          <w:tcPr/>
          <w:p>
            <w:pPr>
              <w:pStyle w:val="Compact"/>
              <w:jc w:val="left"/>
            </w:pPr>
            <w:r>
              <w:t xml:space="preserve">対象</w:t>
            </w:r>
          </w:p>
        </w:tc>
        <w:tc>
          <w:tcPr/>
          <w:p>
            <w:pPr>
              <w:pStyle w:val="Compact"/>
              <w:jc w:val="left"/>
            </w:pPr>
            <w:r>
              <w:t xml:space="preserve">講座で扱った範囲の質問。</w:t>
            </w:r>
            <w:r>
              <w:rPr>
                <w:bCs/>
                <w:b/>
              </w:rPr>
              <w:t xml:space="preserve">新しいツールの選定相談や、講座外の業務の代行は対象外</w:t>
            </w:r>
          </w:p>
        </w:tc>
      </w:tr>
      <w:tr>
        <w:tc>
          <w:tcPr/>
          <w:p>
            <w:pPr>
              <w:pStyle w:val="Compact"/>
              <w:jc w:val="left"/>
            </w:pPr>
            <w:r>
              <w:t xml:space="preserve">回数</w:t>
            </w:r>
          </w:p>
        </w:tc>
        <w:tc>
          <w:tcPr/>
          <w:p>
            <w:pPr>
              <w:pStyle w:val="Compact"/>
              <w:jc w:val="left"/>
            </w:pPr>
            <w:r>
              <w:t xml:space="preserve">上限は設けない。ただし同じ質問が3回続いたら、それは次回の演習の題材にする</w:t>
            </w:r>
          </w:p>
        </w:tc>
      </w:tr>
      <w:tr>
        <w:tc>
          <w:tcPr/>
          <w:p>
            <w:pPr>
              <w:pStyle w:val="Compact"/>
              <w:jc w:val="left"/>
            </w:pPr>
            <w:r>
              <w:t xml:space="preserve">対象外のとき</w:t>
            </w:r>
          </w:p>
        </w:tc>
        <w:tc>
          <w:tcPr/>
          <w:p>
            <w:pPr>
              <w:pStyle w:val="Compact"/>
              <w:jc w:val="left"/>
            </w:pPr>
            <w:r>
              <w:t xml:space="preserve">「それは第◯回で扱います」と言って構わない。</w:t>
            </w:r>
            <w:r>
              <w:rPr>
                <w:bCs/>
                <w:b/>
              </w:rPr>
              <w:t xml:space="preserve">先送りにも教育効果がある</w:t>
            </w:r>
          </w:p>
        </w:tc>
      </w:tr>
    </w:tbl>
    <w:p>
      <w:pPr>
        <w:pStyle w:val="BodyText"/>
      </w:pPr>
      <w:r>
        <w:rPr>
          <w:bCs/>
          <w:b/>
        </w:rPr>
        <w:t xml:space="preserve">この数字を受講のご案内（student.html）と初回の書面の両方に書く。</w:t>
      </w:r>
      <w:r>
        <w:t xml:space="preserve"> </w:t>
      </w:r>
      <w:r>
        <w:t xml:space="preserve">「初回にお伝えします」で止めない。</w:t>
      </w:r>
    </w:p>
    <w:p>
      <w:r>
        <w:pict>
          <v:rect style="width:0;height:1.5pt" o:hralign="center" o:hrstd="t" o:hr="t"/>
        </w:pict>
      </w:r>
    </w:p>
    <w:bookmarkEnd w:id="211"/>
    <w:bookmarkStart w:id="212"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212"/>
    <w:bookmarkStart w:id="213"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213"/>
    <w:bookmarkEnd w:id="214"/>
    <w:bookmarkStart w:id="215" w:name="付録-初回配布物チェックリスト"/>
    <w:p>
      <w:pPr>
        <w:pStyle w:val="Heading1"/>
      </w:pPr>
      <w:r>
        <w:t xml:space="preserve">付録　初回配布物チェックリスト</w:t>
      </w:r>
    </w:p>
    <w:p>
      <w:pPr>
        <w:numPr>
          <w:ilvl w:val="0"/>
          <w:numId w:val="1055"/>
        </w:numPr>
        <w:pStyle w:val="Compact"/>
      </w:pPr>
      <w:r>
        <w:t xml:space="preserve">☐ 講座の全体像（12回の地図・1枚）</w:t>
      </w:r>
    </w:p>
    <w:p>
      <w:pPr>
        <w:numPr>
          <w:ilvl w:val="0"/>
          <w:numId w:val="1055"/>
        </w:numPr>
        <w:pStyle w:val="Compact"/>
      </w:pPr>
      <w:r>
        <w:t xml:space="preserve">☐ 用語ミニ辞典（第4部4-3・A4 1枚）</w:t>
      </w:r>
    </w:p>
    <w:p>
      <w:pPr>
        <w:numPr>
          <w:ilvl w:val="0"/>
          <w:numId w:val="1055"/>
        </w:numPr>
        <w:pStyle w:val="Compact"/>
      </w:pPr>
      <w:r>
        <w:t xml:space="preserve">☐ 業務棚卸しシート（空欄）</w:t>
      </w:r>
    </w:p>
    <w:p>
      <w:pPr>
        <w:numPr>
          <w:ilvl w:val="0"/>
          <w:numId w:val="1055"/>
        </w:numPr>
        <w:pStyle w:val="Compact"/>
      </w:pPr>
      <w:r>
        <w:t xml:space="preserve">☐ 各回の持ち物一覧（第4部4-2の表）</w:t>
      </w:r>
    </w:p>
    <w:p>
      <w:pPr>
        <w:numPr>
          <w:ilvl w:val="0"/>
          <w:numId w:val="1055"/>
        </w:numPr>
        <w:pStyle w:val="Compact"/>
      </w:pPr>
      <w:r>
        <w:t xml:space="preserve">☐ 質問窓口と返信目安の案内（</w:t>
      </w:r>
      <w:r>
        <w:rPr>
          <w:bCs/>
          <w:b/>
        </w:rPr>
        <w:t xml:space="preserve">平日24時間以内・メール1本</w:t>
      </w:r>
      <w:r>
        <w:t xml:space="preserve">。5-4b の表をそのまま渡す）</w:t>
      </w:r>
    </w:p>
    <w:p>
      <w:pPr>
        <w:numPr>
          <w:ilvl w:val="0"/>
          <w:numId w:val="1055"/>
        </w:numPr>
        <w:pStyle w:val="Compact"/>
      </w:pPr>
      <w:r>
        <w:t xml:space="preserve">☐</w:t>
      </w:r>
      <w:r>
        <w:t xml:space="preserve"> </w:t>
      </w:r>
      <w:r>
        <w:rPr>
          <w:bCs/>
          <w:b/>
        </w:rPr>
        <w:t xml:space="preserve">業務委託・秘密保持・録画の取扱い 覚書</w:t>
      </w:r>
      <w:r>
        <w:t xml:space="preserve">（別冊のひな形。弁護士確認済みのものを使う）</w:t>
      </w:r>
    </w:p>
    <w:p>
      <w:pPr>
        <w:numPr>
          <w:ilvl w:val="0"/>
          <w:numId w:val="1055"/>
        </w:numPr>
        <w:pStyle w:val="Compact"/>
      </w:pPr>
      <w:r>
        <w:t xml:space="preserve">☐ 習得チェックリスト（第5部5-1。</w:t>
      </w:r>
      <w:r>
        <w:rPr>
          <w:bCs/>
          <w:b/>
        </w:rPr>
        <w:t xml:space="preserve">Excel版の「習得チェックリスト」シートに、Lv.1〜2版の4行も入っている</w:t>
      </w:r>
      <w:r>
        <w:t xml:space="preserve">。修了時の引き渡しリストは同じExcelの別シート）</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 rev.7</w:t>
            </w:r>
          </w:p>
        </w:tc>
        <w:tc>
          <w:tcPr/>
          <w:p>
            <w:pPr>
              <w:pStyle w:val="Compact"/>
              <w:jc w:val="left"/>
            </w:pPr>
            <w:r>
              <w:t xml:space="preserve">2026-09-12</w:t>
            </w:r>
          </w:p>
        </w:tc>
        <w:tc>
          <w:tcPr/>
          <w:p>
            <w:pPr>
              <w:pStyle w:val="Compact"/>
              <w:jc w:val="left"/>
            </w:pPr>
            <w:r>
              <w:rPr>
                <w:bCs/>
                <w:b/>
              </w:rPr>
              <w:t xml:space="preserve">第2回ディープレビューの再検証で見つかった伝播漏れを修正。</w:t>
            </w:r>
            <w:r>
              <w:t xml:space="preserve"> </w:t>
            </w:r>
            <w:r>
              <w:t xml:space="preserve">①登壇資料のビルドを修正（演習スライドの列数を固定3列から可変に。第9回の4ステップ目「確認ポイントを入れる」がスライド外に出ていた。演習の分数を</w:t>
            </w:r>
            <w:r>
              <w:t xml:space="preserve"> </w:t>
            </w:r>
            <w:r>
              <w:rPr>
                <w:rStyle w:val="VerbatimChar"/>
              </w:rPr>
              <w:t xml:space="preserve">drill</w:t>
            </w:r>
            <w:r>
              <w:t xml:space="preserve"> </w:t>
            </w:r>
            <w:r>
              <w:t xml:space="preserve">から取るようにし、第5・8・10・11回が「55分」と誤表示されていたのを解消。あてはめスライドの行高を可変にし、仕様書7行でキャプションがフッターに重なるのを解消）。②「社員が触れる資産にする／社員に渡せる」を条件付きの表現に統一（1-2の到達点、第5回のねらい・到達点、登壇資料の第5回）。共有できない場合は画面共有か同席で触らせる、と明記。③「仕様書の6項目」の残り4か所を7項目に修正（ChatGPT操作手順書2か所、テンプレート集2か所）。④第9回冒頭の宿題確認にLv.1〜2分岐を追加（rev.6で漏れていた）。⑤第8回のLv.1〜2ブロックに習得チェック・修了時成果物の2行を追加し、第7・9回と形式を揃えた。⑥第7〜9回の各回に、別冊「デモ素材集（第7〜9回）」への参照を追加。⑦Lv.1〜2版の引き渡しリストが見出しにならず箇条書きに飲まれていたのを修正。⑧改訂記録の並び順を版番号の降順に修正。</w:t>
            </w:r>
          </w:p>
        </w:tc>
      </w:tr>
      <w:tr>
        <w:tc>
          <w:tcPr/>
          <w:p>
            <w:pPr>
              <w:pStyle w:val="Compact"/>
              <w:jc w:val="left"/>
            </w:pPr>
            <w:r>
              <w:t xml:space="preserve">2026年9月版 rev.6</w:t>
            </w:r>
          </w:p>
        </w:tc>
        <w:tc>
          <w:tcPr/>
          <w:p>
            <w:pPr>
              <w:pStyle w:val="Compact"/>
              <w:jc w:val="left"/>
            </w:pPr>
            <w:r>
              <w:t xml:space="preserve">2026-09-12</w:t>
            </w:r>
          </w:p>
        </w:tc>
        <w:tc>
          <w:tcPr/>
          <w:p>
            <w:pPr>
              <w:pStyle w:val="Compact"/>
              <w:jc w:val="left"/>
            </w:pPr>
            <w:r>
              <w:rPr>
                <w:bCs/>
                <w:b/>
              </w:rPr>
              <w:t xml:space="preserve">第2回ディープレビューの指摘を反映。</w:t>
            </w:r>
            <w:r>
              <w:t xml:space="preserve"> </w:t>
            </w:r>
            <w:r>
              <w:t xml:space="preserve">①第7回のデモ形式を「完成形3分→通知を1ノードだけライブ追加7分→手動に戻す手順2分」に確定し、原則4「講師はコードを書かない」とGASの関係（AIに書かせて貼る／説明させる／エラーを貼って直す）を明文化。②第8回に「どこに作るか」（第5回のプロジェクトを育てる）と出典を出させる3行を追加。③</w:t>
            </w:r>
            <w:r>
              <w:rPr>
                <w:bCs/>
                <w:b/>
              </w:rPr>
              <w:t xml:space="preserve">第9回の「通しで実行する」の実体を定義</w:t>
            </w:r>
            <w:r>
              <w:t xml:space="preserve">（プロジェクト内で工程ごとに会話を分けて順に手で流す。1会話への連投は禁止、エージェント機能はLv.4以上のみ）。④第8回・第9回に🔴Lv.1〜2版の差し替えブロックを新設し、第8回冒頭・第10回冒頭の宿題確認を対応させた。⑤修了時の引き渡しリストのLv.1〜2版と、習得チェックリストのLv.1〜2版（第7〜10回の4行）を作成。⑥1-5のLv.1の方針から「見せて理解させるに留める」を削除（各回の🔴と矛盾していたため）。⑦</w:t>
            </w:r>
            <w:r>
              <w:rPr>
                <w:bCs/>
                <w:b/>
              </w:rPr>
              <w:t xml:space="preserve">5-4を数字の確定版に差し替え</w:t>
            </w:r>
            <w:r>
              <w:t xml:space="preserve">（録画は修了後6か月、預かり資料は修了後1か月以内に削除、守秘は修了後3年、生成物の権利、免責4項目）。⑧</w:t>
            </w:r>
            <w:r>
              <w:rPr>
                <w:bCs/>
                <w:b/>
              </w:rPr>
              <w:t xml:space="preserve">5-4b 質問窓口のSLAを新設</w:t>
            </w:r>
            <w:r>
              <w:t xml:space="preserve">（平日24時間以内・メール1本）。</w:t>
            </w:r>
          </w:p>
        </w:tc>
      </w:tr>
      <w:tr>
        <w:tc>
          <w:tcPr/>
          <w:p>
            <w:pPr>
              <w:pStyle w:val="Compact"/>
              <w:jc w:val="left"/>
            </w:pPr>
            <w:r>
              <w:t xml:space="preserve">2026年9月版 rev.5</w:t>
            </w:r>
          </w:p>
        </w:tc>
        <w:tc>
          <w:tcPr/>
          <w:p>
            <w:pPr>
              <w:pStyle w:val="Compact"/>
              <w:jc w:val="left"/>
            </w:pPr>
            <w:r>
              <w:t xml:space="preserve">2026-09-12</w:t>
            </w:r>
          </w:p>
        </w:tc>
        <w:tc>
          <w:tcPr/>
          <w:p>
            <w:pPr>
              <w:pStyle w:val="Compact"/>
              <w:jc w:val="left"/>
            </w:pPr>
            <w:r>
              <w:rPr>
                <w:bCs/>
                <w:b/>
              </w:rPr>
              <w:t xml:space="preserve">第5回の専用AIをプロジェクト機能で作る前提に変更。</w:t>
            </w:r>
            <w:r>
              <w:t xml:space="preserve"> </w:t>
            </w:r>
            <w:r>
              <w:t xml:space="preserve">GPTs（カスタムGPT）は個人アカウント（Free／Go／Plus／Pro）では新規作成・公開ができず、Business／Enterprise／Edu ワークスペースのみであることを確認したため（既存GPTの使用・編集は可）。第5回に「どこに作るか」の分岐表を追加し、用語ミニ辞典と4-4の前提知識表、4-5の第5回の準備欄も修正。画面の操作は別冊「ChatGPT操作手順書」に切り出した。</w:t>
            </w:r>
          </w:p>
        </w:tc>
      </w:tr>
      <w:tr>
        <w:tc>
          <w:tcPr/>
          <w:p>
            <w:pPr>
              <w:pStyle w:val="Compact"/>
              <w:jc w:val="left"/>
            </w:pPr>
            <w:r>
              <w:t xml:space="preserve">2026年9月版 rev.4</w:t>
            </w:r>
          </w:p>
        </w:tc>
        <w:tc>
          <w:tcPr/>
          <w:p>
            <w:pPr>
              <w:pStyle w:val="Compact"/>
              <w:jc w:val="left"/>
            </w:pPr>
            <w:r>
              <w:t xml:space="preserve">2026-09-11</w:t>
            </w:r>
          </w:p>
        </w:tc>
        <w:tc>
          <w:tcPr/>
          <w:p>
            <w:pPr>
              <w:pStyle w:val="Compact"/>
              <w:jc w:val="left"/>
            </w:pPr>
            <w:r>
              <w:t xml:space="preserve">ディープレビューの指摘を反映。①各回の「匿名事例」をプレースホルダーと明示（登壇資料・読む資料は一般論の書き方に変更済み）。②第6回の進行を、講師の発話15分以内に組み替え。③Lv.1〜2のときの第7回の宿題・前提・成果物の差し替えを新設。④Lv.4の「第3回と第4回を統合」を撤回（日程確定と両立しないため、中身の置き換えに変更）。⑤AI利用ルールv1の5項目を、成果物テンプレート側の項目に統一。⑥ChatGPT Businessの価格を「1席$25・年払い$20・最低2席」に訂正。</w:t>
            </w:r>
          </w:p>
        </w:tc>
      </w:tr>
      <w:tr>
        <w:tc>
          <w:tcPr/>
          <w:p>
            <w:pPr>
              <w:pStyle w:val="Compact"/>
              <w:jc w:val="left"/>
            </w:pPr>
            <w:r>
              <w:t xml:space="preserve">2026年9月版 rev.3</w:t>
            </w:r>
          </w:p>
        </w:tc>
        <w:tc>
          <w:tcPr/>
          <w:p>
            <w:pPr>
              <w:pStyle w:val="Compact"/>
              <w:jc w:val="left"/>
            </w:pPr>
            <w:r>
              <w:t xml:space="preserve">2026-09-11</w:t>
            </w:r>
          </w:p>
        </w:tc>
        <w:tc>
          <w:tcPr/>
          <w:p>
            <w:pPr>
              <w:pStyle w:val="Compact"/>
              <w:jc w:val="left"/>
            </w:pPr>
            <w:r>
              <w:rPr>
                <w:bCs/>
                <w:b/>
              </w:rPr>
              <w:t xml:space="preserve">5-3 助成金メモを全面差し替え。</w:t>
            </w:r>
            <w:r>
              <w:t xml:space="preserve"> </w:t>
            </w:r>
            <w:r>
              <w:t xml:space="preserve">令和8年8月3日改正で厚労省が対象外の例に「生成AIを利用するために汎用的なプロンプトの作り方を学ぶ訓練」を名指ししたこと、eラーニング訓練が同一労働者・一の年度で1回までに制限されたことを追記。「既存ソフトの操作習得のみ対象外」を改正内容とした記述、計画届の期限、認定支援機関の要件の位置づけを訂正。労働局への確認項目を3→5に拡張。</w:t>
            </w:r>
          </w:p>
        </w:tc>
      </w:tr>
      <w:tr>
        <w:tc>
          <w:tcPr/>
          <w:p>
            <w:pPr>
              <w:pStyle w:val="Compact"/>
              <w:jc w:val="left"/>
            </w:pPr>
            <w:r>
              <w:t xml:space="preserve">2026年9月版 rev.2</w:t>
            </w:r>
          </w:p>
        </w:tc>
        <w:tc>
          <w:tcPr/>
          <w:p>
            <w:pPr>
              <w:pStyle w:val="Compact"/>
              <w:jc w:val="left"/>
            </w:pPr>
            <w:r>
              <w:t xml:space="preserve">2026-09-11</w:t>
            </w:r>
          </w:p>
        </w:tc>
        <w:tc>
          <w:tcPr/>
          <w:p>
            <w:pPr>
              <w:pStyle w:val="Compact"/>
              <w:jc w:val="left"/>
            </w:pPr>
            <w:r>
              <w:t xml:space="preserve">第5部から社内検討用の論点セクションを削除。商品設計に関する検討は本書では扱わず、設計メモ側で管理する。</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bl>
    <w:bookmarkEnd w:id="21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2026-09-12T03:09:48Z</dcterms:created>
  <dcterms:modified xsi:type="dcterms:W3CDTF">2026-09-12T03:09:48Z</dcterms:modified>
</cp:coreProperties>
</file>

<file path=docProps/custom.xml><?xml version="1.0" encoding="utf-8"?>
<Properties xmlns="http://schemas.openxmlformats.org/officeDocument/2006/custom-properties" xmlns:vt="http://schemas.openxmlformats.org/officeDocument/2006/docPropsVTypes"/>
</file>