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46" w:rsidRPr="00DC0146" w:rsidRDefault="00656287" w:rsidP="0045548F">
      <w:pPr>
        <w:rPr>
          <w:rFonts w:ascii="メイリオ" w:eastAsia="メイリオ" w:hAnsi="メイリオ" w:cs="メイリオ"/>
          <w:b/>
          <w:sz w:val="28"/>
          <w:szCs w:val="28"/>
        </w:rPr>
      </w:pPr>
      <w:r>
        <w:rPr>
          <w:rFonts w:ascii="メイリオ" w:eastAsia="メイリオ" w:hAnsi="メイリオ" w:cs="メイリオ" w:hint="eastAsia"/>
          <w:b/>
          <w:sz w:val="28"/>
          <w:szCs w:val="28"/>
        </w:rPr>
        <w:t>J-SLA 201</w:t>
      </w:r>
      <w:r w:rsidR="00F2517A">
        <w:rPr>
          <w:rFonts w:ascii="メイリオ" w:eastAsia="メイリオ" w:hAnsi="メイリオ" w:cs="メイリオ" w:hint="eastAsia"/>
          <w:b/>
          <w:sz w:val="28"/>
          <w:szCs w:val="28"/>
        </w:rPr>
        <w:t>9</w:t>
      </w:r>
      <w:r>
        <w:rPr>
          <w:rFonts w:ascii="メイリオ" w:eastAsia="メイリオ" w:hAnsi="メイリオ" w:cs="メイリオ" w:hint="eastAsia"/>
          <w:b/>
          <w:sz w:val="28"/>
          <w:szCs w:val="28"/>
        </w:rPr>
        <w:t xml:space="preserve"> Call for Papers</w:t>
      </w:r>
    </w:p>
    <w:p w:rsidR="00DC0146" w:rsidRDefault="00DC0146" w:rsidP="0045548F">
      <w:pPr>
        <w:rPr>
          <w:rFonts w:ascii="メイリオ" w:eastAsia="メイリオ" w:hAnsi="メイリオ" w:cs="メイリオ"/>
        </w:rPr>
      </w:pPr>
    </w:p>
    <w:p w:rsidR="0073269D" w:rsidRDefault="00D632CB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Dates: June 1 and </w:t>
      </w:r>
      <w:r w:rsidR="00F2517A">
        <w:rPr>
          <w:rFonts w:ascii="メイリオ" w:eastAsia="メイリオ" w:hAnsi="メイリオ" w:cs="メイリオ" w:hint="eastAsia"/>
        </w:rPr>
        <w:t>2, 2019</w:t>
      </w:r>
    </w:p>
    <w:p w:rsidR="0073269D" w:rsidRPr="00F2517A" w:rsidRDefault="0073269D" w:rsidP="0045548F">
      <w:pPr>
        <w:rPr>
          <w:rFonts w:ascii="メイリオ" w:eastAsia="メイリオ" w:hAnsi="メイリオ" w:cs="メイリオ"/>
        </w:rPr>
      </w:pPr>
    </w:p>
    <w:p w:rsidR="0073269D" w:rsidRDefault="00F2517A" w:rsidP="0073269D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>Venue: Chuo</w:t>
      </w:r>
      <w:r w:rsidR="0073269D">
        <w:rPr>
          <w:rFonts w:ascii="メイリオ" w:eastAsia="メイリオ" w:hAnsi="メイリオ" w:cs="メイリオ" w:hint="eastAsia"/>
        </w:rPr>
        <w:t xml:space="preserve"> University</w:t>
      </w:r>
      <w:r>
        <w:rPr>
          <w:rFonts w:ascii="メイリオ" w:eastAsia="メイリオ" w:hAnsi="メイリオ" w:cs="メイリオ" w:hint="eastAsia"/>
        </w:rPr>
        <w:t xml:space="preserve">, </w:t>
      </w:r>
      <w:proofErr w:type="spellStart"/>
      <w:r>
        <w:rPr>
          <w:rFonts w:ascii="メイリオ" w:eastAsia="メイリオ" w:hAnsi="メイリオ" w:cs="メイリオ" w:hint="eastAsia"/>
        </w:rPr>
        <w:t>Tama</w:t>
      </w:r>
      <w:proofErr w:type="spellEnd"/>
      <w:r>
        <w:rPr>
          <w:rFonts w:ascii="メイリオ" w:eastAsia="メイリオ" w:hAnsi="メイリオ" w:cs="メイリオ" w:hint="eastAsia"/>
        </w:rPr>
        <w:t xml:space="preserve"> Campus, Building 3</w:t>
      </w:r>
      <w:r w:rsidR="0073269D">
        <w:rPr>
          <w:rFonts w:ascii="メイリオ" w:eastAsia="メイリオ" w:hAnsi="メイリオ" w:cs="メイリオ" w:hint="eastAsia"/>
        </w:rPr>
        <w:t xml:space="preserve"> </w:t>
      </w:r>
      <w:r w:rsidR="0073269D" w:rsidRPr="00060F61">
        <w:rPr>
          <w:rFonts w:ascii="メイリオ" w:eastAsia="メイリオ" w:hAnsi="メイリオ" w:cs="メイリオ"/>
        </w:rPr>
        <w:t>(</w:t>
      </w:r>
      <w:r w:rsidRPr="00F2517A">
        <w:rPr>
          <w:rFonts w:ascii="メイリオ" w:eastAsia="メイリオ" w:hAnsi="メイリオ" w:cs="メイリオ"/>
        </w:rPr>
        <w:t>http://www.chuo-u.ac.jp/access/tama/</w:t>
      </w:r>
      <w:r w:rsidR="0073269D" w:rsidRPr="00060F61">
        <w:rPr>
          <w:rFonts w:ascii="メイリオ" w:eastAsia="メイリオ" w:hAnsi="メイリオ" w:cs="メイリオ"/>
        </w:rPr>
        <w:t>)</w:t>
      </w:r>
    </w:p>
    <w:p w:rsidR="0073269D" w:rsidRPr="00F2517A" w:rsidRDefault="0073269D" w:rsidP="0045548F">
      <w:pPr>
        <w:rPr>
          <w:rFonts w:ascii="メイリオ" w:eastAsia="メイリオ" w:hAnsi="メイリオ" w:cs="メイリオ"/>
        </w:rPr>
      </w:pPr>
    </w:p>
    <w:p w:rsidR="0073269D" w:rsidRDefault="0073269D" w:rsidP="0045548F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 w:hint="eastAsia"/>
        </w:rPr>
        <w:t xml:space="preserve">Invited Speaker: Dr. </w:t>
      </w:r>
      <w:r w:rsidR="00F2517A" w:rsidRPr="00F2517A">
        <w:rPr>
          <w:rFonts w:ascii="メイリオ" w:eastAsia="メイリオ" w:hAnsi="メイリオ" w:cs="メイリオ"/>
        </w:rPr>
        <w:t xml:space="preserve">Bill VanPatten (Independent Scholar, </w:t>
      </w:r>
      <w:r w:rsidR="00F2517A" w:rsidRPr="00F2517A">
        <w:rPr>
          <w:rFonts w:ascii="メイリオ" w:eastAsia="メイリオ" w:hAnsi="メイリオ" w:cs="メイリオ"/>
          <w:i/>
        </w:rPr>
        <w:t>formerly with</w:t>
      </w:r>
      <w:r w:rsidR="00F2517A" w:rsidRPr="00F2517A">
        <w:rPr>
          <w:rFonts w:ascii="メイリオ" w:eastAsia="メイリオ" w:hAnsi="メイリオ" w:cs="メイリオ"/>
        </w:rPr>
        <w:t xml:space="preserve"> Michigan State University)</w:t>
      </w:r>
    </w:p>
    <w:p w:rsidR="0073269D" w:rsidRDefault="0073269D" w:rsidP="0045548F">
      <w:pPr>
        <w:rPr>
          <w:rFonts w:ascii="メイリオ" w:eastAsia="メイリオ" w:hAnsi="メイリオ" w:cs="メイリオ"/>
        </w:rPr>
      </w:pPr>
    </w:p>
    <w:p w:rsidR="00656287" w:rsidRPr="00656287" w:rsidRDefault="00656287" w:rsidP="00656287">
      <w:pPr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(1) Academic areas:</w:t>
      </w:r>
    </w:p>
    <w:p w:rsidR="00656287" w:rsidRPr="00656287" w:rsidRDefault="00454BE3" w:rsidP="00656287">
      <w:pPr>
        <w:ind w:leftChars="200" w:left="42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Abstracts are invited for oral</w:t>
      </w:r>
      <w:r w:rsidR="00656287" w:rsidRPr="00656287">
        <w:rPr>
          <w:rFonts w:ascii="メイリオ" w:eastAsia="メイリオ" w:hAnsi="メイリオ" w:cs="メイリオ"/>
        </w:rPr>
        <w:t xml:space="preserve"> or poster presentations on any theoretical or</w:t>
      </w:r>
      <w:r w:rsidR="00656287">
        <w:rPr>
          <w:rFonts w:ascii="メイリオ" w:eastAsia="メイリオ" w:hAnsi="メイリオ" w:cs="メイリオ" w:hint="eastAsia"/>
        </w:rPr>
        <w:t xml:space="preserve"> </w:t>
      </w:r>
      <w:r w:rsidR="00656287" w:rsidRPr="00656287">
        <w:rPr>
          <w:rFonts w:ascii="メイリオ" w:eastAsia="メイリオ" w:hAnsi="メイリオ" w:cs="メイリオ"/>
        </w:rPr>
        <w:t>empirical area of research in second language acquisition (SLA).</w:t>
      </w:r>
    </w:p>
    <w:p w:rsidR="00656287" w:rsidRDefault="00656287" w:rsidP="00656287">
      <w:pPr>
        <w:rPr>
          <w:rFonts w:ascii="メイリオ" w:eastAsia="メイリオ" w:hAnsi="メイリオ" w:cs="メイリオ"/>
        </w:rPr>
      </w:pPr>
    </w:p>
    <w:p w:rsidR="00656287" w:rsidRPr="00656287" w:rsidRDefault="00656287" w:rsidP="00656287">
      <w:pPr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(2) Presentations:</w:t>
      </w:r>
    </w:p>
    <w:p w:rsidR="00656287" w:rsidRPr="00656287" w:rsidRDefault="00656287" w:rsidP="00656287">
      <w:pPr>
        <w:ind w:leftChars="200" w:left="420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Oral presentation of papers will be allotted 30 minutes (20 minutes for presentation,</w:t>
      </w:r>
      <w:r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followed by 10 minutes for discussion).</w:t>
      </w:r>
    </w:p>
    <w:p w:rsidR="00656287" w:rsidRPr="00656287" w:rsidRDefault="00656287" w:rsidP="00656287">
      <w:pPr>
        <w:rPr>
          <w:rFonts w:ascii="メイリオ" w:eastAsia="メイリオ" w:hAnsi="メイリオ" w:cs="メイリオ"/>
        </w:rPr>
      </w:pPr>
    </w:p>
    <w:p w:rsidR="00656287" w:rsidRPr="00656287" w:rsidRDefault="00656287" w:rsidP="00656287">
      <w:pPr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(3) Deadline for receipt</w:t>
      </w:r>
      <w:r w:rsidR="00F2517A">
        <w:rPr>
          <w:rFonts w:ascii="メイリオ" w:eastAsia="メイリオ" w:hAnsi="メイリオ" w:cs="メイリオ"/>
        </w:rPr>
        <w:t xml:space="preserve"> of abstracts: February 28, 201</w:t>
      </w:r>
      <w:r w:rsidR="00F2517A">
        <w:rPr>
          <w:rFonts w:ascii="メイリオ" w:eastAsia="メイリオ" w:hAnsi="メイリオ" w:cs="メイリオ" w:hint="eastAsia"/>
        </w:rPr>
        <w:t>9</w:t>
      </w:r>
      <w:r w:rsidR="00623A17">
        <w:rPr>
          <w:rFonts w:ascii="メイリオ" w:eastAsia="メイリオ" w:hAnsi="メイリオ" w:cs="メイリオ" w:hint="eastAsia"/>
        </w:rPr>
        <w:t xml:space="preserve">, </w:t>
      </w:r>
      <w:r w:rsidR="00F2517A">
        <w:rPr>
          <w:rFonts w:ascii="メイリオ" w:eastAsia="メイリオ" w:hAnsi="メイリオ" w:cs="メイリオ" w:hint="eastAsia"/>
        </w:rPr>
        <w:t>11:59pm</w:t>
      </w:r>
      <w:r w:rsidR="001B1946">
        <w:rPr>
          <w:rFonts w:ascii="メイリオ" w:eastAsia="メイリオ" w:hAnsi="メイリオ" w:cs="メイリオ" w:hint="eastAsia"/>
        </w:rPr>
        <w:t xml:space="preserve"> </w:t>
      </w:r>
      <w:r w:rsidR="00F2517A">
        <w:rPr>
          <w:rFonts w:ascii="メイリオ" w:eastAsia="メイリオ" w:hAnsi="メイリオ" w:cs="メイリオ" w:hint="eastAsia"/>
        </w:rPr>
        <w:t>(</w:t>
      </w:r>
      <w:r w:rsidR="00F2517A" w:rsidRPr="00F2517A">
        <w:rPr>
          <w:rFonts w:ascii="メイリオ" w:eastAsia="メイリオ" w:hAnsi="メイリオ" w:cs="メイリオ"/>
        </w:rPr>
        <w:t>Japan Standard Time</w:t>
      </w:r>
      <w:r w:rsidR="00F2517A">
        <w:rPr>
          <w:rFonts w:ascii="メイリオ" w:eastAsia="メイリオ" w:hAnsi="メイリオ" w:cs="メイリオ" w:hint="eastAsia"/>
        </w:rPr>
        <w:t>)</w:t>
      </w:r>
    </w:p>
    <w:p w:rsidR="00656287" w:rsidRPr="00623A17" w:rsidRDefault="00656287" w:rsidP="00656287">
      <w:pPr>
        <w:rPr>
          <w:rFonts w:ascii="メイリオ" w:eastAsia="メイリオ" w:hAnsi="メイリオ" w:cs="メイリオ"/>
        </w:rPr>
      </w:pPr>
    </w:p>
    <w:p w:rsidR="00656287" w:rsidRPr="00656287" w:rsidRDefault="00656287" w:rsidP="00656287">
      <w:pPr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(4) Notificati</w:t>
      </w:r>
      <w:r>
        <w:rPr>
          <w:rFonts w:ascii="メイリオ" w:eastAsia="メイリオ" w:hAnsi="メイリオ" w:cs="メイリオ"/>
        </w:rPr>
        <w:t>on of acceptan</w:t>
      </w:r>
      <w:r w:rsidR="00F2517A">
        <w:rPr>
          <w:rFonts w:ascii="メイリオ" w:eastAsia="メイリオ" w:hAnsi="メイリオ" w:cs="メイリオ"/>
        </w:rPr>
        <w:t>ce: Around the end of March 201</w:t>
      </w:r>
      <w:r w:rsidR="00F2517A">
        <w:rPr>
          <w:rFonts w:ascii="メイリオ" w:eastAsia="メイリオ" w:hAnsi="メイリオ" w:cs="メイリオ" w:hint="eastAsia"/>
        </w:rPr>
        <w:t>9</w:t>
      </w:r>
    </w:p>
    <w:p w:rsidR="00656287" w:rsidRDefault="00656287" w:rsidP="00656287">
      <w:pPr>
        <w:rPr>
          <w:rFonts w:ascii="メイリオ" w:eastAsia="メイリオ" w:hAnsi="メイリオ" w:cs="メイリオ"/>
        </w:rPr>
      </w:pPr>
    </w:p>
    <w:p w:rsidR="00656287" w:rsidRPr="00656287" w:rsidRDefault="00656287" w:rsidP="00656287">
      <w:pPr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(5) Abstract submission procedure:</w:t>
      </w:r>
    </w:p>
    <w:p w:rsidR="00656287" w:rsidRPr="00656287" w:rsidRDefault="00656287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a. The length of the abstract should not exceed</w:t>
      </w:r>
      <w:r>
        <w:rPr>
          <w:rFonts w:ascii="メイリオ" w:eastAsia="メイリオ" w:hAnsi="メイリオ" w:cs="メイリオ"/>
        </w:rPr>
        <w:t xml:space="preserve"> </w:t>
      </w:r>
      <w:r w:rsidRPr="00656287">
        <w:rPr>
          <w:rFonts w:ascii="メイリオ" w:eastAsia="メイリオ" w:hAnsi="メイリオ" w:cs="メイリオ"/>
        </w:rPr>
        <w:t>1,000 words in English</w:t>
      </w:r>
      <w:r>
        <w:rPr>
          <w:rFonts w:ascii="メイリオ" w:eastAsia="メイリオ" w:hAnsi="メイリオ" w:cs="メイリオ"/>
        </w:rPr>
        <w:t xml:space="preserve"> or 1,600 characters in Japanese</w:t>
      </w:r>
      <w:r w:rsidRPr="00656287">
        <w:rPr>
          <w:rFonts w:ascii="メイリオ" w:eastAsia="メイリオ" w:hAnsi="メイリオ" w:cs="メイリオ"/>
        </w:rPr>
        <w:t>.</w:t>
      </w:r>
    </w:p>
    <w:p w:rsidR="00656287" w:rsidRPr="00656287" w:rsidRDefault="00656287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b. Su</w:t>
      </w:r>
      <w:r w:rsidR="00454BE3">
        <w:rPr>
          <w:rFonts w:ascii="メイリオ" w:eastAsia="メイリオ" w:hAnsi="メイリオ" w:cs="メイリオ"/>
        </w:rPr>
        <w:t>bmissions for oral and poster</w:t>
      </w:r>
      <w:r w:rsidRPr="00656287">
        <w:rPr>
          <w:rFonts w:ascii="メイリオ" w:eastAsia="メイリオ" w:hAnsi="メイリオ" w:cs="メイリオ"/>
        </w:rPr>
        <w:t xml:space="preserve"> </w:t>
      </w:r>
      <w:r w:rsidR="00454BE3">
        <w:rPr>
          <w:rFonts w:ascii="メイリオ" w:eastAsia="メイリオ" w:hAnsi="メイリオ" w:cs="メイリオ"/>
        </w:rPr>
        <w:t xml:space="preserve">presentations </w:t>
      </w:r>
      <w:r w:rsidRPr="00656287">
        <w:rPr>
          <w:rFonts w:ascii="メイリオ" w:eastAsia="メイリオ" w:hAnsi="メイリオ" w:cs="メイリオ"/>
        </w:rPr>
        <w:t>should</w:t>
      </w:r>
      <w:r>
        <w:rPr>
          <w:rFonts w:ascii="メイリオ" w:eastAsia="メイリオ" w:hAnsi="メイリオ" w:cs="メイリオ"/>
        </w:rPr>
        <w:t xml:space="preserve"> be formatted in 10.5 </w:t>
      </w:r>
      <w:proofErr w:type="spellStart"/>
      <w:r>
        <w:rPr>
          <w:rFonts w:ascii="メイリオ" w:eastAsia="メイリオ" w:hAnsi="メイリオ" w:cs="メイリオ"/>
        </w:rPr>
        <w:t>pt</w:t>
      </w:r>
      <w:proofErr w:type="spellEnd"/>
      <w:r>
        <w:rPr>
          <w:rFonts w:ascii="メイリオ" w:eastAsia="メイリオ" w:hAnsi="メイリオ" w:cs="メイリオ"/>
        </w:rPr>
        <w:t xml:space="preserve"> Times or Times New Roman in</w:t>
      </w:r>
      <w:r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 xml:space="preserve">English or 10.5 </w:t>
      </w:r>
      <w:proofErr w:type="spellStart"/>
      <w:r w:rsidRPr="00656287">
        <w:rPr>
          <w:rFonts w:ascii="メイリオ" w:eastAsia="メイリオ" w:hAnsi="メイリオ" w:cs="メイリオ"/>
        </w:rPr>
        <w:t>pt</w:t>
      </w:r>
      <w:proofErr w:type="spellEnd"/>
      <w:r w:rsidRPr="00656287">
        <w:rPr>
          <w:rFonts w:ascii="メイリオ" w:eastAsia="メイリオ" w:hAnsi="メイリオ" w:cs="メイリオ"/>
        </w:rPr>
        <w:t xml:space="preserve"> MS</w:t>
      </w:r>
      <w:r w:rsidR="00F2517A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Mincho in Japanese.</w:t>
      </w:r>
    </w:p>
    <w:p w:rsidR="00656287" w:rsidRPr="00656287" w:rsidRDefault="00656287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c. Please note whether you are willing to participa</w:t>
      </w:r>
      <w:r>
        <w:rPr>
          <w:rFonts w:ascii="メイリオ" w:eastAsia="メイリオ" w:hAnsi="メイリオ" w:cs="メイリオ"/>
        </w:rPr>
        <w:t>te in the poster session should</w:t>
      </w:r>
      <w:r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 xml:space="preserve">your paper not be accepted for </w:t>
      </w:r>
      <w:r w:rsidR="008571F9">
        <w:rPr>
          <w:rFonts w:ascii="メイリオ" w:eastAsia="メイリオ" w:hAnsi="メイリオ" w:cs="メイリオ"/>
        </w:rPr>
        <w:t>oral p</w:t>
      </w:r>
      <w:r w:rsidRPr="00656287">
        <w:rPr>
          <w:rFonts w:ascii="メイリオ" w:eastAsia="メイリオ" w:hAnsi="メイリオ" w:cs="メイリオ"/>
        </w:rPr>
        <w:t>resentation.</w:t>
      </w:r>
    </w:p>
    <w:p w:rsidR="00656287" w:rsidRPr="00656287" w:rsidRDefault="00656287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d. Please submit your abstract as both Word a</w:t>
      </w:r>
      <w:r>
        <w:rPr>
          <w:rFonts w:ascii="メイリオ" w:eastAsia="メイリオ" w:hAnsi="メイリオ" w:cs="メイリオ"/>
        </w:rPr>
        <w:t>nd PDF documents attached to an</w:t>
      </w:r>
      <w:r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 xml:space="preserve">email and </w:t>
      </w:r>
      <w:r w:rsidR="00F16856">
        <w:rPr>
          <w:rFonts w:ascii="メイリオ" w:eastAsia="メイリオ" w:hAnsi="メイリオ" w:cs="メイリオ"/>
        </w:rPr>
        <w:t>write “J-SLA201</w:t>
      </w:r>
      <w:r w:rsidR="00000B46">
        <w:rPr>
          <w:rFonts w:ascii="メイリオ" w:eastAsia="メイリオ" w:hAnsi="メイリオ" w:cs="メイリオ" w:hint="eastAsia"/>
        </w:rPr>
        <w:t>9</w:t>
      </w:r>
      <w:r w:rsidRPr="00656287">
        <w:rPr>
          <w:rFonts w:ascii="メイリオ" w:eastAsia="メイリオ" w:hAnsi="メイリオ" w:cs="メイリオ"/>
        </w:rPr>
        <w:t>abstract” in the subject line of your email.</w:t>
      </w:r>
    </w:p>
    <w:p w:rsidR="00656287" w:rsidRPr="00656287" w:rsidRDefault="00656287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 xml:space="preserve">e. In the body of the message please include </w:t>
      </w:r>
      <w:r>
        <w:rPr>
          <w:rFonts w:ascii="メイリオ" w:eastAsia="メイリオ" w:hAnsi="メイリオ" w:cs="メイリオ"/>
        </w:rPr>
        <w:t>the following: 1. your name, 2.</w:t>
      </w:r>
      <w:r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affiliation (in English), 3. address, 4. telephone nu</w:t>
      </w:r>
      <w:r>
        <w:rPr>
          <w:rFonts w:ascii="メイリオ" w:eastAsia="メイリオ" w:hAnsi="メイリオ" w:cs="メイリオ"/>
        </w:rPr>
        <w:t>mber, 5. email address, 6. type</w:t>
      </w:r>
      <w:r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 xml:space="preserve">of proposal </w:t>
      </w:r>
      <w:r w:rsidR="008571F9">
        <w:rPr>
          <w:rFonts w:ascii="メイリオ" w:eastAsia="メイリオ" w:hAnsi="メイリオ" w:cs="メイリオ"/>
        </w:rPr>
        <w:t xml:space="preserve">(oral presentation, </w:t>
      </w:r>
      <w:bookmarkStart w:id="0" w:name="_GoBack"/>
      <w:r w:rsidR="008571F9">
        <w:rPr>
          <w:rFonts w:ascii="メイリオ" w:eastAsia="メイリオ" w:hAnsi="メイリオ" w:cs="メイリオ"/>
        </w:rPr>
        <w:t>p</w:t>
      </w:r>
      <w:r w:rsidRPr="00656287">
        <w:rPr>
          <w:rFonts w:ascii="メイリオ" w:eastAsia="メイリオ" w:hAnsi="メイリオ" w:cs="メイリオ"/>
        </w:rPr>
        <w:t>oster</w:t>
      </w:r>
      <w:bookmarkEnd w:id="0"/>
      <w:r w:rsidR="008571F9">
        <w:rPr>
          <w:rFonts w:ascii="メイリオ" w:eastAsia="メイリオ" w:hAnsi="メイリオ" w:cs="メイリオ"/>
        </w:rPr>
        <w:t xml:space="preserve"> presentation, Student W</w:t>
      </w:r>
      <w:r w:rsidR="00C67814">
        <w:rPr>
          <w:rFonts w:ascii="メイリオ" w:eastAsia="メイリオ" w:hAnsi="メイリオ" w:cs="メイリオ"/>
        </w:rPr>
        <w:t>orkshop</w:t>
      </w:r>
      <w:r w:rsidR="00A26368">
        <w:rPr>
          <w:rFonts w:ascii="メイリオ" w:eastAsia="メイリオ" w:hAnsi="メイリオ" w:cs="メイリオ"/>
        </w:rPr>
        <w:t>) (In case of dual submissions,</w:t>
      </w:r>
      <w:r w:rsidR="00A26368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please refer to (7e) below regarding abstract submi</w:t>
      </w:r>
      <w:r w:rsidR="00A26368">
        <w:rPr>
          <w:rFonts w:ascii="メイリオ" w:eastAsia="メイリオ" w:hAnsi="メイリオ" w:cs="メイリオ"/>
        </w:rPr>
        <w:t>ssion.), 7. language to be used</w:t>
      </w:r>
      <w:r w:rsidR="00A26368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 xml:space="preserve">for presentation (i.e., </w:t>
      </w:r>
      <w:r w:rsidR="00C92CDE">
        <w:rPr>
          <w:rFonts w:ascii="メイリオ" w:eastAsia="メイリオ" w:hAnsi="メイリオ" w:cs="メイリオ"/>
        </w:rPr>
        <w:t xml:space="preserve">English or </w:t>
      </w:r>
      <w:r w:rsidRPr="00656287">
        <w:rPr>
          <w:rFonts w:ascii="メイリオ" w:eastAsia="メイリオ" w:hAnsi="メイリオ" w:cs="メイリオ"/>
        </w:rPr>
        <w:t>Japanese)</w:t>
      </w:r>
    </w:p>
    <w:p w:rsidR="00656287" w:rsidRPr="00656287" w:rsidRDefault="00656287" w:rsidP="00656287">
      <w:pPr>
        <w:ind w:leftChars="200" w:left="420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t>f. Please submit abstracts as an email attachment to the following email address:</w:t>
      </w:r>
    </w:p>
    <w:p w:rsidR="00656287" w:rsidRDefault="00A26368" w:rsidP="00656287">
      <w:pPr>
        <w:ind w:leftChars="200" w:left="42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 xml:space="preserve">   jsla201</w:t>
      </w:r>
      <w:r w:rsidR="00F2517A">
        <w:rPr>
          <w:rFonts w:ascii="メイリオ" w:eastAsia="メイリオ" w:hAnsi="メイリオ" w:cs="メイリオ" w:hint="eastAsia"/>
        </w:rPr>
        <w:t>9</w:t>
      </w:r>
      <w:r w:rsidR="00656287" w:rsidRPr="00656287">
        <w:rPr>
          <w:rFonts w:ascii="メイリオ" w:eastAsia="メイリオ" w:hAnsi="メイリオ" w:cs="メイリオ"/>
        </w:rPr>
        <w:t>abstracts@gmail.com</w:t>
      </w:r>
      <w:r>
        <w:rPr>
          <w:rFonts w:ascii="メイリオ" w:eastAsia="メイリオ" w:hAnsi="メイリオ" w:cs="メイリオ"/>
        </w:rPr>
        <w:t xml:space="preserve"> </w:t>
      </w:r>
      <w:r w:rsidR="00656287" w:rsidRPr="00656287">
        <w:rPr>
          <w:rFonts w:ascii="メイリオ" w:eastAsia="メイリオ" w:hAnsi="メイリオ" w:cs="メイリオ"/>
        </w:rPr>
        <w:t>(</w:t>
      </w:r>
      <w:r w:rsidR="00F2517A">
        <w:rPr>
          <w:rFonts w:ascii="メイリオ" w:eastAsia="メイリオ" w:hAnsi="メイリオ" w:cs="メイリオ" w:hint="eastAsia"/>
        </w:rPr>
        <w:t xml:space="preserve">Shiro </w:t>
      </w:r>
      <w:proofErr w:type="spellStart"/>
      <w:r w:rsidR="00F2517A">
        <w:rPr>
          <w:rFonts w:ascii="メイリオ" w:eastAsia="メイリオ" w:hAnsi="メイリオ" w:cs="メイリオ" w:hint="eastAsia"/>
        </w:rPr>
        <w:t>Ojima</w:t>
      </w:r>
      <w:proofErr w:type="spellEnd"/>
      <w:r w:rsidR="00656287" w:rsidRPr="00656287">
        <w:rPr>
          <w:rFonts w:ascii="メイリオ" w:eastAsia="メイリオ" w:hAnsi="メイリオ" w:cs="メイリオ"/>
        </w:rPr>
        <w:t>)</w:t>
      </w:r>
    </w:p>
    <w:p w:rsidR="00656287" w:rsidRDefault="00656287" w:rsidP="00656287">
      <w:pPr>
        <w:rPr>
          <w:rFonts w:ascii="メイリオ" w:eastAsia="メイリオ" w:hAnsi="メイリオ" w:cs="メイリオ"/>
        </w:rPr>
      </w:pPr>
    </w:p>
    <w:p w:rsidR="0073269D" w:rsidRDefault="0073269D" w:rsidP="00656287">
      <w:pPr>
        <w:rPr>
          <w:rFonts w:ascii="メイリオ" w:eastAsia="メイリオ" w:hAnsi="メイリオ" w:cs="メイリオ"/>
        </w:rPr>
      </w:pPr>
    </w:p>
    <w:p w:rsidR="0073269D" w:rsidRDefault="0073269D" w:rsidP="00656287">
      <w:pPr>
        <w:rPr>
          <w:rFonts w:ascii="メイリオ" w:eastAsia="メイリオ" w:hAnsi="メイリオ" w:cs="メイリオ"/>
        </w:rPr>
      </w:pPr>
    </w:p>
    <w:p w:rsidR="003923B8" w:rsidRDefault="003923B8" w:rsidP="00656287">
      <w:pPr>
        <w:rPr>
          <w:rFonts w:ascii="メイリオ" w:eastAsia="メイリオ" w:hAnsi="メイリオ" w:cs="メイリオ" w:hint="eastAsia"/>
        </w:rPr>
      </w:pPr>
    </w:p>
    <w:p w:rsidR="0073269D" w:rsidRPr="00A26368" w:rsidRDefault="0073269D" w:rsidP="00656287">
      <w:pPr>
        <w:rPr>
          <w:rFonts w:ascii="メイリオ" w:eastAsia="メイリオ" w:hAnsi="メイリオ" w:cs="メイリオ"/>
        </w:rPr>
      </w:pPr>
    </w:p>
    <w:p w:rsidR="00DC0146" w:rsidRDefault="00656287" w:rsidP="00A26368">
      <w:pPr>
        <w:ind w:left="420" w:hangingChars="200" w:hanging="420"/>
        <w:rPr>
          <w:rFonts w:ascii="メイリオ" w:eastAsia="メイリオ" w:hAnsi="メイリオ" w:cs="メイリオ"/>
        </w:rPr>
      </w:pPr>
      <w:r w:rsidRPr="00656287">
        <w:rPr>
          <w:rFonts w:ascii="メイリオ" w:eastAsia="メイリオ" w:hAnsi="メイリオ" w:cs="メイリオ"/>
        </w:rPr>
        <w:lastRenderedPageBreak/>
        <w:t>(6) A Student Workshop will be held in the morn</w:t>
      </w:r>
      <w:r w:rsidR="0073269D">
        <w:rPr>
          <w:rFonts w:ascii="メイリオ" w:eastAsia="メイリオ" w:hAnsi="メイリオ" w:cs="メイリオ"/>
        </w:rPr>
        <w:t xml:space="preserve">ing of </w:t>
      </w:r>
      <w:r w:rsidR="0073269D">
        <w:rPr>
          <w:rFonts w:ascii="メイリオ" w:eastAsia="メイリオ" w:hAnsi="メイリオ" w:cs="メイリオ" w:hint="eastAsia"/>
        </w:rPr>
        <w:t>June</w:t>
      </w:r>
      <w:r w:rsidR="0073269D">
        <w:rPr>
          <w:rFonts w:ascii="メイリオ" w:eastAsia="メイリオ" w:hAnsi="メイリオ" w:cs="メイリオ"/>
        </w:rPr>
        <w:t xml:space="preserve"> </w:t>
      </w:r>
      <w:r w:rsidR="00F2517A">
        <w:rPr>
          <w:rFonts w:ascii="メイリオ" w:eastAsia="メイリオ" w:hAnsi="メイリオ" w:cs="メイリオ" w:hint="eastAsia"/>
        </w:rPr>
        <w:t>1</w:t>
      </w:r>
      <w:r w:rsidR="0073269D">
        <w:rPr>
          <w:rFonts w:ascii="メイリオ" w:eastAsia="メイリオ" w:hAnsi="メイリオ" w:cs="メイリオ"/>
        </w:rPr>
        <w:t>, 201</w:t>
      </w:r>
      <w:r w:rsidR="00000B46">
        <w:rPr>
          <w:rFonts w:ascii="メイリオ" w:eastAsia="メイリオ" w:hAnsi="メイリオ" w:cs="メイリオ" w:hint="eastAsia"/>
        </w:rPr>
        <w:t>9</w:t>
      </w:r>
      <w:r w:rsidR="00A26368">
        <w:rPr>
          <w:rFonts w:ascii="メイリオ" w:eastAsia="メイリオ" w:hAnsi="メイリオ" w:cs="メイリオ"/>
        </w:rPr>
        <w:t>. We plan to</w:t>
      </w:r>
      <w:r w:rsidR="00A26368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schedule parallel sessions to accommodate as many</w:t>
      </w:r>
      <w:r w:rsidR="00A26368">
        <w:rPr>
          <w:rFonts w:ascii="メイリオ" w:eastAsia="メイリオ" w:hAnsi="メイリオ" w:cs="メイリオ"/>
        </w:rPr>
        <w:t xml:space="preserve"> presentations as possible. The</w:t>
      </w:r>
      <w:r w:rsidR="00A26368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time allotted for each presentation is 20 minutes, wi</w:t>
      </w:r>
      <w:r w:rsidR="00A26368">
        <w:rPr>
          <w:rFonts w:ascii="メイリオ" w:eastAsia="メイリオ" w:hAnsi="メイリオ" w:cs="メイリオ"/>
        </w:rPr>
        <w:t>th an additional 10 minutes for</w:t>
      </w:r>
      <w:r w:rsidR="00A26368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discussion. At least one expert in the area will att</w:t>
      </w:r>
      <w:r w:rsidR="00A26368">
        <w:rPr>
          <w:rFonts w:ascii="メイリオ" w:eastAsia="メイリオ" w:hAnsi="メイリオ" w:cs="メイリオ"/>
        </w:rPr>
        <w:t>end each session to promote</w:t>
      </w:r>
      <w:r w:rsidR="00A26368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discussion and to provide advice. Presenters sho</w:t>
      </w:r>
      <w:r w:rsidR="00A26368">
        <w:rPr>
          <w:rFonts w:ascii="メイリオ" w:eastAsia="メイリオ" w:hAnsi="メイリオ" w:cs="メイリオ"/>
        </w:rPr>
        <w:t>uld be student members of J-SLA</w:t>
      </w:r>
      <w:r w:rsidR="00A26368">
        <w:rPr>
          <w:rFonts w:ascii="メイリオ" w:eastAsia="メイリオ" w:hAnsi="メイリオ" w:cs="メイリオ" w:hint="eastAsia"/>
        </w:rPr>
        <w:t xml:space="preserve"> </w:t>
      </w:r>
      <w:r w:rsidRPr="00656287">
        <w:rPr>
          <w:rFonts w:ascii="メイリオ" w:eastAsia="メイリオ" w:hAnsi="メイリオ" w:cs="メイリオ"/>
        </w:rPr>
        <w:t>(see (8a) below). Work-in-progress is welcome.</w:t>
      </w:r>
    </w:p>
    <w:p w:rsidR="00A26368" w:rsidRDefault="00A26368" w:rsidP="0045548F">
      <w:pPr>
        <w:rPr>
          <w:rFonts w:ascii="メイリオ" w:eastAsia="メイリオ" w:hAnsi="メイリオ" w:cs="メイリオ"/>
        </w:rPr>
      </w:pPr>
    </w:p>
    <w:p w:rsidR="00A26368" w:rsidRPr="00A26368" w:rsidRDefault="00A26368" w:rsidP="00A26368">
      <w:pPr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(7) Notes regarding abstract submission:</w:t>
      </w:r>
    </w:p>
    <w:p w:rsidR="00A26368" w:rsidRPr="00A26368" w:rsidRDefault="00A26368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 xml:space="preserve">a. </w:t>
      </w:r>
      <w:r w:rsidR="00C67814">
        <w:rPr>
          <w:rFonts w:ascii="メイリオ" w:eastAsia="メイリオ" w:hAnsi="メイリオ" w:cs="メイリオ"/>
        </w:rPr>
        <w:t>The title, f</w:t>
      </w:r>
      <w:r w:rsidRPr="00A26368">
        <w:rPr>
          <w:rFonts w:ascii="メイリオ" w:eastAsia="メイリオ" w:hAnsi="メイリオ" w:cs="メイリオ"/>
        </w:rPr>
        <w:t>igures</w:t>
      </w:r>
      <w:r w:rsidR="00C67814">
        <w:rPr>
          <w:rFonts w:ascii="メイリオ" w:eastAsia="メイリオ" w:hAnsi="メイリオ" w:cs="メイリオ"/>
        </w:rPr>
        <w:t>,</w:t>
      </w:r>
      <w:r w:rsidRPr="00A26368">
        <w:rPr>
          <w:rFonts w:ascii="メイリオ" w:eastAsia="メイリオ" w:hAnsi="メイリオ" w:cs="メイリオ"/>
        </w:rPr>
        <w:t xml:space="preserve"> tables</w:t>
      </w:r>
      <w:r w:rsidR="00C67814">
        <w:rPr>
          <w:rFonts w:ascii="メイリオ" w:eastAsia="メイリオ" w:hAnsi="メイリオ" w:cs="メイリオ"/>
        </w:rPr>
        <w:t xml:space="preserve"> and references</w:t>
      </w:r>
      <w:r w:rsidRPr="00A26368">
        <w:rPr>
          <w:rFonts w:ascii="メイリオ" w:eastAsia="メイリオ" w:hAnsi="メイリオ" w:cs="メイリオ"/>
        </w:rPr>
        <w:t xml:space="preserve"> are not counted as part of the word limit but should be</w:t>
      </w:r>
      <w:r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>included in the abstract. The total length of the</w:t>
      </w:r>
      <w:r>
        <w:rPr>
          <w:rFonts w:ascii="メイリオ" w:eastAsia="メイリオ" w:hAnsi="メイリオ" w:cs="メイリオ"/>
        </w:rPr>
        <w:t xml:space="preserve"> abstract</w:t>
      </w:r>
      <w:r w:rsidR="00C67814">
        <w:rPr>
          <w:rFonts w:ascii="メイリオ" w:eastAsia="メイリオ" w:hAnsi="メイリオ" w:cs="メイリオ"/>
        </w:rPr>
        <w:t xml:space="preserve"> (including the title, figures, tables and references)</w:t>
      </w:r>
      <w:r>
        <w:rPr>
          <w:rFonts w:ascii="メイリオ" w:eastAsia="メイリオ" w:hAnsi="メイリオ" w:cs="メイリオ"/>
        </w:rPr>
        <w:t xml:space="preserve"> should not exceed two</w:t>
      </w:r>
      <w:r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>A4 pages.</w:t>
      </w:r>
    </w:p>
    <w:p w:rsidR="00A26368" w:rsidRPr="00A26368" w:rsidRDefault="00A26368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b. Include the title of the abstract at the top a</w:t>
      </w:r>
      <w:r>
        <w:rPr>
          <w:rFonts w:ascii="メイリオ" w:eastAsia="メイリオ" w:hAnsi="メイリオ" w:cs="メイリオ"/>
        </w:rPr>
        <w:t xml:space="preserve">nd </w:t>
      </w:r>
      <w:r w:rsidRPr="00A26368">
        <w:rPr>
          <w:rFonts w:ascii="メイリオ" w:eastAsia="メイリオ" w:hAnsi="メイリオ" w:cs="メイリオ"/>
        </w:rPr>
        <w:t>word count (if written in English)</w:t>
      </w:r>
      <w:r>
        <w:rPr>
          <w:rFonts w:ascii="メイリオ" w:eastAsia="メイリオ" w:hAnsi="メイリオ" w:cs="メイリオ"/>
        </w:rPr>
        <w:t xml:space="preserve"> or the number of characters (if</w:t>
      </w:r>
      <w:r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/>
        </w:rPr>
        <w:t xml:space="preserve">written in Japanese) </w:t>
      </w:r>
      <w:r w:rsidRPr="00A26368">
        <w:rPr>
          <w:rFonts w:ascii="メイリオ" w:eastAsia="メイリオ" w:hAnsi="メイリオ" w:cs="メイリオ"/>
        </w:rPr>
        <w:t>at the bottom.</w:t>
      </w:r>
    </w:p>
    <w:p w:rsidR="00A26368" w:rsidRPr="00A26368" w:rsidRDefault="00A26368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 xml:space="preserve">c. Do not put name(s) of author(s) on abstracts, as </w:t>
      </w:r>
      <w:r>
        <w:rPr>
          <w:rFonts w:ascii="メイリオ" w:eastAsia="メイリオ" w:hAnsi="メイリオ" w:cs="メイリオ"/>
        </w:rPr>
        <w:t>they will be sent out for blind</w:t>
      </w:r>
      <w:r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>review.</w:t>
      </w:r>
      <w:r w:rsidR="00831A5C" w:rsidRPr="00831A5C">
        <w:t xml:space="preserve"> </w:t>
      </w:r>
      <w:r w:rsidR="00831A5C" w:rsidRPr="00831A5C">
        <w:rPr>
          <w:rFonts w:ascii="メイリオ" w:eastAsia="メイリオ" w:hAnsi="メイリオ" w:cs="メイリオ"/>
        </w:rPr>
        <w:t>In addition, be sure</w:t>
      </w:r>
      <w:r w:rsidR="00826351">
        <w:rPr>
          <w:rFonts w:ascii="メイリオ" w:eastAsia="メイリオ" w:hAnsi="メイリオ" w:cs="メイリオ"/>
        </w:rPr>
        <w:t xml:space="preserve"> to anonymize your </w:t>
      </w:r>
      <w:r w:rsidR="00831A5C">
        <w:rPr>
          <w:rFonts w:ascii="メイリオ" w:eastAsia="メイリオ" w:hAnsi="メイリオ" w:cs="メイリオ"/>
        </w:rPr>
        <w:t xml:space="preserve">PDF file </w:t>
      </w:r>
      <w:r w:rsidR="00831A5C" w:rsidRPr="00831A5C">
        <w:rPr>
          <w:rFonts w:ascii="メイリオ" w:eastAsia="メイリオ" w:hAnsi="メイリオ" w:cs="メイリオ"/>
        </w:rPr>
        <w:t xml:space="preserve">by clicking on "File," then "Properties," removing your name if it appears in the "Author" line, </w:t>
      </w:r>
      <w:r w:rsidR="00831A5C">
        <w:rPr>
          <w:rFonts w:ascii="メイリオ" w:eastAsia="メイリオ" w:hAnsi="メイリオ" w:cs="メイリオ"/>
        </w:rPr>
        <w:t xml:space="preserve">and resaving before sending it. (The procedure may vary depending </w:t>
      </w:r>
      <w:r w:rsidR="00826351">
        <w:rPr>
          <w:rFonts w:ascii="メイリオ" w:eastAsia="メイリオ" w:hAnsi="メイリオ" w:cs="メイリオ"/>
        </w:rPr>
        <w:t xml:space="preserve">on the version of </w:t>
      </w:r>
      <w:r w:rsidR="00831A5C">
        <w:rPr>
          <w:rFonts w:ascii="メイリオ" w:eastAsia="メイリオ" w:hAnsi="メイリオ" w:cs="メイリオ"/>
        </w:rPr>
        <w:t>PDF.)</w:t>
      </w:r>
    </w:p>
    <w:p w:rsidR="00A26368" w:rsidRPr="00A26368" w:rsidRDefault="00A26368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 xml:space="preserve">d. Submission of an abstract for oral presentation is </w:t>
      </w:r>
      <w:r>
        <w:rPr>
          <w:rFonts w:ascii="メイリオ" w:eastAsia="メイリオ" w:hAnsi="メイリオ" w:cs="メイリオ"/>
        </w:rPr>
        <w:t>taken to imply that it has been</w:t>
      </w:r>
      <w:r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>neither previously presented nor published elsewhere.</w:t>
      </w:r>
    </w:p>
    <w:p w:rsidR="00A26368" w:rsidRDefault="00A26368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e. Authors may submit only one abstract for co</w:t>
      </w:r>
      <w:r w:rsidR="008571F9">
        <w:rPr>
          <w:rFonts w:ascii="メイリオ" w:eastAsia="メイリオ" w:hAnsi="メイリオ" w:cs="メイリオ"/>
        </w:rPr>
        <w:t>nsideration as a paper for o</w:t>
      </w:r>
      <w:r>
        <w:rPr>
          <w:rFonts w:ascii="メイリオ" w:eastAsia="メイリオ" w:hAnsi="メイリオ" w:cs="メイリオ"/>
        </w:rPr>
        <w:t>ral</w:t>
      </w:r>
      <w:r>
        <w:rPr>
          <w:rFonts w:ascii="メイリオ" w:eastAsia="メイリオ" w:hAnsi="メイリオ" w:cs="メイリオ" w:hint="eastAsia"/>
        </w:rPr>
        <w:t xml:space="preserve"> </w:t>
      </w:r>
      <w:r w:rsidR="008571F9">
        <w:rPr>
          <w:rFonts w:ascii="メイリオ" w:eastAsia="メイリオ" w:hAnsi="メイリオ" w:cs="メイリオ"/>
        </w:rPr>
        <w:t>p</w:t>
      </w:r>
      <w:r w:rsidRPr="00A26368">
        <w:rPr>
          <w:rFonts w:ascii="メイリオ" w:eastAsia="メイリオ" w:hAnsi="メイリオ" w:cs="メイリオ"/>
        </w:rPr>
        <w:t>resentation. This limit holds for all authors regard</w:t>
      </w:r>
      <w:r>
        <w:rPr>
          <w:rFonts w:ascii="メイリオ" w:eastAsia="メイリオ" w:hAnsi="メイリオ" w:cs="メイリオ"/>
        </w:rPr>
        <w:t>less of their status as primary</w:t>
      </w:r>
      <w:r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 xml:space="preserve">or secondary author. Additional submissions </w:t>
      </w:r>
      <w:r>
        <w:rPr>
          <w:rFonts w:ascii="メイリオ" w:eastAsia="メイリオ" w:hAnsi="メイリオ" w:cs="メイリオ"/>
        </w:rPr>
        <w:t>for the Student Workshop or for</w:t>
      </w:r>
      <w:r>
        <w:rPr>
          <w:rFonts w:ascii="メイリオ" w:eastAsia="メイリオ" w:hAnsi="メイリオ" w:cs="メイリオ" w:hint="eastAsia"/>
        </w:rPr>
        <w:t xml:space="preserve"> </w:t>
      </w:r>
      <w:r w:rsidR="008571F9">
        <w:rPr>
          <w:rFonts w:ascii="メイリオ" w:eastAsia="メイリオ" w:hAnsi="メイリオ" w:cs="メイリオ"/>
        </w:rPr>
        <w:t>poster p</w:t>
      </w:r>
      <w:r w:rsidRPr="00A26368">
        <w:rPr>
          <w:rFonts w:ascii="メイリオ" w:eastAsia="メイリオ" w:hAnsi="メイリオ" w:cs="メイリオ"/>
        </w:rPr>
        <w:t>resentations are also</w:t>
      </w:r>
      <w:r>
        <w:rPr>
          <w:rFonts w:ascii="メイリオ" w:eastAsia="メイリオ" w:hAnsi="メイリオ" w:cs="メイリオ"/>
        </w:rPr>
        <w:t xml:space="preserve"> </w:t>
      </w:r>
      <w:r w:rsidRPr="00A26368">
        <w:rPr>
          <w:rFonts w:ascii="メイリオ" w:eastAsia="メイリオ" w:hAnsi="メイリオ" w:cs="メイリオ"/>
        </w:rPr>
        <w:t xml:space="preserve">permitted </w:t>
      </w:r>
      <w:r>
        <w:rPr>
          <w:rFonts w:ascii="メイリオ" w:eastAsia="メイリオ" w:hAnsi="メイリオ" w:cs="メイリオ"/>
        </w:rPr>
        <w:t>as long as the contents of each</w:t>
      </w:r>
      <w:r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>submission are not the same.</w:t>
      </w:r>
    </w:p>
    <w:p w:rsidR="00A26368" w:rsidRPr="00F2517A" w:rsidRDefault="00A26368" w:rsidP="00A26368">
      <w:pPr>
        <w:rPr>
          <w:rFonts w:ascii="メイリオ" w:eastAsia="メイリオ" w:hAnsi="メイリオ" w:cs="メイリオ"/>
        </w:rPr>
      </w:pPr>
    </w:p>
    <w:p w:rsidR="00A26368" w:rsidRPr="00A26368" w:rsidRDefault="00A26368" w:rsidP="00A26368">
      <w:pPr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(8) General notes</w:t>
      </w:r>
      <w:r w:rsidR="00454BE3">
        <w:rPr>
          <w:rFonts w:ascii="メイリオ" w:eastAsia="メイリオ" w:hAnsi="メイリオ" w:cs="メイリオ"/>
        </w:rPr>
        <w:t xml:space="preserve">: </w:t>
      </w:r>
    </w:p>
    <w:p w:rsidR="00A26368" w:rsidRPr="00A26368" w:rsidRDefault="00A26368" w:rsidP="00F2517A">
      <w:pPr>
        <w:ind w:leftChars="200" w:left="708" w:hangingChars="137" w:hanging="288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a. All presenters must be members of J-SLA at the time of the conference; it is not</w:t>
      </w:r>
      <w:r w:rsidR="00D812C6"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>necessary for co-presenters to be members.</w:t>
      </w:r>
    </w:p>
    <w:p w:rsidR="00A26368" w:rsidRPr="00A26368" w:rsidRDefault="00A26368" w:rsidP="00D812C6">
      <w:pPr>
        <w:ind w:leftChars="200" w:left="420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b. Information on joining J-SLA may be found at the following website:</w:t>
      </w:r>
    </w:p>
    <w:p w:rsidR="00A26368" w:rsidRPr="00A26368" w:rsidRDefault="00D812C6" w:rsidP="00D812C6">
      <w:pPr>
        <w:ind w:leftChars="200" w:left="420"/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 xml:space="preserve">   </w:t>
      </w:r>
      <w:r w:rsidR="00A26368" w:rsidRPr="00A26368">
        <w:rPr>
          <w:rFonts w:ascii="メイリオ" w:eastAsia="メイリオ" w:hAnsi="メイリオ" w:cs="メイリオ"/>
        </w:rPr>
        <w:t>http://www.j-sla.org/en/inquiry/ (Membership Registration)</w:t>
      </w:r>
    </w:p>
    <w:p w:rsidR="00A26368" w:rsidRPr="00A26368" w:rsidRDefault="00A26368" w:rsidP="00D812C6">
      <w:pPr>
        <w:ind w:leftChars="200" w:left="420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 xml:space="preserve">c. The language of presentation may be either </w:t>
      </w:r>
      <w:r w:rsidR="00D812C6">
        <w:rPr>
          <w:rFonts w:ascii="メイリオ" w:eastAsia="メイリオ" w:hAnsi="メイリオ" w:cs="メイリオ"/>
        </w:rPr>
        <w:t xml:space="preserve">English or </w:t>
      </w:r>
      <w:r w:rsidRPr="00A26368">
        <w:rPr>
          <w:rFonts w:ascii="メイリオ" w:eastAsia="メイリオ" w:hAnsi="メイリオ" w:cs="メイリオ"/>
        </w:rPr>
        <w:t>Japanese.</w:t>
      </w:r>
    </w:p>
    <w:p w:rsidR="00A26368" w:rsidRPr="00A26368" w:rsidRDefault="00A26368" w:rsidP="00D812C6">
      <w:pPr>
        <w:ind w:leftChars="200" w:left="420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d. No substitute presenters will be allowed.</w:t>
      </w:r>
    </w:p>
    <w:p w:rsidR="00A26368" w:rsidRDefault="00A26368" w:rsidP="00D812C6">
      <w:pPr>
        <w:ind w:leftChars="200" w:left="420"/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e. Regrettably, no financial support for transport</w:t>
      </w:r>
      <w:r w:rsidR="00D812C6">
        <w:rPr>
          <w:rFonts w:ascii="メイリオ" w:eastAsia="メイリオ" w:hAnsi="メイリオ" w:cs="メイリオ"/>
        </w:rPr>
        <w:t>ation and accommodation will be</w:t>
      </w:r>
      <w:r w:rsidR="00D812C6">
        <w:rPr>
          <w:rFonts w:ascii="メイリオ" w:eastAsia="メイリオ" w:hAnsi="メイリオ" w:cs="メイリオ" w:hint="eastAsia"/>
        </w:rPr>
        <w:t xml:space="preserve"> </w:t>
      </w:r>
      <w:r w:rsidRPr="00A26368">
        <w:rPr>
          <w:rFonts w:ascii="メイリオ" w:eastAsia="メイリオ" w:hAnsi="メイリオ" w:cs="メイリオ"/>
        </w:rPr>
        <w:t>offered.</w:t>
      </w:r>
    </w:p>
    <w:p w:rsidR="00D812C6" w:rsidRPr="00D812C6" w:rsidRDefault="00D812C6" w:rsidP="00A26368">
      <w:pPr>
        <w:rPr>
          <w:rFonts w:ascii="メイリオ" w:eastAsia="メイリオ" w:hAnsi="メイリオ" w:cs="メイリオ"/>
        </w:rPr>
      </w:pPr>
    </w:p>
    <w:p w:rsidR="00D812C6" w:rsidRDefault="00A26368" w:rsidP="00A26368">
      <w:pPr>
        <w:rPr>
          <w:rFonts w:ascii="メイリオ" w:eastAsia="メイリオ" w:hAnsi="メイリオ" w:cs="メイリオ"/>
        </w:rPr>
      </w:pPr>
      <w:r w:rsidRPr="00A26368">
        <w:rPr>
          <w:rFonts w:ascii="メイリオ" w:eastAsia="メイリオ" w:hAnsi="メイリオ" w:cs="メイリオ"/>
        </w:rPr>
        <w:t>For inquiry and more informat</w:t>
      </w:r>
      <w:r w:rsidR="00F2517A">
        <w:rPr>
          <w:rFonts w:ascii="メイリオ" w:eastAsia="メイリオ" w:hAnsi="メイリオ" w:cs="メイリオ"/>
        </w:rPr>
        <w:t xml:space="preserve">ion, please contact </w:t>
      </w:r>
      <w:r w:rsidR="00F2517A">
        <w:rPr>
          <w:rFonts w:ascii="メイリオ" w:eastAsia="メイリオ" w:hAnsi="メイリオ" w:cs="メイリオ" w:hint="eastAsia"/>
        </w:rPr>
        <w:t>S</w:t>
      </w:r>
      <w:r w:rsidR="00F2517A">
        <w:rPr>
          <w:rFonts w:ascii="メイリオ" w:eastAsia="メイリオ" w:hAnsi="メイリオ" w:cs="メイリオ"/>
        </w:rPr>
        <w:t xml:space="preserve">higenori </w:t>
      </w:r>
      <w:r w:rsidR="00F2517A">
        <w:rPr>
          <w:rFonts w:ascii="メイリオ" w:eastAsia="メイリオ" w:hAnsi="メイリオ" w:cs="メイリオ" w:hint="eastAsia"/>
        </w:rPr>
        <w:t>W</w:t>
      </w:r>
      <w:r w:rsidR="00F2517A" w:rsidRPr="00F2517A">
        <w:rPr>
          <w:rFonts w:ascii="メイリオ" w:eastAsia="メイリオ" w:hAnsi="メイリオ" w:cs="メイリオ"/>
        </w:rPr>
        <w:t>akabayashi</w:t>
      </w:r>
      <w:r w:rsidRPr="00A26368">
        <w:rPr>
          <w:rFonts w:ascii="メイリオ" w:eastAsia="メイリオ" w:hAnsi="メイリオ" w:cs="メイリオ"/>
        </w:rPr>
        <w:t xml:space="preserve"> (J-SLA Secretariat) </w:t>
      </w:r>
    </w:p>
    <w:p w:rsidR="00A26368" w:rsidRDefault="00D812C6" w:rsidP="00A26368">
      <w:pPr>
        <w:rPr>
          <w:rFonts w:ascii="メイリオ" w:eastAsia="メイリオ" w:hAnsi="メイリオ" w:cs="メイリオ"/>
        </w:rPr>
      </w:pPr>
      <w:r>
        <w:rPr>
          <w:rFonts w:ascii="メイリオ" w:eastAsia="メイリオ" w:hAnsi="メイリオ" w:cs="メイリオ"/>
        </w:rPr>
        <w:t>at</w:t>
      </w:r>
      <w:r>
        <w:rPr>
          <w:rFonts w:ascii="メイリオ" w:eastAsia="メイリオ" w:hAnsi="メイリオ" w:cs="メイリオ" w:hint="eastAsia"/>
        </w:rPr>
        <w:t xml:space="preserve"> </w:t>
      </w:r>
      <w:r w:rsidR="00F2517A" w:rsidRPr="00F2517A">
        <w:rPr>
          <w:rFonts w:ascii="メイリオ" w:eastAsia="メイリオ" w:hAnsi="メイリオ" w:cs="メイリオ" w:hint="eastAsia"/>
        </w:rPr>
        <w:t>j-sla2019＠j-sla.org</w:t>
      </w:r>
      <w:r w:rsidR="00A26368" w:rsidRPr="00A26368">
        <w:rPr>
          <w:rFonts w:ascii="メイリオ" w:eastAsia="メイリオ" w:hAnsi="メイリオ" w:cs="メイリオ"/>
        </w:rPr>
        <w:t>.</w:t>
      </w:r>
    </w:p>
    <w:p w:rsidR="00A26368" w:rsidRPr="00377D12" w:rsidRDefault="00A26368" w:rsidP="0045548F">
      <w:pPr>
        <w:rPr>
          <w:rFonts w:ascii="メイリオ" w:eastAsia="メイリオ" w:hAnsi="メイリオ" w:cs="メイリオ"/>
        </w:rPr>
      </w:pPr>
    </w:p>
    <w:p w:rsidR="00D812C6" w:rsidRPr="002630F2" w:rsidRDefault="00D812C6" w:rsidP="0045548F">
      <w:pPr>
        <w:rPr>
          <w:rFonts w:ascii="メイリオ" w:eastAsia="メイリオ" w:hAnsi="メイリオ" w:cs="メイリオ"/>
        </w:rPr>
      </w:pPr>
    </w:p>
    <w:sectPr w:rsidR="00D812C6" w:rsidRPr="002630F2" w:rsidSect="004E6480">
      <w:pgSz w:w="11906" w:h="16838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3D8" w:rsidRDefault="005E33D8" w:rsidP="00826351">
      <w:pPr>
        <w:spacing w:line="240" w:lineRule="auto"/>
      </w:pPr>
      <w:r>
        <w:separator/>
      </w:r>
    </w:p>
  </w:endnote>
  <w:endnote w:type="continuationSeparator" w:id="0">
    <w:p w:rsidR="005E33D8" w:rsidRDefault="005E33D8" w:rsidP="00826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3D8" w:rsidRDefault="005E33D8" w:rsidP="00826351">
      <w:pPr>
        <w:spacing w:line="240" w:lineRule="auto"/>
      </w:pPr>
      <w:r>
        <w:separator/>
      </w:r>
    </w:p>
  </w:footnote>
  <w:footnote w:type="continuationSeparator" w:id="0">
    <w:p w:rsidR="005E33D8" w:rsidRDefault="005E33D8" w:rsidP="008263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61"/>
    <w:rsid w:val="00000B46"/>
    <w:rsid w:val="000464D1"/>
    <w:rsid w:val="00060F61"/>
    <w:rsid w:val="000A2979"/>
    <w:rsid w:val="000A3B19"/>
    <w:rsid w:val="001513C8"/>
    <w:rsid w:val="001A7248"/>
    <w:rsid w:val="001B1946"/>
    <w:rsid w:val="001F70DA"/>
    <w:rsid w:val="002258FF"/>
    <w:rsid w:val="00247B4B"/>
    <w:rsid w:val="00252B66"/>
    <w:rsid w:val="002630F2"/>
    <w:rsid w:val="002B21DF"/>
    <w:rsid w:val="002E0145"/>
    <w:rsid w:val="00316DCE"/>
    <w:rsid w:val="00377D12"/>
    <w:rsid w:val="003923B8"/>
    <w:rsid w:val="00454BE3"/>
    <w:rsid w:val="0045548F"/>
    <w:rsid w:val="00496490"/>
    <w:rsid w:val="004E6480"/>
    <w:rsid w:val="0050319F"/>
    <w:rsid w:val="005E33D8"/>
    <w:rsid w:val="00623A17"/>
    <w:rsid w:val="00636FB9"/>
    <w:rsid w:val="00656287"/>
    <w:rsid w:val="0067649B"/>
    <w:rsid w:val="006C176E"/>
    <w:rsid w:val="006D1DD8"/>
    <w:rsid w:val="006E32D3"/>
    <w:rsid w:val="0073269D"/>
    <w:rsid w:val="007C6728"/>
    <w:rsid w:val="00826351"/>
    <w:rsid w:val="00831A5C"/>
    <w:rsid w:val="00834615"/>
    <w:rsid w:val="008571F9"/>
    <w:rsid w:val="0089758B"/>
    <w:rsid w:val="008A3E62"/>
    <w:rsid w:val="008A4B10"/>
    <w:rsid w:val="0090351F"/>
    <w:rsid w:val="00926043"/>
    <w:rsid w:val="00951F42"/>
    <w:rsid w:val="00993666"/>
    <w:rsid w:val="009A4034"/>
    <w:rsid w:val="009C0DBA"/>
    <w:rsid w:val="00A26368"/>
    <w:rsid w:val="00AA0EAC"/>
    <w:rsid w:val="00B34156"/>
    <w:rsid w:val="00B576AF"/>
    <w:rsid w:val="00B63F80"/>
    <w:rsid w:val="00C2748C"/>
    <w:rsid w:val="00C52384"/>
    <w:rsid w:val="00C52FED"/>
    <w:rsid w:val="00C67814"/>
    <w:rsid w:val="00C92CDE"/>
    <w:rsid w:val="00C955F9"/>
    <w:rsid w:val="00D2546E"/>
    <w:rsid w:val="00D632CB"/>
    <w:rsid w:val="00D73484"/>
    <w:rsid w:val="00D812C6"/>
    <w:rsid w:val="00DC0146"/>
    <w:rsid w:val="00E24D3B"/>
    <w:rsid w:val="00E67701"/>
    <w:rsid w:val="00E67B6F"/>
    <w:rsid w:val="00EC3CE5"/>
    <w:rsid w:val="00F16856"/>
    <w:rsid w:val="00F2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4392B3"/>
  <w15:docId w15:val="{CA177030-3EB5-F445-884F-537490897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line="340" w:lineRule="exac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546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6E32D3"/>
    <w:rPr>
      <w:b/>
      <w:bCs/>
      <w:szCs w:val="21"/>
    </w:rPr>
  </w:style>
  <w:style w:type="character" w:styleId="a4">
    <w:name w:val="Hyperlink"/>
    <w:basedOn w:val="a0"/>
    <w:uiPriority w:val="99"/>
    <w:unhideWhenUsed/>
    <w:rsid w:val="00060F6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31A5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31A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26351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26351"/>
  </w:style>
  <w:style w:type="paragraph" w:styleId="a9">
    <w:name w:val="footer"/>
    <w:basedOn w:val="a"/>
    <w:link w:val="aa"/>
    <w:uiPriority w:val="99"/>
    <w:unhideWhenUsed/>
    <w:rsid w:val="00826351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2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612</Words>
  <Characters>3489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Koichi Otaki</dc:creator>
  <cp:lastModifiedBy>Microsoft Office User</cp:lastModifiedBy>
  <cp:revision>3</cp:revision>
  <cp:lastPrinted>2017-07-13T07:50:00Z</cp:lastPrinted>
  <dcterms:created xsi:type="dcterms:W3CDTF">2018-11-19T11:14:00Z</dcterms:created>
  <dcterms:modified xsi:type="dcterms:W3CDTF">2018-11-19T13:32:00Z</dcterms:modified>
</cp:coreProperties>
</file>