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sw86gd70wse" w:id="0"/>
      <w:bookmarkEnd w:id="0"/>
      <w:r w:rsidDel="00000000" w:rsidR="00000000" w:rsidRPr="00000000">
        <w:rPr>
          <w:rtl w:val="0"/>
        </w:rPr>
        <w:t xml:space="preserve">Н1 Прикладные ИИ-решения для документов, знаний и корпоративных процессов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развиваем продуктовые направления для организаций, которым нужны понятные инструменты для работы с документами, внутренними знаниями, рутинными операциями и сервисными сценариями.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before="280" w:lineRule="auto"/>
        <w:rPr/>
      </w:pPr>
      <w:bookmarkStart w:colFirst="0" w:colLast="0" w:name="_aczdwjqgabfm" w:id="1"/>
      <w:bookmarkEnd w:id="1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Посмотреть продукты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Выбрать решение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задачу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10i2oqv5aeyj" w:id="2"/>
      <w:bookmarkEnd w:id="2"/>
      <w:r w:rsidDel="00000000" w:rsidR="00000000" w:rsidRPr="00000000">
        <w:rPr>
          <w:rtl w:val="0"/>
        </w:rPr>
        <w:t xml:space="preserve">Н2 Прикладные продуктовые направления компании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работаем не только как консультант и разработчик ИИ-решений под заказ, но и как компания, развивающая собственные прикладные продуктовые направления. Они сформированы вокруг типовых корпоративных задач, где особенно важны скорость обработки информации, качество работы с документами, доступ к внутренним знаниям и снижение ручной нагрузки.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t5gc8w1esj5s" w:id="3"/>
      <w:bookmarkEnd w:id="3"/>
      <w:r w:rsidDel="00000000" w:rsidR="00000000" w:rsidRPr="00000000">
        <w:rPr>
          <w:rtl w:val="0"/>
        </w:rPr>
        <w:t xml:space="preserve">Н2 Продукты и решения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продуктовой линейке Ай-Титул собраны решения для задач, которые регулярно возникают в корпоративной среде: обработка документов, доступ к знаниям, автоматизация рутинных операций и поддержка внутренних процессов. Каждый продукт ориентирован на практическое применение и понятный эффект в рабочем контуре организации.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64rlrporq3oo" w:id="4"/>
      <w:bookmarkEnd w:id="4"/>
      <w:r w:rsidDel="00000000" w:rsidR="00000000" w:rsidRPr="00000000">
        <w:rPr>
          <w:rtl w:val="0"/>
        </w:rPr>
        <w:t xml:space="preserve">Карточки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ИИ-агенты для бизнеса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для автоматизации отдельных функций, внутренних сервисных сценариев, маршрутов обработки информации и типовых задач сотрудников. Подходит там, где важно сократить ручную нагрузку и ускорить выполнение повторяющихся операций.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  <w:t xml:space="preserve">Подробнее об ИИ-агентах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Интеллектуальная канцелярия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для автоматического распределения входящих писем и документов, ускорения канцелярских операций и снижения объема ручной обработки в документном контуре организации.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  <w:t xml:space="preserve">Подробнее об интеллектуальной канцелярии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 документов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для проверки комплектности, непротиворечивости и корректности документации, а также для более эффективной работы со сложным массивом документов и регламентных материалов.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  <w:t xml:space="preserve">Подробнее об аналитике документов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по внутренним документам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для поиска и ответов по внутренним документам на естественном языке. Помогает быстрее находить нужную информацию, работать с корпоративными знаниями и сокращать время на поиск по внутренним материалам.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  <w:t xml:space="preserve">Подробнее о RAG</w:t>
      </w:r>
    </w:p>
    <w:p w:rsidR="00000000" w:rsidDel="00000000" w:rsidP="00000000" w:rsidRDefault="00000000" w:rsidRPr="00000000" w14:paraId="00000018">
      <w:pPr>
        <w:pStyle w:val="Heading4"/>
        <w:spacing w:after="240" w:before="240" w:lineRule="auto"/>
        <w:rPr/>
      </w:pPr>
      <w:bookmarkStart w:colFirst="0" w:colLast="0" w:name="_p5n3mdxfzfqk" w:id="5"/>
      <w:bookmarkEnd w:id="5"/>
      <w:r w:rsidDel="00000000" w:rsidR="00000000" w:rsidRPr="00000000">
        <w:rPr>
          <w:rtl w:val="0"/>
        </w:rPr>
        <w:t xml:space="preserve">СТА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Заказать консультацию специалиста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akfcg3jdz1q" w:id="6"/>
      <w:bookmarkEnd w:id="6"/>
      <w:r w:rsidDel="00000000" w:rsidR="00000000" w:rsidRPr="00000000">
        <w:rPr>
          <w:rtl w:val="0"/>
        </w:rPr>
        <w:t xml:space="preserve">Н2 Какие задачи решают продукты Ай-Титул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Наши продуктовые направления ориентированы на те задачи, которые регулярно возникают в корпоративной среде и требуют более эффективной работы с информацией, документами и внутренними знаниями.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280" w:lineRule="auto"/>
        <w:rPr/>
      </w:pPr>
      <w:bookmarkStart w:colFirst="0" w:colLast="0" w:name="_ve0i1ypa1byl" w:id="7"/>
      <w:bookmarkEnd w:id="7"/>
      <w:r w:rsidDel="00000000" w:rsidR="00000000" w:rsidRPr="00000000">
        <w:rPr>
          <w:rtl w:val="0"/>
        </w:rPr>
        <w:t xml:space="preserve">Карточки задач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Снижение ручной нагрузки</w:t>
        <w:br w:type="textWrapping"/>
      </w:r>
      <w:r w:rsidDel="00000000" w:rsidR="00000000" w:rsidRPr="00000000">
        <w:rPr>
          <w:rtl w:val="0"/>
        </w:rPr>
        <w:t xml:space="preserve">Помогают сократить объем повторяющихся действий и перераспределить время сотрудников на более значимые задачи.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Ускорение работы с документами</w:t>
        <w:br w:type="textWrapping"/>
      </w:r>
      <w:r w:rsidDel="00000000" w:rsidR="00000000" w:rsidRPr="00000000">
        <w:rPr>
          <w:rtl w:val="0"/>
        </w:rPr>
        <w:t xml:space="preserve">Повышают скорость обработки входящих материалов, внутренней документации и типовых маршрутов согласования.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Доступ к знаниям организации</w:t>
        <w:br w:type="textWrapping"/>
      </w:r>
      <w:r w:rsidDel="00000000" w:rsidR="00000000" w:rsidRPr="00000000">
        <w:rPr>
          <w:rtl w:val="0"/>
        </w:rPr>
        <w:t xml:space="preserve">Упрощают поиск информации в регламентах, инструкциях, базах знаний и внутренних документах.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Поддержка сервисных и операционных функций</w:t>
        <w:br w:type="textWrapping"/>
      </w:r>
      <w:r w:rsidDel="00000000" w:rsidR="00000000" w:rsidRPr="00000000">
        <w:rPr>
          <w:rtl w:val="0"/>
        </w:rPr>
        <w:t xml:space="preserve">Помогают подразделениям быстрее работать с типовыми запросами, данными и внутренними сценариями.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Повышение качества обработки информации</w:t>
        <w:br w:type="textWrapping"/>
      </w:r>
      <w:r w:rsidDel="00000000" w:rsidR="00000000" w:rsidRPr="00000000">
        <w:rPr>
          <w:rtl w:val="0"/>
        </w:rPr>
        <w:t xml:space="preserve">Снижают риск пропусков, улучшают полноту проверки и делают работу с документным контуром более управляемой.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ориентировано на повседневное применение в корпоративной среде и учитывает реальные процессы, инфраструктуру и правила работы с информацией.</w:t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/>
      </w:pPr>
      <w:bookmarkStart w:colFirst="0" w:colLast="0" w:name="_gddqnaa0ive5" w:id="8"/>
      <w:bookmarkEnd w:id="8"/>
      <w:r w:rsidDel="00000000" w:rsidR="00000000" w:rsidRPr="00000000">
        <w:rPr>
          <w:rtl w:val="0"/>
        </w:rPr>
        <w:t xml:space="preserve">Н2 Кому особенно актуальны наши решения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Продукты Ай-Титул особенно актуальны для организаций, где много документов, регламентов, внутренних знаний, повторяющихся операций и требований к устойчивости процессов. В первую очередь это крупные компании, государственные и подведомственные структуры, а также подразделения с высокой нагрузкой на обработку информации.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280" w:lineRule="auto"/>
        <w:rPr/>
      </w:pPr>
      <w:bookmarkStart w:colFirst="0" w:colLast="0" w:name="_jiv7wc6jsozs" w:id="9"/>
      <w:bookmarkEnd w:id="9"/>
      <w:r w:rsidDel="00000000" w:rsidR="00000000" w:rsidRPr="00000000">
        <w:rPr>
          <w:rtl w:val="0"/>
        </w:rPr>
        <w:t xml:space="preserve">Карточки сегментов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Крупные организации</w:t>
        <w:br w:type="textWrapping"/>
      </w:r>
      <w:r w:rsidDel="00000000" w:rsidR="00000000" w:rsidRPr="00000000">
        <w:rPr>
          <w:rtl w:val="0"/>
        </w:rPr>
        <w:t xml:space="preserve">Для компаний со сложной структурой процессов, большим объемом внутренних данных и развитым документным контуром.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B2G и государственный сектор</w:t>
        <w:br w:type="textWrapping"/>
      </w:r>
      <w:r w:rsidDel="00000000" w:rsidR="00000000" w:rsidRPr="00000000">
        <w:rPr>
          <w:rtl w:val="0"/>
        </w:rPr>
        <w:t xml:space="preserve">Для организаций, где особенно важны регламенты, надежность обработки и аккуратная работа с внутренними материалами.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Функциональные подразделения</w:t>
        <w:br w:type="textWrapping"/>
      </w:r>
      <w:r w:rsidDel="00000000" w:rsidR="00000000" w:rsidRPr="00000000">
        <w:rPr>
          <w:rtl w:val="0"/>
        </w:rPr>
        <w:t xml:space="preserve">Для блоков, где критичны скорость работы с информацией, качество обработки документов и доступ к знаниям.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Организации в цифровой трансформации</w:t>
        <w:br w:type="textWrapping"/>
      </w:r>
      <w:r w:rsidDel="00000000" w:rsidR="00000000" w:rsidRPr="00000000">
        <w:rPr>
          <w:rtl w:val="0"/>
        </w:rPr>
        <w:t xml:space="preserve">Для заказчиков, которым нужны не абстрактные идеи, а конкретные прикладные решения для рабочих задач.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w8jhp7yh0uo" w:id="10"/>
      <w:bookmarkEnd w:id="10"/>
      <w:r w:rsidDel="00000000" w:rsidR="00000000" w:rsidRPr="00000000">
        <w:rPr>
          <w:rtl w:val="0"/>
        </w:rPr>
        <w:t xml:space="preserve">Н2 Почему продуктовые решения Ай-Титул работают в реальной среде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Наша продуктовая линейка опирается на практику работы с корпоративными задачами. Мы хорошо понимаем, где организации сталкиваются с перегруженным документным контуром, где сотрудники теряют время на поиск информации, а где ручные операции мешают скорости и качеству процессов.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Продукты формируются на основе этой прикладной логики, с учетом того, как решения будут использоваться в действующей среде.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Rule="auto"/>
        <w:rPr/>
      </w:pPr>
      <w:bookmarkStart w:colFirst="0" w:colLast="0" w:name="_pzmm8pc84s3b" w:id="11"/>
      <w:bookmarkEnd w:id="11"/>
      <w:r w:rsidDel="00000000" w:rsidR="00000000" w:rsidRPr="00000000">
        <w:rPr>
          <w:rtl w:val="0"/>
        </w:rPr>
        <w:t xml:space="preserve">Короткие тезисы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прикладной фокус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ориентация на корпоративную среду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сильная экспертиза в документах и знаниях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связать продуктовый и проектный формат работы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bjb4m7p96oz" w:id="12"/>
      <w:bookmarkEnd w:id="12"/>
      <w:r w:rsidDel="00000000" w:rsidR="00000000" w:rsidRPr="00000000">
        <w:rPr>
          <w:rtl w:val="0"/>
        </w:rPr>
        <w:t xml:space="preserve">Н2 Когда нужен не только продукт, но и проектная работа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задач может решаться не только через продуктовые направления, но и через отдельный сервисный формат. Мы вынесли услуги в самостоятельный раздел, чтобы упростить навигацию и разделить готовые решения и проектную работу.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вашей организации требуется обследование процессов, выбор сценариев, пилотирование, кастомная разработка или интеграция в сложный контур, ознакомиться с этими услугами вы можете в соответствующем разделе.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before="280" w:lineRule="auto"/>
        <w:rPr/>
      </w:pPr>
      <w:bookmarkStart w:colFirst="0" w:colLast="0" w:name="_myrlet9p2mmv" w:id="13"/>
      <w:bookmarkEnd w:id="13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Перейти к услугам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5mu2901plr3c" w:id="14"/>
      <w:bookmarkEnd w:id="14"/>
      <w:r w:rsidDel="00000000" w:rsidR="00000000" w:rsidRPr="00000000">
        <w:rPr>
          <w:rtl w:val="0"/>
        </w:rPr>
        <w:t xml:space="preserve">Н2 Выберите интересующее направление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уже есть понимание задачи, перейдите сразу к нужному продукту.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before="280" w:lineRule="auto"/>
        <w:rPr/>
      </w:pPr>
      <w:bookmarkStart w:colFirst="0" w:colLast="0" w:name="_vr2ysesmticr" w:id="15"/>
      <w:bookmarkEnd w:id="15"/>
      <w:r w:rsidDel="00000000" w:rsidR="00000000" w:rsidRPr="00000000">
        <w:rPr>
          <w:rtl w:val="0"/>
        </w:rPr>
        <w:t xml:space="preserve">Список переходов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ИИ-агенты для бизнеса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Интеллектуальная канцелярия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Аналитик документов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по внутренним документам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oko00itl55lu" w:id="16"/>
      <w:bookmarkEnd w:id="16"/>
      <w:r w:rsidDel="00000000" w:rsidR="00000000" w:rsidRPr="00000000">
        <w:rPr>
          <w:rtl w:val="0"/>
        </w:rPr>
        <w:t xml:space="preserve">Н2 Частые вопросы о продуктах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Это готовые решения или они адаптируются под среду заказчика?</w:t>
        <w:br w:type="textWrapping"/>
      </w:r>
      <w:r w:rsidDel="00000000" w:rsidR="00000000" w:rsidRPr="00000000">
        <w:rPr>
          <w:rtl w:val="0"/>
        </w:rPr>
        <w:t xml:space="preserve">На обзорной странице мы показываем продуктовые направления в целом. Формат адаптации и глубина доработки зависят от конкретного решения и условий применения.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Чем продукт отличается от услуги?</w:t>
        <w:br w:type="textWrapping"/>
      </w:r>
      <w:r w:rsidDel="00000000" w:rsidR="00000000" w:rsidRPr="00000000">
        <w:rPr>
          <w:rtl w:val="0"/>
        </w:rPr>
        <w:t xml:space="preserve">Продукт — это отдельное прикладное решение или направление. Услуга — это формат проектной работы: обследование, проектирование, разработка, интеграция и сопровождение.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Подходят ли такие решения для сложной корпоративной инфраструктуры?</w:t>
        <w:br w:type="textWrapping"/>
      </w:r>
      <w:r w:rsidDel="00000000" w:rsidR="00000000" w:rsidRPr="00000000">
        <w:rPr>
          <w:rtl w:val="0"/>
        </w:rPr>
        <w:t xml:space="preserve">Да, именно поэтому мы рассматриваем продукты в контексте реальной рабочей среды, процессов, документов и требований безопасности.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чего начать выбор продукта?</w:t>
        <w:br w:type="textWrapping"/>
      </w:r>
      <w:r w:rsidDel="00000000" w:rsidR="00000000" w:rsidRPr="00000000">
        <w:rPr>
          <w:rtl w:val="0"/>
        </w:rPr>
        <w:t xml:space="preserve">С определения задачи: что именно нужно улучшить — работу с документами, доступ к знаниям, внутренние сервисные сценарии или повторяющиеся операции.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Если задача не укладывается в один продукт, что делать?</w:t>
        <w:br w:type="textWrapping"/>
      </w:r>
      <w:r w:rsidDel="00000000" w:rsidR="00000000" w:rsidRPr="00000000">
        <w:rPr>
          <w:rtl w:val="0"/>
        </w:rPr>
        <w:t xml:space="preserve">В таких случаях имеет смысл рассмотреть сервисный формат и обсудить задачу через раздел услуг.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9bexqyymry9" w:id="17"/>
      <w:bookmarkEnd w:id="17"/>
      <w:r w:rsidDel="00000000" w:rsidR="00000000" w:rsidRPr="00000000">
        <w:rPr>
          <w:rtl w:val="0"/>
        </w:rPr>
        <w:t xml:space="preserve">Н2 Поможем выбрать подходящее решение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понять, какой продукт лучше подходит под ваши процессы, документы, внутренние знания или сервисные сценарии, начнем с предметного разговора о задаче и текущей среде.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before="280" w:lineRule="auto"/>
        <w:rPr/>
      </w:pPr>
      <w:bookmarkStart w:colFirst="0" w:colLast="0" w:name="_stq0nte45nob" w:id="18"/>
      <w:bookmarkEnd w:id="18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Заказать консультацию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проект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Связаться с командой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