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YZM0206 LAB 9 - Uygulama Raporu</w:t>
      </w:r>
    </w:p>
    <w:p>
      <w:pPr>
        <w:pStyle w:val="Heading1"/>
      </w:pPr>
      <w:r>
        <w:t>1. Teorik Uygulama Çözümleri</w:t>
      </w:r>
    </w:p>
    <w:p>
      <w:pPr>
        <w:pStyle w:val="Heading2"/>
      </w:pPr>
      <w:r>
        <w:t>Teorik Uygulama 1</w:t>
      </w:r>
    </w:p>
    <w:p>
      <w:r>
        <w:t>Verilen 16 adet değerin, 4 satırlık (3 öznitelik X1, X2, X3 ve 1 hedef değişken Y) bir veri seti olduğunu varsayıyoruz:</w:t>
      </w:r>
    </w:p>
    <w:p>
      <w:r>
        <w:t>X1</w:t>
        <w:tab/>
        <w:t>X2</w:t>
        <w:tab/>
        <w:t>X3</w:t>
        <w:tab/>
        <w:t>Y</w:t>
        <w:br/>
        <w:t>0</w:t>
        <w:tab/>
        <w:t>1</w:t>
        <w:tab/>
        <w:t>0</w:t>
        <w:tab/>
        <w:t>-1</w:t>
        <w:br/>
        <w:t>1</w:t>
        <w:tab/>
        <w:t>0</w:t>
        <w:tab/>
        <w:t>0</w:t>
        <w:tab/>
        <w:t>1</w:t>
        <w:br/>
        <w:t>0</w:t>
        <w:tab/>
        <w:t>1</w:t>
        <w:tab/>
        <w:t>1</w:t>
        <w:tab/>
        <w:t>1</w:t>
        <w:br/>
        <w:t>0</w:t>
        <w:tab/>
        <w:t>0</w:t>
        <w:tab/>
        <w:t>1</w:t>
        <w:tab/>
        <w:t>-1</w:t>
      </w:r>
    </w:p>
    <w:p>
      <w:r>
        <w:rPr>
          <w:b/>
        </w:rPr>
        <w:t>Soru 1: Karar ağacımızın kök düğümünde hangi özniteliğe göre bölme yaparız ve Gini safsızlık ölçüsü kullanıldığında bu öznitelikten elde edeceğimiz bilgi kazancı (Information Gain) ne olur?</w:t>
      </w:r>
    </w:p>
    <w:p>
      <w:r>
        <w:t>- Kök Düğüm Gini: 2 adet "1" ve 2 adet "-1" olduğu için 1 - (0.5^2 + 0.5^2) = 0.5.</w:t>
      </w:r>
    </w:p>
    <w:p>
      <w:r>
        <w:t>- X1 için bölme: X1=1 olan tek kayıt var ve saf (Y=1, Gini=0). X1=0 olan 3 kayıt var (İkisi -1, Biri 1, Gini = 1 - ((2/3)^2 + (1/3)^2) = 4/9).</w:t>
      </w:r>
    </w:p>
    <w:p>
      <w:r>
        <w:t>- Ağırlıklı Gini (X1): (1/4 * 0) + (3/4 * 4/9) = 1/3 (yaklaşık 0.333).</w:t>
      </w:r>
    </w:p>
    <w:p>
      <w:r>
        <w:t>- Bilgi Kazancı (X1): 0.5 - 0.333 = 0.167.</w:t>
      </w:r>
    </w:p>
    <w:p>
      <w:r>
        <w:t>Sonuç: Kök düğümde X1 özniteliğine göre bölme yaparız. Bilgi kazancı 0.167 olur.</w:t>
      </w:r>
    </w:p>
    <w:p>
      <w:r>
        <w:rPr>
          <w:b/>
        </w:rPr>
        <w:t>Soru 2: Ağacın derinliği kaçtır?</w:t>
      </w:r>
    </w:p>
    <w:p>
      <w:r>
        <w:t>- Veri seti X1, ardından X2 ve en son X3 kullanılarak tam olarak saflaştırılabilir. Tüm öznitelikler dallanma için kullanıldığında maksimum derinlik 3 olur.</w:t>
      </w:r>
    </w:p>
    <w:p>
      <w:r>
        <w:rPr>
          <w:b/>
        </w:rPr>
        <w:t>Soru 3: (0, 0, 0) özelliklerine sahip bir veri noktası nasıl sınıflandırılır?</w:t>
      </w:r>
    </w:p>
    <w:p>
      <w:r>
        <w:t>- Ağaç yapısına göre; X1=0 dalından gidilir. Sonra X2=0 dalından gidilir. Veri setimizde X1=0, X2=0 olan tek örnek son satırdır ve etiketi -1'dir. Bu nedenle veri noktası -1 olarak sınıflandırılır.</w:t>
      </w:r>
    </w:p>
    <w:p>
      <w:pPr>
        <w:pStyle w:val="Heading2"/>
      </w:pPr>
      <w:r>
        <w:t>Teorik Uygulama 2</w:t>
      </w:r>
    </w:p>
    <w:p>
      <w:r>
        <w:t>Verilen 12 adet değerin, 3 satırlık veri seti olduğu varsayımıyla:</w:t>
      </w:r>
    </w:p>
    <w:p>
      <w:r>
        <w:t>X1</w:t>
        <w:tab/>
        <w:t>X2</w:t>
        <w:tab/>
        <w:t>X3</w:t>
        <w:tab/>
        <w:t>Y</w:t>
        <w:br/>
        <w:t>0</w:t>
        <w:tab/>
        <w:t>0</w:t>
        <w:tab/>
        <w:t>1</w:t>
        <w:tab/>
        <w:t>0</w:t>
        <w:br/>
        <w:t>1</w:t>
        <w:tab/>
        <w:t>1</w:t>
        <w:tab/>
        <w:t>1</w:t>
        <w:tab/>
        <w:t>0</w:t>
        <w:br/>
        <w:t>1</w:t>
        <w:tab/>
        <w:t>1</w:t>
        <w:tab/>
        <w:t>1</w:t>
        <w:tab/>
        <w:t>-1</w:t>
      </w:r>
    </w:p>
    <w:p>
      <w:r>
        <w:rPr>
          <w:b/>
        </w:rPr>
        <w:t>Soru 1: Gini ve Entropi kullanıldığında ilk bölünmeden sonraki bilgi kazancı ne olacaktır?</w:t>
      </w:r>
    </w:p>
    <w:p>
      <w:r>
        <w:t>- Kök Gini: 1 - ((2/3)^2 + (1/3)^2) = 4/9 (yaklaşık 0.444).</w:t>
      </w:r>
    </w:p>
    <w:p>
      <w:r>
        <w:t>- Kök Entropi: -(2/3 * log2(2/3) + 1/3 * log2(1/3)) = 0.918.</w:t>
      </w:r>
    </w:p>
    <w:p>
      <w:r>
        <w:t>- İlk bölünme X1 üzerinden yapılırsa X1=0 saf dal (0) üretir. X1=1 dalındaki Gini: 0.5, Entropi: 1.0 olur.</w:t>
      </w:r>
    </w:p>
    <w:p>
      <w:r>
        <w:t>- Ağırlıklı Gini: (1/3 * 0) + (2/3 * 0.5) = 0.333. Gini Bilgi Kazancı: 0.444 - 0.333 = 0.111 (1/9).</w:t>
      </w:r>
    </w:p>
    <w:p>
      <w:r>
        <w:t>- Ağırlıklı Entropi: (1/3 * 0) + (2/3 * 1) = 0.667. Entropi Bilgi Kazancı: 0.918 - 0.667 = 0.251.</w:t>
      </w:r>
    </w:p>
    <w:p>
      <w:r>
        <w:rPr>
          <w:b/>
        </w:rPr>
        <w:t>Soru 2: Oluşan nihai ağacın derinliği kaçtır?</w:t>
      </w:r>
    </w:p>
    <w:p>
      <w:r>
        <w:t>- Veri setinde son iki satırın öznitelikleri aynı fakat hedefleri farklıdır (0 ve -1). Bu sebeple veri seti daha fazla saflaştırılamaz. Tek bir bölünme gerçekleşir. Derinlik 1'dir.</w:t>
      </w:r>
    </w:p>
    <w:p>
      <w:pPr>
        <w:pStyle w:val="Heading1"/>
      </w:pPr>
      <w:r>
        <w:t>2. Pratik Uygulama 1 Raporu</w:t>
      </w:r>
    </w:p>
    <w:p>
      <w:r>
        <w:t>Görev: Deneme.py içindeki az kayıtlı veri setinin analizi ile çoğaltılmış veri setinin kıyaslanması.</w:t>
      </w:r>
    </w:p>
    <w:p>
      <w:r>
        <w:t>- Orijinal (10 Kayıtlı) Analiz Sonucu: Test seti çok küçük (3 adet) olduğu için Decision Tree bu veriyi kolayca ezberlemiş ve doğruluk oranı %100 çıkmıştır.</w:t>
      </w:r>
    </w:p>
    <w:p>
      <w:r>
        <w:t>- Çoğaltılmış (200 Kayıtlı) Analiz Sonucu: Rastgele oluşturulan ve eksik değerler serpiştirilen 200 adet veri setiyle yapılan analizde doğruluk oranı %75 çıkmıştır.</w:t>
      </w:r>
    </w:p>
    <w:p>
      <w:r>
        <w:t>- Kıyaslama ve Yorum: Az kayıtlı veri setlerinde test seti çok küçük olduğu için modelin performansı yapay bir şekilde yüksek çıkmıştır. Gerçek hayatta 10 veri ile kurulan bir ağaç, yeni verileri genellemekte başarısız olur. 200 satırlık veri ile kurulan model daha iyi genellenebilir bir yapı sunar.</w:t>
      </w:r>
    </w:p>
    <w:p>
      <w:pPr>
        <w:pStyle w:val="Heading1"/>
      </w:pPr>
      <w:r>
        <w:t>3. Pratik Uygulama 2 Raporu</w:t>
      </w:r>
    </w:p>
    <w:p>
      <w:r>
        <w:t>Görev: Heart attack.csv ile inme tahmini, One-Hot Encoding ve modelin Overfitting açısından incelenmesi.</w:t>
      </w:r>
    </w:p>
    <w:p>
      <w:r>
        <w:t>- Eksik veriler doldurulmuş, kategorik değişkenler One-Hot Encoding ile dönüştürülmüştür.</w:t>
      </w:r>
    </w:p>
    <w:p>
      <w:r>
        <w:t>- Veri %70 Eğitim, %30 Test olarak ayrılmıştır.</w:t>
      </w:r>
    </w:p>
    <w:p>
      <w:pPr>
        <w:pStyle w:val="Heading2"/>
      </w:pPr>
      <w:r>
        <w:t>Aşırı Öğrenme (Overfitting) Analizi:</w:t>
      </w:r>
    </w:p>
    <w:p>
      <w:r>
        <w:t>- Kısıtlamasız Karar Ağacı: Eğitim Doğruluğu: %100, Test Doğruluğu: %87.9</w:t>
      </w:r>
    </w:p>
    <w:p>
      <w:r>
        <w:t xml:space="preserve">  Yorum: Derinliğe sınır konulmadığında ağaç eğitim verisini ezberlemiş, test verisinde başarısı düşmüştür. Bu durum aşırı öğrenmedir.</w:t>
      </w:r>
    </w:p>
    <w:p>
      <w:r>
        <w:t>- Budanmış Karar Ağacı (max_depth=4): Eğitim Doğruluğu: %80.97, Test Doğruluğu: %80.22</w:t>
      </w:r>
    </w:p>
    <w:p>
      <w:r>
        <w:t xml:space="preserve">  Yorum: Maksimum derinlik 4 ile sınırlandırıldığında eğitim ve test performansları birbirine çok yaklaşmıştır. Model ezberlemek yerine genel kuralları öğrenmiştir.</w:t>
      </w:r>
    </w:p>
    <w:p>
      <w:pPr>
        <w:pStyle w:val="Heading2"/>
      </w:pPr>
      <w:r>
        <w:t>Ağaç Yapısı ve Tıbbi Yorum:</w:t>
      </w:r>
    </w:p>
    <w:p>
      <w:r>
        <w:t>- Kök Düğümdeki Öznitelik: age (Yaş)</w:t>
      </w:r>
    </w:p>
    <w:p>
      <w:r>
        <w:t>- Tıbbi Gerekçe: Karar ağacı algoritması kök düğüme, Gini safsızlığını en çok azaltan değişkeni koyar. Yaş faktörü inme riskini ayırmada en temel ayırt edici öznitelik olarak tespit edilmiştir ki bu durum tıp literatürüyle birebir uyuşmaktadır.</w:t>
      </w:r>
    </w:p>
    <w:p>
      <w:r>
        <w:drawing>
          <wp:inline xmlns:a="http://schemas.openxmlformats.org/drawingml/2006/main" xmlns:pic="http://schemas.openxmlformats.org/drawingml/2006/picture">
            <wp:extent cx="5486400" cy="2926080"/>
            <wp:docPr id="1" name="Picture 1"/>
            <wp:cNvGraphicFramePr>
              <a:graphicFrameLocks noChangeAspect="1"/>
            </wp:cNvGraphicFramePr>
            <a:graphic>
              <a:graphicData uri="http://schemas.openxmlformats.org/drawingml/2006/picture">
                <pic:pic>
                  <pic:nvPicPr>
                    <pic:cNvPr id="0" name="Karar_Agaci_Gorseli.png"/>
                    <pic:cNvPicPr/>
                  </pic:nvPicPr>
                  <pic:blipFill>
                    <a:blip r:embed="rId9"/>
                    <a:stretch>
                      <a:fillRect/>
                    </a:stretch>
                  </pic:blipFill>
                  <pic:spPr>
                    <a:xfrm>
                      <a:off x="0" y="0"/>
                      <a:ext cx="5486400" cy="292608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